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97" w:rsidRDefault="003C0A97" w:rsidP="003C0A97">
      <w:pPr>
        <w:pStyle w:val="Kop1"/>
        <w:rPr>
          <w:lang w:val="nl-NL"/>
        </w:rPr>
      </w:pPr>
      <w:bookmarkStart w:id="0" w:name="_Toc32897299"/>
      <w:r>
        <w:rPr>
          <w:lang w:val="nl-NL"/>
        </w:rPr>
        <w:t>11</w:t>
      </w:r>
      <w:r>
        <w:rPr>
          <w:vertAlign w:val="superscript"/>
          <w:lang w:val="nl-NL"/>
        </w:rPr>
        <w:t>e</w:t>
      </w:r>
      <w:r>
        <w:rPr>
          <w:lang w:val="nl-NL"/>
        </w:rPr>
        <w:t xml:space="preserve"> Internationale Chemieolympiade, Leningrad 1979, Sovjet Unie</w:t>
      </w:r>
      <w:bookmarkEnd w:id="0"/>
    </w:p>
    <w:p w:rsidR="003C0A97" w:rsidRDefault="003C0A97" w:rsidP="003C0A97">
      <w:pPr>
        <w:pStyle w:val="Kop2"/>
        <w:rPr>
          <w:lang w:val="nl-NL"/>
        </w:rPr>
      </w:pPr>
      <w:bookmarkStart w:id="1" w:name="_Toc32897300"/>
      <w:r>
        <w:rPr>
          <w:lang w:val="nl-NL"/>
        </w:rPr>
        <w:t>Theorie</w:t>
      </w:r>
      <w:bookmarkEnd w:id="1"/>
    </w:p>
    <w:p w:rsidR="003C0A97" w:rsidRDefault="003C0A97" w:rsidP="003C0A97">
      <w:pPr>
        <w:pStyle w:val="Kop3"/>
        <w:rPr>
          <w:lang w:val="nl-NL"/>
        </w:rPr>
      </w:pPr>
      <w:r>
        <w:rPr>
          <w:lang w:val="nl-NL"/>
        </w:rPr>
        <w:t>Opgave 1</w:t>
      </w:r>
    </w:p>
    <w:p w:rsidR="003C0A97" w:rsidRDefault="003C0A97" w:rsidP="003C0A97">
      <w:pPr>
        <w:rPr>
          <w:lang w:val="nl-NL"/>
        </w:rPr>
      </w:pPr>
      <w:r>
        <w:rPr>
          <w:lang w:val="nl-NL"/>
        </w:rPr>
        <w:t>Omcirkel bij elke vraag die letters die naar jou mening overeenkomen met de juiste antwoorden. Er kunnen meer antwoorden juist zijn.</w:t>
      </w:r>
    </w:p>
    <w:p w:rsidR="003C0A97" w:rsidRDefault="003C0A97" w:rsidP="00872F62">
      <w:pPr>
        <w:numPr>
          <w:ilvl w:val="0"/>
          <w:numId w:val="1"/>
        </w:numPr>
        <w:rPr>
          <w:lang w:val="nl-NL"/>
        </w:rPr>
      </w:pPr>
      <w:r>
        <w:rPr>
          <w:lang w:val="nl-NL"/>
        </w:rPr>
        <w:t>Welk element wordt geoxideerd bij de reactie tussen etheen en een oplossing van kaliumpermanganaat in water?</w:t>
      </w:r>
    </w:p>
    <w:tbl>
      <w:tblPr>
        <w:tblW w:w="0" w:type="auto"/>
        <w:tblLayout w:type="fixed"/>
        <w:tblCellMar>
          <w:left w:w="70" w:type="dxa"/>
          <w:right w:w="70" w:type="dxa"/>
        </w:tblCellMar>
        <w:tblLook w:val="0000"/>
      </w:tblPr>
      <w:tblGrid>
        <w:gridCol w:w="1842"/>
        <w:gridCol w:w="1842"/>
        <w:gridCol w:w="1842"/>
        <w:gridCol w:w="1842"/>
        <w:gridCol w:w="1842"/>
      </w:tblGrid>
      <w:tr w:rsidR="003C0A97" w:rsidTr="00625858">
        <w:tblPrEx>
          <w:tblCellMar>
            <w:top w:w="0" w:type="dxa"/>
            <w:bottom w:w="0" w:type="dxa"/>
          </w:tblCellMar>
        </w:tblPrEx>
        <w:tc>
          <w:tcPr>
            <w:tcW w:w="1842" w:type="dxa"/>
          </w:tcPr>
          <w:p w:rsidR="003C0A97" w:rsidRDefault="003C0A97" w:rsidP="00625858">
            <w:pPr>
              <w:rPr>
                <w:lang w:val="nl-NL"/>
              </w:rPr>
            </w:pPr>
            <w:r>
              <w:rPr>
                <w:lang w:val="nl-NL"/>
              </w:rPr>
              <w:t>a. koolstof</w:t>
            </w:r>
          </w:p>
        </w:tc>
        <w:tc>
          <w:tcPr>
            <w:tcW w:w="1842" w:type="dxa"/>
          </w:tcPr>
          <w:p w:rsidR="003C0A97" w:rsidRDefault="003C0A97" w:rsidP="00625858">
            <w:pPr>
              <w:rPr>
                <w:lang w:val="nl-NL"/>
              </w:rPr>
            </w:pPr>
            <w:r>
              <w:rPr>
                <w:lang w:val="nl-NL"/>
              </w:rPr>
              <w:t>b. waterstof</w:t>
            </w:r>
          </w:p>
        </w:tc>
        <w:tc>
          <w:tcPr>
            <w:tcW w:w="1842" w:type="dxa"/>
          </w:tcPr>
          <w:p w:rsidR="003C0A97" w:rsidRDefault="003C0A97" w:rsidP="00625858">
            <w:pPr>
              <w:rPr>
                <w:lang w:val="nl-NL"/>
              </w:rPr>
            </w:pPr>
            <w:r>
              <w:rPr>
                <w:lang w:val="nl-NL"/>
              </w:rPr>
              <w:t>c. kalium</w:t>
            </w:r>
          </w:p>
        </w:tc>
        <w:tc>
          <w:tcPr>
            <w:tcW w:w="1842" w:type="dxa"/>
          </w:tcPr>
          <w:p w:rsidR="003C0A97" w:rsidRDefault="003C0A97" w:rsidP="00625858">
            <w:pPr>
              <w:rPr>
                <w:lang w:val="nl-NL"/>
              </w:rPr>
            </w:pPr>
            <w:r>
              <w:rPr>
                <w:lang w:val="nl-NL"/>
              </w:rPr>
              <w:t>d. mangaan</w:t>
            </w:r>
          </w:p>
        </w:tc>
        <w:tc>
          <w:tcPr>
            <w:tcW w:w="1842" w:type="dxa"/>
          </w:tcPr>
          <w:p w:rsidR="003C0A97" w:rsidRDefault="003C0A97" w:rsidP="00625858">
            <w:pPr>
              <w:rPr>
                <w:lang w:val="nl-NL"/>
              </w:rPr>
            </w:pPr>
            <w:r>
              <w:rPr>
                <w:lang w:val="nl-NL"/>
              </w:rPr>
              <w:t>e. zuurstof</w:t>
            </w:r>
          </w:p>
        </w:tc>
      </w:tr>
    </w:tbl>
    <w:p w:rsidR="003C0A97" w:rsidRDefault="003C0A97" w:rsidP="003C0A97">
      <w:pPr>
        <w:rPr>
          <w:lang w:val="nl-NL"/>
        </w:rPr>
      </w:pPr>
    </w:p>
    <w:p w:rsidR="003C0A97" w:rsidRDefault="003C0A97" w:rsidP="00872F62">
      <w:pPr>
        <w:numPr>
          <w:ilvl w:val="0"/>
          <w:numId w:val="1"/>
        </w:numPr>
        <w:rPr>
          <w:lang w:val="nl-NL"/>
        </w:rPr>
      </w:pPr>
      <w:r>
        <w:rPr>
          <w:lang w:val="nl-NL"/>
        </w:rPr>
        <w:t>Hoeveel liter CO</w:t>
      </w:r>
      <w:r>
        <w:rPr>
          <w:vertAlign w:val="subscript"/>
          <w:lang w:val="nl-NL"/>
        </w:rPr>
        <w:t>2</w:t>
      </w:r>
      <w:r>
        <w:rPr>
          <w:lang w:val="nl-NL"/>
        </w:rPr>
        <w:t xml:space="preserve"> wordt er ongeveer gevormd in de reactie van </w:t>
      </w:r>
      <w:smartTag w:uri="urn:schemas-microsoft-com:office:smarttags" w:element="metricconverter">
        <w:smartTagPr>
          <w:attr w:name="ProductID" w:val="18 g"/>
        </w:smartTagPr>
        <w:r>
          <w:rPr>
            <w:lang w:val="nl-NL"/>
          </w:rPr>
          <w:t>18 g</w:t>
        </w:r>
      </w:smartTag>
      <w:r>
        <w:rPr>
          <w:lang w:val="nl-NL"/>
        </w:rPr>
        <w:t xml:space="preserve"> kaliumwaterstofcarbonaat met </w:t>
      </w:r>
      <w:smartTag w:uri="urn:schemas-microsoft-com:office:smarttags" w:element="metricconverter">
        <w:smartTagPr>
          <w:attr w:name="ProductID" w:val="65 g"/>
        </w:smartTagPr>
        <w:r>
          <w:rPr>
            <w:lang w:val="nl-NL"/>
          </w:rPr>
          <w:t>65 g</w:t>
        </w:r>
      </w:smartTag>
      <w:r>
        <w:rPr>
          <w:lang w:val="nl-NL"/>
        </w:rPr>
        <w:t xml:space="preserve"> 10 % zwavelzuur?</w:t>
      </w:r>
    </w:p>
    <w:tbl>
      <w:tblPr>
        <w:tblW w:w="0" w:type="auto"/>
        <w:tblLayout w:type="fixed"/>
        <w:tblCellMar>
          <w:left w:w="70" w:type="dxa"/>
          <w:right w:w="70" w:type="dxa"/>
        </w:tblCellMar>
        <w:tblLook w:val="0000"/>
      </w:tblPr>
      <w:tblGrid>
        <w:gridCol w:w="1842"/>
        <w:gridCol w:w="1842"/>
        <w:gridCol w:w="1842"/>
        <w:gridCol w:w="1842"/>
        <w:gridCol w:w="1842"/>
      </w:tblGrid>
      <w:tr w:rsidR="003C0A97" w:rsidTr="00625858">
        <w:tblPrEx>
          <w:tblCellMar>
            <w:top w:w="0" w:type="dxa"/>
            <w:bottom w:w="0" w:type="dxa"/>
          </w:tblCellMar>
        </w:tblPrEx>
        <w:tc>
          <w:tcPr>
            <w:tcW w:w="1842" w:type="dxa"/>
          </w:tcPr>
          <w:p w:rsidR="003C0A97" w:rsidRDefault="003C0A97" w:rsidP="00625858">
            <w:pPr>
              <w:rPr>
                <w:lang w:val="nl-NL"/>
              </w:rPr>
            </w:pPr>
            <w:r>
              <w:rPr>
                <w:lang w:val="nl-NL"/>
              </w:rPr>
              <w:t xml:space="preserve">a. </w:t>
            </w:r>
            <w:smartTag w:uri="urn:schemas-microsoft-com:office:smarttags" w:element="metricconverter">
              <w:smartTagPr>
                <w:attr w:name="ProductID" w:val="1 L"/>
              </w:smartTagPr>
              <w:r>
                <w:rPr>
                  <w:lang w:val="nl-NL"/>
                </w:rPr>
                <w:t>1 L</w:t>
              </w:r>
            </w:smartTag>
          </w:p>
        </w:tc>
        <w:tc>
          <w:tcPr>
            <w:tcW w:w="1842" w:type="dxa"/>
          </w:tcPr>
          <w:p w:rsidR="003C0A97" w:rsidRDefault="003C0A97" w:rsidP="00625858">
            <w:pPr>
              <w:rPr>
                <w:lang w:val="nl-NL"/>
              </w:rPr>
            </w:pPr>
            <w:r>
              <w:rPr>
                <w:lang w:val="nl-NL"/>
              </w:rPr>
              <w:t>b. 2</w:t>
            </w:r>
          </w:p>
        </w:tc>
        <w:tc>
          <w:tcPr>
            <w:tcW w:w="1842" w:type="dxa"/>
          </w:tcPr>
          <w:p w:rsidR="003C0A97" w:rsidRDefault="003C0A97" w:rsidP="00625858">
            <w:pPr>
              <w:rPr>
                <w:lang w:val="nl-NL"/>
              </w:rPr>
            </w:pPr>
            <w:r>
              <w:rPr>
                <w:lang w:val="nl-NL"/>
              </w:rPr>
              <w:t>c. 3</w:t>
            </w:r>
          </w:p>
        </w:tc>
        <w:tc>
          <w:tcPr>
            <w:tcW w:w="1842" w:type="dxa"/>
          </w:tcPr>
          <w:p w:rsidR="003C0A97" w:rsidRDefault="003C0A97" w:rsidP="00625858">
            <w:pPr>
              <w:rPr>
                <w:lang w:val="nl-NL"/>
              </w:rPr>
            </w:pPr>
            <w:r>
              <w:rPr>
                <w:lang w:val="nl-NL"/>
              </w:rPr>
              <w:t>d. 4</w:t>
            </w:r>
          </w:p>
        </w:tc>
        <w:tc>
          <w:tcPr>
            <w:tcW w:w="1842" w:type="dxa"/>
          </w:tcPr>
          <w:p w:rsidR="003C0A97" w:rsidRDefault="003C0A97" w:rsidP="00625858">
            <w:pPr>
              <w:rPr>
                <w:lang w:val="nl-NL"/>
              </w:rPr>
            </w:pPr>
            <w:r>
              <w:rPr>
                <w:lang w:val="nl-NL"/>
              </w:rPr>
              <w:t>e. 5</w:t>
            </w:r>
          </w:p>
        </w:tc>
      </w:tr>
    </w:tbl>
    <w:p w:rsidR="003C0A97" w:rsidRDefault="003C0A97" w:rsidP="003C0A97">
      <w:pPr>
        <w:rPr>
          <w:lang w:val="nl-NL"/>
        </w:rPr>
      </w:pPr>
    </w:p>
    <w:p w:rsidR="003C0A97" w:rsidRDefault="003C0A97" w:rsidP="00872F62">
      <w:pPr>
        <w:numPr>
          <w:ilvl w:val="0"/>
          <w:numId w:val="1"/>
        </w:numPr>
        <w:rPr>
          <w:lang w:val="nl-NL"/>
        </w:rPr>
      </w:pPr>
      <w:r>
        <w:rPr>
          <w:lang w:val="nl-NL"/>
        </w:rPr>
        <w:t>Welke van de volgende koolwaterstoffen geeft de maximale warmteopbrengst bij volledige verbranding van het gas?</w:t>
      </w:r>
    </w:p>
    <w:tbl>
      <w:tblPr>
        <w:tblW w:w="0" w:type="auto"/>
        <w:tblLayout w:type="fixed"/>
        <w:tblCellMar>
          <w:left w:w="70" w:type="dxa"/>
          <w:right w:w="70" w:type="dxa"/>
        </w:tblCellMar>
        <w:tblLook w:val="0000"/>
      </w:tblPr>
      <w:tblGrid>
        <w:gridCol w:w="1167"/>
        <w:gridCol w:w="1216"/>
        <w:gridCol w:w="947"/>
        <w:gridCol w:w="1045"/>
        <w:gridCol w:w="3079"/>
      </w:tblGrid>
      <w:tr w:rsidR="003C0A97" w:rsidTr="00625858">
        <w:tblPrEx>
          <w:tblCellMar>
            <w:top w:w="0" w:type="dxa"/>
            <w:bottom w:w="0" w:type="dxa"/>
          </w:tblCellMar>
        </w:tblPrEx>
        <w:tc>
          <w:tcPr>
            <w:tcW w:w="1167" w:type="dxa"/>
          </w:tcPr>
          <w:p w:rsidR="003C0A97" w:rsidRDefault="003C0A97" w:rsidP="00625858">
            <w:pPr>
              <w:rPr>
                <w:lang w:val="nl-NL"/>
              </w:rPr>
            </w:pPr>
            <w:r>
              <w:rPr>
                <w:lang w:val="nl-NL"/>
              </w:rPr>
              <w:t>a. propaan</w:t>
            </w:r>
          </w:p>
        </w:tc>
        <w:tc>
          <w:tcPr>
            <w:tcW w:w="1216" w:type="dxa"/>
          </w:tcPr>
          <w:p w:rsidR="003C0A97" w:rsidRDefault="003C0A97" w:rsidP="00625858">
            <w:pPr>
              <w:rPr>
                <w:lang w:val="nl-NL"/>
              </w:rPr>
            </w:pPr>
            <w:r>
              <w:rPr>
                <w:lang w:val="nl-NL"/>
              </w:rPr>
              <w:t>b. methaan</w:t>
            </w:r>
          </w:p>
        </w:tc>
        <w:tc>
          <w:tcPr>
            <w:tcW w:w="947" w:type="dxa"/>
          </w:tcPr>
          <w:p w:rsidR="003C0A97" w:rsidRDefault="003C0A97" w:rsidP="00625858">
            <w:pPr>
              <w:rPr>
                <w:lang w:val="nl-NL"/>
              </w:rPr>
            </w:pPr>
            <w:r>
              <w:rPr>
                <w:lang w:val="nl-NL"/>
              </w:rPr>
              <w:t>c. ethyn</w:t>
            </w:r>
          </w:p>
        </w:tc>
        <w:tc>
          <w:tcPr>
            <w:tcW w:w="1045" w:type="dxa"/>
          </w:tcPr>
          <w:p w:rsidR="003C0A97" w:rsidRDefault="003C0A97" w:rsidP="00625858">
            <w:pPr>
              <w:rPr>
                <w:lang w:val="nl-NL"/>
              </w:rPr>
            </w:pPr>
            <w:r>
              <w:rPr>
                <w:lang w:val="nl-NL"/>
              </w:rPr>
              <w:t>d. etheen</w:t>
            </w:r>
          </w:p>
        </w:tc>
        <w:tc>
          <w:tcPr>
            <w:tcW w:w="3079" w:type="dxa"/>
          </w:tcPr>
          <w:p w:rsidR="003C0A97" w:rsidRDefault="003C0A97" w:rsidP="00625858">
            <w:pPr>
              <w:rPr>
                <w:lang w:val="nl-NL"/>
              </w:rPr>
            </w:pPr>
            <w:r>
              <w:rPr>
                <w:lang w:val="nl-NL"/>
              </w:rPr>
              <w:t>e. alle geven dezelfde opbrengst</w:t>
            </w:r>
          </w:p>
        </w:tc>
      </w:tr>
    </w:tbl>
    <w:p w:rsidR="003C0A97" w:rsidRDefault="003C0A97" w:rsidP="003C0A97">
      <w:pPr>
        <w:rPr>
          <w:lang w:val="nl-NL"/>
        </w:rPr>
      </w:pPr>
    </w:p>
    <w:p w:rsidR="003C0A97" w:rsidRDefault="003C0A97" w:rsidP="00872F62">
      <w:pPr>
        <w:numPr>
          <w:ilvl w:val="0"/>
          <w:numId w:val="1"/>
        </w:numPr>
        <w:rPr>
          <w:lang w:val="nl-NL"/>
        </w:rPr>
      </w:pPr>
      <w:r>
        <w:rPr>
          <w:lang w:val="nl-NL"/>
        </w:rPr>
        <w:t>Hoeveel isomeren heeft een verbinding met de formule C</w:t>
      </w:r>
      <w:r>
        <w:rPr>
          <w:vertAlign w:val="subscript"/>
          <w:lang w:val="nl-NL"/>
        </w:rPr>
        <w:t>3</w:t>
      </w:r>
      <w:r>
        <w:rPr>
          <w:lang w:val="nl-NL"/>
        </w:rPr>
        <w:t>H</w:t>
      </w:r>
      <w:r>
        <w:rPr>
          <w:vertAlign w:val="subscript"/>
          <w:lang w:val="nl-NL"/>
        </w:rPr>
        <w:t>5</w:t>
      </w:r>
      <w:r>
        <w:rPr>
          <w:lang w:val="nl-NL"/>
        </w:rPr>
        <w:t>Br?</w:t>
      </w:r>
    </w:p>
    <w:tbl>
      <w:tblPr>
        <w:tblW w:w="0" w:type="auto"/>
        <w:tblLayout w:type="fixed"/>
        <w:tblCellMar>
          <w:left w:w="70" w:type="dxa"/>
          <w:right w:w="70" w:type="dxa"/>
        </w:tblCellMar>
        <w:tblLook w:val="0000"/>
      </w:tblPr>
      <w:tblGrid>
        <w:gridCol w:w="1842"/>
        <w:gridCol w:w="1842"/>
        <w:gridCol w:w="1842"/>
        <w:gridCol w:w="1842"/>
        <w:gridCol w:w="1842"/>
      </w:tblGrid>
      <w:tr w:rsidR="003C0A97" w:rsidTr="00625858">
        <w:tblPrEx>
          <w:tblCellMar>
            <w:top w:w="0" w:type="dxa"/>
            <w:bottom w:w="0" w:type="dxa"/>
          </w:tblCellMar>
        </w:tblPrEx>
        <w:tc>
          <w:tcPr>
            <w:tcW w:w="1842" w:type="dxa"/>
          </w:tcPr>
          <w:p w:rsidR="003C0A97" w:rsidRDefault="003C0A97" w:rsidP="00625858">
            <w:pPr>
              <w:rPr>
                <w:lang w:val="nl-NL"/>
              </w:rPr>
            </w:pPr>
            <w:r>
              <w:rPr>
                <w:lang w:val="nl-NL"/>
              </w:rPr>
              <w:t>a. 1</w:t>
            </w:r>
          </w:p>
        </w:tc>
        <w:tc>
          <w:tcPr>
            <w:tcW w:w="1842" w:type="dxa"/>
          </w:tcPr>
          <w:p w:rsidR="003C0A97" w:rsidRDefault="003C0A97" w:rsidP="00625858">
            <w:pPr>
              <w:rPr>
                <w:lang w:val="nl-NL"/>
              </w:rPr>
            </w:pPr>
            <w:r>
              <w:rPr>
                <w:lang w:val="nl-NL"/>
              </w:rPr>
              <w:t>b. 2</w:t>
            </w:r>
          </w:p>
        </w:tc>
        <w:tc>
          <w:tcPr>
            <w:tcW w:w="1842" w:type="dxa"/>
          </w:tcPr>
          <w:p w:rsidR="003C0A97" w:rsidRDefault="003C0A97" w:rsidP="00625858">
            <w:pPr>
              <w:rPr>
                <w:lang w:val="nl-NL"/>
              </w:rPr>
            </w:pPr>
            <w:r>
              <w:rPr>
                <w:lang w:val="nl-NL"/>
              </w:rPr>
              <w:t>c. 3</w:t>
            </w:r>
          </w:p>
        </w:tc>
        <w:tc>
          <w:tcPr>
            <w:tcW w:w="1842" w:type="dxa"/>
          </w:tcPr>
          <w:p w:rsidR="003C0A97" w:rsidRDefault="003C0A97" w:rsidP="00625858">
            <w:pPr>
              <w:rPr>
                <w:lang w:val="nl-NL"/>
              </w:rPr>
            </w:pPr>
            <w:r>
              <w:rPr>
                <w:lang w:val="nl-NL"/>
              </w:rPr>
              <w:t>d. 4</w:t>
            </w:r>
          </w:p>
        </w:tc>
        <w:tc>
          <w:tcPr>
            <w:tcW w:w="1842" w:type="dxa"/>
          </w:tcPr>
          <w:p w:rsidR="003C0A97" w:rsidRDefault="003C0A97" w:rsidP="00625858">
            <w:pPr>
              <w:rPr>
                <w:lang w:val="nl-NL"/>
              </w:rPr>
            </w:pPr>
            <w:r>
              <w:rPr>
                <w:lang w:val="nl-NL"/>
              </w:rPr>
              <w:t>e. 5</w:t>
            </w:r>
          </w:p>
        </w:tc>
      </w:tr>
    </w:tbl>
    <w:p w:rsidR="003C0A97" w:rsidRDefault="003C0A97" w:rsidP="003C0A97">
      <w:pPr>
        <w:rPr>
          <w:lang w:val="nl-NL"/>
        </w:rPr>
      </w:pPr>
    </w:p>
    <w:p w:rsidR="003C0A97" w:rsidRDefault="003C0A97" w:rsidP="00872F62">
      <w:pPr>
        <w:numPr>
          <w:ilvl w:val="0"/>
          <w:numId w:val="1"/>
        </w:numPr>
        <w:rPr>
          <w:lang w:val="nl-NL"/>
        </w:rPr>
      </w:pPr>
      <w:r>
        <w:rPr>
          <w:lang w:val="nl-NL"/>
        </w:rPr>
        <w:t>Welke van de volgende koolwaterstoffen is de beste motorbrandstof?</w:t>
      </w:r>
    </w:p>
    <w:tbl>
      <w:tblPr>
        <w:tblW w:w="0" w:type="auto"/>
        <w:tblLayout w:type="fixed"/>
        <w:tblCellMar>
          <w:left w:w="70" w:type="dxa"/>
          <w:right w:w="70" w:type="dxa"/>
        </w:tblCellMar>
        <w:tblLook w:val="0000"/>
      </w:tblPr>
      <w:tblGrid>
        <w:gridCol w:w="1509"/>
        <w:gridCol w:w="2224"/>
        <w:gridCol w:w="1215"/>
        <w:gridCol w:w="1717"/>
        <w:gridCol w:w="2462"/>
      </w:tblGrid>
      <w:tr w:rsidR="003C0A97" w:rsidTr="00625858">
        <w:tblPrEx>
          <w:tblCellMar>
            <w:top w:w="0" w:type="dxa"/>
            <w:bottom w:w="0" w:type="dxa"/>
          </w:tblCellMar>
        </w:tblPrEx>
        <w:tc>
          <w:tcPr>
            <w:tcW w:w="1509" w:type="dxa"/>
          </w:tcPr>
          <w:p w:rsidR="003C0A97" w:rsidRDefault="003C0A97" w:rsidP="00625858">
            <w:pPr>
              <w:rPr>
                <w:lang w:val="nl-NL"/>
              </w:rPr>
            </w:pPr>
            <w:r>
              <w:rPr>
                <w:lang w:val="nl-NL"/>
              </w:rPr>
              <w:t>a. cyclooctaan</w:t>
            </w:r>
          </w:p>
        </w:tc>
        <w:tc>
          <w:tcPr>
            <w:tcW w:w="2224" w:type="dxa"/>
          </w:tcPr>
          <w:p w:rsidR="003C0A97" w:rsidRDefault="003C0A97" w:rsidP="00625858">
            <w:pPr>
              <w:rPr>
                <w:lang w:val="nl-NL"/>
              </w:rPr>
            </w:pPr>
            <w:r>
              <w:rPr>
                <w:lang w:val="nl-NL"/>
              </w:rPr>
              <w:t>b. 2,2-dimethylhexaan</w:t>
            </w:r>
          </w:p>
        </w:tc>
        <w:tc>
          <w:tcPr>
            <w:tcW w:w="1215" w:type="dxa"/>
          </w:tcPr>
          <w:p w:rsidR="003C0A97" w:rsidRDefault="003C0A97" w:rsidP="00625858">
            <w:pPr>
              <w:rPr>
                <w:lang w:val="nl-NL"/>
              </w:rPr>
            </w:pPr>
            <w:r>
              <w:rPr>
                <w:lang w:val="nl-NL"/>
              </w:rPr>
              <w:t>c. n-octaan</w:t>
            </w:r>
          </w:p>
        </w:tc>
        <w:tc>
          <w:tcPr>
            <w:tcW w:w="1717" w:type="dxa"/>
          </w:tcPr>
          <w:p w:rsidR="003C0A97" w:rsidRDefault="003C0A97" w:rsidP="00625858">
            <w:pPr>
              <w:rPr>
                <w:lang w:val="nl-NL"/>
              </w:rPr>
            </w:pPr>
            <w:r>
              <w:rPr>
                <w:lang w:val="nl-NL"/>
              </w:rPr>
              <w:t>d. 3-ethylhexaan</w:t>
            </w:r>
          </w:p>
        </w:tc>
        <w:tc>
          <w:tcPr>
            <w:tcW w:w="2462" w:type="dxa"/>
          </w:tcPr>
          <w:p w:rsidR="003C0A97" w:rsidRDefault="003C0A97" w:rsidP="00625858">
            <w:pPr>
              <w:rPr>
                <w:lang w:val="nl-NL"/>
              </w:rPr>
            </w:pPr>
            <w:r>
              <w:rPr>
                <w:lang w:val="nl-NL"/>
              </w:rPr>
              <w:t>e. 2,2,4-trimethylpentaan</w:t>
            </w:r>
          </w:p>
        </w:tc>
      </w:tr>
    </w:tbl>
    <w:p w:rsidR="003C0A97" w:rsidRDefault="003C0A97" w:rsidP="003C0A97">
      <w:pPr>
        <w:rPr>
          <w:lang w:val="nl-NL"/>
        </w:rPr>
      </w:pPr>
    </w:p>
    <w:p w:rsidR="003C0A97" w:rsidRDefault="003C0A97" w:rsidP="00872F62">
      <w:pPr>
        <w:numPr>
          <w:ilvl w:val="0"/>
          <w:numId w:val="1"/>
        </w:numPr>
        <w:rPr>
          <w:lang w:val="nl-NL"/>
        </w:rPr>
      </w:pPr>
      <w:r>
        <w:rPr>
          <w:lang w:val="nl-NL"/>
        </w:rPr>
        <w:t>Met welke van de volgende verbindingen reageert een oplossing in water van een hoger oxide van element 33?</w:t>
      </w:r>
    </w:p>
    <w:tbl>
      <w:tblPr>
        <w:tblW w:w="0" w:type="auto"/>
        <w:tblLayout w:type="fixed"/>
        <w:tblCellMar>
          <w:left w:w="70" w:type="dxa"/>
          <w:right w:w="70" w:type="dxa"/>
        </w:tblCellMar>
        <w:tblLook w:val="0000"/>
      </w:tblPr>
      <w:tblGrid>
        <w:gridCol w:w="1842"/>
        <w:gridCol w:w="1842"/>
        <w:gridCol w:w="1842"/>
        <w:gridCol w:w="1842"/>
        <w:gridCol w:w="1842"/>
      </w:tblGrid>
      <w:tr w:rsidR="003C0A97" w:rsidTr="00625858">
        <w:tblPrEx>
          <w:tblCellMar>
            <w:top w:w="0" w:type="dxa"/>
            <w:bottom w:w="0" w:type="dxa"/>
          </w:tblCellMar>
        </w:tblPrEx>
        <w:tc>
          <w:tcPr>
            <w:tcW w:w="1842" w:type="dxa"/>
          </w:tcPr>
          <w:p w:rsidR="003C0A97" w:rsidRDefault="003C0A97" w:rsidP="00625858">
            <w:pPr>
              <w:rPr>
                <w:vertAlign w:val="subscript"/>
                <w:lang w:val="nl-NL"/>
              </w:rPr>
            </w:pPr>
            <w:r>
              <w:rPr>
                <w:lang w:val="nl-NL"/>
              </w:rPr>
              <w:t>a. CO</w:t>
            </w:r>
            <w:r>
              <w:rPr>
                <w:vertAlign w:val="subscript"/>
                <w:lang w:val="nl-NL"/>
              </w:rPr>
              <w:t>2</w:t>
            </w:r>
          </w:p>
        </w:tc>
        <w:tc>
          <w:tcPr>
            <w:tcW w:w="1842" w:type="dxa"/>
          </w:tcPr>
          <w:p w:rsidR="003C0A97" w:rsidRDefault="003C0A97" w:rsidP="00625858">
            <w:pPr>
              <w:rPr>
                <w:vertAlign w:val="subscript"/>
                <w:lang w:val="nl-NL"/>
              </w:rPr>
            </w:pPr>
            <w:r>
              <w:rPr>
                <w:lang w:val="nl-NL"/>
              </w:rPr>
              <w:t>b. K</w:t>
            </w:r>
            <w:r>
              <w:rPr>
                <w:vertAlign w:val="subscript"/>
                <w:lang w:val="nl-NL"/>
              </w:rPr>
              <w:t>2</w:t>
            </w:r>
            <w:r>
              <w:rPr>
                <w:lang w:val="nl-NL"/>
              </w:rPr>
              <w:t>SO</w:t>
            </w:r>
            <w:r>
              <w:rPr>
                <w:vertAlign w:val="subscript"/>
                <w:lang w:val="nl-NL"/>
              </w:rPr>
              <w:t>4</w:t>
            </w:r>
          </w:p>
        </w:tc>
        <w:tc>
          <w:tcPr>
            <w:tcW w:w="1842" w:type="dxa"/>
          </w:tcPr>
          <w:p w:rsidR="003C0A97" w:rsidRDefault="003C0A97" w:rsidP="00625858">
            <w:pPr>
              <w:rPr>
                <w:lang w:val="nl-NL"/>
              </w:rPr>
            </w:pPr>
            <w:r>
              <w:rPr>
                <w:lang w:val="nl-NL"/>
              </w:rPr>
              <w:t>c. HCl</w:t>
            </w:r>
          </w:p>
        </w:tc>
        <w:tc>
          <w:tcPr>
            <w:tcW w:w="1842" w:type="dxa"/>
          </w:tcPr>
          <w:p w:rsidR="003C0A97" w:rsidRDefault="003C0A97" w:rsidP="00625858">
            <w:pPr>
              <w:rPr>
                <w:lang w:val="nl-NL"/>
              </w:rPr>
            </w:pPr>
            <w:r>
              <w:rPr>
                <w:lang w:val="nl-NL"/>
              </w:rPr>
              <w:t>d. NaOH</w:t>
            </w:r>
          </w:p>
        </w:tc>
        <w:tc>
          <w:tcPr>
            <w:tcW w:w="1842" w:type="dxa"/>
          </w:tcPr>
          <w:p w:rsidR="003C0A97" w:rsidRDefault="003C0A97" w:rsidP="00625858">
            <w:pPr>
              <w:rPr>
                <w:lang w:val="nl-NL"/>
              </w:rPr>
            </w:pPr>
            <w:r>
              <w:rPr>
                <w:lang w:val="nl-NL"/>
              </w:rPr>
              <w:t>e. magnesium</w:t>
            </w:r>
          </w:p>
        </w:tc>
      </w:tr>
    </w:tbl>
    <w:p w:rsidR="003C0A97" w:rsidRDefault="003C0A97" w:rsidP="003C0A97">
      <w:pPr>
        <w:rPr>
          <w:lang w:val="nl-NL"/>
        </w:rPr>
      </w:pPr>
    </w:p>
    <w:p w:rsidR="003C0A97" w:rsidRDefault="003C0A97" w:rsidP="00872F62">
      <w:pPr>
        <w:numPr>
          <w:ilvl w:val="0"/>
          <w:numId w:val="1"/>
        </w:numPr>
        <w:rPr>
          <w:lang w:val="nl-NL"/>
        </w:rPr>
      </w:pPr>
      <w:r>
        <w:rPr>
          <w:lang w:val="nl-NL"/>
        </w:rPr>
        <w:t xml:space="preserve">Wat moet de minimale concentratie (in massa-%) zijn van </w:t>
      </w:r>
      <w:smartTag w:uri="urn:schemas-microsoft-com:office:smarttags" w:element="metricconverter">
        <w:smartTagPr>
          <w:attr w:name="ProductID" w:val="1 kg"/>
        </w:smartTagPr>
        <w:r>
          <w:rPr>
            <w:lang w:val="nl-NL"/>
          </w:rPr>
          <w:t>1 kg</w:t>
        </w:r>
      </w:smartTag>
      <w:r>
        <w:rPr>
          <w:lang w:val="nl-NL"/>
        </w:rPr>
        <w:t xml:space="preserve"> kaliumhydroxide-oplossing om 3,57 mol salpeterzuur volledig te neutraliseren?</w:t>
      </w:r>
    </w:p>
    <w:tbl>
      <w:tblPr>
        <w:tblW w:w="0" w:type="auto"/>
        <w:tblLayout w:type="fixed"/>
        <w:tblCellMar>
          <w:left w:w="70" w:type="dxa"/>
          <w:right w:w="70" w:type="dxa"/>
        </w:tblCellMar>
        <w:tblLook w:val="0000"/>
      </w:tblPr>
      <w:tblGrid>
        <w:gridCol w:w="1842"/>
        <w:gridCol w:w="1842"/>
        <w:gridCol w:w="1842"/>
        <w:gridCol w:w="1842"/>
        <w:gridCol w:w="1842"/>
      </w:tblGrid>
      <w:tr w:rsidR="003C0A97" w:rsidTr="00625858">
        <w:tblPrEx>
          <w:tblCellMar>
            <w:top w:w="0" w:type="dxa"/>
            <w:bottom w:w="0" w:type="dxa"/>
          </w:tblCellMar>
        </w:tblPrEx>
        <w:tc>
          <w:tcPr>
            <w:tcW w:w="1842" w:type="dxa"/>
          </w:tcPr>
          <w:p w:rsidR="003C0A97" w:rsidRDefault="003C0A97" w:rsidP="00625858">
            <w:pPr>
              <w:rPr>
                <w:lang w:val="nl-NL"/>
              </w:rPr>
            </w:pPr>
            <w:r>
              <w:rPr>
                <w:lang w:val="nl-NL"/>
              </w:rPr>
              <w:t>a. 5 %</w:t>
            </w:r>
          </w:p>
        </w:tc>
        <w:tc>
          <w:tcPr>
            <w:tcW w:w="1842" w:type="dxa"/>
          </w:tcPr>
          <w:p w:rsidR="003C0A97" w:rsidRDefault="003C0A97" w:rsidP="00625858">
            <w:pPr>
              <w:rPr>
                <w:lang w:val="nl-NL"/>
              </w:rPr>
            </w:pPr>
            <w:r>
              <w:rPr>
                <w:lang w:val="nl-NL"/>
              </w:rPr>
              <w:t>b. 10 %</w:t>
            </w:r>
          </w:p>
        </w:tc>
        <w:tc>
          <w:tcPr>
            <w:tcW w:w="1842" w:type="dxa"/>
          </w:tcPr>
          <w:p w:rsidR="003C0A97" w:rsidRDefault="003C0A97" w:rsidP="00625858">
            <w:pPr>
              <w:rPr>
                <w:lang w:val="nl-NL"/>
              </w:rPr>
            </w:pPr>
            <w:r>
              <w:rPr>
                <w:lang w:val="nl-NL"/>
              </w:rPr>
              <w:t>c. 15 %</w:t>
            </w:r>
          </w:p>
        </w:tc>
        <w:tc>
          <w:tcPr>
            <w:tcW w:w="1842" w:type="dxa"/>
          </w:tcPr>
          <w:p w:rsidR="003C0A97" w:rsidRDefault="003C0A97" w:rsidP="00625858">
            <w:pPr>
              <w:rPr>
                <w:lang w:val="nl-NL"/>
              </w:rPr>
            </w:pPr>
            <w:r>
              <w:rPr>
                <w:lang w:val="nl-NL"/>
              </w:rPr>
              <w:t>d. 20 %</w:t>
            </w:r>
          </w:p>
        </w:tc>
        <w:tc>
          <w:tcPr>
            <w:tcW w:w="1842" w:type="dxa"/>
          </w:tcPr>
          <w:p w:rsidR="003C0A97" w:rsidRDefault="003C0A97" w:rsidP="00625858">
            <w:pPr>
              <w:rPr>
                <w:lang w:val="nl-NL"/>
              </w:rPr>
            </w:pPr>
            <w:r>
              <w:rPr>
                <w:lang w:val="nl-NL"/>
              </w:rPr>
              <w:t>e. 25 %</w:t>
            </w:r>
          </w:p>
        </w:tc>
      </w:tr>
    </w:tbl>
    <w:p w:rsidR="003C0A97" w:rsidRDefault="003C0A97" w:rsidP="003C0A97">
      <w:pPr>
        <w:rPr>
          <w:lang w:val="nl-NL"/>
        </w:rPr>
      </w:pPr>
    </w:p>
    <w:p w:rsidR="003C0A97" w:rsidRDefault="003C0A97" w:rsidP="00872F62">
      <w:pPr>
        <w:numPr>
          <w:ilvl w:val="0"/>
          <w:numId w:val="1"/>
        </w:numPr>
        <w:rPr>
          <w:lang w:val="nl-NL"/>
        </w:rPr>
      </w:pPr>
      <w:r>
        <w:rPr>
          <w:lang w:val="nl-NL"/>
        </w:rPr>
        <w:t>Hoeveel verbindingen met de formule C</w:t>
      </w:r>
      <w:r>
        <w:rPr>
          <w:vertAlign w:val="subscript"/>
          <w:lang w:val="nl-NL"/>
        </w:rPr>
        <w:t>3</w:t>
      </w:r>
      <w:r>
        <w:rPr>
          <w:lang w:val="nl-NL"/>
        </w:rPr>
        <w:t>H</w:t>
      </w:r>
      <w:r>
        <w:rPr>
          <w:vertAlign w:val="subscript"/>
          <w:lang w:val="nl-NL"/>
        </w:rPr>
        <w:t>9</w:t>
      </w:r>
      <w:r>
        <w:rPr>
          <w:lang w:val="nl-NL"/>
        </w:rPr>
        <w:t>N zin er?</w:t>
      </w:r>
    </w:p>
    <w:tbl>
      <w:tblPr>
        <w:tblW w:w="0" w:type="auto"/>
        <w:tblLayout w:type="fixed"/>
        <w:tblCellMar>
          <w:left w:w="70" w:type="dxa"/>
          <w:right w:w="70" w:type="dxa"/>
        </w:tblCellMar>
        <w:tblLook w:val="0000"/>
      </w:tblPr>
      <w:tblGrid>
        <w:gridCol w:w="1842"/>
        <w:gridCol w:w="1842"/>
        <w:gridCol w:w="1842"/>
        <w:gridCol w:w="1842"/>
        <w:gridCol w:w="1842"/>
      </w:tblGrid>
      <w:tr w:rsidR="003C0A97" w:rsidTr="00625858">
        <w:tblPrEx>
          <w:tblCellMar>
            <w:top w:w="0" w:type="dxa"/>
            <w:bottom w:w="0" w:type="dxa"/>
          </w:tblCellMar>
        </w:tblPrEx>
        <w:tc>
          <w:tcPr>
            <w:tcW w:w="1842" w:type="dxa"/>
          </w:tcPr>
          <w:p w:rsidR="003C0A97" w:rsidRDefault="003C0A97" w:rsidP="00625858">
            <w:pPr>
              <w:rPr>
                <w:lang w:val="nl-NL"/>
              </w:rPr>
            </w:pPr>
            <w:r>
              <w:rPr>
                <w:lang w:val="nl-NL"/>
              </w:rPr>
              <w:t>a. 1</w:t>
            </w:r>
          </w:p>
        </w:tc>
        <w:tc>
          <w:tcPr>
            <w:tcW w:w="1842" w:type="dxa"/>
          </w:tcPr>
          <w:p w:rsidR="003C0A97" w:rsidRDefault="003C0A97" w:rsidP="00625858">
            <w:pPr>
              <w:rPr>
                <w:lang w:val="nl-NL"/>
              </w:rPr>
            </w:pPr>
            <w:r>
              <w:rPr>
                <w:lang w:val="nl-NL"/>
              </w:rPr>
              <w:t>b. 2</w:t>
            </w:r>
          </w:p>
        </w:tc>
        <w:tc>
          <w:tcPr>
            <w:tcW w:w="1842" w:type="dxa"/>
          </w:tcPr>
          <w:p w:rsidR="003C0A97" w:rsidRDefault="003C0A97" w:rsidP="00625858">
            <w:pPr>
              <w:rPr>
                <w:lang w:val="nl-NL"/>
              </w:rPr>
            </w:pPr>
            <w:r>
              <w:rPr>
                <w:lang w:val="nl-NL"/>
              </w:rPr>
              <w:t>c. 3</w:t>
            </w:r>
          </w:p>
        </w:tc>
        <w:tc>
          <w:tcPr>
            <w:tcW w:w="1842" w:type="dxa"/>
          </w:tcPr>
          <w:p w:rsidR="003C0A97" w:rsidRDefault="003C0A97" w:rsidP="00625858">
            <w:pPr>
              <w:rPr>
                <w:lang w:val="nl-NL"/>
              </w:rPr>
            </w:pPr>
            <w:r>
              <w:rPr>
                <w:lang w:val="nl-NL"/>
              </w:rPr>
              <w:t>d. 4</w:t>
            </w:r>
          </w:p>
        </w:tc>
        <w:tc>
          <w:tcPr>
            <w:tcW w:w="1842" w:type="dxa"/>
          </w:tcPr>
          <w:p w:rsidR="003C0A97" w:rsidRDefault="003C0A97" w:rsidP="00625858">
            <w:pPr>
              <w:rPr>
                <w:lang w:val="nl-NL"/>
              </w:rPr>
            </w:pPr>
            <w:r>
              <w:rPr>
                <w:lang w:val="nl-NL"/>
              </w:rPr>
              <w:t>e. 5</w:t>
            </w:r>
          </w:p>
        </w:tc>
      </w:tr>
    </w:tbl>
    <w:p w:rsidR="003C0A97" w:rsidRDefault="003C0A97" w:rsidP="003C0A97">
      <w:pPr>
        <w:rPr>
          <w:lang w:val="nl-NL"/>
        </w:rPr>
      </w:pPr>
    </w:p>
    <w:p w:rsidR="003C0A97" w:rsidRDefault="003C0A97" w:rsidP="00872F62">
      <w:pPr>
        <w:numPr>
          <w:ilvl w:val="0"/>
          <w:numId w:val="1"/>
        </w:numPr>
        <w:rPr>
          <w:lang w:val="nl-NL"/>
        </w:rPr>
      </w:pPr>
      <w:r>
        <w:rPr>
          <w:lang w:val="nl-NL"/>
        </w:rPr>
        <w:t>In welke verbinding is het massa-% van stikstof maximaal?</w:t>
      </w:r>
    </w:p>
    <w:tbl>
      <w:tblPr>
        <w:tblW w:w="0" w:type="auto"/>
        <w:tblLayout w:type="fixed"/>
        <w:tblCellMar>
          <w:left w:w="70" w:type="dxa"/>
          <w:right w:w="70" w:type="dxa"/>
        </w:tblCellMar>
        <w:tblLook w:val="0000"/>
      </w:tblPr>
      <w:tblGrid>
        <w:gridCol w:w="1631"/>
        <w:gridCol w:w="1656"/>
        <w:gridCol w:w="1973"/>
        <w:gridCol w:w="1668"/>
        <w:gridCol w:w="1704"/>
      </w:tblGrid>
      <w:tr w:rsidR="003C0A97" w:rsidTr="00625858">
        <w:tblPrEx>
          <w:tblCellMar>
            <w:top w:w="0" w:type="dxa"/>
            <w:bottom w:w="0" w:type="dxa"/>
          </w:tblCellMar>
        </w:tblPrEx>
        <w:tc>
          <w:tcPr>
            <w:tcW w:w="1631" w:type="dxa"/>
          </w:tcPr>
          <w:p w:rsidR="003C0A97" w:rsidRDefault="003C0A97" w:rsidP="00625858">
            <w:pPr>
              <w:rPr>
                <w:lang w:val="nl-NL"/>
              </w:rPr>
            </w:pPr>
            <w:r>
              <w:rPr>
                <w:lang w:val="nl-NL"/>
              </w:rPr>
              <w:t>a. kaliumnitraat</w:t>
            </w:r>
          </w:p>
        </w:tc>
        <w:tc>
          <w:tcPr>
            <w:tcW w:w="1656" w:type="dxa"/>
          </w:tcPr>
          <w:p w:rsidR="003C0A97" w:rsidRDefault="003C0A97" w:rsidP="00625858">
            <w:pPr>
              <w:rPr>
                <w:lang w:val="nl-NL"/>
              </w:rPr>
            </w:pPr>
            <w:r>
              <w:rPr>
                <w:lang w:val="nl-NL"/>
              </w:rPr>
              <w:t>b. bariumnitraat</w:t>
            </w:r>
          </w:p>
        </w:tc>
        <w:tc>
          <w:tcPr>
            <w:tcW w:w="1973" w:type="dxa"/>
          </w:tcPr>
          <w:p w:rsidR="003C0A97" w:rsidRDefault="003C0A97" w:rsidP="00625858">
            <w:pPr>
              <w:rPr>
                <w:lang w:val="nl-NL"/>
              </w:rPr>
            </w:pPr>
            <w:r>
              <w:rPr>
                <w:lang w:val="nl-NL"/>
              </w:rPr>
              <w:t>c. aluminiumnitraat</w:t>
            </w:r>
          </w:p>
        </w:tc>
        <w:tc>
          <w:tcPr>
            <w:tcW w:w="1668" w:type="dxa"/>
          </w:tcPr>
          <w:p w:rsidR="003C0A97" w:rsidRDefault="003C0A97" w:rsidP="00625858">
            <w:pPr>
              <w:rPr>
                <w:lang w:val="nl-NL"/>
              </w:rPr>
            </w:pPr>
            <w:r>
              <w:rPr>
                <w:lang w:val="nl-NL"/>
              </w:rPr>
              <w:t>d. lithiumnitraat</w:t>
            </w:r>
          </w:p>
        </w:tc>
        <w:tc>
          <w:tcPr>
            <w:tcW w:w="1704" w:type="dxa"/>
          </w:tcPr>
          <w:p w:rsidR="003C0A97" w:rsidRDefault="003C0A97" w:rsidP="00625858">
            <w:pPr>
              <w:rPr>
                <w:lang w:val="nl-NL"/>
              </w:rPr>
            </w:pPr>
            <w:r>
              <w:rPr>
                <w:lang w:val="nl-NL"/>
              </w:rPr>
              <w:t>e. natriumnitraat</w:t>
            </w:r>
          </w:p>
        </w:tc>
      </w:tr>
    </w:tbl>
    <w:p w:rsidR="003C0A97" w:rsidRDefault="003C0A97" w:rsidP="003C0A97">
      <w:pPr>
        <w:rPr>
          <w:lang w:val="nl-NL"/>
        </w:rPr>
      </w:pPr>
    </w:p>
    <w:p w:rsidR="003C0A97" w:rsidRDefault="003C0A97" w:rsidP="00872F62">
      <w:pPr>
        <w:numPr>
          <w:ilvl w:val="0"/>
          <w:numId w:val="1"/>
        </w:numPr>
        <w:rPr>
          <w:lang w:val="nl-NL"/>
        </w:rPr>
      </w:pPr>
      <w:r>
        <w:rPr>
          <w:lang w:val="nl-NL"/>
        </w:rPr>
        <w:t>Geef het plaatsnummer van het koolstofatoom waaraan chloor hoofdzakelijk geaddeerd wordt bij reactie van HCl met 2-penteenzuur?</w:t>
      </w:r>
    </w:p>
    <w:tbl>
      <w:tblPr>
        <w:tblW w:w="0" w:type="auto"/>
        <w:tblLayout w:type="fixed"/>
        <w:tblCellMar>
          <w:left w:w="70" w:type="dxa"/>
          <w:right w:w="70" w:type="dxa"/>
        </w:tblCellMar>
        <w:tblLook w:val="0000"/>
      </w:tblPr>
      <w:tblGrid>
        <w:gridCol w:w="1842"/>
        <w:gridCol w:w="1842"/>
        <w:gridCol w:w="1842"/>
        <w:gridCol w:w="1842"/>
        <w:gridCol w:w="1842"/>
      </w:tblGrid>
      <w:tr w:rsidR="003C0A97" w:rsidTr="00625858">
        <w:tblPrEx>
          <w:tblCellMar>
            <w:top w:w="0" w:type="dxa"/>
            <w:bottom w:w="0" w:type="dxa"/>
          </w:tblCellMar>
        </w:tblPrEx>
        <w:tc>
          <w:tcPr>
            <w:tcW w:w="1842" w:type="dxa"/>
          </w:tcPr>
          <w:p w:rsidR="003C0A97" w:rsidRDefault="003C0A97" w:rsidP="00625858">
            <w:pPr>
              <w:rPr>
                <w:lang w:val="nl-NL"/>
              </w:rPr>
            </w:pPr>
            <w:r>
              <w:rPr>
                <w:lang w:val="nl-NL"/>
              </w:rPr>
              <w:t>a. 1</w:t>
            </w:r>
          </w:p>
        </w:tc>
        <w:tc>
          <w:tcPr>
            <w:tcW w:w="1842" w:type="dxa"/>
          </w:tcPr>
          <w:p w:rsidR="003C0A97" w:rsidRDefault="003C0A97" w:rsidP="00625858">
            <w:pPr>
              <w:rPr>
                <w:lang w:val="nl-NL"/>
              </w:rPr>
            </w:pPr>
            <w:r>
              <w:rPr>
                <w:lang w:val="nl-NL"/>
              </w:rPr>
              <w:t>b. 2</w:t>
            </w:r>
          </w:p>
        </w:tc>
        <w:tc>
          <w:tcPr>
            <w:tcW w:w="1842" w:type="dxa"/>
          </w:tcPr>
          <w:p w:rsidR="003C0A97" w:rsidRDefault="003C0A97" w:rsidP="00625858">
            <w:pPr>
              <w:rPr>
                <w:lang w:val="nl-NL"/>
              </w:rPr>
            </w:pPr>
            <w:r>
              <w:rPr>
                <w:lang w:val="nl-NL"/>
              </w:rPr>
              <w:t>c. 3</w:t>
            </w:r>
          </w:p>
        </w:tc>
        <w:tc>
          <w:tcPr>
            <w:tcW w:w="1842" w:type="dxa"/>
          </w:tcPr>
          <w:p w:rsidR="003C0A97" w:rsidRDefault="003C0A97" w:rsidP="00625858">
            <w:pPr>
              <w:rPr>
                <w:lang w:val="nl-NL"/>
              </w:rPr>
            </w:pPr>
            <w:r>
              <w:rPr>
                <w:lang w:val="nl-NL"/>
              </w:rPr>
              <w:t>d. 4</w:t>
            </w:r>
          </w:p>
        </w:tc>
        <w:tc>
          <w:tcPr>
            <w:tcW w:w="1842" w:type="dxa"/>
          </w:tcPr>
          <w:p w:rsidR="003C0A97" w:rsidRDefault="003C0A97" w:rsidP="00625858">
            <w:pPr>
              <w:rPr>
                <w:lang w:val="nl-NL"/>
              </w:rPr>
            </w:pPr>
            <w:r>
              <w:rPr>
                <w:lang w:val="nl-NL"/>
              </w:rPr>
              <w:t>e. 5</w:t>
            </w:r>
          </w:p>
        </w:tc>
      </w:tr>
    </w:tbl>
    <w:p w:rsidR="003C0A97" w:rsidRDefault="003C0A97" w:rsidP="003C0A97">
      <w:pPr>
        <w:rPr>
          <w:lang w:val="nl-NL"/>
        </w:rPr>
      </w:pPr>
    </w:p>
    <w:p w:rsidR="003C0A97" w:rsidRDefault="003C0A97" w:rsidP="00872F62">
      <w:pPr>
        <w:numPr>
          <w:ilvl w:val="0"/>
          <w:numId w:val="1"/>
        </w:numPr>
        <w:rPr>
          <w:lang w:val="nl-NL"/>
        </w:rPr>
      </w:pPr>
      <w:r>
        <w:rPr>
          <w:lang w:val="nl-NL"/>
        </w:rPr>
        <w:t>Hoeveel mol water is er per mol calciumnitraat als het massa-% water in het kristallijne hydraat 30,5 % is?</w:t>
      </w:r>
    </w:p>
    <w:tbl>
      <w:tblPr>
        <w:tblW w:w="0" w:type="auto"/>
        <w:tblLayout w:type="fixed"/>
        <w:tblCellMar>
          <w:left w:w="70" w:type="dxa"/>
          <w:right w:w="70" w:type="dxa"/>
        </w:tblCellMar>
        <w:tblLook w:val="0000"/>
      </w:tblPr>
      <w:tblGrid>
        <w:gridCol w:w="1842"/>
        <w:gridCol w:w="1842"/>
        <w:gridCol w:w="1842"/>
        <w:gridCol w:w="1842"/>
        <w:gridCol w:w="1842"/>
      </w:tblGrid>
      <w:tr w:rsidR="003C0A97" w:rsidTr="00625858">
        <w:tblPrEx>
          <w:tblCellMar>
            <w:top w:w="0" w:type="dxa"/>
            <w:bottom w:w="0" w:type="dxa"/>
          </w:tblCellMar>
        </w:tblPrEx>
        <w:tc>
          <w:tcPr>
            <w:tcW w:w="1842" w:type="dxa"/>
          </w:tcPr>
          <w:p w:rsidR="003C0A97" w:rsidRDefault="003C0A97" w:rsidP="00625858">
            <w:pPr>
              <w:rPr>
                <w:lang w:val="nl-NL"/>
              </w:rPr>
            </w:pPr>
            <w:r>
              <w:rPr>
                <w:lang w:val="nl-NL"/>
              </w:rPr>
              <w:t>a. 1</w:t>
            </w:r>
          </w:p>
        </w:tc>
        <w:tc>
          <w:tcPr>
            <w:tcW w:w="1842" w:type="dxa"/>
          </w:tcPr>
          <w:p w:rsidR="003C0A97" w:rsidRDefault="003C0A97" w:rsidP="00625858">
            <w:pPr>
              <w:rPr>
                <w:lang w:val="nl-NL"/>
              </w:rPr>
            </w:pPr>
            <w:r>
              <w:rPr>
                <w:lang w:val="nl-NL"/>
              </w:rPr>
              <w:t>b. 2</w:t>
            </w:r>
          </w:p>
        </w:tc>
        <w:tc>
          <w:tcPr>
            <w:tcW w:w="1842" w:type="dxa"/>
          </w:tcPr>
          <w:p w:rsidR="003C0A97" w:rsidRDefault="003C0A97" w:rsidP="00625858">
            <w:pPr>
              <w:rPr>
                <w:lang w:val="nl-NL"/>
              </w:rPr>
            </w:pPr>
            <w:r>
              <w:rPr>
                <w:lang w:val="nl-NL"/>
              </w:rPr>
              <w:t>c. 3</w:t>
            </w:r>
          </w:p>
        </w:tc>
        <w:tc>
          <w:tcPr>
            <w:tcW w:w="1842" w:type="dxa"/>
          </w:tcPr>
          <w:p w:rsidR="003C0A97" w:rsidRDefault="003C0A97" w:rsidP="00625858">
            <w:pPr>
              <w:rPr>
                <w:lang w:val="nl-NL"/>
              </w:rPr>
            </w:pPr>
            <w:r>
              <w:rPr>
                <w:lang w:val="nl-NL"/>
              </w:rPr>
              <w:t>d. 4</w:t>
            </w:r>
          </w:p>
        </w:tc>
        <w:tc>
          <w:tcPr>
            <w:tcW w:w="1842" w:type="dxa"/>
          </w:tcPr>
          <w:p w:rsidR="003C0A97" w:rsidRDefault="003C0A97" w:rsidP="00625858">
            <w:pPr>
              <w:rPr>
                <w:lang w:val="nl-NL"/>
              </w:rPr>
            </w:pPr>
            <w:r>
              <w:rPr>
                <w:lang w:val="nl-NL"/>
              </w:rPr>
              <w:t>e. 5</w:t>
            </w:r>
          </w:p>
        </w:tc>
      </w:tr>
    </w:tbl>
    <w:p w:rsidR="003C0A97" w:rsidRDefault="003C0A97" w:rsidP="003C0A97">
      <w:pPr>
        <w:rPr>
          <w:lang w:val="nl-NL"/>
        </w:rPr>
      </w:pPr>
    </w:p>
    <w:p w:rsidR="003C0A97" w:rsidRDefault="003C0A97" w:rsidP="00872F62">
      <w:pPr>
        <w:numPr>
          <w:ilvl w:val="0"/>
          <w:numId w:val="1"/>
        </w:numPr>
        <w:rPr>
          <w:lang w:val="nl-NL"/>
        </w:rPr>
      </w:pPr>
      <w:r>
        <w:rPr>
          <w:lang w:val="nl-NL"/>
        </w:rPr>
        <w:t>Welk van deze carbonzuren is het sterkst? (het achtervoegsel carbonzuur is weggelaten)</w:t>
      </w:r>
    </w:p>
    <w:tbl>
      <w:tblPr>
        <w:tblW w:w="0" w:type="auto"/>
        <w:tblLayout w:type="fixed"/>
        <w:tblCellMar>
          <w:left w:w="70" w:type="dxa"/>
          <w:right w:w="70" w:type="dxa"/>
        </w:tblCellMar>
        <w:tblLook w:val="0000"/>
      </w:tblPr>
      <w:tblGrid>
        <w:gridCol w:w="1252"/>
        <w:gridCol w:w="1936"/>
        <w:gridCol w:w="2016"/>
        <w:gridCol w:w="1998"/>
        <w:gridCol w:w="2010"/>
      </w:tblGrid>
      <w:tr w:rsidR="003C0A97" w:rsidTr="00625858">
        <w:tblPrEx>
          <w:tblCellMar>
            <w:top w:w="0" w:type="dxa"/>
            <w:bottom w:w="0" w:type="dxa"/>
          </w:tblCellMar>
        </w:tblPrEx>
        <w:tc>
          <w:tcPr>
            <w:tcW w:w="1252" w:type="dxa"/>
          </w:tcPr>
          <w:p w:rsidR="003C0A97" w:rsidRDefault="003C0A97" w:rsidP="00625858">
            <w:pPr>
              <w:rPr>
                <w:lang w:val="nl-NL"/>
              </w:rPr>
            </w:pPr>
            <w:r>
              <w:rPr>
                <w:lang w:val="nl-NL"/>
              </w:rPr>
              <w:t>a. benzeen-</w:t>
            </w:r>
          </w:p>
        </w:tc>
        <w:tc>
          <w:tcPr>
            <w:tcW w:w="1936" w:type="dxa"/>
          </w:tcPr>
          <w:p w:rsidR="003C0A97" w:rsidRDefault="003C0A97" w:rsidP="00625858">
            <w:pPr>
              <w:rPr>
                <w:lang w:val="nl-NL"/>
              </w:rPr>
            </w:pPr>
            <w:r>
              <w:rPr>
                <w:lang w:val="nl-NL"/>
              </w:rPr>
              <w:t>b. 2-chloorbenzeen-</w:t>
            </w:r>
          </w:p>
        </w:tc>
        <w:tc>
          <w:tcPr>
            <w:tcW w:w="2016" w:type="dxa"/>
          </w:tcPr>
          <w:p w:rsidR="003C0A97" w:rsidRDefault="003C0A97" w:rsidP="00625858">
            <w:pPr>
              <w:rPr>
                <w:lang w:val="nl-NL"/>
              </w:rPr>
            </w:pPr>
            <w:r>
              <w:rPr>
                <w:lang w:val="nl-NL"/>
              </w:rPr>
              <w:t>c. 4-methylbenzeen-</w:t>
            </w:r>
          </w:p>
        </w:tc>
        <w:tc>
          <w:tcPr>
            <w:tcW w:w="1998" w:type="dxa"/>
          </w:tcPr>
          <w:p w:rsidR="003C0A97" w:rsidRDefault="003C0A97" w:rsidP="00625858">
            <w:pPr>
              <w:rPr>
                <w:lang w:val="nl-NL"/>
              </w:rPr>
            </w:pPr>
            <w:r>
              <w:rPr>
                <w:lang w:val="nl-NL"/>
              </w:rPr>
              <w:t>d. 2-aminobenzeen-</w:t>
            </w:r>
          </w:p>
        </w:tc>
        <w:tc>
          <w:tcPr>
            <w:tcW w:w="2010" w:type="dxa"/>
          </w:tcPr>
          <w:p w:rsidR="003C0A97" w:rsidRDefault="003C0A97" w:rsidP="00625858">
            <w:pPr>
              <w:rPr>
                <w:lang w:val="nl-NL"/>
              </w:rPr>
            </w:pPr>
            <w:r>
              <w:rPr>
                <w:lang w:val="nl-NL"/>
              </w:rPr>
              <w:t>e. 4-broombenzeen-</w:t>
            </w:r>
          </w:p>
        </w:tc>
      </w:tr>
    </w:tbl>
    <w:p w:rsidR="003C0A97" w:rsidRDefault="003C0A97" w:rsidP="003C0A97">
      <w:pPr>
        <w:rPr>
          <w:lang w:val="nl-NL"/>
        </w:rPr>
      </w:pPr>
    </w:p>
    <w:p w:rsidR="003C0A97" w:rsidRDefault="003C0A97" w:rsidP="00872F62">
      <w:pPr>
        <w:numPr>
          <w:ilvl w:val="0"/>
          <w:numId w:val="1"/>
        </w:numPr>
        <w:rPr>
          <w:lang w:val="nl-NL"/>
        </w:rPr>
      </w:pPr>
      <w:r>
        <w:rPr>
          <w:lang w:val="nl-NL"/>
        </w:rPr>
        <w:t>Welke van deze zuren heeft de hoogste dissociatiegraad?</w:t>
      </w:r>
    </w:p>
    <w:tbl>
      <w:tblPr>
        <w:tblW w:w="0" w:type="auto"/>
        <w:tblLayout w:type="fixed"/>
        <w:tblCellMar>
          <w:left w:w="70" w:type="dxa"/>
          <w:right w:w="70" w:type="dxa"/>
        </w:tblCellMar>
        <w:tblLook w:val="0000"/>
      </w:tblPr>
      <w:tblGrid>
        <w:gridCol w:w="1842"/>
        <w:gridCol w:w="1842"/>
        <w:gridCol w:w="1842"/>
        <w:gridCol w:w="1842"/>
        <w:gridCol w:w="1842"/>
      </w:tblGrid>
      <w:tr w:rsidR="003C0A97" w:rsidTr="00625858">
        <w:tblPrEx>
          <w:tblCellMar>
            <w:top w:w="0" w:type="dxa"/>
            <w:bottom w:w="0" w:type="dxa"/>
          </w:tblCellMar>
        </w:tblPrEx>
        <w:tc>
          <w:tcPr>
            <w:tcW w:w="1842" w:type="dxa"/>
          </w:tcPr>
          <w:p w:rsidR="003C0A97" w:rsidRDefault="003C0A97" w:rsidP="00625858">
            <w:pPr>
              <w:rPr>
                <w:lang w:val="nl-NL"/>
              </w:rPr>
            </w:pPr>
            <w:r>
              <w:rPr>
                <w:lang w:val="nl-NL"/>
              </w:rPr>
              <w:t>a. HClO</w:t>
            </w:r>
          </w:p>
        </w:tc>
        <w:tc>
          <w:tcPr>
            <w:tcW w:w="1842" w:type="dxa"/>
          </w:tcPr>
          <w:p w:rsidR="003C0A97" w:rsidRDefault="003C0A97" w:rsidP="00625858">
            <w:pPr>
              <w:rPr>
                <w:lang w:val="nl-NL"/>
              </w:rPr>
            </w:pPr>
            <w:r>
              <w:rPr>
                <w:lang w:val="nl-NL"/>
              </w:rPr>
              <w:t>b. HClO</w:t>
            </w:r>
            <w:r>
              <w:rPr>
                <w:vertAlign w:val="subscript"/>
                <w:lang w:val="nl-NL"/>
              </w:rPr>
              <w:t>2</w:t>
            </w:r>
          </w:p>
        </w:tc>
        <w:tc>
          <w:tcPr>
            <w:tcW w:w="1842" w:type="dxa"/>
          </w:tcPr>
          <w:p w:rsidR="003C0A97" w:rsidRDefault="003C0A97" w:rsidP="00625858">
            <w:pPr>
              <w:rPr>
                <w:vertAlign w:val="subscript"/>
                <w:lang w:val="nl-NL"/>
              </w:rPr>
            </w:pPr>
            <w:r>
              <w:rPr>
                <w:lang w:val="nl-NL"/>
              </w:rPr>
              <w:t>c. HClO</w:t>
            </w:r>
            <w:r>
              <w:rPr>
                <w:vertAlign w:val="subscript"/>
                <w:lang w:val="nl-NL"/>
              </w:rPr>
              <w:t>3</w:t>
            </w:r>
          </w:p>
        </w:tc>
        <w:tc>
          <w:tcPr>
            <w:tcW w:w="1842" w:type="dxa"/>
          </w:tcPr>
          <w:p w:rsidR="003C0A97" w:rsidRDefault="003C0A97" w:rsidP="00625858">
            <w:pPr>
              <w:rPr>
                <w:vertAlign w:val="subscript"/>
                <w:lang w:val="nl-NL"/>
              </w:rPr>
            </w:pPr>
            <w:r>
              <w:rPr>
                <w:lang w:val="nl-NL"/>
              </w:rPr>
              <w:t>d. HClO</w:t>
            </w:r>
            <w:r>
              <w:rPr>
                <w:vertAlign w:val="subscript"/>
                <w:lang w:val="nl-NL"/>
              </w:rPr>
              <w:t>4</w:t>
            </w:r>
          </w:p>
        </w:tc>
        <w:tc>
          <w:tcPr>
            <w:tcW w:w="1842" w:type="dxa"/>
          </w:tcPr>
          <w:p w:rsidR="003C0A97" w:rsidRDefault="003C0A97" w:rsidP="00625858">
            <w:pPr>
              <w:rPr>
                <w:lang w:val="nl-NL"/>
              </w:rPr>
            </w:pPr>
            <w:r>
              <w:rPr>
                <w:lang w:val="nl-NL"/>
              </w:rPr>
              <w:t>e. alle dezelfde</w:t>
            </w:r>
          </w:p>
        </w:tc>
      </w:tr>
    </w:tbl>
    <w:p w:rsidR="003C0A97" w:rsidRDefault="003C0A97" w:rsidP="003C0A97">
      <w:pPr>
        <w:rPr>
          <w:lang w:val="nl-NL"/>
        </w:rPr>
      </w:pPr>
    </w:p>
    <w:p w:rsidR="003C0A97" w:rsidRDefault="003C0A97" w:rsidP="00872F62">
      <w:pPr>
        <w:numPr>
          <w:ilvl w:val="0"/>
          <w:numId w:val="1"/>
        </w:numPr>
        <w:rPr>
          <w:lang w:val="nl-NL"/>
        </w:rPr>
      </w:pPr>
      <w:r>
        <w:rPr>
          <w:lang w:val="nl-NL"/>
        </w:rPr>
        <w:t>Welke van de onderstaande zouten hydrolyseren niet?</w:t>
      </w:r>
    </w:p>
    <w:tbl>
      <w:tblPr>
        <w:tblW w:w="0" w:type="auto"/>
        <w:tblLayout w:type="fixed"/>
        <w:tblCellMar>
          <w:left w:w="70" w:type="dxa"/>
          <w:right w:w="70" w:type="dxa"/>
        </w:tblCellMar>
        <w:tblLook w:val="0000"/>
      </w:tblPr>
      <w:tblGrid>
        <w:gridCol w:w="1802"/>
        <w:gridCol w:w="1976"/>
        <w:gridCol w:w="1976"/>
        <w:gridCol w:w="1790"/>
        <w:gridCol w:w="1668"/>
      </w:tblGrid>
      <w:tr w:rsidR="003C0A97" w:rsidTr="00625858">
        <w:tblPrEx>
          <w:tblCellMar>
            <w:top w:w="0" w:type="dxa"/>
            <w:bottom w:w="0" w:type="dxa"/>
          </w:tblCellMar>
        </w:tblPrEx>
        <w:tc>
          <w:tcPr>
            <w:tcW w:w="1802" w:type="dxa"/>
          </w:tcPr>
          <w:p w:rsidR="003C0A97" w:rsidRDefault="003C0A97" w:rsidP="00625858">
            <w:pPr>
              <w:rPr>
                <w:lang w:val="nl-NL"/>
              </w:rPr>
            </w:pPr>
            <w:r>
              <w:rPr>
                <w:lang w:val="nl-NL"/>
              </w:rPr>
              <w:t>a. kaliumbromide</w:t>
            </w:r>
          </w:p>
        </w:tc>
        <w:tc>
          <w:tcPr>
            <w:tcW w:w="1976" w:type="dxa"/>
          </w:tcPr>
          <w:p w:rsidR="003C0A97" w:rsidRDefault="003C0A97" w:rsidP="00625858">
            <w:pPr>
              <w:rPr>
                <w:lang w:val="nl-NL"/>
              </w:rPr>
            </w:pPr>
            <w:r>
              <w:rPr>
                <w:lang w:val="nl-NL"/>
              </w:rPr>
              <w:t>b. aluminiumsulfaat</w:t>
            </w:r>
          </w:p>
        </w:tc>
        <w:tc>
          <w:tcPr>
            <w:tcW w:w="1976" w:type="dxa"/>
          </w:tcPr>
          <w:p w:rsidR="003C0A97" w:rsidRDefault="003C0A97" w:rsidP="00625858">
            <w:pPr>
              <w:rPr>
                <w:lang w:val="nl-NL"/>
              </w:rPr>
            </w:pPr>
            <w:r>
              <w:rPr>
                <w:lang w:val="nl-NL"/>
              </w:rPr>
              <w:t>c. natriumcarbonaat</w:t>
            </w:r>
          </w:p>
        </w:tc>
        <w:tc>
          <w:tcPr>
            <w:tcW w:w="1790" w:type="dxa"/>
          </w:tcPr>
          <w:p w:rsidR="003C0A97" w:rsidRDefault="003C0A97" w:rsidP="00625858">
            <w:pPr>
              <w:rPr>
                <w:lang w:val="nl-NL"/>
              </w:rPr>
            </w:pPr>
            <w:r>
              <w:rPr>
                <w:lang w:val="nl-NL"/>
              </w:rPr>
              <w:t>d. ijzer(III)nitraat</w:t>
            </w:r>
          </w:p>
        </w:tc>
        <w:tc>
          <w:tcPr>
            <w:tcW w:w="1668" w:type="dxa"/>
          </w:tcPr>
          <w:p w:rsidR="003C0A97" w:rsidRDefault="003C0A97" w:rsidP="00625858">
            <w:pPr>
              <w:rPr>
                <w:lang w:val="nl-NL"/>
              </w:rPr>
            </w:pPr>
            <w:r>
              <w:rPr>
                <w:lang w:val="nl-NL"/>
              </w:rPr>
              <w:t>e. bariumsulfaat</w:t>
            </w:r>
          </w:p>
        </w:tc>
      </w:tr>
    </w:tbl>
    <w:p w:rsidR="003C0A97" w:rsidRDefault="003C0A97" w:rsidP="003C0A97">
      <w:pPr>
        <w:rPr>
          <w:lang w:val="nl-NL"/>
        </w:rPr>
      </w:pPr>
    </w:p>
    <w:p w:rsidR="003C0A97" w:rsidRDefault="003C0A97" w:rsidP="00872F62">
      <w:pPr>
        <w:numPr>
          <w:ilvl w:val="0"/>
          <w:numId w:val="1"/>
        </w:numPr>
        <w:rPr>
          <w:lang w:val="nl-NL"/>
        </w:rPr>
      </w:pPr>
      <w:r>
        <w:rPr>
          <w:lang w:val="nl-NL"/>
        </w:rPr>
        <w:t xml:space="preserve">Hoeveel L lucht is ongeveer nodig voor een volledige verbranding van </w:t>
      </w:r>
      <w:smartTag w:uri="urn:schemas-microsoft-com:office:smarttags" w:element="metricconverter">
        <w:smartTagPr>
          <w:attr w:name="ProductID" w:val="1 liter"/>
        </w:smartTagPr>
        <w:r>
          <w:rPr>
            <w:lang w:val="nl-NL"/>
          </w:rPr>
          <w:t>1 liter</w:t>
        </w:r>
      </w:smartTag>
      <w:r>
        <w:rPr>
          <w:lang w:val="nl-NL"/>
        </w:rPr>
        <w:t xml:space="preserve"> ammoniak?</w:t>
      </w:r>
    </w:p>
    <w:tbl>
      <w:tblPr>
        <w:tblW w:w="0" w:type="auto"/>
        <w:tblLayout w:type="fixed"/>
        <w:tblCellMar>
          <w:left w:w="70" w:type="dxa"/>
          <w:right w:w="70" w:type="dxa"/>
        </w:tblCellMar>
        <w:tblLook w:val="0000"/>
      </w:tblPr>
      <w:tblGrid>
        <w:gridCol w:w="1842"/>
        <w:gridCol w:w="1842"/>
        <w:gridCol w:w="1842"/>
        <w:gridCol w:w="1842"/>
        <w:gridCol w:w="1842"/>
      </w:tblGrid>
      <w:tr w:rsidR="003C0A97" w:rsidTr="00625858">
        <w:tblPrEx>
          <w:tblCellMar>
            <w:top w:w="0" w:type="dxa"/>
            <w:bottom w:w="0" w:type="dxa"/>
          </w:tblCellMar>
        </w:tblPrEx>
        <w:tc>
          <w:tcPr>
            <w:tcW w:w="1842" w:type="dxa"/>
          </w:tcPr>
          <w:p w:rsidR="003C0A97" w:rsidRDefault="003C0A97" w:rsidP="00625858">
            <w:pPr>
              <w:rPr>
                <w:lang w:val="nl-NL"/>
              </w:rPr>
            </w:pPr>
            <w:r>
              <w:rPr>
                <w:lang w:val="nl-NL"/>
              </w:rPr>
              <w:t xml:space="preserve">a. </w:t>
            </w:r>
            <w:smartTag w:uri="urn:schemas-microsoft-com:office:smarttags" w:element="metricconverter">
              <w:smartTagPr>
                <w:attr w:name="ProductID" w:val="1 L"/>
              </w:smartTagPr>
              <w:r>
                <w:rPr>
                  <w:lang w:val="nl-NL"/>
                </w:rPr>
                <w:t>1 L</w:t>
              </w:r>
            </w:smartTag>
          </w:p>
        </w:tc>
        <w:tc>
          <w:tcPr>
            <w:tcW w:w="1842" w:type="dxa"/>
          </w:tcPr>
          <w:p w:rsidR="003C0A97" w:rsidRDefault="003C0A97" w:rsidP="00625858">
            <w:pPr>
              <w:rPr>
                <w:lang w:val="nl-NL"/>
              </w:rPr>
            </w:pPr>
            <w:r>
              <w:rPr>
                <w:lang w:val="nl-NL"/>
              </w:rPr>
              <w:t>b. 2</w:t>
            </w:r>
          </w:p>
        </w:tc>
        <w:tc>
          <w:tcPr>
            <w:tcW w:w="1842" w:type="dxa"/>
          </w:tcPr>
          <w:p w:rsidR="003C0A97" w:rsidRDefault="003C0A97" w:rsidP="00625858">
            <w:pPr>
              <w:rPr>
                <w:lang w:val="nl-NL"/>
              </w:rPr>
            </w:pPr>
            <w:r>
              <w:rPr>
                <w:lang w:val="nl-NL"/>
              </w:rPr>
              <w:t>c. 3</w:t>
            </w:r>
          </w:p>
        </w:tc>
        <w:tc>
          <w:tcPr>
            <w:tcW w:w="1842" w:type="dxa"/>
          </w:tcPr>
          <w:p w:rsidR="003C0A97" w:rsidRDefault="003C0A97" w:rsidP="00625858">
            <w:pPr>
              <w:rPr>
                <w:lang w:val="nl-NL"/>
              </w:rPr>
            </w:pPr>
            <w:r>
              <w:rPr>
                <w:lang w:val="nl-NL"/>
              </w:rPr>
              <w:t>d. 4</w:t>
            </w:r>
          </w:p>
        </w:tc>
        <w:tc>
          <w:tcPr>
            <w:tcW w:w="1842" w:type="dxa"/>
          </w:tcPr>
          <w:p w:rsidR="003C0A97" w:rsidRDefault="003C0A97" w:rsidP="00625858">
            <w:pPr>
              <w:rPr>
                <w:lang w:val="nl-NL"/>
              </w:rPr>
            </w:pPr>
            <w:r>
              <w:rPr>
                <w:lang w:val="nl-NL"/>
              </w:rPr>
              <w:t>e. 5</w:t>
            </w:r>
          </w:p>
        </w:tc>
      </w:tr>
    </w:tbl>
    <w:p w:rsidR="003C0A97" w:rsidRDefault="003C0A97" w:rsidP="003C0A97">
      <w:pPr>
        <w:rPr>
          <w:lang w:val="nl-NL"/>
        </w:rPr>
      </w:pPr>
    </w:p>
    <w:p w:rsidR="003C0A97" w:rsidRDefault="003C0A97" w:rsidP="00872F62">
      <w:pPr>
        <w:numPr>
          <w:ilvl w:val="0"/>
          <w:numId w:val="1"/>
        </w:numPr>
        <w:rPr>
          <w:lang w:val="nl-NL"/>
        </w:rPr>
      </w:pPr>
      <w:r>
        <w:rPr>
          <w:lang w:val="nl-NL"/>
        </w:rPr>
        <w:t>Welk element wordt bij de thermische ontleding van natriumwaterstofcarbonaat geoxideerd?</w:t>
      </w:r>
    </w:p>
    <w:tbl>
      <w:tblPr>
        <w:tblW w:w="0" w:type="auto"/>
        <w:tblLayout w:type="fixed"/>
        <w:tblCellMar>
          <w:left w:w="70" w:type="dxa"/>
          <w:right w:w="70" w:type="dxa"/>
        </w:tblCellMar>
        <w:tblLook w:val="0000"/>
      </w:tblPr>
      <w:tblGrid>
        <w:gridCol w:w="1842"/>
        <w:gridCol w:w="1842"/>
        <w:gridCol w:w="1842"/>
        <w:gridCol w:w="1842"/>
        <w:gridCol w:w="1842"/>
      </w:tblGrid>
      <w:tr w:rsidR="003C0A97" w:rsidTr="00625858">
        <w:tblPrEx>
          <w:tblCellMar>
            <w:top w:w="0" w:type="dxa"/>
            <w:bottom w:w="0" w:type="dxa"/>
          </w:tblCellMar>
        </w:tblPrEx>
        <w:tc>
          <w:tcPr>
            <w:tcW w:w="1842" w:type="dxa"/>
          </w:tcPr>
          <w:p w:rsidR="003C0A97" w:rsidRDefault="003C0A97" w:rsidP="00625858">
            <w:pPr>
              <w:rPr>
                <w:lang w:val="nl-NL"/>
              </w:rPr>
            </w:pPr>
            <w:r>
              <w:rPr>
                <w:lang w:val="nl-NL"/>
              </w:rPr>
              <w:t>a. natrium</w:t>
            </w:r>
          </w:p>
        </w:tc>
        <w:tc>
          <w:tcPr>
            <w:tcW w:w="1842" w:type="dxa"/>
          </w:tcPr>
          <w:p w:rsidR="003C0A97" w:rsidRDefault="003C0A97" w:rsidP="00625858">
            <w:pPr>
              <w:rPr>
                <w:lang w:val="nl-NL"/>
              </w:rPr>
            </w:pPr>
            <w:r>
              <w:rPr>
                <w:lang w:val="nl-NL"/>
              </w:rPr>
              <w:t>b. waterstof</w:t>
            </w:r>
          </w:p>
        </w:tc>
        <w:tc>
          <w:tcPr>
            <w:tcW w:w="1842" w:type="dxa"/>
          </w:tcPr>
          <w:p w:rsidR="003C0A97" w:rsidRDefault="003C0A97" w:rsidP="00625858">
            <w:pPr>
              <w:rPr>
                <w:lang w:val="nl-NL"/>
              </w:rPr>
            </w:pPr>
            <w:r>
              <w:rPr>
                <w:lang w:val="nl-NL"/>
              </w:rPr>
              <w:t>c. zuurstof</w:t>
            </w:r>
          </w:p>
        </w:tc>
        <w:tc>
          <w:tcPr>
            <w:tcW w:w="1842" w:type="dxa"/>
          </w:tcPr>
          <w:p w:rsidR="003C0A97" w:rsidRDefault="003C0A97" w:rsidP="00625858">
            <w:pPr>
              <w:rPr>
                <w:lang w:val="nl-NL"/>
              </w:rPr>
            </w:pPr>
            <w:r>
              <w:rPr>
                <w:lang w:val="nl-NL"/>
              </w:rPr>
              <w:t>d. koolstof</w:t>
            </w:r>
          </w:p>
        </w:tc>
        <w:tc>
          <w:tcPr>
            <w:tcW w:w="1842" w:type="dxa"/>
          </w:tcPr>
          <w:p w:rsidR="003C0A97" w:rsidRDefault="003C0A97" w:rsidP="00625858">
            <w:pPr>
              <w:rPr>
                <w:lang w:val="nl-NL"/>
              </w:rPr>
            </w:pPr>
            <w:r>
              <w:rPr>
                <w:lang w:val="nl-NL"/>
              </w:rPr>
              <w:t>e. geen</w:t>
            </w:r>
          </w:p>
        </w:tc>
      </w:tr>
    </w:tbl>
    <w:p w:rsidR="003C0A97" w:rsidRDefault="003C0A97" w:rsidP="003C0A97">
      <w:pPr>
        <w:rPr>
          <w:lang w:val="nl-NL"/>
        </w:rPr>
      </w:pPr>
    </w:p>
    <w:p w:rsidR="003C0A97" w:rsidRDefault="003C0A97" w:rsidP="00872F62">
      <w:pPr>
        <w:numPr>
          <w:ilvl w:val="0"/>
          <w:numId w:val="1"/>
        </w:numPr>
        <w:rPr>
          <w:lang w:val="nl-NL"/>
        </w:rPr>
      </w:pPr>
      <w:r>
        <w:rPr>
          <w:lang w:val="nl-NL"/>
        </w:rPr>
        <w:t>Welke van de volgende veranderingen in omstandigheden heeft geen effect op de ligging van het evenwicht bij de thermische ontleding van CaCO</w:t>
      </w:r>
      <w:r>
        <w:rPr>
          <w:vertAlign w:val="subscript"/>
          <w:lang w:val="nl-NL"/>
        </w:rPr>
        <w:t>3</w:t>
      </w:r>
      <w:r>
        <w:rPr>
          <w:lang w:val="nl-NL"/>
        </w:rPr>
        <w:t>?</w:t>
      </w:r>
    </w:p>
    <w:tbl>
      <w:tblPr>
        <w:tblW w:w="0" w:type="auto"/>
        <w:tblLayout w:type="fixed"/>
        <w:tblCellMar>
          <w:left w:w="70" w:type="dxa"/>
          <w:right w:w="70" w:type="dxa"/>
        </w:tblCellMar>
        <w:tblLook w:val="0000"/>
      </w:tblPr>
      <w:tblGrid>
        <w:gridCol w:w="1845"/>
        <w:gridCol w:w="1705"/>
        <w:gridCol w:w="1759"/>
        <w:gridCol w:w="1565"/>
        <w:gridCol w:w="2339"/>
      </w:tblGrid>
      <w:tr w:rsidR="003C0A97" w:rsidTr="00625858">
        <w:tblPrEx>
          <w:tblCellMar>
            <w:top w:w="0" w:type="dxa"/>
            <w:bottom w:w="0" w:type="dxa"/>
          </w:tblCellMar>
        </w:tblPrEx>
        <w:tc>
          <w:tcPr>
            <w:tcW w:w="1845" w:type="dxa"/>
          </w:tcPr>
          <w:p w:rsidR="003C0A97" w:rsidRDefault="003C0A97" w:rsidP="00625858">
            <w:pPr>
              <w:rPr>
                <w:lang w:val="nl-NL"/>
              </w:rPr>
            </w:pPr>
            <w:r>
              <w:rPr>
                <w:lang w:val="nl-NL"/>
              </w:rPr>
              <w:t>a. temperatuur-</w:t>
            </w:r>
          </w:p>
          <w:p w:rsidR="003C0A97" w:rsidRDefault="003C0A97" w:rsidP="00625858">
            <w:pPr>
              <w:rPr>
                <w:lang w:val="nl-NL"/>
              </w:rPr>
            </w:pPr>
            <w:r>
              <w:rPr>
                <w:lang w:val="nl-NL"/>
              </w:rPr>
              <w:t>verhoging</w:t>
            </w:r>
          </w:p>
        </w:tc>
        <w:tc>
          <w:tcPr>
            <w:tcW w:w="1705" w:type="dxa"/>
          </w:tcPr>
          <w:p w:rsidR="003C0A97" w:rsidRDefault="003C0A97" w:rsidP="00625858">
            <w:pPr>
              <w:rPr>
                <w:lang w:val="nl-NL"/>
              </w:rPr>
            </w:pPr>
            <w:r>
              <w:rPr>
                <w:lang w:val="nl-NL"/>
              </w:rPr>
              <w:t>b. drukverlaging</w:t>
            </w:r>
          </w:p>
        </w:tc>
        <w:tc>
          <w:tcPr>
            <w:tcW w:w="1759" w:type="dxa"/>
          </w:tcPr>
          <w:p w:rsidR="003C0A97" w:rsidRDefault="003C0A97" w:rsidP="00625858">
            <w:pPr>
              <w:rPr>
                <w:lang w:val="nl-NL"/>
              </w:rPr>
            </w:pPr>
            <w:r>
              <w:rPr>
                <w:lang w:val="nl-NL"/>
              </w:rPr>
              <w:t>c. toevoeging katalysator</w:t>
            </w:r>
          </w:p>
        </w:tc>
        <w:tc>
          <w:tcPr>
            <w:tcW w:w="1565" w:type="dxa"/>
          </w:tcPr>
          <w:p w:rsidR="003C0A97" w:rsidRDefault="003C0A97" w:rsidP="00625858">
            <w:pPr>
              <w:rPr>
                <w:lang w:val="nl-NL"/>
              </w:rPr>
            </w:pPr>
            <w:r>
              <w:rPr>
                <w:lang w:val="nl-NL"/>
              </w:rPr>
              <w:t>d. verandering [CO</w:t>
            </w:r>
            <w:r>
              <w:rPr>
                <w:vertAlign w:val="subscript"/>
                <w:lang w:val="nl-NL"/>
              </w:rPr>
              <w:t>2</w:t>
            </w:r>
            <w:r>
              <w:rPr>
                <w:lang w:val="nl-NL"/>
              </w:rPr>
              <w:t>]</w:t>
            </w:r>
          </w:p>
        </w:tc>
        <w:tc>
          <w:tcPr>
            <w:tcW w:w="2339" w:type="dxa"/>
          </w:tcPr>
          <w:p w:rsidR="003C0A97" w:rsidRDefault="003C0A97" w:rsidP="00625858">
            <w:pPr>
              <w:rPr>
                <w:lang w:val="nl-NL"/>
              </w:rPr>
            </w:pPr>
            <w:r>
              <w:rPr>
                <w:lang w:val="nl-NL"/>
              </w:rPr>
              <w:t>e. toename hoeveelheid beginstof</w:t>
            </w:r>
          </w:p>
        </w:tc>
      </w:tr>
    </w:tbl>
    <w:p w:rsidR="003C0A97" w:rsidRDefault="003C0A97" w:rsidP="003C0A97">
      <w:pPr>
        <w:rPr>
          <w:lang w:val="nl-NL"/>
        </w:rPr>
      </w:pPr>
    </w:p>
    <w:p w:rsidR="003C0A97" w:rsidRDefault="003C0A97" w:rsidP="00872F62">
      <w:pPr>
        <w:numPr>
          <w:ilvl w:val="0"/>
          <w:numId w:val="1"/>
        </w:numPr>
        <w:rPr>
          <w:lang w:val="nl-NL"/>
        </w:rPr>
      </w:pPr>
      <w:r>
        <w:rPr>
          <w:lang w:val="nl-NL"/>
        </w:rPr>
        <w:t>Welke van de volgende stoffen wordt aan de Pt-elektrode gevormd bij de elektrolyse van een aluminiumchloride-oplossing in water?</w:t>
      </w:r>
    </w:p>
    <w:tbl>
      <w:tblPr>
        <w:tblW w:w="0" w:type="auto"/>
        <w:tblLayout w:type="fixed"/>
        <w:tblCellMar>
          <w:left w:w="70" w:type="dxa"/>
          <w:right w:w="70" w:type="dxa"/>
        </w:tblCellMar>
        <w:tblLook w:val="0000"/>
      </w:tblPr>
      <w:tblGrid>
        <w:gridCol w:w="1411"/>
        <w:gridCol w:w="1191"/>
        <w:gridCol w:w="1277"/>
        <w:gridCol w:w="2316"/>
        <w:gridCol w:w="1020"/>
      </w:tblGrid>
      <w:tr w:rsidR="003C0A97" w:rsidTr="00625858">
        <w:tblPrEx>
          <w:tblCellMar>
            <w:top w:w="0" w:type="dxa"/>
            <w:bottom w:w="0" w:type="dxa"/>
          </w:tblCellMar>
        </w:tblPrEx>
        <w:tc>
          <w:tcPr>
            <w:tcW w:w="1411" w:type="dxa"/>
          </w:tcPr>
          <w:p w:rsidR="003C0A97" w:rsidRDefault="003C0A97" w:rsidP="00625858">
            <w:pPr>
              <w:rPr>
                <w:lang w:val="nl-NL"/>
              </w:rPr>
            </w:pPr>
            <w:r>
              <w:rPr>
                <w:lang w:val="nl-NL"/>
              </w:rPr>
              <w:t>a. aluminium</w:t>
            </w:r>
          </w:p>
        </w:tc>
        <w:tc>
          <w:tcPr>
            <w:tcW w:w="1191" w:type="dxa"/>
          </w:tcPr>
          <w:p w:rsidR="003C0A97" w:rsidRDefault="003C0A97" w:rsidP="00625858">
            <w:pPr>
              <w:rPr>
                <w:lang w:val="nl-NL"/>
              </w:rPr>
            </w:pPr>
            <w:r>
              <w:rPr>
                <w:lang w:val="nl-NL"/>
              </w:rPr>
              <w:t>b. zuurstof</w:t>
            </w:r>
          </w:p>
        </w:tc>
        <w:tc>
          <w:tcPr>
            <w:tcW w:w="1277" w:type="dxa"/>
          </w:tcPr>
          <w:p w:rsidR="003C0A97" w:rsidRDefault="003C0A97" w:rsidP="00625858">
            <w:pPr>
              <w:rPr>
                <w:lang w:val="nl-NL"/>
              </w:rPr>
            </w:pPr>
            <w:r>
              <w:rPr>
                <w:lang w:val="nl-NL"/>
              </w:rPr>
              <w:t>c. waterstof</w:t>
            </w:r>
          </w:p>
        </w:tc>
        <w:tc>
          <w:tcPr>
            <w:tcW w:w="2316" w:type="dxa"/>
          </w:tcPr>
          <w:p w:rsidR="003C0A97" w:rsidRDefault="003C0A97" w:rsidP="00625858">
            <w:pPr>
              <w:rPr>
                <w:lang w:val="nl-NL"/>
              </w:rPr>
            </w:pPr>
            <w:r>
              <w:rPr>
                <w:lang w:val="nl-NL"/>
              </w:rPr>
              <w:t>d. aluminiumhydroxide</w:t>
            </w:r>
          </w:p>
        </w:tc>
        <w:tc>
          <w:tcPr>
            <w:tcW w:w="1020" w:type="dxa"/>
          </w:tcPr>
          <w:p w:rsidR="003C0A97" w:rsidRDefault="003C0A97" w:rsidP="00625858">
            <w:pPr>
              <w:rPr>
                <w:lang w:val="nl-NL"/>
              </w:rPr>
            </w:pPr>
            <w:r>
              <w:rPr>
                <w:lang w:val="nl-NL"/>
              </w:rPr>
              <w:t>e. chloor</w:t>
            </w:r>
          </w:p>
        </w:tc>
      </w:tr>
    </w:tbl>
    <w:p w:rsidR="003C0A97" w:rsidRDefault="003C0A97" w:rsidP="003C0A97">
      <w:pPr>
        <w:rPr>
          <w:lang w:val="nl-NL"/>
        </w:rPr>
      </w:pPr>
    </w:p>
    <w:p w:rsidR="003C0A97" w:rsidRDefault="003C0A97" w:rsidP="00872F62">
      <w:pPr>
        <w:numPr>
          <w:ilvl w:val="0"/>
          <w:numId w:val="1"/>
        </w:numPr>
        <w:rPr>
          <w:lang w:val="nl-NL"/>
        </w:rPr>
      </w:pPr>
      <w:r>
        <w:rPr>
          <w:lang w:val="nl-NL"/>
        </w:rPr>
        <w:t>De apparatuur die hieronder schematisch is weergegeven is bedoeld voor de bereiding van ammoniak onder laboratoriumomstandigheden. De reageerbuis die verhit wordt bevat een mengsel van NH</w:t>
      </w:r>
      <w:r>
        <w:rPr>
          <w:vertAlign w:val="subscript"/>
          <w:lang w:val="nl-NL"/>
        </w:rPr>
        <w:t>4</w:t>
      </w:r>
      <w:r>
        <w:rPr>
          <w:lang w:val="nl-NL"/>
        </w:rPr>
        <w:t>Cl en Ca(OH)</w:t>
      </w:r>
      <w:r>
        <w:rPr>
          <w:vertAlign w:val="subscript"/>
          <w:lang w:val="nl-NL"/>
        </w:rPr>
        <w:t>2</w:t>
      </w:r>
      <w:r>
        <w:rPr>
          <w:lang w:val="nl-NL"/>
        </w:rPr>
        <w:t>. Welke figuur is juist?</w:t>
      </w:r>
    </w:p>
    <w:p w:rsidR="003C0A97" w:rsidRDefault="003C0A97" w:rsidP="003C0A97">
      <w:pPr>
        <w:rPr>
          <w:lang w:val="nl-NL"/>
        </w:rPr>
      </w:pPr>
      <w:r>
        <w:rPr>
          <w:noProof/>
          <w:lang w:val="nl-NL"/>
        </w:rPr>
        <w:drawing>
          <wp:inline distT="0" distB="0" distL="0" distR="0">
            <wp:extent cx="5254625" cy="1120775"/>
            <wp:effectExtent l="19050" t="0" r="3175" b="0"/>
            <wp:docPr id="1" name="Afbeelding 1" descr="ICh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O01"/>
                    <pic:cNvPicPr>
                      <a:picLocks noChangeAspect="1" noChangeArrowheads="1"/>
                    </pic:cNvPicPr>
                  </pic:nvPicPr>
                  <pic:blipFill>
                    <a:blip r:embed="rId7" cstate="print"/>
                    <a:srcRect/>
                    <a:stretch>
                      <a:fillRect/>
                    </a:stretch>
                  </pic:blipFill>
                  <pic:spPr bwMode="auto">
                    <a:xfrm>
                      <a:off x="0" y="0"/>
                      <a:ext cx="5254625" cy="1120775"/>
                    </a:xfrm>
                    <a:prstGeom prst="rect">
                      <a:avLst/>
                    </a:prstGeom>
                    <a:noFill/>
                    <a:ln w="9525">
                      <a:noFill/>
                      <a:miter lim="800000"/>
                      <a:headEnd/>
                      <a:tailEnd/>
                    </a:ln>
                  </pic:spPr>
                </pic:pic>
              </a:graphicData>
            </a:graphic>
          </wp:inline>
        </w:drawing>
      </w:r>
    </w:p>
    <w:tbl>
      <w:tblPr>
        <w:tblW w:w="0" w:type="auto"/>
        <w:tblLayout w:type="fixed"/>
        <w:tblCellMar>
          <w:left w:w="70" w:type="dxa"/>
          <w:right w:w="70" w:type="dxa"/>
        </w:tblCellMar>
        <w:tblLook w:val="0000"/>
      </w:tblPr>
      <w:tblGrid>
        <w:gridCol w:w="1842"/>
        <w:gridCol w:w="1842"/>
        <w:gridCol w:w="1842"/>
        <w:gridCol w:w="1842"/>
        <w:gridCol w:w="1842"/>
      </w:tblGrid>
      <w:tr w:rsidR="003C0A97" w:rsidTr="00625858">
        <w:tblPrEx>
          <w:tblCellMar>
            <w:top w:w="0" w:type="dxa"/>
            <w:bottom w:w="0" w:type="dxa"/>
          </w:tblCellMar>
        </w:tblPrEx>
        <w:tc>
          <w:tcPr>
            <w:tcW w:w="1842" w:type="dxa"/>
          </w:tcPr>
          <w:p w:rsidR="003C0A97" w:rsidRDefault="003C0A97" w:rsidP="00625858">
            <w:pPr>
              <w:rPr>
                <w:lang w:val="nl-NL"/>
              </w:rPr>
            </w:pPr>
            <w:r>
              <w:rPr>
                <w:lang w:val="nl-NL"/>
              </w:rPr>
              <w:t>A</w:t>
            </w:r>
          </w:p>
        </w:tc>
        <w:tc>
          <w:tcPr>
            <w:tcW w:w="1842" w:type="dxa"/>
          </w:tcPr>
          <w:p w:rsidR="003C0A97" w:rsidRDefault="003C0A97" w:rsidP="00625858">
            <w:pPr>
              <w:rPr>
                <w:lang w:val="nl-NL"/>
              </w:rPr>
            </w:pPr>
            <w:r>
              <w:rPr>
                <w:lang w:val="nl-NL"/>
              </w:rPr>
              <w:t>B</w:t>
            </w:r>
          </w:p>
        </w:tc>
        <w:tc>
          <w:tcPr>
            <w:tcW w:w="1842" w:type="dxa"/>
          </w:tcPr>
          <w:p w:rsidR="003C0A97" w:rsidRDefault="003C0A97" w:rsidP="00625858">
            <w:pPr>
              <w:rPr>
                <w:lang w:val="nl-NL"/>
              </w:rPr>
            </w:pPr>
            <w:r>
              <w:rPr>
                <w:lang w:val="nl-NL"/>
              </w:rPr>
              <w:t>C</w:t>
            </w:r>
          </w:p>
        </w:tc>
        <w:tc>
          <w:tcPr>
            <w:tcW w:w="1842" w:type="dxa"/>
          </w:tcPr>
          <w:p w:rsidR="003C0A97" w:rsidRDefault="003C0A97" w:rsidP="00625858">
            <w:pPr>
              <w:rPr>
                <w:lang w:val="nl-NL"/>
              </w:rPr>
            </w:pPr>
            <w:r>
              <w:rPr>
                <w:lang w:val="nl-NL"/>
              </w:rPr>
              <w:t>D</w:t>
            </w:r>
          </w:p>
        </w:tc>
        <w:tc>
          <w:tcPr>
            <w:tcW w:w="1842" w:type="dxa"/>
          </w:tcPr>
          <w:p w:rsidR="003C0A97" w:rsidRDefault="003C0A97" w:rsidP="00625858">
            <w:pPr>
              <w:rPr>
                <w:lang w:val="nl-NL"/>
              </w:rPr>
            </w:pPr>
            <w:r>
              <w:rPr>
                <w:lang w:val="nl-NL"/>
              </w:rPr>
              <w:t>E</w:t>
            </w:r>
          </w:p>
        </w:tc>
      </w:tr>
    </w:tbl>
    <w:p w:rsidR="003C0A97" w:rsidRDefault="003C0A97" w:rsidP="003C0A97">
      <w:pPr>
        <w:rPr>
          <w:lang w:val="nl-NL"/>
        </w:rPr>
      </w:pPr>
    </w:p>
    <w:p w:rsidR="003C0A97" w:rsidRDefault="003C0A97" w:rsidP="00872F62">
      <w:pPr>
        <w:numPr>
          <w:ilvl w:val="0"/>
          <w:numId w:val="1"/>
        </w:numPr>
        <w:rPr>
          <w:lang w:val="nl-NL"/>
        </w:rPr>
      </w:pPr>
      <w:r>
        <w:rPr>
          <w:lang w:val="nl-NL"/>
        </w:rPr>
        <w:t>Welk van onderstaande apparaten is het meest geschikt voor de synthese van broomethaan uit kaliumbromide, gec. zwavelzuur en ethanol?</w:t>
      </w:r>
    </w:p>
    <w:p w:rsidR="003C0A97" w:rsidRDefault="003C0A97" w:rsidP="003C0A97">
      <w:pPr>
        <w:rPr>
          <w:lang w:val="nl-NL"/>
        </w:rPr>
      </w:pPr>
      <w:r>
        <w:rPr>
          <w:noProof/>
          <w:lang w:val="nl-NL"/>
        </w:rPr>
        <w:drawing>
          <wp:inline distT="0" distB="0" distL="0" distR="0">
            <wp:extent cx="4591050" cy="1667510"/>
            <wp:effectExtent l="19050" t="0" r="0" b="0"/>
            <wp:docPr id="2" name="Afbeelding 2" descr="ICh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O02"/>
                    <pic:cNvPicPr>
                      <a:picLocks noChangeAspect="1" noChangeArrowheads="1"/>
                    </pic:cNvPicPr>
                  </pic:nvPicPr>
                  <pic:blipFill>
                    <a:blip r:embed="rId8" cstate="print"/>
                    <a:srcRect/>
                    <a:stretch>
                      <a:fillRect/>
                    </a:stretch>
                  </pic:blipFill>
                  <pic:spPr bwMode="auto">
                    <a:xfrm>
                      <a:off x="0" y="0"/>
                      <a:ext cx="4591050" cy="1667510"/>
                    </a:xfrm>
                    <a:prstGeom prst="rect">
                      <a:avLst/>
                    </a:prstGeom>
                    <a:noFill/>
                    <a:ln w="9525">
                      <a:noFill/>
                      <a:miter lim="800000"/>
                      <a:headEnd/>
                      <a:tailEnd/>
                    </a:ln>
                  </pic:spPr>
                </pic:pic>
              </a:graphicData>
            </a:graphic>
          </wp:inline>
        </w:drawing>
      </w:r>
    </w:p>
    <w:tbl>
      <w:tblPr>
        <w:tblW w:w="0" w:type="auto"/>
        <w:tblLayout w:type="fixed"/>
        <w:tblCellMar>
          <w:left w:w="70" w:type="dxa"/>
          <w:right w:w="70" w:type="dxa"/>
        </w:tblCellMar>
        <w:tblLook w:val="0000"/>
      </w:tblPr>
      <w:tblGrid>
        <w:gridCol w:w="3070"/>
        <w:gridCol w:w="3070"/>
        <w:gridCol w:w="3070"/>
      </w:tblGrid>
      <w:tr w:rsidR="003C0A97" w:rsidTr="00625858">
        <w:tblPrEx>
          <w:tblCellMar>
            <w:top w:w="0" w:type="dxa"/>
            <w:bottom w:w="0" w:type="dxa"/>
          </w:tblCellMar>
        </w:tblPrEx>
        <w:tc>
          <w:tcPr>
            <w:tcW w:w="3070" w:type="dxa"/>
          </w:tcPr>
          <w:p w:rsidR="003C0A97" w:rsidRDefault="003C0A97" w:rsidP="00625858">
            <w:pPr>
              <w:rPr>
                <w:lang w:val="nl-NL"/>
              </w:rPr>
            </w:pPr>
            <w:r>
              <w:rPr>
                <w:lang w:val="nl-NL"/>
              </w:rPr>
              <w:t>A</w:t>
            </w:r>
          </w:p>
        </w:tc>
        <w:tc>
          <w:tcPr>
            <w:tcW w:w="3070" w:type="dxa"/>
          </w:tcPr>
          <w:p w:rsidR="003C0A97" w:rsidRDefault="003C0A97" w:rsidP="00625858">
            <w:pPr>
              <w:rPr>
                <w:lang w:val="nl-NL"/>
              </w:rPr>
            </w:pPr>
            <w:r>
              <w:rPr>
                <w:lang w:val="nl-NL"/>
              </w:rPr>
              <w:t>B</w:t>
            </w:r>
          </w:p>
        </w:tc>
        <w:tc>
          <w:tcPr>
            <w:tcW w:w="3070" w:type="dxa"/>
          </w:tcPr>
          <w:p w:rsidR="003C0A97" w:rsidRDefault="003C0A97" w:rsidP="00625858">
            <w:pPr>
              <w:rPr>
                <w:lang w:val="nl-NL"/>
              </w:rPr>
            </w:pPr>
            <w:r>
              <w:rPr>
                <w:lang w:val="nl-NL"/>
              </w:rPr>
              <w:t>C</w:t>
            </w:r>
          </w:p>
        </w:tc>
      </w:tr>
    </w:tbl>
    <w:p w:rsidR="003C0A97" w:rsidRDefault="003C0A97" w:rsidP="003C0A97">
      <w:pPr>
        <w:rPr>
          <w:lang w:val="nl-NL"/>
        </w:rPr>
      </w:pPr>
    </w:p>
    <w:p w:rsidR="003C0A97" w:rsidRDefault="003C0A97" w:rsidP="003C0A97">
      <w:pPr>
        <w:rPr>
          <w:lang w:val="nl-NL"/>
        </w:rPr>
      </w:pPr>
      <w:r>
        <w:rPr>
          <w:noProof/>
          <w:lang w:val="nl-NL"/>
        </w:rPr>
        <w:drawing>
          <wp:inline distT="0" distB="0" distL="0" distR="0">
            <wp:extent cx="3947160" cy="1519555"/>
            <wp:effectExtent l="19050" t="0" r="0" b="0"/>
            <wp:docPr id="3" name="Afbeelding 3" descr="ICh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hO03"/>
                    <pic:cNvPicPr>
                      <a:picLocks noChangeAspect="1" noChangeArrowheads="1"/>
                    </pic:cNvPicPr>
                  </pic:nvPicPr>
                  <pic:blipFill>
                    <a:blip r:embed="rId9" cstate="print"/>
                    <a:srcRect/>
                    <a:stretch>
                      <a:fillRect/>
                    </a:stretch>
                  </pic:blipFill>
                  <pic:spPr bwMode="auto">
                    <a:xfrm>
                      <a:off x="0" y="0"/>
                      <a:ext cx="3947160" cy="1519555"/>
                    </a:xfrm>
                    <a:prstGeom prst="rect">
                      <a:avLst/>
                    </a:prstGeom>
                    <a:noFill/>
                    <a:ln w="9525">
                      <a:noFill/>
                      <a:miter lim="800000"/>
                      <a:headEnd/>
                      <a:tailEnd/>
                    </a:ln>
                  </pic:spPr>
                </pic:pic>
              </a:graphicData>
            </a:graphic>
          </wp:inline>
        </w:drawing>
      </w:r>
    </w:p>
    <w:tbl>
      <w:tblPr>
        <w:tblW w:w="0" w:type="auto"/>
        <w:tblLayout w:type="fixed"/>
        <w:tblCellMar>
          <w:left w:w="70" w:type="dxa"/>
          <w:right w:w="70" w:type="dxa"/>
        </w:tblCellMar>
        <w:tblLook w:val="0000"/>
      </w:tblPr>
      <w:tblGrid>
        <w:gridCol w:w="4606"/>
        <w:gridCol w:w="4606"/>
      </w:tblGrid>
      <w:tr w:rsidR="003C0A97" w:rsidTr="00625858">
        <w:tblPrEx>
          <w:tblCellMar>
            <w:top w:w="0" w:type="dxa"/>
            <w:bottom w:w="0" w:type="dxa"/>
          </w:tblCellMar>
        </w:tblPrEx>
        <w:tc>
          <w:tcPr>
            <w:tcW w:w="4606" w:type="dxa"/>
          </w:tcPr>
          <w:p w:rsidR="003C0A97" w:rsidRDefault="003C0A97" w:rsidP="00625858">
            <w:pPr>
              <w:rPr>
                <w:lang w:val="nl-NL"/>
              </w:rPr>
            </w:pPr>
            <w:r>
              <w:rPr>
                <w:lang w:val="nl-NL"/>
              </w:rPr>
              <w:t>D</w:t>
            </w:r>
          </w:p>
        </w:tc>
        <w:tc>
          <w:tcPr>
            <w:tcW w:w="4606" w:type="dxa"/>
          </w:tcPr>
          <w:p w:rsidR="003C0A97" w:rsidRDefault="003C0A97" w:rsidP="00625858">
            <w:pPr>
              <w:rPr>
                <w:lang w:val="nl-NL"/>
              </w:rPr>
            </w:pPr>
            <w:r>
              <w:rPr>
                <w:lang w:val="nl-NL"/>
              </w:rPr>
              <w:t>E</w:t>
            </w:r>
          </w:p>
        </w:tc>
      </w:tr>
    </w:tbl>
    <w:p w:rsidR="003C0A97" w:rsidRDefault="003C0A97" w:rsidP="003C0A97">
      <w:pPr>
        <w:pStyle w:val="Kop3"/>
        <w:rPr>
          <w:lang w:val="nl-NL"/>
        </w:rPr>
      </w:pPr>
      <w:r>
        <w:rPr>
          <w:lang w:val="nl-NL"/>
        </w:rPr>
        <w:lastRenderedPageBreak/>
        <w:t>Opgave 2</w:t>
      </w:r>
    </w:p>
    <w:p w:rsidR="003C0A97" w:rsidRDefault="003C0A97" w:rsidP="003C0A97">
      <w:pPr>
        <w:rPr>
          <w:lang w:val="nl-NL"/>
        </w:rPr>
      </w:pPr>
      <w:r>
        <w:rPr>
          <w:lang w:val="nl-NL"/>
        </w:rPr>
        <w:t xml:space="preserve">Een legering bestaat uit de volgende metalen: cadmium, tin, bismut en lood. </w:t>
      </w:r>
      <w:smartTag w:uri="urn:schemas-microsoft-com:office:smarttags" w:element="metricconverter">
        <w:smartTagPr>
          <w:attr w:name="ProductID" w:val="1,2860 g"/>
        </w:smartTagPr>
        <w:r>
          <w:rPr>
            <w:lang w:val="nl-NL"/>
          </w:rPr>
          <w:t>1,2860 g</w:t>
        </w:r>
      </w:smartTag>
      <w:r>
        <w:rPr>
          <w:lang w:val="nl-NL"/>
        </w:rPr>
        <w:t xml:space="preserve"> van deze legering reageert met gec. salpeterzuur. Een verbinding van metaal ‘A’ slaat afzonderlijk neer, wordt gescheiden, grondig gewassen, gedroogd en gecalcineerd. Na calcineren tot constante massa is de massa van het neerslag </w:t>
      </w:r>
      <w:smartTag w:uri="urn:schemas-microsoft-com:office:smarttags" w:element="metricconverter">
        <w:smartTagPr>
          <w:attr w:name="ProductID" w:val="0,3265 g"/>
        </w:smartTagPr>
        <w:r>
          <w:rPr>
            <w:lang w:val="nl-NL"/>
          </w:rPr>
          <w:t>0,3265 g</w:t>
        </w:r>
      </w:smartTag>
      <w:r>
        <w:rPr>
          <w:lang w:val="nl-NL"/>
        </w:rPr>
        <w:t>.</w:t>
      </w:r>
    </w:p>
    <w:p w:rsidR="003C0A97" w:rsidRDefault="003C0A97" w:rsidP="003C0A97">
      <w:pPr>
        <w:rPr>
          <w:lang w:val="nl-NL"/>
        </w:rPr>
      </w:pPr>
      <w:r>
        <w:rPr>
          <w:lang w:val="nl-NL"/>
        </w:rPr>
        <w:t xml:space="preserve">Een overmaat oplossing van ammoniak in water wordt toegevoegd aan de oplossing verkregen na verwijderen van het neerslag. Een verbinding van metaal ‘B’ blijft achter in oplossing, terwijl alle andere metalen neerslaan in de vorm van slecht oplosbare zouten. De oplossing wordt eerst kwantitatief gescheiden van het neerslag en vervolgens wordt waterstofsulfide doorgeleid tot de gescheiden oplossing verzadigd is. Het ontstane neerslag met metaal ‘B’ wordt gescheiden, gewassen en gedroogd. De massa van het neerslag is </w:t>
      </w:r>
      <w:smartTag w:uri="urn:schemas-microsoft-com:office:smarttags" w:element="metricconverter">
        <w:smartTagPr>
          <w:attr w:name="ProductID" w:val="0,6613 g"/>
        </w:smartTagPr>
        <w:r>
          <w:rPr>
            <w:lang w:val="nl-NL"/>
          </w:rPr>
          <w:t>0,6613 g</w:t>
        </w:r>
      </w:smartTag>
      <w:r>
        <w:rPr>
          <w:lang w:val="nl-NL"/>
        </w:rPr>
        <w:t>.</w:t>
      </w:r>
    </w:p>
    <w:p w:rsidR="003C0A97" w:rsidRDefault="003C0A97" w:rsidP="003C0A97">
      <w:pPr>
        <w:rPr>
          <w:lang w:val="nl-NL"/>
        </w:rPr>
      </w:pPr>
      <w:r>
        <w:rPr>
          <w:lang w:val="nl-NL"/>
        </w:rPr>
        <w:t>Het neerslag met de verbindingen van metalen ‘C’ en ‘D’ wordt behandeld met een overmaat natronloog. De oplossing en het neerslag worden kwantitatief gescheiden. Een salpeterzuuroplossing wordt toegevoegd aan de alkalische oplossing tot een pH van 5</w:t>
      </w:r>
      <w:r>
        <w:rPr>
          <w:lang w:val="nl-NL"/>
        </w:rPr>
        <w:sym w:font="Symbol" w:char="F02D"/>
      </w:r>
      <w:r>
        <w:rPr>
          <w:lang w:val="nl-NL"/>
        </w:rPr>
        <w:t>6 en een overmaat K</w:t>
      </w:r>
      <w:r>
        <w:rPr>
          <w:vertAlign w:val="subscript"/>
          <w:lang w:val="nl-NL"/>
        </w:rPr>
        <w:t>2</w:t>
      </w:r>
      <w:r>
        <w:rPr>
          <w:lang w:val="nl-NL"/>
        </w:rPr>
        <w:t>CrO</w:t>
      </w:r>
      <w:r>
        <w:rPr>
          <w:vertAlign w:val="subscript"/>
          <w:lang w:val="nl-NL"/>
        </w:rPr>
        <w:t>4</w:t>
      </w:r>
      <w:r>
        <w:rPr>
          <w:lang w:val="nl-NL"/>
        </w:rPr>
        <w:t xml:space="preserve">-oplossing wordt aan de ontstane heldere oplossing toegevoegd. Het gele neerslag wordt gescheiden, gewassen en kwantitatief overgebracht in een bekerglas; hieraan wordt een oplossing van verdund zwavelzuur en kristallijn KI toegevoegd. Het in een reactie gevormde jood wordt getitreerd met een natriumthiosulfaatoplossing met stijfsel als indicator; daarvoor is nodig 18,46 mL </w:t>
      </w:r>
      <w:smartTag w:uri="urn:schemas-microsoft-com:office:smarttags" w:element="metricconverter">
        <w:smartTagPr>
          <w:attr w:name="ProductID" w:val="0,1512 M"/>
        </w:smartTagPr>
        <w:r>
          <w:rPr>
            <w:lang w:val="nl-NL"/>
          </w:rPr>
          <w:t>0,1512 M</w:t>
        </w:r>
      </w:smartTag>
      <w:r>
        <w:rPr>
          <w:lang w:val="nl-NL"/>
        </w:rPr>
        <w:t xml:space="preserve"> Na</w:t>
      </w:r>
      <w:r>
        <w:rPr>
          <w:vertAlign w:val="subscript"/>
          <w:lang w:val="nl-NL"/>
        </w:rPr>
        <w:t>2</w:t>
      </w:r>
      <w:r>
        <w:rPr>
          <w:lang w:val="nl-NL"/>
        </w:rPr>
        <w:t>S</w:t>
      </w:r>
      <w:r>
        <w:rPr>
          <w:vertAlign w:val="subscript"/>
          <w:lang w:val="nl-NL"/>
        </w:rPr>
        <w:t>2</w:t>
      </w:r>
      <w:r>
        <w:rPr>
          <w:lang w:val="nl-NL"/>
        </w:rPr>
        <w:t>O</w:t>
      </w:r>
      <w:r>
        <w:rPr>
          <w:vertAlign w:val="subscript"/>
          <w:lang w:val="nl-NL"/>
        </w:rPr>
        <w:t>3</w:t>
      </w:r>
      <w:r>
        <w:rPr>
          <w:lang w:val="nl-NL"/>
        </w:rPr>
        <w:t xml:space="preserve">-oplossing. Het laatste metaal dat in het neerslag zit als een slecht oplosbaar zout wordt omgezet in een nog slechter oplosbaar fosfaat; de massa ervan is </w:t>
      </w:r>
      <w:smartTag w:uri="urn:schemas-microsoft-com:office:smarttags" w:element="metricconverter">
        <w:smartTagPr>
          <w:attr w:name="ProductID" w:val="0,4675 g"/>
        </w:smartTagPr>
        <w:r>
          <w:rPr>
            <w:lang w:val="nl-NL"/>
          </w:rPr>
          <w:t>0,4675 g</w:t>
        </w:r>
      </w:smartTag>
      <w:r>
        <w:rPr>
          <w:lang w:val="nl-NL"/>
        </w:rPr>
        <w:t>.</w:t>
      </w:r>
    </w:p>
    <w:p w:rsidR="003C0A97" w:rsidRDefault="003C0A97" w:rsidP="003C0A97">
      <w:pPr>
        <w:rPr>
          <w:lang w:val="nl-NL"/>
        </w:rPr>
      </w:pPr>
      <w:r>
        <w:rPr>
          <w:lang w:val="nl-NL"/>
        </w:rPr>
        <w:t>Geef alle reactievergelijkingen waarop de kwantitatieve analyse van deze legering is gebaseerd. Benoem de metalen A, B, C en D. Bereken de massapercentages van de metalen in de legering.</w:t>
      </w:r>
    </w:p>
    <w:p w:rsidR="003C0A97" w:rsidRDefault="003C0A97" w:rsidP="003C0A97">
      <w:pPr>
        <w:pStyle w:val="Kop3"/>
        <w:rPr>
          <w:lang w:val="nl-NL"/>
        </w:rPr>
      </w:pPr>
      <w:r>
        <w:rPr>
          <w:lang w:val="nl-NL"/>
        </w:rPr>
        <w:t>Opgave 3</w:t>
      </w:r>
    </w:p>
    <w:p w:rsidR="003C0A97" w:rsidRDefault="003C0A97" w:rsidP="003C0A97">
      <w:pPr>
        <w:rPr>
          <w:lang w:val="nl-NL"/>
        </w:rPr>
      </w:pPr>
      <w:r>
        <w:rPr>
          <w:lang w:val="nl-NL"/>
        </w:rPr>
        <w:t>Welke chemische processen spelen zich af bij interactie van:</w:t>
      </w:r>
    </w:p>
    <w:p w:rsidR="003C0A97" w:rsidRDefault="003C0A97" w:rsidP="00872F62">
      <w:pPr>
        <w:numPr>
          <w:ilvl w:val="0"/>
          <w:numId w:val="2"/>
        </w:numPr>
        <w:rPr>
          <w:lang w:val="nl-NL"/>
        </w:rPr>
      </w:pPr>
      <w:r>
        <w:rPr>
          <w:lang w:val="nl-NL"/>
        </w:rPr>
        <w:t>aluminiumammoniumsulfaat met barietwater</w:t>
      </w:r>
    </w:p>
    <w:p w:rsidR="003C0A97" w:rsidRDefault="003C0A97" w:rsidP="00872F62">
      <w:pPr>
        <w:numPr>
          <w:ilvl w:val="0"/>
          <w:numId w:val="2"/>
        </w:numPr>
        <w:rPr>
          <w:lang w:val="nl-NL"/>
        </w:rPr>
      </w:pPr>
      <w:r>
        <w:rPr>
          <w:lang w:val="nl-NL"/>
        </w:rPr>
        <w:t>kaliumchromaat, ijzer(II)chloride en zwavelzuur</w:t>
      </w:r>
    </w:p>
    <w:p w:rsidR="003C0A97" w:rsidRDefault="003C0A97" w:rsidP="00872F62">
      <w:pPr>
        <w:numPr>
          <w:ilvl w:val="0"/>
          <w:numId w:val="2"/>
        </w:numPr>
        <w:rPr>
          <w:lang w:val="nl-NL"/>
        </w:rPr>
      </w:pPr>
      <w:r>
        <w:rPr>
          <w:lang w:val="nl-NL"/>
        </w:rPr>
        <w:t>gecalcineerde soda en natriumwaterstofsulfaat</w:t>
      </w:r>
    </w:p>
    <w:p w:rsidR="003C0A97" w:rsidRDefault="003C0A97" w:rsidP="00872F62">
      <w:pPr>
        <w:numPr>
          <w:ilvl w:val="0"/>
          <w:numId w:val="2"/>
        </w:numPr>
        <w:rPr>
          <w:lang w:val="nl-NL"/>
        </w:rPr>
      </w:pPr>
      <w:r>
        <w:rPr>
          <w:lang w:val="nl-NL"/>
        </w:rPr>
        <w:t>1-broom-4-ethylbenzeen en chloor</w:t>
      </w:r>
    </w:p>
    <w:p w:rsidR="003C0A97" w:rsidRDefault="003C0A97" w:rsidP="00872F62">
      <w:pPr>
        <w:numPr>
          <w:ilvl w:val="0"/>
          <w:numId w:val="2"/>
        </w:numPr>
        <w:rPr>
          <w:lang w:val="nl-NL"/>
        </w:rPr>
      </w:pPr>
      <w:r>
        <w:rPr>
          <w:lang w:val="nl-NL"/>
        </w:rPr>
        <w:t>propanol, fenol en geconcentreerd zwavelzuur?</w:t>
      </w:r>
    </w:p>
    <w:p w:rsidR="003C0A97" w:rsidRDefault="003C0A97" w:rsidP="003C0A97">
      <w:pPr>
        <w:rPr>
          <w:lang w:val="nl-NL"/>
        </w:rPr>
      </w:pPr>
      <w:r>
        <w:rPr>
          <w:lang w:val="nl-NL"/>
        </w:rPr>
        <w:t>Geef ionvergelijkingen voor die reacties die in een waterig milieu verlopen. Geef voor de andere reacties molecuulvergelijkingen en geef het type reactie aan. Geef voor reacties die kunnen leiden tot vorming van verscheidene stoffen het verschil in reactieomstandigheden aan.</w:t>
      </w:r>
    </w:p>
    <w:p w:rsidR="003C0A97" w:rsidRDefault="003C0A97" w:rsidP="003C0A97">
      <w:pPr>
        <w:pStyle w:val="Kop3"/>
        <w:rPr>
          <w:lang w:val="nl-NL"/>
        </w:rPr>
      </w:pPr>
      <w:r>
        <w:rPr>
          <w:lang w:val="nl-NL"/>
        </w:rPr>
        <w:t>Opgave 4</w:t>
      </w:r>
    </w:p>
    <w:p w:rsidR="003C0A97" w:rsidRDefault="003C0A97" w:rsidP="003C0A97">
      <w:pPr>
        <w:rPr>
          <w:lang w:val="nl-NL"/>
        </w:rPr>
      </w:pPr>
      <w:r>
        <w:rPr>
          <w:lang w:val="nl-NL"/>
        </w:rPr>
        <w:t xml:space="preserve">Verbinding </w:t>
      </w:r>
      <w:r>
        <w:rPr>
          <w:b/>
          <w:lang w:val="nl-NL"/>
        </w:rPr>
        <w:t>X</w:t>
      </w:r>
      <w:r>
        <w:rPr>
          <w:lang w:val="nl-NL"/>
        </w:rPr>
        <w:t xml:space="preserve"> bevat stikstof en waterstof. Sterke verhitting van </w:t>
      </w:r>
      <w:smartTag w:uri="urn:schemas-microsoft-com:office:smarttags" w:element="metricconverter">
        <w:smartTagPr>
          <w:attr w:name="ProductID" w:val="3,2 g"/>
        </w:smartTagPr>
        <w:r>
          <w:rPr>
            <w:lang w:val="nl-NL"/>
          </w:rPr>
          <w:t>3,2 g</w:t>
        </w:r>
      </w:smartTag>
      <w:r>
        <w:rPr>
          <w:lang w:val="nl-NL"/>
        </w:rPr>
        <w:t xml:space="preserve"> </w:t>
      </w:r>
      <w:r>
        <w:rPr>
          <w:b/>
          <w:lang w:val="nl-NL"/>
        </w:rPr>
        <w:t>X</w:t>
      </w:r>
      <w:r>
        <w:rPr>
          <w:lang w:val="nl-NL"/>
        </w:rPr>
        <w:t xml:space="preserve"> leidt tot ontleding zonder vorming van een vast residu. Het ontstane mengsel van gassen wordt deels geabsorbeerd door zwavelzuur (waarbij het volume van het gasmengsel met een factor 2,8 afneemt). Het niet-geabsorbeerde gas (een mengsel van waterstof en stikstof) neemt onder normale omstandigheden een volume in van </w:t>
      </w:r>
      <w:smartTag w:uri="urn:schemas-microsoft-com:office:smarttags" w:element="metricconverter">
        <w:smartTagPr>
          <w:attr w:name="ProductID" w:val="1,4 L"/>
        </w:smartTagPr>
        <w:r>
          <w:rPr>
            <w:lang w:val="nl-NL"/>
          </w:rPr>
          <w:t>1,4 L</w:t>
        </w:r>
      </w:smartTag>
      <w:r>
        <w:rPr>
          <w:lang w:val="nl-NL"/>
        </w:rPr>
        <w:t xml:space="preserve"> en heeft een dichtheid van 0,786 g L</w:t>
      </w:r>
      <w:r>
        <w:rPr>
          <w:vertAlign w:val="superscript"/>
          <w:lang w:val="nl-NL"/>
        </w:rPr>
        <w:sym w:font="Symbol" w:char="F02D"/>
      </w:r>
      <w:r>
        <w:rPr>
          <w:vertAlign w:val="superscript"/>
          <w:lang w:val="nl-NL"/>
        </w:rPr>
        <w:t>1</w:t>
      </w:r>
      <w:r>
        <w:rPr>
          <w:lang w:val="nl-NL"/>
        </w:rPr>
        <w:t>.</w:t>
      </w:r>
      <w:r w:rsidR="00B826AF">
        <w:rPr>
          <w:lang w:val="nl-NL"/>
        </w:rPr>
        <w:br/>
      </w:r>
      <w:r>
        <w:rPr>
          <w:lang w:val="nl-NL"/>
        </w:rPr>
        <w:t xml:space="preserve">Bepaal de formule van </w:t>
      </w:r>
      <w:r>
        <w:rPr>
          <w:b/>
          <w:lang w:val="nl-NL"/>
        </w:rPr>
        <w:t>X</w:t>
      </w:r>
      <w:r>
        <w:rPr>
          <w:lang w:val="nl-NL"/>
        </w:rPr>
        <w:t>.</w:t>
      </w:r>
    </w:p>
    <w:p w:rsidR="003C0A97" w:rsidRDefault="003C0A97" w:rsidP="003C0A97">
      <w:pPr>
        <w:pStyle w:val="Kop3"/>
        <w:rPr>
          <w:lang w:val="nl-NL"/>
        </w:rPr>
      </w:pPr>
      <w:r>
        <w:rPr>
          <w:lang w:val="nl-NL"/>
        </w:rPr>
        <w:t>Opgave 5</w:t>
      </w:r>
    </w:p>
    <w:p w:rsidR="003C0A97" w:rsidRDefault="003C0A97" w:rsidP="003C0A97">
      <w:pPr>
        <w:rPr>
          <w:lang w:val="nl-NL"/>
        </w:rPr>
      </w:pPr>
      <w:r>
        <w:rPr>
          <w:lang w:val="nl-NL"/>
        </w:rPr>
        <w:t xml:space="preserve">Een benzeenderivaat </w:t>
      </w:r>
      <w:r>
        <w:rPr>
          <w:b/>
          <w:lang w:val="nl-NL"/>
        </w:rPr>
        <w:t>X</w:t>
      </w:r>
      <w:r>
        <w:rPr>
          <w:lang w:val="nl-NL"/>
        </w:rPr>
        <w:t xml:space="preserve"> heeft een empirische formule C</w:t>
      </w:r>
      <w:r>
        <w:rPr>
          <w:vertAlign w:val="subscript"/>
          <w:lang w:val="nl-NL"/>
        </w:rPr>
        <w:t>9</w:t>
      </w:r>
      <w:r>
        <w:rPr>
          <w:lang w:val="nl-NL"/>
        </w:rPr>
        <w:t>H</w:t>
      </w:r>
      <w:r>
        <w:rPr>
          <w:vertAlign w:val="subscript"/>
          <w:lang w:val="nl-NL"/>
        </w:rPr>
        <w:t>12</w:t>
      </w:r>
      <w:r>
        <w:rPr>
          <w:lang w:val="nl-NL"/>
        </w:rPr>
        <w:t xml:space="preserve">. Bromering in licht geeft twee monobroomderivaten in ongeveer gelijke opbrengst. Bromering in het donker in aanwezigheid van ijzer levert ook twee monobroomderivaten; bij voortgaande reactie kan de vorming van vier dibroomderivaten optreden. Stel een structuur voor verbinding </w:t>
      </w:r>
      <w:r>
        <w:rPr>
          <w:b/>
          <w:lang w:val="nl-NL"/>
        </w:rPr>
        <w:t>X</w:t>
      </w:r>
      <w:r>
        <w:rPr>
          <w:lang w:val="nl-NL"/>
        </w:rPr>
        <w:t xml:space="preserve"> en voor de bromeringsproducten voor. Geef reactieschema’s.</w:t>
      </w:r>
    </w:p>
    <w:p w:rsidR="003C0A97" w:rsidRDefault="003C0A97" w:rsidP="003C0A97">
      <w:pPr>
        <w:pStyle w:val="Kop3"/>
        <w:rPr>
          <w:lang w:val="nl-NL"/>
        </w:rPr>
      </w:pPr>
      <w:r>
        <w:rPr>
          <w:lang w:val="nl-NL"/>
        </w:rPr>
        <w:t>Opgave 6</w:t>
      </w:r>
    </w:p>
    <w:p w:rsidR="003C0A97" w:rsidRDefault="003C0A97" w:rsidP="003C0A97">
      <w:pPr>
        <w:rPr>
          <w:lang w:val="nl-NL"/>
        </w:rPr>
      </w:pPr>
      <w:smartTag w:uri="urn:schemas-microsoft-com:office:smarttags" w:element="metricconverter">
        <w:smartTagPr>
          <w:attr w:name="ProductID" w:val="130 g"/>
        </w:smartTagPr>
        <w:r>
          <w:rPr>
            <w:lang w:val="nl-NL"/>
          </w:rPr>
          <w:t>130 g</w:t>
        </w:r>
      </w:smartTag>
      <w:r>
        <w:rPr>
          <w:lang w:val="nl-NL"/>
        </w:rPr>
        <w:t xml:space="preserve"> van een onbekend metaal wordt behandeld met overmaat verdund salpeterzuur. Een overmaat hete alkalische oplossing wordt toegevoegd aan de verkregen oplossing, waarbij</w:t>
      </w:r>
      <w:r w:rsidR="00B826AF">
        <w:rPr>
          <w:lang w:val="nl-NL"/>
        </w:rPr>
        <w:br/>
      </w:r>
      <w:r>
        <w:rPr>
          <w:lang w:val="nl-NL"/>
        </w:rPr>
        <w:t>1,12 L gas ontstaat (normaal omstandigheden).</w:t>
      </w:r>
    </w:p>
    <w:p w:rsidR="003C0A97" w:rsidRDefault="003C0A97" w:rsidP="003C0A97">
      <w:pPr>
        <w:rPr>
          <w:lang w:val="nl-NL"/>
        </w:rPr>
      </w:pPr>
      <w:r>
        <w:rPr>
          <w:lang w:val="nl-NL"/>
        </w:rPr>
        <w:t>Welk metaal heeft men in salpeterzuur opgelost/</w:t>
      </w:r>
    </w:p>
    <w:p w:rsidR="003C0A97" w:rsidRDefault="003C0A97" w:rsidP="003C0A97">
      <w:pPr>
        <w:pStyle w:val="Kop2"/>
        <w:rPr>
          <w:lang w:val="nl-NL"/>
        </w:rPr>
        <w:sectPr w:rsidR="003C0A97" w:rsidSect="003C0A97">
          <w:footerReference w:type="default" r:id="rId10"/>
          <w:pgSz w:w="11906" w:h="16838" w:code="9"/>
          <w:pgMar w:top="1418" w:right="1418" w:bottom="1418" w:left="1418" w:header="708" w:footer="851" w:gutter="567"/>
          <w:paperSrc w:first="78" w:other="78"/>
          <w:cols w:space="708"/>
        </w:sectPr>
      </w:pPr>
    </w:p>
    <w:p w:rsidR="003C0A97" w:rsidRDefault="003C0A97" w:rsidP="003C0A97">
      <w:pPr>
        <w:pStyle w:val="Kop2"/>
        <w:rPr>
          <w:lang w:val="nl-NL"/>
        </w:rPr>
      </w:pPr>
      <w:bookmarkStart w:id="2" w:name="_Toc32897301"/>
      <w:r>
        <w:rPr>
          <w:lang w:val="nl-NL"/>
        </w:rPr>
        <w:lastRenderedPageBreak/>
        <w:t>Uitwerkingen theorie</w:t>
      </w:r>
      <w:bookmarkEnd w:id="2"/>
    </w:p>
    <w:p w:rsidR="003C0A97" w:rsidRDefault="003C0A97" w:rsidP="003C0A97">
      <w:pPr>
        <w:pStyle w:val="Kop3"/>
        <w:rPr>
          <w:lang w:val="nl-NL"/>
        </w:rPr>
      </w:pPr>
      <w:r>
        <w:rPr>
          <w:lang w:val="nl-NL"/>
        </w:rPr>
        <w:t>Opgave 1</w:t>
      </w:r>
    </w:p>
    <w:tbl>
      <w:tblPr>
        <w:tblW w:w="0" w:type="auto"/>
        <w:tblLayout w:type="fixed"/>
        <w:tblCellMar>
          <w:left w:w="70" w:type="dxa"/>
          <w:right w:w="70" w:type="dxa"/>
        </w:tblCellMar>
        <w:tblLook w:val="0000"/>
      </w:tblPr>
      <w:tblGrid>
        <w:gridCol w:w="629"/>
        <w:gridCol w:w="1081"/>
        <w:gridCol w:w="1191"/>
        <w:gridCol w:w="1179"/>
      </w:tblGrid>
      <w:tr w:rsidR="003C0A97" w:rsidTr="00625858">
        <w:tblPrEx>
          <w:tblCellMar>
            <w:top w:w="0" w:type="dxa"/>
            <w:bottom w:w="0" w:type="dxa"/>
          </w:tblCellMar>
        </w:tblPrEx>
        <w:tc>
          <w:tcPr>
            <w:tcW w:w="629" w:type="dxa"/>
          </w:tcPr>
          <w:p w:rsidR="003C0A97" w:rsidRDefault="003C0A97" w:rsidP="00625858">
            <w:pPr>
              <w:rPr>
                <w:lang w:val="nl-NL"/>
              </w:rPr>
            </w:pPr>
            <w:smartTag w:uri="urn:schemas-microsoft-com:office:smarttags" w:element="metricconverter">
              <w:smartTagPr>
                <w:attr w:name="ProductID" w:val="1. a"/>
              </w:smartTagPr>
              <w:r>
                <w:rPr>
                  <w:lang w:val="nl-NL"/>
                </w:rPr>
                <w:t>1. A</w:t>
              </w:r>
            </w:smartTag>
          </w:p>
        </w:tc>
        <w:tc>
          <w:tcPr>
            <w:tcW w:w="1081" w:type="dxa"/>
          </w:tcPr>
          <w:p w:rsidR="003C0A97" w:rsidRDefault="003C0A97" w:rsidP="00625858">
            <w:pPr>
              <w:rPr>
                <w:lang w:val="nl-NL"/>
              </w:rPr>
            </w:pPr>
            <w:r>
              <w:rPr>
                <w:lang w:val="nl-NL"/>
              </w:rPr>
              <w:t>6. D en E</w:t>
            </w:r>
          </w:p>
        </w:tc>
        <w:tc>
          <w:tcPr>
            <w:tcW w:w="1191" w:type="dxa"/>
          </w:tcPr>
          <w:p w:rsidR="003C0A97" w:rsidRDefault="003C0A97" w:rsidP="00625858">
            <w:pPr>
              <w:rPr>
                <w:lang w:val="nl-NL"/>
              </w:rPr>
            </w:pPr>
            <w:r>
              <w:rPr>
                <w:lang w:val="nl-NL"/>
              </w:rPr>
              <w:t>11. D</w:t>
            </w:r>
          </w:p>
        </w:tc>
        <w:tc>
          <w:tcPr>
            <w:tcW w:w="1179" w:type="dxa"/>
          </w:tcPr>
          <w:p w:rsidR="003C0A97" w:rsidRDefault="003C0A97" w:rsidP="00625858">
            <w:pPr>
              <w:rPr>
                <w:lang w:val="nl-NL"/>
              </w:rPr>
            </w:pPr>
            <w:r>
              <w:rPr>
                <w:lang w:val="nl-NL"/>
              </w:rPr>
              <w:t>16. E</w:t>
            </w:r>
          </w:p>
        </w:tc>
      </w:tr>
      <w:tr w:rsidR="003C0A97" w:rsidTr="00625858">
        <w:tblPrEx>
          <w:tblCellMar>
            <w:top w:w="0" w:type="dxa"/>
            <w:bottom w:w="0" w:type="dxa"/>
          </w:tblCellMar>
        </w:tblPrEx>
        <w:tc>
          <w:tcPr>
            <w:tcW w:w="629" w:type="dxa"/>
          </w:tcPr>
          <w:p w:rsidR="003C0A97" w:rsidRDefault="003C0A97" w:rsidP="00625858">
            <w:pPr>
              <w:rPr>
                <w:lang w:val="nl-NL"/>
              </w:rPr>
            </w:pPr>
            <w:smartTag w:uri="urn:schemas-microsoft-com:office:smarttags" w:element="metricconverter">
              <w:smartTagPr>
                <w:attr w:name="ProductID" w:val="2. C"/>
              </w:smartTagPr>
              <w:r>
                <w:rPr>
                  <w:lang w:val="nl-NL"/>
                </w:rPr>
                <w:t>2. C</w:t>
              </w:r>
            </w:smartTag>
          </w:p>
        </w:tc>
        <w:tc>
          <w:tcPr>
            <w:tcW w:w="1081" w:type="dxa"/>
          </w:tcPr>
          <w:p w:rsidR="003C0A97" w:rsidRDefault="003C0A97" w:rsidP="00625858">
            <w:pPr>
              <w:rPr>
                <w:lang w:val="nl-NL"/>
              </w:rPr>
            </w:pPr>
            <w:r>
              <w:rPr>
                <w:lang w:val="nl-NL"/>
              </w:rPr>
              <w:t>7. D</w:t>
            </w:r>
          </w:p>
        </w:tc>
        <w:tc>
          <w:tcPr>
            <w:tcW w:w="1191" w:type="dxa"/>
          </w:tcPr>
          <w:p w:rsidR="003C0A97" w:rsidRDefault="003C0A97" w:rsidP="00625858">
            <w:pPr>
              <w:rPr>
                <w:lang w:val="nl-NL"/>
              </w:rPr>
            </w:pPr>
            <w:r>
              <w:rPr>
                <w:lang w:val="nl-NL"/>
              </w:rPr>
              <w:t>12. B</w:t>
            </w:r>
          </w:p>
        </w:tc>
        <w:tc>
          <w:tcPr>
            <w:tcW w:w="1179" w:type="dxa"/>
          </w:tcPr>
          <w:p w:rsidR="003C0A97" w:rsidRDefault="003C0A97" w:rsidP="00625858">
            <w:pPr>
              <w:rPr>
                <w:lang w:val="nl-NL"/>
              </w:rPr>
            </w:pPr>
            <w:smartTag w:uri="urn:schemas-microsoft-com:office:smarttags" w:element="metricconverter">
              <w:smartTagPr>
                <w:attr w:name="ProductID" w:val="17. C"/>
              </w:smartTagPr>
              <w:r>
                <w:rPr>
                  <w:lang w:val="nl-NL"/>
                </w:rPr>
                <w:t>17. C</w:t>
              </w:r>
            </w:smartTag>
            <w:r>
              <w:rPr>
                <w:lang w:val="nl-NL"/>
              </w:rPr>
              <w:t xml:space="preserve"> en E</w:t>
            </w:r>
          </w:p>
        </w:tc>
      </w:tr>
      <w:tr w:rsidR="003C0A97" w:rsidTr="00625858">
        <w:tblPrEx>
          <w:tblCellMar>
            <w:top w:w="0" w:type="dxa"/>
            <w:bottom w:w="0" w:type="dxa"/>
          </w:tblCellMar>
        </w:tblPrEx>
        <w:tc>
          <w:tcPr>
            <w:tcW w:w="629" w:type="dxa"/>
          </w:tcPr>
          <w:p w:rsidR="003C0A97" w:rsidRDefault="003C0A97" w:rsidP="00625858">
            <w:pPr>
              <w:rPr>
                <w:lang w:val="nl-NL"/>
              </w:rPr>
            </w:pPr>
            <w:smartTag w:uri="urn:schemas-microsoft-com:office:smarttags" w:element="metricconverter">
              <w:smartTagPr>
                <w:attr w:name="ProductID" w:val="3. A"/>
              </w:smartTagPr>
              <w:r>
                <w:rPr>
                  <w:lang w:val="nl-NL"/>
                </w:rPr>
                <w:t>3. A</w:t>
              </w:r>
            </w:smartTag>
          </w:p>
        </w:tc>
        <w:tc>
          <w:tcPr>
            <w:tcW w:w="1081" w:type="dxa"/>
          </w:tcPr>
          <w:p w:rsidR="003C0A97" w:rsidRDefault="003C0A97" w:rsidP="00625858">
            <w:pPr>
              <w:rPr>
                <w:lang w:val="nl-NL"/>
              </w:rPr>
            </w:pPr>
            <w:r>
              <w:rPr>
                <w:lang w:val="nl-NL"/>
              </w:rPr>
              <w:t>8. D</w:t>
            </w:r>
          </w:p>
        </w:tc>
        <w:tc>
          <w:tcPr>
            <w:tcW w:w="1191" w:type="dxa"/>
          </w:tcPr>
          <w:p w:rsidR="003C0A97" w:rsidRDefault="003C0A97" w:rsidP="00625858">
            <w:pPr>
              <w:rPr>
                <w:lang w:val="nl-NL"/>
              </w:rPr>
            </w:pPr>
            <w:r>
              <w:rPr>
                <w:lang w:val="nl-NL"/>
              </w:rPr>
              <w:t>13. D</w:t>
            </w:r>
          </w:p>
        </w:tc>
        <w:tc>
          <w:tcPr>
            <w:tcW w:w="1179" w:type="dxa"/>
          </w:tcPr>
          <w:p w:rsidR="003C0A97" w:rsidRDefault="003C0A97" w:rsidP="00625858">
            <w:pPr>
              <w:rPr>
                <w:lang w:val="nl-NL"/>
              </w:rPr>
            </w:pPr>
            <w:r>
              <w:rPr>
                <w:lang w:val="nl-NL"/>
              </w:rPr>
              <w:t>18. B en E</w:t>
            </w:r>
          </w:p>
        </w:tc>
      </w:tr>
      <w:tr w:rsidR="003C0A97" w:rsidTr="00625858">
        <w:tblPrEx>
          <w:tblCellMar>
            <w:top w:w="0" w:type="dxa"/>
            <w:bottom w:w="0" w:type="dxa"/>
          </w:tblCellMar>
        </w:tblPrEx>
        <w:tc>
          <w:tcPr>
            <w:tcW w:w="629" w:type="dxa"/>
          </w:tcPr>
          <w:p w:rsidR="003C0A97" w:rsidRDefault="003C0A97" w:rsidP="00625858">
            <w:pPr>
              <w:rPr>
                <w:lang w:val="nl-NL"/>
              </w:rPr>
            </w:pPr>
            <w:r>
              <w:rPr>
                <w:lang w:val="nl-NL"/>
              </w:rPr>
              <w:t>4. E</w:t>
            </w:r>
          </w:p>
        </w:tc>
        <w:tc>
          <w:tcPr>
            <w:tcW w:w="1081" w:type="dxa"/>
          </w:tcPr>
          <w:p w:rsidR="003C0A97" w:rsidRDefault="003C0A97" w:rsidP="00625858">
            <w:pPr>
              <w:rPr>
                <w:lang w:val="nl-NL"/>
              </w:rPr>
            </w:pPr>
            <w:r>
              <w:rPr>
                <w:lang w:val="nl-NL"/>
              </w:rPr>
              <w:t>9. D</w:t>
            </w:r>
          </w:p>
        </w:tc>
        <w:tc>
          <w:tcPr>
            <w:tcW w:w="1191" w:type="dxa"/>
          </w:tcPr>
          <w:p w:rsidR="003C0A97" w:rsidRDefault="003C0A97" w:rsidP="00625858">
            <w:pPr>
              <w:rPr>
                <w:lang w:val="nl-NL"/>
              </w:rPr>
            </w:pPr>
            <w:smartTag w:uri="urn:schemas-microsoft-com:office:smarttags" w:element="metricconverter">
              <w:smartTagPr>
                <w:attr w:name="ProductID" w:val="14. A"/>
              </w:smartTagPr>
              <w:r>
                <w:rPr>
                  <w:lang w:val="nl-NL"/>
                </w:rPr>
                <w:t>14. A</w:t>
              </w:r>
            </w:smartTag>
            <w:r>
              <w:rPr>
                <w:lang w:val="nl-NL"/>
              </w:rPr>
              <w:t xml:space="preserve"> en E</w:t>
            </w:r>
          </w:p>
        </w:tc>
        <w:tc>
          <w:tcPr>
            <w:tcW w:w="1179" w:type="dxa"/>
          </w:tcPr>
          <w:p w:rsidR="003C0A97" w:rsidRDefault="003C0A97" w:rsidP="00625858">
            <w:pPr>
              <w:rPr>
                <w:lang w:val="nl-NL"/>
              </w:rPr>
            </w:pPr>
            <w:smartTag w:uri="urn:schemas-microsoft-com:office:smarttags" w:element="metricconverter">
              <w:smartTagPr>
                <w:attr w:name="ProductID" w:val="19. C"/>
              </w:smartTagPr>
              <w:r>
                <w:rPr>
                  <w:lang w:val="nl-NL"/>
                </w:rPr>
                <w:t>19. C</w:t>
              </w:r>
            </w:smartTag>
          </w:p>
        </w:tc>
      </w:tr>
      <w:tr w:rsidR="003C0A97" w:rsidTr="00625858">
        <w:tblPrEx>
          <w:tblCellMar>
            <w:top w:w="0" w:type="dxa"/>
            <w:bottom w:w="0" w:type="dxa"/>
          </w:tblCellMar>
        </w:tblPrEx>
        <w:tc>
          <w:tcPr>
            <w:tcW w:w="629" w:type="dxa"/>
          </w:tcPr>
          <w:p w:rsidR="003C0A97" w:rsidRDefault="003C0A97" w:rsidP="00625858">
            <w:pPr>
              <w:rPr>
                <w:lang w:val="nl-NL"/>
              </w:rPr>
            </w:pPr>
            <w:r>
              <w:rPr>
                <w:lang w:val="nl-NL"/>
              </w:rPr>
              <w:t>5. E</w:t>
            </w:r>
          </w:p>
        </w:tc>
        <w:tc>
          <w:tcPr>
            <w:tcW w:w="1081" w:type="dxa"/>
          </w:tcPr>
          <w:p w:rsidR="003C0A97" w:rsidRDefault="003C0A97" w:rsidP="00625858">
            <w:pPr>
              <w:rPr>
                <w:lang w:val="nl-NL"/>
              </w:rPr>
            </w:pPr>
            <w:smartTag w:uri="urn:schemas-microsoft-com:office:smarttags" w:element="metricconverter">
              <w:smartTagPr>
                <w:attr w:name="ProductID" w:val="10. C"/>
              </w:smartTagPr>
              <w:r>
                <w:rPr>
                  <w:lang w:val="nl-NL"/>
                </w:rPr>
                <w:t>10. C</w:t>
              </w:r>
            </w:smartTag>
          </w:p>
        </w:tc>
        <w:tc>
          <w:tcPr>
            <w:tcW w:w="1191" w:type="dxa"/>
          </w:tcPr>
          <w:p w:rsidR="003C0A97" w:rsidRDefault="003C0A97" w:rsidP="00625858">
            <w:pPr>
              <w:rPr>
                <w:lang w:val="nl-NL"/>
              </w:rPr>
            </w:pPr>
            <w:r>
              <w:rPr>
                <w:lang w:val="nl-NL"/>
              </w:rPr>
              <w:t>15. D</w:t>
            </w:r>
          </w:p>
        </w:tc>
        <w:tc>
          <w:tcPr>
            <w:tcW w:w="1179" w:type="dxa"/>
          </w:tcPr>
          <w:p w:rsidR="003C0A97" w:rsidRDefault="003C0A97" w:rsidP="00625858">
            <w:pPr>
              <w:rPr>
                <w:lang w:val="nl-NL"/>
              </w:rPr>
            </w:pPr>
            <w:smartTag w:uri="urn:schemas-microsoft-com:office:smarttags" w:element="metricconverter">
              <w:smartTagPr>
                <w:attr w:name="ProductID" w:val="20. A"/>
              </w:smartTagPr>
              <w:r>
                <w:rPr>
                  <w:lang w:val="nl-NL"/>
                </w:rPr>
                <w:t>20. A</w:t>
              </w:r>
            </w:smartTag>
          </w:p>
        </w:tc>
      </w:tr>
    </w:tbl>
    <w:p w:rsidR="003C0A97" w:rsidRDefault="003C0A97" w:rsidP="003C0A97">
      <w:pPr>
        <w:pStyle w:val="Kop3"/>
        <w:rPr>
          <w:lang w:val="nl-NL"/>
        </w:rPr>
      </w:pPr>
      <w:r>
        <w:rPr>
          <w:lang w:val="nl-NL"/>
        </w:rPr>
        <w:t>Opgave 2</w:t>
      </w:r>
    </w:p>
    <w:p w:rsidR="003C0A97" w:rsidRDefault="003C0A97" w:rsidP="00872F62">
      <w:pPr>
        <w:numPr>
          <w:ilvl w:val="0"/>
          <w:numId w:val="3"/>
        </w:numPr>
        <w:rPr>
          <w:lang w:val="nl-NL"/>
        </w:rPr>
      </w:pPr>
      <w:r>
        <w:rPr>
          <w:lang w:val="nl-NL"/>
        </w:rPr>
        <w:t>Reactie van salpeterzuur met de legering</w:t>
      </w:r>
    </w:p>
    <w:p w:rsidR="003C0A97" w:rsidRDefault="003C0A97" w:rsidP="003C0A97">
      <w:pPr>
        <w:ind w:left="360"/>
        <w:rPr>
          <w:lang w:val="nl-NL"/>
        </w:rPr>
      </w:pPr>
      <w:r>
        <w:rPr>
          <w:lang w:val="nl-NL"/>
        </w:rPr>
        <w:t>Sn + 4 H</w:t>
      </w:r>
      <w:r>
        <w:rPr>
          <w:vertAlign w:val="superscript"/>
          <w:lang w:val="nl-NL"/>
        </w:rPr>
        <w:t>+</w:t>
      </w:r>
      <w:r>
        <w:rPr>
          <w:lang w:val="nl-NL"/>
        </w:rPr>
        <w:t xml:space="preserve"> + 4 NO</w:t>
      </w:r>
      <w:r>
        <w:rPr>
          <w:vertAlign w:val="subscript"/>
          <w:lang w:val="nl-NL"/>
        </w:rPr>
        <w:t>3</w:t>
      </w:r>
      <w:r>
        <w:rPr>
          <w:vertAlign w:val="superscript"/>
          <w:lang w:val="nl-NL"/>
        </w:rPr>
        <w:sym w:font="Symbol" w:char="F02D"/>
      </w:r>
      <w:r>
        <w:rPr>
          <w:lang w:val="nl-NL"/>
        </w:rPr>
        <w:t xml:space="preserve"> </w:t>
      </w:r>
      <w:r>
        <w:rPr>
          <w:lang w:val="nl-NL"/>
        </w:rPr>
        <w:sym w:font="Symbol" w:char="F0AE"/>
      </w:r>
      <w:r>
        <w:rPr>
          <w:lang w:val="nl-NL"/>
        </w:rPr>
        <w:t xml:space="preserve"> H</w:t>
      </w:r>
      <w:r>
        <w:rPr>
          <w:vertAlign w:val="subscript"/>
          <w:lang w:val="nl-NL"/>
        </w:rPr>
        <w:t>2</w:t>
      </w:r>
      <w:r>
        <w:rPr>
          <w:lang w:val="nl-NL"/>
        </w:rPr>
        <w:t>SnO</w:t>
      </w:r>
      <w:r>
        <w:rPr>
          <w:vertAlign w:val="subscript"/>
          <w:lang w:val="nl-NL"/>
        </w:rPr>
        <w:t>3</w:t>
      </w:r>
      <w:r>
        <w:rPr>
          <w:lang w:val="nl-NL"/>
        </w:rPr>
        <w:t xml:space="preserve"> + 4 NO</w:t>
      </w:r>
      <w:r>
        <w:rPr>
          <w:vertAlign w:val="subscript"/>
          <w:lang w:val="nl-NL"/>
        </w:rPr>
        <w:t>2</w:t>
      </w:r>
      <w:r>
        <w:rPr>
          <w:lang w:val="nl-NL"/>
        </w:rPr>
        <w:t xml:space="preserve"> + H</w:t>
      </w:r>
      <w:r>
        <w:rPr>
          <w:vertAlign w:val="subscript"/>
          <w:lang w:val="nl-NL"/>
        </w:rPr>
        <w:t>2</w:t>
      </w:r>
      <w:r>
        <w:rPr>
          <w:lang w:val="nl-NL"/>
        </w:rPr>
        <w:t>O</w:t>
      </w:r>
    </w:p>
    <w:p w:rsidR="003C0A97" w:rsidRDefault="003C0A97" w:rsidP="003C0A97">
      <w:pPr>
        <w:ind w:left="360"/>
        <w:rPr>
          <w:lang w:val="nl-NL"/>
        </w:rPr>
      </w:pPr>
      <w:r>
        <w:rPr>
          <w:lang w:val="nl-NL"/>
        </w:rPr>
        <w:t>Pb + 4 H</w:t>
      </w:r>
      <w:r>
        <w:rPr>
          <w:vertAlign w:val="superscript"/>
          <w:lang w:val="nl-NL"/>
        </w:rPr>
        <w:t>+</w:t>
      </w:r>
      <w:r>
        <w:rPr>
          <w:lang w:val="nl-NL"/>
        </w:rPr>
        <w:t xml:space="preserve"> + 2 NO</w:t>
      </w:r>
      <w:r>
        <w:rPr>
          <w:vertAlign w:val="subscript"/>
          <w:lang w:val="nl-NL"/>
        </w:rPr>
        <w:t>3</w:t>
      </w:r>
      <w:r>
        <w:rPr>
          <w:vertAlign w:val="superscript"/>
          <w:lang w:val="nl-NL"/>
        </w:rPr>
        <w:sym w:font="Symbol" w:char="F02D"/>
      </w:r>
      <w:r>
        <w:rPr>
          <w:lang w:val="nl-NL"/>
        </w:rPr>
        <w:t xml:space="preserve"> </w:t>
      </w:r>
      <w:r>
        <w:rPr>
          <w:lang w:val="nl-NL"/>
        </w:rPr>
        <w:sym w:font="Symbol" w:char="F0AE"/>
      </w:r>
      <w:r>
        <w:rPr>
          <w:lang w:val="nl-NL"/>
        </w:rPr>
        <w:t xml:space="preserve"> Pb</w:t>
      </w:r>
      <w:r>
        <w:rPr>
          <w:vertAlign w:val="superscript"/>
          <w:lang w:val="nl-NL"/>
        </w:rPr>
        <w:t>2+</w:t>
      </w:r>
      <w:r>
        <w:rPr>
          <w:lang w:val="nl-NL"/>
        </w:rPr>
        <w:t xml:space="preserve"> + 2 NO</w:t>
      </w:r>
      <w:r>
        <w:rPr>
          <w:vertAlign w:val="subscript"/>
          <w:lang w:val="nl-NL"/>
        </w:rPr>
        <w:t>2</w:t>
      </w:r>
      <w:r>
        <w:rPr>
          <w:lang w:val="nl-NL"/>
        </w:rPr>
        <w:t xml:space="preserve"> + 2 H</w:t>
      </w:r>
      <w:r>
        <w:rPr>
          <w:vertAlign w:val="subscript"/>
          <w:lang w:val="nl-NL"/>
        </w:rPr>
        <w:t>2</w:t>
      </w:r>
      <w:r>
        <w:rPr>
          <w:lang w:val="nl-NL"/>
        </w:rPr>
        <w:t>O</w:t>
      </w:r>
    </w:p>
    <w:p w:rsidR="003C0A97" w:rsidRDefault="003C0A97" w:rsidP="003C0A97">
      <w:pPr>
        <w:ind w:left="360"/>
        <w:rPr>
          <w:lang w:val="nl-NL"/>
        </w:rPr>
      </w:pPr>
      <w:r>
        <w:rPr>
          <w:lang w:val="nl-NL"/>
        </w:rPr>
        <w:t>Bi + 6 H</w:t>
      </w:r>
      <w:r>
        <w:rPr>
          <w:vertAlign w:val="superscript"/>
          <w:lang w:val="nl-NL"/>
        </w:rPr>
        <w:t>+</w:t>
      </w:r>
      <w:r>
        <w:rPr>
          <w:lang w:val="nl-NL"/>
        </w:rPr>
        <w:t xml:space="preserve"> + 3 NO</w:t>
      </w:r>
      <w:r>
        <w:rPr>
          <w:vertAlign w:val="subscript"/>
          <w:lang w:val="nl-NL"/>
        </w:rPr>
        <w:t>3</w:t>
      </w:r>
      <w:r>
        <w:rPr>
          <w:vertAlign w:val="superscript"/>
          <w:lang w:val="nl-NL"/>
        </w:rPr>
        <w:sym w:font="Symbol" w:char="F02D"/>
      </w:r>
      <w:r>
        <w:rPr>
          <w:lang w:val="nl-NL"/>
        </w:rPr>
        <w:t xml:space="preserve"> </w:t>
      </w:r>
      <w:r>
        <w:rPr>
          <w:lang w:val="nl-NL"/>
        </w:rPr>
        <w:sym w:font="Symbol" w:char="F0AE"/>
      </w:r>
      <w:r>
        <w:rPr>
          <w:lang w:val="nl-NL"/>
        </w:rPr>
        <w:t xml:space="preserve"> Bi</w:t>
      </w:r>
      <w:r>
        <w:rPr>
          <w:vertAlign w:val="superscript"/>
          <w:lang w:val="nl-NL"/>
        </w:rPr>
        <w:t>3+</w:t>
      </w:r>
      <w:r>
        <w:rPr>
          <w:lang w:val="nl-NL"/>
        </w:rPr>
        <w:t xml:space="preserve"> + 3 NO</w:t>
      </w:r>
      <w:r>
        <w:rPr>
          <w:vertAlign w:val="subscript"/>
          <w:lang w:val="nl-NL"/>
        </w:rPr>
        <w:t>2</w:t>
      </w:r>
      <w:r>
        <w:rPr>
          <w:lang w:val="nl-NL"/>
        </w:rPr>
        <w:t xml:space="preserve"> + 3 H</w:t>
      </w:r>
      <w:r>
        <w:rPr>
          <w:vertAlign w:val="subscript"/>
          <w:lang w:val="nl-NL"/>
        </w:rPr>
        <w:t>2</w:t>
      </w:r>
      <w:r>
        <w:rPr>
          <w:lang w:val="nl-NL"/>
        </w:rPr>
        <w:t>O</w:t>
      </w:r>
    </w:p>
    <w:p w:rsidR="003C0A97" w:rsidRDefault="003C0A97" w:rsidP="003C0A97">
      <w:pPr>
        <w:ind w:left="360"/>
        <w:rPr>
          <w:lang w:val="nl-NL"/>
        </w:rPr>
      </w:pPr>
      <w:r>
        <w:rPr>
          <w:lang w:val="nl-NL"/>
        </w:rPr>
        <w:t>Cd + 4 H</w:t>
      </w:r>
      <w:r>
        <w:rPr>
          <w:vertAlign w:val="superscript"/>
          <w:lang w:val="nl-NL"/>
        </w:rPr>
        <w:t>+</w:t>
      </w:r>
      <w:r>
        <w:rPr>
          <w:lang w:val="nl-NL"/>
        </w:rPr>
        <w:t xml:space="preserve"> + 2 NO</w:t>
      </w:r>
      <w:r>
        <w:rPr>
          <w:vertAlign w:val="subscript"/>
          <w:lang w:val="nl-NL"/>
        </w:rPr>
        <w:t>3</w:t>
      </w:r>
      <w:r>
        <w:rPr>
          <w:vertAlign w:val="superscript"/>
          <w:lang w:val="nl-NL"/>
        </w:rPr>
        <w:sym w:font="Symbol" w:char="F02D"/>
      </w:r>
      <w:r>
        <w:rPr>
          <w:lang w:val="nl-NL"/>
        </w:rPr>
        <w:t xml:space="preserve"> </w:t>
      </w:r>
      <w:r>
        <w:rPr>
          <w:lang w:val="nl-NL"/>
        </w:rPr>
        <w:sym w:font="Symbol" w:char="F0AE"/>
      </w:r>
      <w:r>
        <w:rPr>
          <w:lang w:val="nl-NL"/>
        </w:rPr>
        <w:t xml:space="preserve"> Cd</w:t>
      </w:r>
      <w:r>
        <w:rPr>
          <w:vertAlign w:val="superscript"/>
          <w:lang w:val="nl-NL"/>
        </w:rPr>
        <w:t>2+</w:t>
      </w:r>
      <w:r>
        <w:rPr>
          <w:lang w:val="nl-NL"/>
        </w:rPr>
        <w:t xml:space="preserve"> + 2 NO</w:t>
      </w:r>
      <w:r>
        <w:rPr>
          <w:vertAlign w:val="subscript"/>
          <w:lang w:val="nl-NL"/>
        </w:rPr>
        <w:t>2</w:t>
      </w:r>
      <w:r>
        <w:rPr>
          <w:lang w:val="nl-NL"/>
        </w:rPr>
        <w:t xml:space="preserve"> + 2 H</w:t>
      </w:r>
      <w:r>
        <w:rPr>
          <w:vertAlign w:val="subscript"/>
          <w:lang w:val="nl-NL"/>
        </w:rPr>
        <w:t>2</w:t>
      </w:r>
      <w:r>
        <w:rPr>
          <w:lang w:val="nl-NL"/>
        </w:rPr>
        <w:t>O</w:t>
      </w:r>
    </w:p>
    <w:p w:rsidR="003C0A97" w:rsidRDefault="003C0A97" w:rsidP="003C0A97">
      <w:pPr>
        <w:ind w:left="360"/>
        <w:rPr>
          <w:lang w:val="nl-NL"/>
        </w:rPr>
      </w:pPr>
      <w:r>
        <w:rPr>
          <w:lang w:val="nl-NL"/>
        </w:rPr>
        <w:t>Het tingehalte wordt bepaald in de vorm: H</w:t>
      </w:r>
      <w:r>
        <w:rPr>
          <w:vertAlign w:val="subscript"/>
          <w:lang w:val="nl-NL"/>
        </w:rPr>
        <w:t>2</w:t>
      </w:r>
      <w:r>
        <w:rPr>
          <w:lang w:val="nl-NL"/>
        </w:rPr>
        <w:t>SnO</w:t>
      </w:r>
      <w:r>
        <w:rPr>
          <w:vertAlign w:val="subscript"/>
          <w:lang w:val="nl-NL"/>
        </w:rPr>
        <w:t>3</w:t>
      </w:r>
      <w:r>
        <w:rPr>
          <w:lang w:val="nl-NL"/>
        </w:rPr>
        <w:t xml:space="preserve"> </w:t>
      </w:r>
      <w:r>
        <w:rPr>
          <w:lang w:val="nl-NL"/>
        </w:rPr>
        <w:sym w:font="Symbol" w:char="F0AE"/>
      </w:r>
      <w:r>
        <w:rPr>
          <w:lang w:val="nl-NL"/>
        </w:rPr>
        <w:t xml:space="preserve"> SnO</w:t>
      </w:r>
      <w:r>
        <w:rPr>
          <w:vertAlign w:val="subscript"/>
          <w:lang w:val="nl-NL"/>
        </w:rPr>
        <w:t>2</w:t>
      </w:r>
      <w:r>
        <w:rPr>
          <w:lang w:val="nl-NL"/>
        </w:rPr>
        <w:t xml:space="preserve"> + H</w:t>
      </w:r>
      <w:r>
        <w:rPr>
          <w:vertAlign w:val="subscript"/>
          <w:lang w:val="nl-NL"/>
        </w:rPr>
        <w:t>2</w:t>
      </w:r>
      <w:r>
        <w:rPr>
          <w:lang w:val="nl-NL"/>
        </w:rPr>
        <w:t>O</w:t>
      </w:r>
    </w:p>
    <w:p w:rsidR="003C0A97" w:rsidRDefault="003C0A97" w:rsidP="003C0A97">
      <w:pPr>
        <w:ind w:left="360"/>
        <w:rPr>
          <w:lang w:val="nl-NL"/>
        </w:rPr>
      </w:pPr>
      <w:r>
        <w:rPr>
          <w:lang w:val="nl-NL"/>
        </w:rPr>
        <w:t>Berekening van het tingehalte in de legering:</w:t>
      </w:r>
    </w:p>
    <w:p w:rsidR="003C0A97" w:rsidRDefault="003C0A97" w:rsidP="003C0A97">
      <w:pPr>
        <w:ind w:left="360"/>
        <w:rPr>
          <w:lang w:val="nl-NL"/>
        </w:rPr>
      </w:pPr>
      <w:r>
        <w:rPr>
          <w:i/>
          <w:lang w:val="nl-NL"/>
        </w:rPr>
        <w:t>M</w:t>
      </w:r>
      <w:r>
        <w:rPr>
          <w:lang w:val="nl-NL"/>
        </w:rPr>
        <w:t>(Sn) = 118,7 g mol</w:t>
      </w:r>
      <w:r>
        <w:rPr>
          <w:vertAlign w:val="superscript"/>
          <w:lang w:val="nl-NL"/>
        </w:rPr>
        <w:sym w:font="Symbol" w:char="F02D"/>
      </w:r>
      <w:r>
        <w:rPr>
          <w:vertAlign w:val="superscript"/>
          <w:lang w:val="nl-NL"/>
        </w:rPr>
        <w:t>1</w:t>
      </w:r>
      <w:r>
        <w:rPr>
          <w:lang w:val="nl-NL"/>
        </w:rPr>
        <w:tab/>
      </w:r>
      <w:r>
        <w:rPr>
          <w:lang w:val="nl-NL"/>
        </w:rPr>
        <w:sym w:font="Symbol" w:char="F0DE"/>
      </w:r>
      <w:r>
        <w:rPr>
          <w:lang w:val="nl-NL"/>
        </w:rPr>
        <w:t xml:space="preserve"> </w:t>
      </w:r>
      <w:r>
        <w:rPr>
          <w:i/>
          <w:lang w:val="nl-NL"/>
        </w:rPr>
        <w:t>M</w:t>
      </w:r>
      <w:r>
        <w:rPr>
          <w:lang w:val="nl-NL"/>
        </w:rPr>
        <w:t>(SnO</w:t>
      </w:r>
      <w:r>
        <w:rPr>
          <w:vertAlign w:val="subscript"/>
          <w:lang w:val="nl-NL"/>
        </w:rPr>
        <w:t>2</w:t>
      </w:r>
      <w:r>
        <w:rPr>
          <w:lang w:val="nl-NL"/>
        </w:rPr>
        <w:t>) = 150,7 g mol</w:t>
      </w:r>
      <w:r>
        <w:rPr>
          <w:vertAlign w:val="superscript"/>
          <w:lang w:val="nl-NL"/>
        </w:rPr>
        <w:sym w:font="Symbol" w:char="F02D"/>
      </w:r>
      <w:r>
        <w:rPr>
          <w:vertAlign w:val="superscript"/>
          <w:lang w:val="nl-NL"/>
        </w:rPr>
        <w:t>1</w:t>
      </w:r>
    </w:p>
    <w:p w:rsidR="003C0A97" w:rsidRDefault="003C0A97" w:rsidP="003C0A97">
      <w:pPr>
        <w:ind w:left="360"/>
        <w:rPr>
          <w:lang w:val="nl-NL"/>
        </w:rPr>
      </w:pPr>
      <w:r>
        <w:rPr>
          <w:i/>
          <w:position w:val="-28"/>
          <w:sz w:val="20"/>
          <w:lang w:val="nl-NL"/>
        </w:rPr>
        <w:object w:dxaOrig="22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05pt;height:31.95pt" o:ole="" fillcolor="window">
            <v:imagedata r:id="rId11" o:title=""/>
          </v:shape>
          <o:OLEObject Type="Embed" ProgID="Equation.3" ShapeID="_x0000_i1025" DrawAspect="Content" ObjectID="_1314476302" r:id="rId12"/>
        </w:object>
      </w:r>
      <w:r>
        <w:rPr>
          <w:lang w:val="nl-NL"/>
        </w:rPr>
        <w:t xml:space="preserve">; </w:t>
      </w:r>
      <w:r>
        <w:rPr>
          <w:i/>
          <w:lang w:val="nl-NL"/>
        </w:rPr>
        <w:t>m</w:t>
      </w:r>
      <w:r>
        <w:rPr>
          <w:lang w:val="nl-NL"/>
        </w:rPr>
        <w:t xml:space="preserve">(Sn) = </w:t>
      </w:r>
      <w:r>
        <w:rPr>
          <w:position w:val="-26"/>
          <w:sz w:val="20"/>
          <w:lang w:val="nl-NL"/>
        </w:rPr>
        <w:object w:dxaOrig="1359" w:dyaOrig="620">
          <v:shape id="_x0000_i1026" type="#_x0000_t75" style="width:67.95pt;height:30.95pt" o:ole="" fillcolor="window">
            <v:imagedata r:id="rId13" o:title=""/>
          </v:shape>
          <o:OLEObject Type="Embed" ProgID="Equation.3" ShapeID="_x0000_i1026" DrawAspect="Content" ObjectID="_1314476303" r:id="rId14"/>
        </w:object>
      </w:r>
      <w:r>
        <w:rPr>
          <w:lang w:val="nl-NL"/>
        </w:rPr>
        <w:t xml:space="preserve"> = </w:t>
      </w:r>
      <w:smartTag w:uri="urn:schemas-microsoft-com:office:smarttags" w:element="metricconverter">
        <w:smartTagPr>
          <w:attr w:name="ProductID" w:val="0,2571 g"/>
        </w:smartTagPr>
        <w:r>
          <w:rPr>
            <w:lang w:val="nl-NL"/>
          </w:rPr>
          <w:t>0,2571 g</w:t>
        </w:r>
      </w:smartTag>
    </w:p>
    <w:p w:rsidR="003C0A97" w:rsidRDefault="003C0A97" w:rsidP="003C0A97">
      <w:pPr>
        <w:ind w:left="360"/>
        <w:rPr>
          <w:lang w:val="nl-NL"/>
        </w:rPr>
      </w:pPr>
      <w:r>
        <w:rPr>
          <w:lang w:val="nl-NL"/>
        </w:rPr>
        <w:t>massapercentage tin (metaal ‘A’) in de legering:</w:t>
      </w:r>
    </w:p>
    <w:p w:rsidR="003C0A97" w:rsidRDefault="003C0A97" w:rsidP="003C0A97">
      <w:pPr>
        <w:ind w:left="360"/>
        <w:rPr>
          <w:lang w:val="nl-NL"/>
        </w:rPr>
      </w:pPr>
      <w:r>
        <w:rPr>
          <w:i/>
          <w:lang w:val="nl-NL"/>
        </w:rPr>
        <w:t>w</w:t>
      </w:r>
      <w:r>
        <w:rPr>
          <w:lang w:val="nl-NL"/>
        </w:rPr>
        <w:t xml:space="preserve">(Sn) = </w:t>
      </w:r>
      <w:r>
        <w:rPr>
          <w:position w:val="-26"/>
          <w:sz w:val="20"/>
          <w:lang w:val="nl-NL"/>
        </w:rPr>
        <w:object w:dxaOrig="700" w:dyaOrig="620">
          <v:shape id="_x0000_i1027" type="#_x0000_t75" style="width:35pt;height:30.95pt" o:ole="" fillcolor="window">
            <v:imagedata r:id="rId15" o:title=""/>
          </v:shape>
          <o:OLEObject Type="Embed" ProgID="Equation.3" ShapeID="_x0000_i1027" DrawAspect="Content" ObjectID="_1314476304" r:id="rId16"/>
        </w:object>
      </w:r>
      <w:r>
        <w:rPr>
          <w:lang w:val="nl-NL"/>
        </w:rPr>
        <w:t xml:space="preserve"> = 0,1999 = 19,99 %</w:t>
      </w:r>
    </w:p>
    <w:p w:rsidR="003C0A97" w:rsidRDefault="003C0A97" w:rsidP="00872F62">
      <w:pPr>
        <w:numPr>
          <w:ilvl w:val="0"/>
          <w:numId w:val="3"/>
        </w:numPr>
        <w:rPr>
          <w:lang w:val="nl-NL"/>
        </w:rPr>
      </w:pPr>
      <w:r>
        <w:rPr>
          <w:lang w:val="nl-NL"/>
        </w:rPr>
        <w:t>Bij overmaat ammonia vinden de volgende reacties plaats:</w:t>
      </w:r>
    </w:p>
    <w:p w:rsidR="003C0A97" w:rsidRDefault="003C0A97" w:rsidP="003C0A97">
      <w:pPr>
        <w:ind w:left="360"/>
        <w:rPr>
          <w:lang w:val="nl-NL"/>
        </w:rPr>
      </w:pPr>
      <w:r>
        <w:rPr>
          <w:lang w:val="nl-NL"/>
        </w:rPr>
        <w:t>Pb</w:t>
      </w:r>
      <w:r>
        <w:rPr>
          <w:vertAlign w:val="superscript"/>
          <w:lang w:val="nl-NL"/>
        </w:rPr>
        <w:t>2+</w:t>
      </w:r>
      <w:r>
        <w:rPr>
          <w:lang w:val="nl-NL"/>
        </w:rPr>
        <w:t xml:space="preserve"> + 2 NH</w:t>
      </w:r>
      <w:r>
        <w:rPr>
          <w:vertAlign w:val="subscript"/>
          <w:lang w:val="nl-NL"/>
        </w:rPr>
        <w:t>3</w:t>
      </w:r>
      <w:r>
        <w:rPr>
          <w:lang w:val="nl-NL"/>
        </w:rPr>
        <w:t xml:space="preserve"> + 2 H</w:t>
      </w:r>
      <w:r>
        <w:rPr>
          <w:vertAlign w:val="subscript"/>
          <w:lang w:val="nl-NL"/>
        </w:rPr>
        <w:t>2</w:t>
      </w:r>
      <w:r>
        <w:rPr>
          <w:lang w:val="nl-NL"/>
        </w:rPr>
        <w:t xml:space="preserve">O </w:t>
      </w:r>
      <w:r>
        <w:rPr>
          <w:lang w:val="nl-NL"/>
        </w:rPr>
        <w:sym w:font="Symbol" w:char="F0AE"/>
      </w:r>
      <w:r>
        <w:rPr>
          <w:lang w:val="nl-NL"/>
        </w:rPr>
        <w:t xml:space="preserve"> Pb(OH)</w:t>
      </w:r>
      <w:r>
        <w:rPr>
          <w:vertAlign w:val="subscript"/>
          <w:lang w:val="nl-NL"/>
        </w:rPr>
        <w:t>2</w:t>
      </w:r>
      <w:r>
        <w:rPr>
          <w:lang w:val="nl-NL"/>
        </w:rPr>
        <w:t xml:space="preserve"> + 2 NH</w:t>
      </w:r>
      <w:r>
        <w:rPr>
          <w:vertAlign w:val="subscript"/>
          <w:lang w:val="nl-NL"/>
        </w:rPr>
        <w:t>4</w:t>
      </w:r>
      <w:r>
        <w:rPr>
          <w:vertAlign w:val="superscript"/>
          <w:lang w:val="nl-NL"/>
        </w:rPr>
        <w:t>+</w:t>
      </w:r>
    </w:p>
    <w:p w:rsidR="003C0A97" w:rsidRDefault="003C0A97" w:rsidP="003C0A97">
      <w:pPr>
        <w:ind w:left="360"/>
        <w:rPr>
          <w:lang w:val="nl-NL"/>
        </w:rPr>
      </w:pPr>
      <w:r>
        <w:rPr>
          <w:lang w:val="nl-NL"/>
        </w:rPr>
        <w:t>Bi</w:t>
      </w:r>
      <w:r>
        <w:rPr>
          <w:vertAlign w:val="superscript"/>
          <w:lang w:val="nl-NL"/>
        </w:rPr>
        <w:t>2+</w:t>
      </w:r>
      <w:r>
        <w:rPr>
          <w:lang w:val="nl-NL"/>
        </w:rPr>
        <w:t xml:space="preserve"> + 3 NH</w:t>
      </w:r>
      <w:r>
        <w:rPr>
          <w:vertAlign w:val="subscript"/>
          <w:lang w:val="nl-NL"/>
        </w:rPr>
        <w:t>3</w:t>
      </w:r>
      <w:r>
        <w:rPr>
          <w:lang w:val="nl-NL"/>
        </w:rPr>
        <w:t xml:space="preserve"> + 3 H</w:t>
      </w:r>
      <w:r>
        <w:rPr>
          <w:vertAlign w:val="subscript"/>
          <w:lang w:val="nl-NL"/>
        </w:rPr>
        <w:t>2</w:t>
      </w:r>
      <w:r>
        <w:rPr>
          <w:lang w:val="nl-NL"/>
        </w:rPr>
        <w:t xml:space="preserve">O </w:t>
      </w:r>
      <w:r>
        <w:rPr>
          <w:lang w:val="nl-NL"/>
        </w:rPr>
        <w:sym w:font="Symbol" w:char="F0AE"/>
      </w:r>
      <w:r>
        <w:rPr>
          <w:lang w:val="nl-NL"/>
        </w:rPr>
        <w:t xml:space="preserve"> Bi(OH)</w:t>
      </w:r>
      <w:r>
        <w:rPr>
          <w:vertAlign w:val="subscript"/>
          <w:lang w:val="nl-NL"/>
        </w:rPr>
        <w:t>3</w:t>
      </w:r>
      <w:r>
        <w:rPr>
          <w:lang w:val="nl-NL"/>
        </w:rPr>
        <w:t xml:space="preserve"> + 3 NH</w:t>
      </w:r>
      <w:r>
        <w:rPr>
          <w:vertAlign w:val="subscript"/>
          <w:lang w:val="nl-NL"/>
        </w:rPr>
        <w:t>4</w:t>
      </w:r>
      <w:r>
        <w:rPr>
          <w:vertAlign w:val="superscript"/>
          <w:lang w:val="nl-NL"/>
        </w:rPr>
        <w:t>+</w:t>
      </w:r>
    </w:p>
    <w:p w:rsidR="003C0A97" w:rsidRDefault="003C0A97" w:rsidP="003C0A97">
      <w:pPr>
        <w:ind w:left="360"/>
        <w:rPr>
          <w:lang w:val="nl-NL"/>
        </w:rPr>
      </w:pPr>
      <w:r>
        <w:rPr>
          <w:lang w:val="nl-NL"/>
        </w:rPr>
        <w:t>Cd</w:t>
      </w:r>
      <w:r>
        <w:rPr>
          <w:vertAlign w:val="superscript"/>
          <w:lang w:val="nl-NL"/>
        </w:rPr>
        <w:t>2+</w:t>
      </w:r>
      <w:r>
        <w:rPr>
          <w:lang w:val="nl-NL"/>
        </w:rPr>
        <w:t xml:space="preserve"> + 4 NH</w:t>
      </w:r>
      <w:r>
        <w:rPr>
          <w:vertAlign w:val="subscript"/>
          <w:lang w:val="nl-NL"/>
        </w:rPr>
        <w:t>3</w:t>
      </w:r>
      <w:r>
        <w:rPr>
          <w:lang w:val="nl-NL"/>
        </w:rPr>
        <w:t xml:space="preserve"> + </w:t>
      </w:r>
      <w:r>
        <w:rPr>
          <w:lang w:val="nl-NL"/>
        </w:rPr>
        <w:sym w:font="Symbol" w:char="F0AE"/>
      </w:r>
      <w:r>
        <w:rPr>
          <w:lang w:val="nl-NL"/>
        </w:rPr>
        <w:t xml:space="preserve"> Cd(NH</w:t>
      </w:r>
      <w:r>
        <w:rPr>
          <w:vertAlign w:val="subscript"/>
          <w:lang w:val="nl-NL"/>
        </w:rPr>
        <w:t>3</w:t>
      </w:r>
      <w:r>
        <w:rPr>
          <w:lang w:val="nl-NL"/>
        </w:rPr>
        <w:t>)</w:t>
      </w:r>
      <w:r>
        <w:rPr>
          <w:vertAlign w:val="subscript"/>
          <w:lang w:val="nl-NL"/>
        </w:rPr>
        <w:t>4</w:t>
      </w:r>
      <w:r>
        <w:rPr>
          <w:vertAlign w:val="superscript"/>
          <w:lang w:val="nl-NL"/>
        </w:rPr>
        <w:t>2+</w:t>
      </w:r>
      <w:r>
        <w:rPr>
          <w:lang w:val="nl-NL"/>
        </w:rPr>
        <w:t xml:space="preserve"> </w:t>
      </w:r>
    </w:p>
    <w:p w:rsidR="003C0A97" w:rsidRDefault="003C0A97" w:rsidP="003C0A97">
      <w:pPr>
        <w:ind w:left="360"/>
        <w:rPr>
          <w:lang w:val="nl-NL"/>
        </w:rPr>
      </w:pPr>
      <w:r>
        <w:rPr>
          <w:lang w:val="nl-NL"/>
        </w:rPr>
        <w:t>reactie bij verzadigen van de oplossing met waterstofsulfide:</w:t>
      </w:r>
    </w:p>
    <w:p w:rsidR="003C0A97" w:rsidRDefault="003C0A97" w:rsidP="003C0A97">
      <w:pPr>
        <w:ind w:left="360"/>
        <w:rPr>
          <w:lang w:val="nl-NL"/>
        </w:rPr>
      </w:pPr>
      <w:r>
        <w:rPr>
          <w:lang w:val="nl-NL"/>
        </w:rPr>
        <w:t>Cd(NH</w:t>
      </w:r>
      <w:r>
        <w:rPr>
          <w:vertAlign w:val="subscript"/>
          <w:lang w:val="nl-NL"/>
        </w:rPr>
        <w:t>3</w:t>
      </w:r>
      <w:r>
        <w:rPr>
          <w:lang w:val="nl-NL"/>
        </w:rPr>
        <w:t>)</w:t>
      </w:r>
      <w:r>
        <w:rPr>
          <w:vertAlign w:val="subscript"/>
          <w:lang w:val="nl-NL"/>
        </w:rPr>
        <w:t>4</w:t>
      </w:r>
      <w:r>
        <w:rPr>
          <w:vertAlign w:val="superscript"/>
          <w:lang w:val="nl-NL"/>
        </w:rPr>
        <w:t>2+</w:t>
      </w:r>
      <w:r>
        <w:rPr>
          <w:lang w:val="nl-NL"/>
        </w:rPr>
        <w:t xml:space="preserve"> + H</w:t>
      </w:r>
      <w:r>
        <w:rPr>
          <w:vertAlign w:val="subscript"/>
          <w:lang w:val="nl-NL"/>
        </w:rPr>
        <w:t>2</w:t>
      </w:r>
      <w:r>
        <w:rPr>
          <w:lang w:val="nl-NL"/>
        </w:rPr>
        <w:t xml:space="preserve">S </w:t>
      </w:r>
      <w:r>
        <w:rPr>
          <w:lang w:val="nl-NL"/>
        </w:rPr>
        <w:sym w:font="Symbol" w:char="F0AE"/>
      </w:r>
      <w:r>
        <w:rPr>
          <w:lang w:val="nl-NL"/>
        </w:rPr>
        <w:t xml:space="preserve"> CdS(s) + 2 NH</w:t>
      </w:r>
      <w:r>
        <w:rPr>
          <w:vertAlign w:val="subscript"/>
          <w:lang w:val="nl-NL"/>
        </w:rPr>
        <w:t>4</w:t>
      </w:r>
      <w:r>
        <w:rPr>
          <w:vertAlign w:val="superscript"/>
          <w:lang w:val="nl-NL"/>
        </w:rPr>
        <w:t>+</w:t>
      </w:r>
      <w:r>
        <w:rPr>
          <w:lang w:val="nl-NL"/>
        </w:rPr>
        <w:t xml:space="preserve"> + 2 NH</w:t>
      </w:r>
      <w:r>
        <w:rPr>
          <w:vertAlign w:val="subscript"/>
          <w:lang w:val="nl-NL"/>
        </w:rPr>
        <w:t>3</w:t>
      </w:r>
    </w:p>
    <w:p w:rsidR="003C0A97" w:rsidRDefault="003C0A97" w:rsidP="00872F62">
      <w:pPr>
        <w:numPr>
          <w:ilvl w:val="0"/>
          <w:numId w:val="3"/>
        </w:numPr>
        <w:rPr>
          <w:lang w:val="nl-NL"/>
        </w:rPr>
      </w:pPr>
      <w:r>
        <w:rPr>
          <w:lang w:val="nl-NL"/>
        </w:rPr>
        <w:t>Berekening cadmiumgehalte in de legering:</w:t>
      </w:r>
    </w:p>
    <w:p w:rsidR="003C0A97" w:rsidRDefault="003C0A97" w:rsidP="003C0A97">
      <w:pPr>
        <w:ind w:left="360"/>
        <w:rPr>
          <w:lang w:val="nl-NL"/>
        </w:rPr>
      </w:pPr>
      <w:r>
        <w:rPr>
          <w:i/>
          <w:lang w:val="nl-NL"/>
        </w:rPr>
        <w:t>M</w:t>
      </w:r>
      <w:r>
        <w:rPr>
          <w:lang w:val="nl-NL"/>
        </w:rPr>
        <w:t>(Cd) = 112,4 g mol</w:t>
      </w:r>
      <w:r>
        <w:rPr>
          <w:vertAlign w:val="superscript"/>
          <w:lang w:val="nl-NL"/>
        </w:rPr>
        <w:sym w:font="Symbol" w:char="F02D"/>
      </w:r>
      <w:r>
        <w:rPr>
          <w:vertAlign w:val="superscript"/>
          <w:lang w:val="nl-NL"/>
        </w:rPr>
        <w:t>1</w:t>
      </w:r>
      <w:r>
        <w:rPr>
          <w:lang w:val="nl-NL"/>
        </w:rPr>
        <w:tab/>
      </w:r>
      <w:r>
        <w:rPr>
          <w:lang w:val="nl-NL"/>
        </w:rPr>
        <w:sym w:font="Symbol" w:char="F0DE"/>
      </w:r>
      <w:r>
        <w:rPr>
          <w:lang w:val="nl-NL"/>
        </w:rPr>
        <w:t xml:space="preserve"> </w:t>
      </w:r>
      <w:r>
        <w:rPr>
          <w:i/>
          <w:lang w:val="nl-NL"/>
        </w:rPr>
        <w:t>M</w:t>
      </w:r>
      <w:r>
        <w:rPr>
          <w:lang w:val="nl-NL"/>
        </w:rPr>
        <w:t>(CdS) = 144,5 g mol</w:t>
      </w:r>
      <w:r>
        <w:rPr>
          <w:vertAlign w:val="superscript"/>
          <w:lang w:val="nl-NL"/>
        </w:rPr>
        <w:sym w:font="Symbol" w:char="F02D"/>
      </w:r>
      <w:r>
        <w:rPr>
          <w:vertAlign w:val="superscript"/>
          <w:lang w:val="nl-NL"/>
        </w:rPr>
        <w:t>1</w:t>
      </w:r>
    </w:p>
    <w:p w:rsidR="003C0A97" w:rsidRDefault="003C0A97" w:rsidP="003C0A97">
      <w:pPr>
        <w:ind w:left="360"/>
        <w:rPr>
          <w:lang w:val="nl-NL"/>
        </w:rPr>
      </w:pPr>
      <w:r>
        <w:rPr>
          <w:i/>
          <w:lang w:val="nl-NL"/>
        </w:rPr>
        <w:t>m</w:t>
      </w:r>
      <w:r>
        <w:rPr>
          <w:lang w:val="nl-NL"/>
        </w:rPr>
        <w:t xml:space="preserve">(Cd) = </w:t>
      </w:r>
      <w:r>
        <w:rPr>
          <w:position w:val="-26"/>
          <w:sz w:val="20"/>
          <w:lang w:val="nl-NL"/>
        </w:rPr>
        <w:object w:dxaOrig="1359" w:dyaOrig="620">
          <v:shape id="_x0000_i1028" type="#_x0000_t75" style="width:67.95pt;height:30.95pt" o:ole="" fillcolor="window">
            <v:imagedata r:id="rId17" o:title=""/>
          </v:shape>
          <o:OLEObject Type="Embed" ProgID="Equation.3" ShapeID="_x0000_i1028" DrawAspect="Content" ObjectID="_1314476305" r:id="rId18"/>
        </w:object>
      </w:r>
      <w:r>
        <w:rPr>
          <w:lang w:val="nl-NL"/>
        </w:rPr>
        <w:t xml:space="preserve"> = </w:t>
      </w:r>
      <w:smartTag w:uri="urn:schemas-microsoft-com:office:smarttags" w:element="metricconverter">
        <w:smartTagPr>
          <w:attr w:name="ProductID" w:val="0,5143 g"/>
        </w:smartTagPr>
        <w:r>
          <w:rPr>
            <w:lang w:val="nl-NL"/>
          </w:rPr>
          <w:t>0,5143 g</w:t>
        </w:r>
      </w:smartTag>
    </w:p>
    <w:p w:rsidR="003C0A97" w:rsidRDefault="003C0A97" w:rsidP="003C0A97">
      <w:pPr>
        <w:ind w:left="360"/>
        <w:rPr>
          <w:lang w:val="nl-NL"/>
        </w:rPr>
      </w:pPr>
      <w:r>
        <w:rPr>
          <w:lang w:val="nl-NL"/>
        </w:rPr>
        <w:t>massapercentage cadmium (metaal ‘B’) in de legering:</w:t>
      </w:r>
    </w:p>
    <w:p w:rsidR="003C0A97" w:rsidRDefault="003C0A97" w:rsidP="003C0A97">
      <w:pPr>
        <w:ind w:left="360"/>
        <w:rPr>
          <w:lang w:val="nl-NL"/>
        </w:rPr>
      </w:pPr>
      <w:r>
        <w:rPr>
          <w:i/>
          <w:lang w:val="nl-NL"/>
        </w:rPr>
        <w:t>w</w:t>
      </w:r>
      <w:r>
        <w:rPr>
          <w:lang w:val="nl-NL"/>
        </w:rPr>
        <w:t xml:space="preserve">(Cd) = </w:t>
      </w:r>
      <w:r>
        <w:rPr>
          <w:position w:val="-26"/>
          <w:sz w:val="20"/>
          <w:lang w:val="nl-NL"/>
        </w:rPr>
        <w:object w:dxaOrig="700" w:dyaOrig="620">
          <v:shape id="_x0000_i1029" type="#_x0000_t75" style="width:35pt;height:30.95pt" o:ole="" fillcolor="window">
            <v:imagedata r:id="rId19" o:title=""/>
          </v:shape>
          <o:OLEObject Type="Embed" ProgID="Equation.3" ShapeID="_x0000_i1029" DrawAspect="Content" ObjectID="_1314476306" r:id="rId20"/>
        </w:object>
      </w:r>
      <w:r>
        <w:rPr>
          <w:lang w:val="nl-NL"/>
        </w:rPr>
        <w:t xml:space="preserve"> = 0,3999 = 39,99 %</w:t>
      </w:r>
    </w:p>
    <w:p w:rsidR="003C0A97" w:rsidRDefault="003C0A97" w:rsidP="00872F62">
      <w:pPr>
        <w:numPr>
          <w:ilvl w:val="0"/>
          <w:numId w:val="3"/>
        </w:numPr>
        <w:rPr>
          <w:lang w:val="nl-NL"/>
        </w:rPr>
      </w:pPr>
      <w:r>
        <w:rPr>
          <w:lang w:val="nl-NL"/>
        </w:rPr>
        <w:t>Reactie van overmaat natronloog met lood(II) en bismut(III)hydroxiden:</w:t>
      </w:r>
    </w:p>
    <w:p w:rsidR="003C0A97" w:rsidRDefault="003C0A97" w:rsidP="003C0A97">
      <w:pPr>
        <w:ind w:left="360"/>
        <w:rPr>
          <w:lang w:val="nl-NL"/>
        </w:rPr>
      </w:pPr>
      <w:r>
        <w:rPr>
          <w:lang w:val="nl-NL"/>
        </w:rPr>
        <w:t>Pb(OH)</w:t>
      </w:r>
      <w:r>
        <w:rPr>
          <w:vertAlign w:val="subscript"/>
          <w:lang w:val="nl-NL"/>
        </w:rPr>
        <w:t>2</w:t>
      </w:r>
      <w:r>
        <w:rPr>
          <w:lang w:val="nl-NL"/>
        </w:rPr>
        <w:t xml:space="preserve"> + 2 OH</w:t>
      </w:r>
      <w:r>
        <w:rPr>
          <w:vertAlign w:val="superscript"/>
          <w:lang w:val="nl-NL"/>
        </w:rPr>
        <w:sym w:font="Symbol" w:char="F02D"/>
      </w:r>
      <w:r>
        <w:rPr>
          <w:lang w:val="nl-NL"/>
        </w:rPr>
        <w:t xml:space="preserve"> </w:t>
      </w:r>
      <w:r>
        <w:rPr>
          <w:lang w:val="nl-NL"/>
        </w:rPr>
        <w:sym w:font="Symbol" w:char="F0AE"/>
      </w:r>
      <w:r>
        <w:rPr>
          <w:lang w:val="nl-NL"/>
        </w:rPr>
        <w:t xml:space="preserve"> Pb(OH)</w:t>
      </w:r>
      <w:r>
        <w:rPr>
          <w:vertAlign w:val="subscript"/>
          <w:lang w:val="nl-NL"/>
        </w:rPr>
        <w:t>4</w:t>
      </w:r>
      <w:r>
        <w:rPr>
          <w:vertAlign w:val="superscript"/>
          <w:lang w:val="nl-NL"/>
        </w:rPr>
        <w:t>2</w:t>
      </w:r>
      <w:r>
        <w:rPr>
          <w:vertAlign w:val="superscript"/>
          <w:lang w:val="nl-NL"/>
        </w:rPr>
        <w:sym w:font="Symbol" w:char="F02D"/>
      </w:r>
    </w:p>
    <w:p w:rsidR="003C0A97" w:rsidRDefault="003C0A97" w:rsidP="003C0A97">
      <w:pPr>
        <w:ind w:left="360"/>
        <w:rPr>
          <w:lang w:val="nl-NL"/>
        </w:rPr>
      </w:pPr>
      <w:r>
        <w:rPr>
          <w:lang w:val="nl-NL"/>
        </w:rPr>
        <w:t>Bi(OH)</w:t>
      </w:r>
      <w:r>
        <w:rPr>
          <w:vertAlign w:val="subscript"/>
          <w:lang w:val="nl-NL"/>
        </w:rPr>
        <w:t>3</w:t>
      </w:r>
      <w:r>
        <w:rPr>
          <w:lang w:val="nl-NL"/>
        </w:rPr>
        <w:t xml:space="preserve"> + OH</w:t>
      </w:r>
      <w:r>
        <w:rPr>
          <w:vertAlign w:val="superscript"/>
          <w:lang w:val="nl-NL"/>
        </w:rPr>
        <w:sym w:font="Symbol" w:char="F02D"/>
      </w:r>
      <w:r>
        <w:rPr>
          <w:lang w:val="nl-NL"/>
        </w:rPr>
        <w:t xml:space="preserve"> </w:t>
      </w:r>
      <w:r>
        <w:rPr>
          <w:lang w:val="nl-NL"/>
        </w:rPr>
        <w:sym w:font="Symbol" w:char="F0AE"/>
      </w:r>
      <w:r>
        <w:rPr>
          <w:lang w:val="nl-NL"/>
        </w:rPr>
        <w:t xml:space="preserve"> geen reactie</w:t>
      </w:r>
    </w:p>
    <w:p w:rsidR="003C0A97" w:rsidRDefault="003C0A97" w:rsidP="003C0A97">
      <w:pPr>
        <w:ind w:left="360"/>
        <w:rPr>
          <w:lang w:val="nl-NL"/>
        </w:rPr>
      </w:pPr>
      <w:r>
        <w:rPr>
          <w:lang w:val="nl-NL"/>
        </w:rPr>
        <w:t>Aanzuren van de oplossing met salpeterzuur tot pH = 5</w:t>
      </w:r>
      <w:r>
        <w:rPr>
          <w:lang w:val="nl-NL"/>
        </w:rPr>
        <w:sym w:font="Symbol" w:char="F02D"/>
      </w:r>
      <w:r>
        <w:rPr>
          <w:lang w:val="nl-NL"/>
        </w:rPr>
        <w:t>6:</w:t>
      </w:r>
    </w:p>
    <w:p w:rsidR="003C0A97" w:rsidRDefault="003C0A97" w:rsidP="003C0A97">
      <w:pPr>
        <w:ind w:left="360"/>
        <w:rPr>
          <w:lang w:val="nl-NL"/>
        </w:rPr>
      </w:pPr>
      <w:r>
        <w:rPr>
          <w:lang w:val="nl-NL"/>
        </w:rPr>
        <w:t>Pb(OH)</w:t>
      </w:r>
      <w:r>
        <w:rPr>
          <w:vertAlign w:val="subscript"/>
          <w:lang w:val="nl-NL"/>
        </w:rPr>
        <w:t>4</w:t>
      </w:r>
      <w:r>
        <w:rPr>
          <w:vertAlign w:val="superscript"/>
          <w:lang w:val="nl-NL"/>
        </w:rPr>
        <w:t>2</w:t>
      </w:r>
      <w:r>
        <w:rPr>
          <w:vertAlign w:val="superscript"/>
          <w:lang w:val="nl-NL"/>
        </w:rPr>
        <w:sym w:font="Symbol" w:char="F02D"/>
      </w:r>
      <w:r>
        <w:rPr>
          <w:lang w:val="nl-NL"/>
        </w:rPr>
        <w:t xml:space="preserve"> + 4 H</w:t>
      </w:r>
      <w:r>
        <w:rPr>
          <w:vertAlign w:val="superscript"/>
          <w:lang w:val="nl-NL"/>
        </w:rPr>
        <w:t>+</w:t>
      </w:r>
      <w:r>
        <w:rPr>
          <w:lang w:val="nl-NL"/>
        </w:rPr>
        <w:t xml:space="preserve"> </w:t>
      </w:r>
      <w:r>
        <w:rPr>
          <w:lang w:val="nl-NL"/>
        </w:rPr>
        <w:sym w:font="Symbol" w:char="F0AE"/>
      </w:r>
      <w:r>
        <w:rPr>
          <w:lang w:val="nl-NL"/>
        </w:rPr>
        <w:t xml:space="preserve"> Pb</w:t>
      </w:r>
      <w:r>
        <w:rPr>
          <w:vertAlign w:val="superscript"/>
          <w:lang w:val="nl-NL"/>
        </w:rPr>
        <w:t>2+</w:t>
      </w:r>
      <w:r>
        <w:rPr>
          <w:lang w:val="nl-NL"/>
        </w:rPr>
        <w:t xml:space="preserve"> + 4 H</w:t>
      </w:r>
      <w:r>
        <w:rPr>
          <w:vertAlign w:val="subscript"/>
          <w:lang w:val="nl-NL"/>
        </w:rPr>
        <w:t>2</w:t>
      </w:r>
      <w:r>
        <w:rPr>
          <w:lang w:val="nl-NL"/>
        </w:rPr>
        <w:t>O</w:t>
      </w:r>
    </w:p>
    <w:p w:rsidR="003C0A97" w:rsidRDefault="003C0A97" w:rsidP="003C0A97">
      <w:pPr>
        <w:ind w:left="360"/>
        <w:rPr>
          <w:lang w:val="nl-NL"/>
        </w:rPr>
      </w:pPr>
      <w:r>
        <w:rPr>
          <w:lang w:val="nl-NL"/>
        </w:rPr>
        <w:t>reactie van K</w:t>
      </w:r>
      <w:r>
        <w:rPr>
          <w:vertAlign w:val="subscript"/>
          <w:lang w:val="nl-NL"/>
        </w:rPr>
        <w:t>2</w:t>
      </w:r>
      <w:r>
        <w:rPr>
          <w:lang w:val="nl-NL"/>
        </w:rPr>
        <w:t>CrO</w:t>
      </w:r>
      <w:r>
        <w:rPr>
          <w:vertAlign w:val="subscript"/>
          <w:lang w:val="nl-NL"/>
        </w:rPr>
        <w:t>4</w:t>
      </w:r>
      <w:r>
        <w:rPr>
          <w:lang w:val="nl-NL"/>
        </w:rPr>
        <w:t xml:space="preserve"> met de oplossing:</w:t>
      </w:r>
    </w:p>
    <w:p w:rsidR="003C0A97" w:rsidRDefault="003C0A97" w:rsidP="003C0A97">
      <w:pPr>
        <w:ind w:left="360"/>
        <w:rPr>
          <w:lang w:val="nl-NL"/>
        </w:rPr>
      </w:pPr>
      <w:r>
        <w:rPr>
          <w:lang w:val="nl-NL"/>
        </w:rPr>
        <w:t>Pb</w:t>
      </w:r>
      <w:r>
        <w:rPr>
          <w:vertAlign w:val="superscript"/>
          <w:lang w:val="nl-NL"/>
        </w:rPr>
        <w:t>2+</w:t>
      </w:r>
      <w:r>
        <w:rPr>
          <w:lang w:val="nl-NL"/>
        </w:rPr>
        <w:t xml:space="preserve"> + CrO</w:t>
      </w:r>
      <w:r>
        <w:rPr>
          <w:vertAlign w:val="subscript"/>
          <w:lang w:val="nl-NL"/>
        </w:rPr>
        <w:t>4</w:t>
      </w:r>
      <w:r>
        <w:rPr>
          <w:vertAlign w:val="superscript"/>
          <w:lang w:val="nl-NL"/>
        </w:rPr>
        <w:t>2</w:t>
      </w:r>
      <w:r>
        <w:rPr>
          <w:vertAlign w:val="superscript"/>
          <w:lang w:val="nl-NL"/>
        </w:rPr>
        <w:sym w:font="Symbol" w:char="F02D"/>
      </w:r>
      <w:r>
        <w:rPr>
          <w:lang w:val="nl-NL"/>
        </w:rPr>
        <w:t xml:space="preserve"> </w:t>
      </w:r>
      <w:r>
        <w:rPr>
          <w:lang w:val="nl-NL"/>
        </w:rPr>
        <w:sym w:font="Symbol" w:char="F0AE"/>
      </w:r>
      <w:r>
        <w:rPr>
          <w:lang w:val="nl-NL"/>
        </w:rPr>
        <w:t xml:space="preserve"> PbCrO</w:t>
      </w:r>
      <w:r>
        <w:rPr>
          <w:vertAlign w:val="subscript"/>
          <w:lang w:val="nl-NL"/>
        </w:rPr>
        <w:t>4</w:t>
      </w:r>
      <w:r>
        <w:rPr>
          <w:lang w:val="nl-NL"/>
        </w:rPr>
        <w:t>(s)</w:t>
      </w:r>
    </w:p>
    <w:p w:rsidR="003C0A97" w:rsidRDefault="003C0A97" w:rsidP="003C0A97">
      <w:pPr>
        <w:ind w:left="360"/>
        <w:rPr>
          <w:lang w:val="nl-NL"/>
        </w:rPr>
      </w:pPr>
      <w:r>
        <w:rPr>
          <w:lang w:val="nl-NL"/>
        </w:rPr>
        <w:t>De reacties waarop de kwantitatieve bepaling van lood in het loodchromaatneerslag is gebaseerd:</w:t>
      </w:r>
    </w:p>
    <w:p w:rsidR="003C0A97" w:rsidRDefault="003C0A97" w:rsidP="003C0A97">
      <w:pPr>
        <w:ind w:left="360"/>
        <w:rPr>
          <w:lang w:val="nl-NL"/>
        </w:rPr>
      </w:pPr>
      <w:r>
        <w:rPr>
          <w:lang w:val="nl-NL"/>
        </w:rPr>
        <w:t>2 PbCrO</w:t>
      </w:r>
      <w:r>
        <w:rPr>
          <w:vertAlign w:val="subscript"/>
          <w:lang w:val="nl-NL"/>
        </w:rPr>
        <w:t>4</w:t>
      </w:r>
      <w:r>
        <w:rPr>
          <w:lang w:val="nl-NL"/>
        </w:rPr>
        <w:t>(s) + 6 I</w:t>
      </w:r>
      <w:r>
        <w:rPr>
          <w:vertAlign w:val="superscript"/>
          <w:lang w:val="nl-NL"/>
        </w:rPr>
        <w:sym w:font="Symbol" w:char="F02D"/>
      </w:r>
      <w:r>
        <w:rPr>
          <w:lang w:val="nl-NL"/>
        </w:rPr>
        <w:t xml:space="preserve"> + 16 H</w:t>
      </w:r>
      <w:r>
        <w:rPr>
          <w:vertAlign w:val="superscript"/>
          <w:lang w:val="nl-NL"/>
        </w:rPr>
        <w:t>+</w:t>
      </w:r>
      <w:r>
        <w:rPr>
          <w:lang w:val="nl-NL"/>
        </w:rPr>
        <w:t xml:space="preserve"> + 2 SO</w:t>
      </w:r>
      <w:r>
        <w:rPr>
          <w:vertAlign w:val="subscript"/>
          <w:lang w:val="nl-NL"/>
        </w:rPr>
        <w:t>4</w:t>
      </w:r>
      <w:r>
        <w:rPr>
          <w:vertAlign w:val="superscript"/>
          <w:lang w:val="nl-NL"/>
        </w:rPr>
        <w:t>2</w:t>
      </w:r>
      <w:r>
        <w:rPr>
          <w:vertAlign w:val="superscript"/>
          <w:lang w:val="nl-NL"/>
        </w:rPr>
        <w:sym w:font="Symbol" w:char="F02D"/>
      </w:r>
      <w:r>
        <w:rPr>
          <w:lang w:val="nl-NL"/>
        </w:rPr>
        <w:t xml:space="preserve"> </w:t>
      </w:r>
      <w:r>
        <w:rPr>
          <w:lang w:val="nl-NL"/>
        </w:rPr>
        <w:sym w:font="Symbol" w:char="F0AE"/>
      </w:r>
      <w:r>
        <w:rPr>
          <w:lang w:val="nl-NL"/>
        </w:rPr>
        <w:t xml:space="preserve"> 3 I</w:t>
      </w:r>
      <w:r>
        <w:rPr>
          <w:vertAlign w:val="subscript"/>
          <w:lang w:val="nl-NL"/>
        </w:rPr>
        <w:t>2</w:t>
      </w:r>
      <w:r>
        <w:rPr>
          <w:lang w:val="nl-NL"/>
        </w:rPr>
        <w:t xml:space="preserve"> + 2 PbSO</w:t>
      </w:r>
      <w:r>
        <w:rPr>
          <w:vertAlign w:val="subscript"/>
          <w:lang w:val="nl-NL"/>
        </w:rPr>
        <w:t>4</w:t>
      </w:r>
      <w:r>
        <w:rPr>
          <w:lang w:val="nl-NL"/>
        </w:rPr>
        <w:t xml:space="preserve"> + 2 Cr</w:t>
      </w:r>
      <w:r>
        <w:rPr>
          <w:vertAlign w:val="superscript"/>
          <w:lang w:val="nl-NL"/>
        </w:rPr>
        <w:t>3+</w:t>
      </w:r>
      <w:r>
        <w:rPr>
          <w:lang w:val="nl-NL"/>
        </w:rPr>
        <w:t xml:space="preserve"> + 8 H</w:t>
      </w:r>
      <w:r>
        <w:rPr>
          <w:vertAlign w:val="subscript"/>
          <w:lang w:val="nl-NL"/>
        </w:rPr>
        <w:t>2</w:t>
      </w:r>
      <w:r>
        <w:rPr>
          <w:lang w:val="nl-NL"/>
        </w:rPr>
        <w:t>O</w:t>
      </w:r>
    </w:p>
    <w:p w:rsidR="003C0A97" w:rsidRDefault="003C0A97" w:rsidP="003C0A97">
      <w:pPr>
        <w:ind w:left="360"/>
        <w:rPr>
          <w:lang w:val="nl-NL"/>
        </w:rPr>
      </w:pPr>
      <w:r>
        <w:rPr>
          <w:lang w:val="nl-NL"/>
        </w:rPr>
        <w:t>I</w:t>
      </w:r>
      <w:r>
        <w:rPr>
          <w:vertAlign w:val="subscript"/>
          <w:lang w:val="nl-NL"/>
        </w:rPr>
        <w:t>2</w:t>
      </w:r>
      <w:r>
        <w:rPr>
          <w:lang w:val="nl-NL"/>
        </w:rPr>
        <w:t xml:space="preserve"> + 2 S</w:t>
      </w:r>
      <w:r>
        <w:rPr>
          <w:vertAlign w:val="subscript"/>
          <w:lang w:val="nl-NL"/>
        </w:rPr>
        <w:t>2</w:t>
      </w:r>
      <w:r>
        <w:rPr>
          <w:lang w:val="nl-NL"/>
        </w:rPr>
        <w:t>O</w:t>
      </w:r>
      <w:r>
        <w:rPr>
          <w:vertAlign w:val="subscript"/>
          <w:lang w:val="nl-NL"/>
        </w:rPr>
        <w:t>3</w:t>
      </w:r>
      <w:r>
        <w:rPr>
          <w:vertAlign w:val="superscript"/>
          <w:lang w:val="nl-NL"/>
        </w:rPr>
        <w:t>2</w:t>
      </w:r>
      <w:r>
        <w:rPr>
          <w:vertAlign w:val="superscript"/>
          <w:lang w:val="nl-NL"/>
        </w:rPr>
        <w:sym w:font="Symbol" w:char="F02D"/>
      </w:r>
      <w:r>
        <w:rPr>
          <w:lang w:val="nl-NL"/>
        </w:rPr>
        <w:t xml:space="preserve"> </w:t>
      </w:r>
      <w:r>
        <w:rPr>
          <w:lang w:val="nl-NL"/>
        </w:rPr>
        <w:sym w:font="Symbol" w:char="F0AE"/>
      </w:r>
      <w:r>
        <w:rPr>
          <w:lang w:val="nl-NL"/>
        </w:rPr>
        <w:t xml:space="preserve"> 2 I</w:t>
      </w:r>
      <w:r>
        <w:rPr>
          <w:vertAlign w:val="superscript"/>
          <w:lang w:val="nl-NL"/>
        </w:rPr>
        <w:sym w:font="Symbol" w:char="F02D"/>
      </w:r>
      <w:r>
        <w:rPr>
          <w:lang w:val="nl-NL"/>
        </w:rPr>
        <w:t xml:space="preserve"> + S</w:t>
      </w:r>
      <w:r>
        <w:rPr>
          <w:vertAlign w:val="subscript"/>
          <w:lang w:val="nl-NL"/>
        </w:rPr>
        <w:t>4</w:t>
      </w:r>
      <w:r>
        <w:rPr>
          <w:lang w:val="nl-NL"/>
        </w:rPr>
        <w:t>O</w:t>
      </w:r>
      <w:r>
        <w:rPr>
          <w:vertAlign w:val="subscript"/>
          <w:lang w:val="nl-NL"/>
        </w:rPr>
        <w:t>6</w:t>
      </w:r>
      <w:r>
        <w:rPr>
          <w:vertAlign w:val="superscript"/>
          <w:lang w:val="nl-NL"/>
        </w:rPr>
        <w:t>2</w:t>
      </w:r>
      <w:r>
        <w:rPr>
          <w:vertAlign w:val="superscript"/>
          <w:lang w:val="nl-NL"/>
        </w:rPr>
        <w:sym w:font="Symbol" w:char="F02D"/>
      </w:r>
    </w:p>
    <w:p w:rsidR="003C0A97" w:rsidRDefault="003C0A97" w:rsidP="003C0A97">
      <w:pPr>
        <w:ind w:left="360"/>
        <w:rPr>
          <w:lang w:val="nl-NL"/>
        </w:rPr>
      </w:pPr>
      <w:r>
        <w:rPr>
          <w:lang w:val="nl-NL"/>
        </w:rPr>
        <w:t>massapercentage lood (metaal ‘C’) in de legering:</w:t>
      </w:r>
    </w:p>
    <w:p w:rsidR="003C0A97" w:rsidRDefault="003C0A97" w:rsidP="003C0A97">
      <w:pPr>
        <w:ind w:left="360"/>
        <w:rPr>
          <w:lang w:val="nl-NL"/>
        </w:rPr>
      </w:pPr>
      <w:r>
        <w:rPr>
          <w:i/>
          <w:lang w:val="nl-NL"/>
        </w:rPr>
        <w:t>w</w:t>
      </w:r>
      <w:r>
        <w:rPr>
          <w:lang w:val="nl-NL"/>
        </w:rPr>
        <w:t xml:space="preserve">(Pb) = </w:t>
      </w:r>
      <w:r>
        <w:rPr>
          <w:position w:val="-26"/>
          <w:sz w:val="20"/>
          <w:lang w:val="nl-NL"/>
        </w:rPr>
        <w:object w:dxaOrig="3260" w:dyaOrig="620">
          <v:shape id="_x0000_i1030" type="#_x0000_t75" style="width:162.75pt;height:30.95pt" o:ole="" fillcolor="window">
            <v:imagedata r:id="rId21" o:title=""/>
          </v:shape>
          <o:OLEObject Type="Embed" ProgID="Equation.3" ShapeID="_x0000_i1030" DrawAspect="Content" ObjectID="_1314476307" r:id="rId22"/>
        </w:object>
      </w:r>
      <w:r>
        <w:rPr>
          <w:lang w:val="nl-NL"/>
        </w:rPr>
        <w:t>; (een Pb</w:t>
      </w:r>
      <w:r>
        <w:rPr>
          <w:vertAlign w:val="superscript"/>
          <w:lang w:val="nl-NL"/>
        </w:rPr>
        <w:t>2+</w:t>
      </w:r>
      <w:r>
        <w:rPr>
          <w:lang w:val="nl-NL"/>
        </w:rPr>
        <w:t>-ion komt overeen met een CrO</w:t>
      </w:r>
      <w:r>
        <w:rPr>
          <w:vertAlign w:val="subscript"/>
          <w:lang w:val="nl-NL"/>
        </w:rPr>
        <w:t>4</w:t>
      </w:r>
      <w:r>
        <w:rPr>
          <w:vertAlign w:val="superscript"/>
          <w:lang w:val="nl-NL"/>
        </w:rPr>
        <w:t>2</w:t>
      </w:r>
      <w:r>
        <w:rPr>
          <w:vertAlign w:val="superscript"/>
          <w:lang w:val="nl-NL"/>
        </w:rPr>
        <w:sym w:font="Symbol" w:char="F02D"/>
      </w:r>
      <w:r>
        <w:rPr>
          <w:lang w:val="nl-NL"/>
        </w:rPr>
        <w:t>-ion, dat in de redoxreactie 3 e</w:t>
      </w:r>
      <w:r>
        <w:rPr>
          <w:vertAlign w:val="superscript"/>
          <w:lang w:val="nl-NL"/>
        </w:rPr>
        <w:sym w:font="Symbol" w:char="F02D"/>
      </w:r>
      <w:r>
        <w:rPr>
          <w:lang w:val="nl-NL"/>
        </w:rPr>
        <w:t xml:space="preserve"> opneemt)</w:t>
      </w:r>
    </w:p>
    <w:p w:rsidR="003C0A97" w:rsidRDefault="003C0A97" w:rsidP="003C0A97">
      <w:pPr>
        <w:ind w:left="360"/>
        <w:rPr>
          <w:lang w:val="nl-NL"/>
        </w:rPr>
      </w:pPr>
      <w:r>
        <w:rPr>
          <w:i/>
          <w:lang w:val="nl-NL"/>
        </w:rPr>
        <w:lastRenderedPageBreak/>
        <w:t>w</w:t>
      </w:r>
      <w:r>
        <w:rPr>
          <w:lang w:val="nl-NL"/>
        </w:rPr>
        <w:t xml:space="preserve">(Pb) = </w:t>
      </w:r>
      <w:r>
        <w:rPr>
          <w:position w:val="-26"/>
          <w:sz w:val="20"/>
          <w:lang w:val="nl-NL"/>
        </w:rPr>
        <w:object w:dxaOrig="2140" w:dyaOrig="620">
          <v:shape id="_x0000_i1031" type="#_x0000_t75" style="width:107pt;height:30.95pt" o:ole="" fillcolor="window">
            <v:imagedata r:id="rId23" o:title=""/>
          </v:shape>
          <o:OLEObject Type="Embed" ProgID="Equation.3" ShapeID="_x0000_i1031" DrawAspect="Content" ObjectID="_1314476308" r:id="rId24"/>
        </w:object>
      </w:r>
      <w:r>
        <w:rPr>
          <w:lang w:val="nl-NL"/>
        </w:rPr>
        <w:t xml:space="preserve"> = 0,1499 = 14,99 %</w:t>
      </w:r>
    </w:p>
    <w:p w:rsidR="003C0A97" w:rsidRDefault="003C0A97" w:rsidP="00872F62">
      <w:pPr>
        <w:numPr>
          <w:ilvl w:val="0"/>
          <w:numId w:val="3"/>
        </w:numPr>
        <w:rPr>
          <w:lang w:val="nl-NL"/>
        </w:rPr>
      </w:pPr>
      <w:r>
        <w:rPr>
          <w:lang w:val="nl-NL"/>
        </w:rPr>
        <w:t>Om bismuthydroxide in het fosfaat om te zetten, moet je:</w:t>
      </w:r>
    </w:p>
    <w:p w:rsidR="003C0A97" w:rsidRDefault="003C0A97" w:rsidP="00872F62">
      <w:pPr>
        <w:numPr>
          <w:ilvl w:val="0"/>
          <w:numId w:val="4"/>
        </w:numPr>
        <w:rPr>
          <w:lang w:val="nl-NL"/>
        </w:rPr>
      </w:pPr>
      <w:r>
        <w:rPr>
          <w:lang w:val="nl-NL"/>
        </w:rPr>
        <w:t>bismuthydroxide oplossen in een zuur:</w:t>
      </w:r>
    </w:p>
    <w:p w:rsidR="003C0A97" w:rsidRDefault="003C0A97" w:rsidP="003C0A97">
      <w:pPr>
        <w:ind w:left="360"/>
        <w:rPr>
          <w:lang w:val="nl-NL"/>
        </w:rPr>
      </w:pPr>
      <w:r>
        <w:rPr>
          <w:lang w:val="nl-NL"/>
        </w:rPr>
        <w:t>Bi(OH)</w:t>
      </w:r>
      <w:r>
        <w:rPr>
          <w:vertAlign w:val="subscript"/>
          <w:lang w:val="nl-NL"/>
        </w:rPr>
        <w:t>3</w:t>
      </w:r>
      <w:r>
        <w:rPr>
          <w:lang w:val="nl-NL"/>
        </w:rPr>
        <w:t xml:space="preserve"> + 3 H</w:t>
      </w:r>
      <w:r>
        <w:rPr>
          <w:vertAlign w:val="superscript"/>
          <w:lang w:val="nl-NL"/>
        </w:rPr>
        <w:t>+</w:t>
      </w:r>
      <w:r>
        <w:rPr>
          <w:lang w:val="nl-NL"/>
        </w:rPr>
        <w:t xml:space="preserve"> </w:t>
      </w:r>
      <w:r>
        <w:rPr>
          <w:lang w:val="nl-NL"/>
        </w:rPr>
        <w:sym w:font="Symbol" w:char="F0AE"/>
      </w:r>
      <w:r>
        <w:rPr>
          <w:lang w:val="nl-NL"/>
        </w:rPr>
        <w:t xml:space="preserve"> Bi</w:t>
      </w:r>
      <w:r>
        <w:rPr>
          <w:vertAlign w:val="superscript"/>
          <w:lang w:val="nl-NL"/>
        </w:rPr>
        <w:t>3+</w:t>
      </w:r>
      <w:r>
        <w:rPr>
          <w:lang w:val="nl-NL"/>
        </w:rPr>
        <w:t xml:space="preserve"> + 3 H</w:t>
      </w:r>
      <w:r>
        <w:rPr>
          <w:vertAlign w:val="subscript"/>
          <w:lang w:val="nl-NL"/>
        </w:rPr>
        <w:t>2</w:t>
      </w:r>
      <w:r>
        <w:rPr>
          <w:lang w:val="nl-NL"/>
        </w:rPr>
        <w:t>O</w:t>
      </w:r>
    </w:p>
    <w:p w:rsidR="003C0A97" w:rsidRDefault="003C0A97" w:rsidP="00872F62">
      <w:pPr>
        <w:numPr>
          <w:ilvl w:val="0"/>
          <w:numId w:val="4"/>
        </w:numPr>
        <w:rPr>
          <w:lang w:val="nl-NL"/>
        </w:rPr>
      </w:pPr>
      <w:r>
        <w:rPr>
          <w:lang w:val="nl-NL"/>
        </w:rPr>
        <w:t>Bi</w:t>
      </w:r>
      <w:r>
        <w:rPr>
          <w:vertAlign w:val="superscript"/>
          <w:lang w:val="nl-NL"/>
        </w:rPr>
        <w:t>3+</w:t>
      </w:r>
      <w:r>
        <w:rPr>
          <w:lang w:val="nl-NL"/>
        </w:rPr>
        <w:t xml:space="preserve"> + PO</w:t>
      </w:r>
      <w:r>
        <w:rPr>
          <w:vertAlign w:val="subscript"/>
          <w:lang w:val="nl-NL"/>
        </w:rPr>
        <w:t>4</w:t>
      </w:r>
      <w:r>
        <w:rPr>
          <w:vertAlign w:val="superscript"/>
          <w:lang w:val="nl-NL"/>
        </w:rPr>
        <w:t>3</w:t>
      </w:r>
      <w:r>
        <w:rPr>
          <w:vertAlign w:val="superscript"/>
          <w:lang w:val="nl-NL"/>
        </w:rPr>
        <w:sym w:font="Symbol" w:char="F02D"/>
      </w:r>
      <w:r>
        <w:rPr>
          <w:lang w:val="nl-NL"/>
        </w:rPr>
        <w:t xml:space="preserve"> </w:t>
      </w:r>
      <w:r>
        <w:rPr>
          <w:lang w:val="nl-NL"/>
        </w:rPr>
        <w:sym w:font="Symbol" w:char="F0AE"/>
      </w:r>
      <w:r>
        <w:rPr>
          <w:lang w:val="nl-NL"/>
        </w:rPr>
        <w:t xml:space="preserve"> BiPO</w:t>
      </w:r>
      <w:r>
        <w:rPr>
          <w:vertAlign w:val="subscript"/>
          <w:lang w:val="nl-NL"/>
        </w:rPr>
        <w:t>4</w:t>
      </w:r>
    </w:p>
    <w:p w:rsidR="003C0A97" w:rsidRDefault="003C0A97" w:rsidP="003C0A97">
      <w:pPr>
        <w:pStyle w:val="Stand"/>
        <w:spacing w:before="0"/>
        <w:ind w:left="360"/>
        <w:rPr>
          <w:lang w:val="nl-NL"/>
        </w:rPr>
      </w:pPr>
      <w:r>
        <w:rPr>
          <w:lang w:val="nl-NL"/>
        </w:rPr>
        <w:t>Berekening bismutgehalte in de legering:</w:t>
      </w:r>
    </w:p>
    <w:p w:rsidR="003C0A97" w:rsidRDefault="003C0A97" w:rsidP="003C0A97">
      <w:pPr>
        <w:ind w:left="360"/>
        <w:rPr>
          <w:lang w:val="nl-NL"/>
        </w:rPr>
      </w:pPr>
      <w:r>
        <w:rPr>
          <w:i/>
          <w:lang w:val="nl-NL"/>
        </w:rPr>
        <w:t>M</w:t>
      </w:r>
      <w:r>
        <w:rPr>
          <w:lang w:val="nl-NL"/>
        </w:rPr>
        <w:t>(Bi) = 209 g mol</w:t>
      </w:r>
      <w:r>
        <w:rPr>
          <w:vertAlign w:val="superscript"/>
          <w:lang w:val="nl-NL"/>
        </w:rPr>
        <w:sym w:font="Symbol" w:char="F02D"/>
      </w:r>
      <w:r>
        <w:rPr>
          <w:vertAlign w:val="superscript"/>
          <w:lang w:val="nl-NL"/>
        </w:rPr>
        <w:t>1</w:t>
      </w:r>
      <w:r>
        <w:rPr>
          <w:lang w:val="nl-NL"/>
        </w:rPr>
        <w:tab/>
      </w:r>
      <w:r>
        <w:rPr>
          <w:lang w:val="nl-NL"/>
        </w:rPr>
        <w:sym w:font="Symbol" w:char="F0DE"/>
      </w:r>
      <w:r>
        <w:rPr>
          <w:lang w:val="nl-NL"/>
        </w:rPr>
        <w:t xml:space="preserve"> </w:t>
      </w:r>
      <w:r>
        <w:rPr>
          <w:i/>
          <w:lang w:val="nl-NL"/>
        </w:rPr>
        <w:t>M</w:t>
      </w:r>
      <w:r>
        <w:rPr>
          <w:lang w:val="nl-NL"/>
        </w:rPr>
        <w:t>(BiPO</w:t>
      </w:r>
      <w:r>
        <w:rPr>
          <w:vertAlign w:val="subscript"/>
          <w:lang w:val="nl-NL"/>
        </w:rPr>
        <w:t>4</w:t>
      </w:r>
      <w:r>
        <w:rPr>
          <w:lang w:val="nl-NL"/>
        </w:rPr>
        <w:t>) = 304 g mol</w:t>
      </w:r>
      <w:r>
        <w:rPr>
          <w:vertAlign w:val="superscript"/>
          <w:lang w:val="nl-NL"/>
        </w:rPr>
        <w:sym w:font="Symbol" w:char="F02D"/>
      </w:r>
      <w:r>
        <w:rPr>
          <w:vertAlign w:val="superscript"/>
          <w:lang w:val="nl-NL"/>
        </w:rPr>
        <w:t>1</w:t>
      </w:r>
    </w:p>
    <w:p w:rsidR="003C0A97" w:rsidRDefault="003C0A97" w:rsidP="003C0A97">
      <w:pPr>
        <w:ind w:left="360"/>
        <w:rPr>
          <w:lang w:val="nl-NL"/>
        </w:rPr>
      </w:pPr>
      <w:r>
        <w:rPr>
          <w:i/>
          <w:lang w:val="nl-NL"/>
        </w:rPr>
        <w:t>m</w:t>
      </w:r>
      <w:r>
        <w:rPr>
          <w:lang w:val="nl-NL"/>
        </w:rPr>
        <w:t xml:space="preserve">(Bi) = </w:t>
      </w:r>
      <w:r>
        <w:rPr>
          <w:position w:val="-22"/>
          <w:sz w:val="20"/>
          <w:lang w:val="nl-NL"/>
        </w:rPr>
        <w:object w:dxaOrig="1219" w:dyaOrig="580">
          <v:shape id="_x0000_i1032" type="#_x0000_t75" style="width:60.85pt;height:28.9pt" o:ole="" fillcolor="window">
            <v:imagedata r:id="rId25" o:title=""/>
          </v:shape>
          <o:OLEObject Type="Embed" ProgID="Equation.3" ShapeID="_x0000_i1032" DrawAspect="Content" ObjectID="_1314476309" r:id="rId26"/>
        </w:object>
      </w:r>
      <w:r>
        <w:rPr>
          <w:lang w:val="nl-NL"/>
        </w:rPr>
        <w:t xml:space="preserve"> = </w:t>
      </w:r>
      <w:smartTag w:uri="urn:schemas-microsoft-com:office:smarttags" w:element="metricconverter">
        <w:smartTagPr>
          <w:attr w:name="ProductID" w:val="0,3215 g"/>
        </w:smartTagPr>
        <w:r>
          <w:rPr>
            <w:lang w:val="nl-NL"/>
          </w:rPr>
          <w:t>0,3215 g</w:t>
        </w:r>
      </w:smartTag>
    </w:p>
    <w:p w:rsidR="003C0A97" w:rsidRDefault="003C0A97" w:rsidP="003C0A97">
      <w:pPr>
        <w:ind w:left="360"/>
        <w:rPr>
          <w:lang w:val="nl-NL"/>
        </w:rPr>
      </w:pPr>
      <w:r>
        <w:rPr>
          <w:lang w:val="nl-NL"/>
        </w:rPr>
        <w:t>massapercentage bismut (metaal ‘D’) in de legering:</w:t>
      </w:r>
    </w:p>
    <w:p w:rsidR="003C0A97" w:rsidRDefault="003C0A97" w:rsidP="003C0A97">
      <w:pPr>
        <w:ind w:left="360"/>
        <w:rPr>
          <w:lang w:val="nl-NL"/>
        </w:rPr>
      </w:pPr>
      <w:r>
        <w:rPr>
          <w:i/>
          <w:lang w:val="nl-NL"/>
        </w:rPr>
        <w:t>w</w:t>
      </w:r>
      <w:r>
        <w:rPr>
          <w:lang w:val="nl-NL"/>
        </w:rPr>
        <w:t xml:space="preserve">(Bi) = </w:t>
      </w:r>
      <w:r>
        <w:rPr>
          <w:position w:val="-26"/>
          <w:sz w:val="20"/>
          <w:lang w:val="nl-NL"/>
        </w:rPr>
        <w:object w:dxaOrig="700" w:dyaOrig="620">
          <v:shape id="_x0000_i1033" type="#_x0000_t75" style="width:35pt;height:30.95pt" o:ole="" fillcolor="window">
            <v:imagedata r:id="rId27" o:title=""/>
          </v:shape>
          <o:OLEObject Type="Embed" ProgID="Equation.3" ShapeID="_x0000_i1033" DrawAspect="Content" ObjectID="_1314476310" r:id="rId28"/>
        </w:object>
      </w:r>
      <w:r>
        <w:rPr>
          <w:lang w:val="nl-NL"/>
        </w:rPr>
        <w:t xml:space="preserve"> = 0,2500 = 25,00 %</w:t>
      </w:r>
    </w:p>
    <w:p w:rsidR="003C0A97" w:rsidRDefault="003C0A97" w:rsidP="003C0A97">
      <w:pPr>
        <w:ind w:left="360"/>
        <w:rPr>
          <w:lang w:val="nl-NL"/>
        </w:rPr>
      </w:pPr>
      <w:r>
        <w:rPr>
          <w:lang w:val="nl-NL"/>
        </w:rPr>
        <w:t xml:space="preserve">samenstelling van de legering in massa-%: </w:t>
      </w:r>
    </w:p>
    <w:tbl>
      <w:tblPr>
        <w:tblW w:w="0" w:type="auto"/>
        <w:tblInd w:w="360" w:type="dxa"/>
        <w:tblLayout w:type="fixed"/>
        <w:tblCellMar>
          <w:left w:w="70" w:type="dxa"/>
          <w:right w:w="70" w:type="dxa"/>
        </w:tblCellMar>
        <w:tblLook w:val="0000"/>
      </w:tblPr>
      <w:tblGrid>
        <w:gridCol w:w="507"/>
        <w:gridCol w:w="470"/>
        <w:gridCol w:w="483"/>
        <w:gridCol w:w="470"/>
        <w:gridCol w:w="458"/>
        <w:gridCol w:w="470"/>
        <w:gridCol w:w="483"/>
        <w:gridCol w:w="470"/>
      </w:tblGrid>
      <w:tr w:rsidR="003C0A97" w:rsidTr="00625858">
        <w:tblPrEx>
          <w:tblCellMar>
            <w:top w:w="0" w:type="dxa"/>
            <w:bottom w:w="0" w:type="dxa"/>
          </w:tblCellMar>
        </w:tblPrEx>
        <w:tc>
          <w:tcPr>
            <w:tcW w:w="507" w:type="dxa"/>
          </w:tcPr>
          <w:p w:rsidR="003C0A97" w:rsidRDefault="003C0A97" w:rsidP="00625858">
            <w:pPr>
              <w:rPr>
                <w:lang w:val="nl-NL"/>
              </w:rPr>
            </w:pPr>
            <w:r>
              <w:rPr>
                <w:lang w:val="nl-NL"/>
              </w:rPr>
              <w:t>Cd</w:t>
            </w:r>
          </w:p>
        </w:tc>
        <w:tc>
          <w:tcPr>
            <w:tcW w:w="470" w:type="dxa"/>
          </w:tcPr>
          <w:p w:rsidR="003C0A97" w:rsidRDefault="003C0A97" w:rsidP="00625858">
            <w:pPr>
              <w:rPr>
                <w:lang w:val="nl-NL"/>
              </w:rPr>
            </w:pPr>
            <w:r>
              <w:rPr>
                <w:lang w:val="nl-NL"/>
              </w:rPr>
              <w:t>40</w:t>
            </w:r>
          </w:p>
        </w:tc>
        <w:tc>
          <w:tcPr>
            <w:tcW w:w="483" w:type="dxa"/>
          </w:tcPr>
          <w:p w:rsidR="003C0A97" w:rsidRDefault="003C0A97" w:rsidP="00625858">
            <w:pPr>
              <w:rPr>
                <w:lang w:val="nl-NL"/>
              </w:rPr>
            </w:pPr>
            <w:r>
              <w:rPr>
                <w:lang w:val="nl-NL"/>
              </w:rPr>
              <w:t>Sn</w:t>
            </w:r>
          </w:p>
        </w:tc>
        <w:tc>
          <w:tcPr>
            <w:tcW w:w="470" w:type="dxa"/>
          </w:tcPr>
          <w:p w:rsidR="003C0A97" w:rsidRDefault="003C0A97" w:rsidP="00625858">
            <w:pPr>
              <w:rPr>
                <w:lang w:val="nl-NL"/>
              </w:rPr>
            </w:pPr>
            <w:r>
              <w:rPr>
                <w:lang w:val="nl-NL"/>
              </w:rPr>
              <w:t>20</w:t>
            </w:r>
          </w:p>
        </w:tc>
        <w:tc>
          <w:tcPr>
            <w:tcW w:w="458" w:type="dxa"/>
          </w:tcPr>
          <w:p w:rsidR="003C0A97" w:rsidRDefault="003C0A97" w:rsidP="00625858">
            <w:pPr>
              <w:rPr>
                <w:lang w:val="nl-NL"/>
              </w:rPr>
            </w:pPr>
            <w:r>
              <w:rPr>
                <w:lang w:val="nl-NL"/>
              </w:rPr>
              <w:t>Bi</w:t>
            </w:r>
          </w:p>
        </w:tc>
        <w:tc>
          <w:tcPr>
            <w:tcW w:w="470" w:type="dxa"/>
          </w:tcPr>
          <w:p w:rsidR="003C0A97" w:rsidRDefault="003C0A97" w:rsidP="00625858">
            <w:pPr>
              <w:rPr>
                <w:lang w:val="nl-NL"/>
              </w:rPr>
            </w:pPr>
            <w:r>
              <w:rPr>
                <w:lang w:val="nl-NL"/>
              </w:rPr>
              <w:t>25</w:t>
            </w:r>
          </w:p>
        </w:tc>
        <w:tc>
          <w:tcPr>
            <w:tcW w:w="483" w:type="dxa"/>
          </w:tcPr>
          <w:p w:rsidR="003C0A97" w:rsidRDefault="003C0A97" w:rsidP="00625858">
            <w:pPr>
              <w:rPr>
                <w:lang w:val="nl-NL"/>
              </w:rPr>
            </w:pPr>
            <w:r>
              <w:rPr>
                <w:lang w:val="nl-NL"/>
              </w:rPr>
              <w:t>Pb</w:t>
            </w:r>
          </w:p>
        </w:tc>
        <w:tc>
          <w:tcPr>
            <w:tcW w:w="470" w:type="dxa"/>
          </w:tcPr>
          <w:p w:rsidR="003C0A97" w:rsidRDefault="003C0A97" w:rsidP="00625858">
            <w:pPr>
              <w:rPr>
                <w:lang w:val="nl-NL"/>
              </w:rPr>
            </w:pPr>
            <w:r>
              <w:rPr>
                <w:lang w:val="nl-NL"/>
              </w:rPr>
              <w:t>15</w:t>
            </w:r>
          </w:p>
        </w:tc>
      </w:tr>
    </w:tbl>
    <w:p w:rsidR="003C0A97" w:rsidRDefault="003C0A97" w:rsidP="003C0A97">
      <w:pPr>
        <w:pStyle w:val="Kop3"/>
        <w:rPr>
          <w:lang w:val="nl-NL"/>
        </w:rPr>
      </w:pPr>
      <w:r>
        <w:rPr>
          <w:lang w:val="nl-NL"/>
        </w:rPr>
        <w:t>Opgave 3</w:t>
      </w:r>
    </w:p>
    <w:p w:rsidR="003C0A97" w:rsidRDefault="003C0A97" w:rsidP="00872F62">
      <w:pPr>
        <w:numPr>
          <w:ilvl w:val="0"/>
          <w:numId w:val="5"/>
        </w:numPr>
        <w:rPr>
          <w:lang w:val="nl-NL"/>
        </w:rPr>
      </w:pPr>
      <w:r>
        <w:rPr>
          <w:lang w:val="nl-NL"/>
        </w:rPr>
        <w:t>1. Ba</w:t>
      </w:r>
      <w:r>
        <w:rPr>
          <w:vertAlign w:val="superscript"/>
          <w:lang w:val="nl-NL"/>
        </w:rPr>
        <w:t>2+</w:t>
      </w:r>
      <w:r>
        <w:rPr>
          <w:lang w:val="nl-NL"/>
        </w:rPr>
        <w:t xml:space="preserve"> + SO</w:t>
      </w:r>
      <w:r>
        <w:rPr>
          <w:vertAlign w:val="subscript"/>
          <w:lang w:val="nl-NL"/>
        </w:rPr>
        <w:t>4</w:t>
      </w:r>
      <w:r>
        <w:rPr>
          <w:vertAlign w:val="superscript"/>
          <w:lang w:val="nl-NL"/>
        </w:rPr>
        <w:t>2</w:t>
      </w:r>
      <w:r>
        <w:rPr>
          <w:vertAlign w:val="superscript"/>
          <w:lang w:val="nl-NL"/>
        </w:rPr>
        <w:sym w:font="Symbol" w:char="F02D"/>
      </w:r>
      <w:r>
        <w:rPr>
          <w:vertAlign w:val="superscript"/>
          <w:lang w:val="nl-NL"/>
        </w:rPr>
        <w:t xml:space="preserve"> </w:t>
      </w:r>
      <w:r>
        <w:rPr>
          <w:lang w:val="nl-NL"/>
        </w:rPr>
        <w:t xml:space="preserve"> </w:t>
      </w:r>
      <w:r>
        <w:rPr>
          <w:lang w:val="nl-NL"/>
        </w:rPr>
        <w:sym w:font="Symbol" w:char="F0AE"/>
      </w:r>
      <w:r>
        <w:rPr>
          <w:lang w:val="nl-NL"/>
        </w:rPr>
        <w:t xml:space="preserve"> BaSO</w:t>
      </w:r>
      <w:r>
        <w:rPr>
          <w:vertAlign w:val="subscript"/>
          <w:lang w:val="nl-NL"/>
        </w:rPr>
        <w:t>4</w:t>
      </w:r>
    </w:p>
    <w:p w:rsidR="003C0A97" w:rsidRDefault="003C0A97" w:rsidP="003C0A97">
      <w:pPr>
        <w:ind w:firstLine="360"/>
        <w:rPr>
          <w:lang w:val="nl-NL"/>
        </w:rPr>
      </w:pPr>
      <w:r>
        <w:rPr>
          <w:lang w:val="nl-NL"/>
        </w:rPr>
        <w:t>2. NH</w:t>
      </w:r>
      <w:r>
        <w:rPr>
          <w:vertAlign w:val="subscript"/>
          <w:lang w:val="nl-NL"/>
        </w:rPr>
        <w:t>4</w:t>
      </w:r>
      <w:r>
        <w:rPr>
          <w:vertAlign w:val="superscript"/>
          <w:lang w:val="nl-NL"/>
        </w:rPr>
        <w:t>+</w:t>
      </w:r>
      <w:r>
        <w:rPr>
          <w:lang w:val="nl-NL"/>
        </w:rPr>
        <w:t xml:space="preserve"> + OH</w:t>
      </w:r>
      <w:r>
        <w:rPr>
          <w:vertAlign w:val="superscript"/>
          <w:lang w:val="nl-NL"/>
        </w:rPr>
        <w:sym w:font="Symbol" w:char="F02D"/>
      </w:r>
      <w:r>
        <w:rPr>
          <w:lang w:val="nl-NL"/>
        </w:rPr>
        <w:t xml:space="preserve"> </w:t>
      </w:r>
      <w:r>
        <w:rPr>
          <w:lang w:val="nl-NL"/>
        </w:rPr>
        <w:sym w:font="Symbol" w:char="F0AE"/>
      </w:r>
      <w:r>
        <w:rPr>
          <w:lang w:val="nl-NL"/>
        </w:rPr>
        <w:t xml:space="preserve"> NH</w:t>
      </w:r>
      <w:r>
        <w:rPr>
          <w:vertAlign w:val="subscript"/>
          <w:lang w:val="nl-NL"/>
        </w:rPr>
        <w:t>3</w:t>
      </w:r>
      <w:r>
        <w:rPr>
          <w:lang w:val="nl-NL"/>
        </w:rPr>
        <w:t>(g) + H</w:t>
      </w:r>
      <w:r>
        <w:rPr>
          <w:vertAlign w:val="subscript"/>
          <w:lang w:val="nl-NL"/>
        </w:rPr>
        <w:t>2</w:t>
      </w:r>
      <w:r>
        <w:rPr>
          <w:lang w:val="nl-NL"/>
        </w:rPr>
        <w:t>O</w:t>
      </w:r>
    </w:p>
    <w:p w:rsidR="003C0A97" w:rsidRDefault="003C0A97" w:rsidP="003C0A97">
      <w:pPr>
        <w:ind w:firstLine="360"/>
        <w:rPr>
          <w:lang w:val="nl-NL"/>
        </w:rPr>
      </w:pPr>
      <w:r>
        <w:rPr>
          <w:lang w:val="nl-NL"/>
        </w:rPr>
        <w:t>3. Al</w:t>
      </w:r>
      <w:r>
        <w:rPr>
          <w:vertAlign w:val="superscript"/>
          <w:lang w:val="nl-NL"/>
        </w:rPr>
        <w:t>3+</w:t>
      </w:r>
      <w:r>
        <w:rPr>
          <w:lang w:val="nl-NL"/>
        </w:rPr>
        <w:t xml:space="preserve"> + 3 OH</w:t>
      </w:r>
      <w:r>
        <w:rPr>
          <w:vertAlign w:val="superscript"/>
          <w:lang w:val="nl-NL"/>
        </w:rPr>
        <w:sym w:font="Symbol" w:char="F02D"/>
      </w:r>
      <w:r>
        <w:rPr>
          <w:lang w:val="nl-NL"/>
        </w:rPr>
        <w:t xml:space="preserve"> </w:t>
      </w:r>
      <w:r>
        <w:rPr>
          <w:lang w:val="nl-NL"/>
        </w:rPr>
        <w:sym w:font="Symbol" w:char="F0AE"/>
      </w:r>
      <w:r>
        <w:rPr>
          <w:lang w:val="nl-NL"/>
        </w:rPr>
        <w:t xml:space="preserve"> Al(OH)</w:t>
      </w:r>
      <w:r>
        <w:rPr>
          <w:vertAlign w:val="subscript"/>
          <w:lang w:val="nl-NL"/>
        </w:rPr>
        <w:t>3</w:t>
      </w:r>
    </w:p>
    <w:p w:rsidR="003C0A97" w:rsidRDefault="003C0A97" w:rsidP="003C0A97">
      <w:pPr>
        <w:ind w:left="360"/>
        <w:rPr>
          <w:lang w:val="nl-NL"/>
        </w:rPr>
      </w:pPr>
      <w:r>
        <w:rPr>
          <w:lang w:val="nl-NL"/>
        </w:rPr>
        <w:t>4. Al(OH)</w:t>
      </w:r>
      <w:r>
        <w:rPr>
          <w:vertAlign w:val="subscript"/>
          <w:lang w:val="nl-NL"/>
        </w:rPr>
        <w:t>3</w:t>
      </w:r>
      <w:r>
        <w:rPr>
          <w:lang w:val="nl-NL"/>
        </w:rPr>
        <w:t xml:space="preserve"> + OH</w:t>
      </w:r>
      <w:r>
        <w:rPr>
          <w:vertAlign w:val="superscript"/>
          <w:lang w:val="nl-NL"/>
        </w:rPr>
        <w:sym w:font="Symbol" w:char="F02D"/>
      </w:r>
      <w:r>
        <w:rPr>
          <w:lang w:val="nl-NL"/>
        </w:rPr>
        <w:t xml:space="preserve"> </w:t>
      </w:r>
      <w:r>
        <w:rPr>
          <w:lang w:val="nl-NL"/>
        </w:rPr>
        <w:sym w:font="Symbol" w:char="F0AE"/>
      </w:r>
      <w:r>
        <w:rPr>
          <w:lang w:val="nl-NL"/>
        </w:rPr>
        <w:t xml:space="preserve"> Al(OH)</w:t>
      </w:r>
      <w:r>
        <w:rPr>
          <w:vertAlign w:val="subscript"/>
          <w:lang w:val="nl-NL"/>
        </w:rPr>
        <w:t>4</w:t>
      </w:r>
      <w:r>
        <w:rPr>
          <w:vertAlign w:val="superscript"/>
          <w:lang w:val="nl-NL"/>
        </w:rPr>
        <w:sym w:font="Symbol" w:char="F02D"/>
      </w:r>
    </w:p>
    <w:p w:rsidR="003C0A97" w:rsidRDefault="003C0A97" w:rsidP="003C0A97">
      <w:pPr>
        <w:ind w:left="360"/>
        <w:rPr>
          <w:lang w:val="nl-NL"/>
        </w:rPr>
      </w:pPr>
      <w:r>
        <w:rPr>
          <w:lang w:val="nl-NL"/>
        </w:rPr>
        <w:t>5. mogelijk Ba</w:t>
      </w:r>
      <w:r>
        <w:rPr>
          <w:vertAlign w:val="superscript"/>
          <w:lang w:val="nl-NL"/>
        </w:rPr>
        <w:t>2+</w:t>
      </w:r>
      <w:r>
        <w:rPr>
          <w:lang w:val="nl-NL"/>
        </w:rPr>
        <w:t xml:space="preserve"> + 2 Al(OH)</w:t>
      </w:r>
      <w:r>
        <w:rPr>
          <w:vertAlign w:val="subscript"/>
          <w:lang w:val="nl-NL"/>
        </w:rPr>
        <w:t>4</w:t>
      </w:r>
      <w:r>
        <w:rPr>
          <w:vertAlign w:val="superscript"/>
          <w:lang w:val="nl-NL"/>
        </w:rPr>
        <w:sym w:font="Symbol" w:char="F02D"/>
      </w:r>
      <w:r>
        <w:rPr>
          <w:lang w:val="nl-NL"/>
        </w:rPr>
        <w:t xml:space="preserve"> </w:t>
      </w:r>
      <w:r>
        <w:rPr>
          <w:lang w:val="nl-NL"/>
        </w:rPr>
        <w:sym w:font="Symbol" w:char="F0AE"/>
      </w:r>
      <w:r>
        <w:rPr>
          <w:lang w:val="nl-NL"/>
        </w:rPr>
        <w:t xml:space="preserve"> Ba[Al(OH)</w:t>
      </w:r>
      <w:r>
        <w:rPr>
          <w:vertAlign w:val="subscript"/>
          <w:lang w:val="nl-NL"/>
        </w:rPr>
        <w:t>4</w:t>
      </w:r>
      <w:r>
        <w:rPr>
          <w:lang w:val="nl-NL"/>
        </w:rPr>
        <w:t>]</w:t>
      </w:r>
      <w:r>
        <w:rPr>
          <w:vertAlign w:val="subscript"/>
          <w:lang w:val="nl-NL"/>
        </w:rPr>
        <w:t>2</w:t>
      </w:r>
      <w:r>
        <w:rPr>
          <w:lang w:val="nl-NL"/>
        </w:rPr>
        <w:t>(s)</w:t>
      </w:r>
    </w:p>
    <w:p w:rsidR="003C0A97" w:rsidRDefault="003C0A97" w:rsidP="00872F62">
      <w:pPr>
        <w:numPr>
          <w:ilvl w:val="0"/>
          <w:numId w:val="5"/>
        </w:numPr>
        <w:rPr>
          <w:lang w:val="nl-NL"/>
        </w:rPr>
      </w:pPr>
      <w:r>
        <w:rPr>
          <w:lang w:val="nl-NL"/>
        </w:rPr>
        <w:t>1. 2 CrO</w:t>
      </w:r>
      <w:r>
        <w:rPr>
          <w:vertAlign w:val="subscript"/>
          <w:lang w:val="nl-NL"/>
        </w:rPr>
        <w:t>4</w:t>
      </w:r>
      <w:r>
        <w:rPr>
          <w:vertAlign w:val="superscript"/>
          <w:lang w:val="nl-NL"/>
        </w:rPr>
        <w:t>2</w:t>
      </w:r>
      <w:r>
        <w:rPr>
          <w:vertAlign w:val="superscript"/>
          <w:lang w:val="nl-NL"/>
        </w:rPr>
        <w:sym w:font="Symbol" w:char="F02D"/>
      </w:r>
      <w:r>
        <w:rPr>
          <w:lang w:val="nl-NL"/>
        </w:rPr>
        <w:t xml:space="preserve"> + 2 H</w:t>
      </w:r>
      <w:r>
        <w:rPr>
          <w:vertAlign w:val="superscript"/>
          <w:lang w:val="nl-NL"/>
        </w:rPr>
        <w:t>+</w:t>
      </w:r>
      <w:r>
        <w:rPr>
          <w:lang w:val="nl-NL"/>
        </w:rPr>
        <w:t xml:space="preserve"> </w:t>
      </w:r>
      <w:r>
        <w:rPr>
          <w:lang w:val="nl-NL"/>
        </w:rPr>
        <w:sym w:font="Symbol" w:char="F0AE"/>
      </w:r>
      <w:r>
        <w:rPr>
          <w:lang w:val="nl-NL"/>
        </w:rPr>
        <w:t xml:space="preserve"> Cr</w:t>
      </w:r>
      <w:r>
        <w:rPr>
          <w:vertAlign w:val="subscript"/>
          <w:lang w:val="nl-NL"/>
        </w:rPr>
        <w:t>2</w:t>
      </w:r>
      <w:r>
        <w:rPr>
          <w:lang w:val="nl-NL"/>
        </w:rPr>
        <w:t>O</w:t>
      </w:r>
      <w:r>
        <w:rPr>
          <w:vertAlign w:val="subscript"/>
          <w:lang w:val="nl-NL"/>
        </w:rPr>
        <w:t>7</w:t>
      </w:r>
      <w:r>
        <w:rPr>
          <w:vertAlign w:val="superscript"/>
          <w:lang w:val="nl-NL"/>
        </w:rPr>
        <w:t>2</w:t>
      </w:r>
      <w:r>
        <w:rPr>
          <w:vertAlign w:val="superscript"/>
          <w:lang w:val="nl-NL"/>
        </w:rPr>
        <w:sym w:font="Symbol" w:char="F02D"/>
      </w:r>
      <w:r>
        <w:rPr>
          <w:lang w:val="nl-NL"/>
        </w:rPr>
        <w:t xml:space="preserve"> + H</w:t>
      </w:r>
      <w:r>
        <w:rPr>
          <w:vertAlign w:val="subscript"/>
          <w:lang w:val="nl-NL"/>
        </w:rPr>
        <w:t>2</w:t>
      </w:r>
      <w:r>
        <w:rPr>
          <w:lang w:val="nl-NL"/>
        </w:rPr>
        <w:t>O</w:t>
      </w:r>
    </w:p>
    <w:p w:rsidR="003C0A97" w:rsidRDefault="003C0A97" w:rsidP="003C0A97">
      <w:pPr>
        <w:ind w:left="360"/>
        <w:rPr>
          <w:lang w:val="nl-NL"/>
        </w:rPr>
      </w:pPr>
      <w:r>
        <w:rPr>
          <w:lang w:val="nl-NL"/>
        </w:rPr>
        <w:t>2. 6 Fe</w:t>
      </w:r>
      <w:r>
        <w:rPr>
          <w:vertAlign w:val="superscript"/>
          <w:lang w:val="nl-NL"/>
        </w:rPr>
        <w:t>2+</w:t>
      </w:r>
      <w:r>
        <w:rPr>
          <w:lang w:val="nl-NL"/>
        </w:rPr>
        <w:t xml:space="preserve"> + Cr</w:t>
      </w:r>
      <w:r>
        <w:rPr>
          <w:vertAlign w:val="subscript"/>
          <w:lang w:val="nl-NL"/>
        </w:rPr>
        <w:t>2</w:t>
      </w:r>
      <w:r>
        <w:rPr>
          <w:lang w:val="nl-NL"/>
        </w:rPr>
        <w:t>O</w:t>
      </w:r>
      <w:r>
        <w:rPr>
          <w:vertAlign w:val="subscript"/>
          <w:lang w:val="nl-NL"/>
        </w:rPr>
        <w:t>7</w:t>
      </w:r>
      <w:r>
        <w:rPr>
          <w:vertAlign w:val="superscript"/>
          <w:lang w:val="nl-NL"/>
        </w:rPr>
        <w:t>2</w:t>
      </w:r>
      <w:r>
        <w:rPr>
          <w:vertAlign w:val="superscript"/>
          <w:lang w:val="nl-NL"/>
        </w:rPr>
        <w:sym w:font="Symbol" w:char="F02D"/>
      </w:r>
      <w:r>
        <w:rPr>
          <w:lang w:val="nl-NL"/>
        </w:rPr>
        <w:t xml:space="preserve"> + 14 H</w:t>
      </w:r>
      <w:r>
        <w:rPr>
          <w:vertAlign w:val="superscript"/>
          <w:lang w:val="nl-NL"/>
        </w:rPr>
        <w:t>+</w:t>
      </w:r>
      <w:r>
        <w:rPr>
          <w:lang w:val="nl-NL"/>
        </w:rPr>
        <w:t xml:space="preserve"> </w:t>
      </w:r>
      <w:r>
        <w:rPr>
          <w:lang w:val="nl-NL"/>
        </w:rPr>
        <w:sym w:font="Symbol" w:char="F0AE"/>
      </w:r>
      <w:r>
        <w:rPr>
          <w:lang w:val="nl-NL"/>
        </w:rPr>
        <w:t xml:space="preserve"> 6 Fe</w:t>
      </w:r>
      <w:r>
        <w:rPr>
          <w:vertAlign w:val="superscript"/>
          <w:lang w:val="nl-NL"/>
        </w:rPr>
        <w:t>3+</w:t>
      </w:r>
      <w:r>
        <w:rPr>
          <w:lang w:val="nl-NL"/>
        </w:rPr>
        <w:t xml:space="preserve"> + 2 Cr</w:t>
      </w:r>
      <w:r>
        <w:rPr>
          <w:vertAlign w:val="superscript"/>
          <w:lang w:val="nl-NL"/>
        </w:rPr>
        <w:t>3+</w:t>
      </w:r>
      <w:r>
        <w:rPr>
          <w:lang w:val="nl-NL"/>
        </w:rPr>
        <w:t xml:space="preserve"> + 7 H</w:t>
      </w:r>
      <w:r>
        <w:rPr>
          <w:vertAlign w:val="subscript"/>
          <w:lang w:val="nl-NL"/>
        </w:rPr>
        <w:t>2</w:t>
      </w:r>
      <w:r>
        <w:rPr>
          <w:lang w:val="nl-NL"/>
        </w:rPr>
        <w:t>O</w:t>
      </w:r>
    </w:p>
    <w:p w:rsidR="003C0A97" w:rsidRDefault="003C0A97" w:rsidP="003C0A97">
      <w:pPr>
        <w:ind w:left="360"/>
        <w:rPr>
          <w:lang w:val="nl-NL"/>
        </w:rPr>
      </w:pPr>
      <w:r>
        <w:rPr>
          <w:lang w:val="nl-NL"/>
        </w:rPr>
        <w:t>3. met hoge concentraties Cl</w:t>
      </w:r>
      <w:r>
        <w:rPr>
          <w:vertAlign w:val="superscript"/>
          <w:lang w:val="nl-NL"/>
        </w:rPr>
        <w:sym w:font="Symbol" w:char="F02D"/>
      </w:r>
      <w:r>
        <w:rPr>
          <w:lang w:val="nl-NL"/>
        </w:rPr>
        <w:t xml:space="preserve"> en H</w:t>
      </w:r>
      <w:r>
        <w:rPr>
          <w:vertAlign w:val="subscript"/>
          <w:lang w:val="nl-NL"/>
        </w:rPr>
        <w:t>2</w:t>
      </w:r>
      <w:r>
        <w:rPr>
          <w:lang w:val="nl-NL"/>
        </w:rPr>
        <w:t>SO</w:t>
      </w:r>
      <w:r>
        <w:rPr>
          <w:vertAlign w:val="subscript"/>
          <w:lang w:val="nl-NL"/>
        </w:rPr>
        <w:t>4</w:t>
      </w:r>
      <w:r>
        <w:rPr>
          <w:lang w:val="nl-NL"/>
        </w:rPr>
        <w:t>: Cr</w:t>
      </w:r>
      <w:r>
        <w:rPr>
          <w:vertAlign w:val="subscript"/>
          <w:lang w:val="nl-NL"/>
        </w:rPr>
        <w:t>2</w:t>
      </w:r>
      <w:r>
        <w:rPr>
          <w:lang w:val="nl-NL"/>
        </w:rPr>
        <w:t>O</w:t>
      </w:r>
      <w:r>
        <w:rPr>
          <w:vertAlign w:val="subscript"/>
          <w:lang w:val="nl-NL"/>
        </w:rPr>
        <w:t>7</w:t>
      </w:r>
      <w:r>
        <w:rPr>
          <w:vertAlign w:val="superscript"/>
          <w:lang w:val="nl-NL"/>
        </w:rPr>
        <w:t>2</w:t>
      </w:r>
      <w:r>
        <w:rPr>
          <w:vertAlign w:val="superscript"/>
          <w:lang w:val="nl-NL"/>
        </w:rPr>
        <w:sym w:font="Symbol" w:char="F02D"/>
      </w:r>
      <w:r>
        <w:rPr>
          <w:lang w:val="nl-NL"/>
        </w:rPr>
        <w:t xml:space="preserve"> + 4 Cl</w:t>
      </w:r>
      <w:r>
        <w:rPr>
          <w:vertAlign w:val="superscript"/>
          <w:lang w:val="nl-NL"/>
        </w:rPr>
        <w:sym w:font="Symbol" w:char="F02D"/>
      </w:r>
      <w:r>
        <w:rPr>
          <w:lang w:val="nl-NL"/>
        </w:rPr>
        <w:t xml:space="preserve"> + 6 H</w:t>
      </w:r>
      <w:r>
        <w:rPr>
          <w:vertAlign w:val="superscript"/>
          <w:lang w:val="nl-NL"/>
        </w:rPr>
        <w:t>+</w:t>
      </w:r>
      <w:r>
        <w:rPr>
          <w:lang w:val="nl-NL"/>
        </w:rPr>
        <w:t xml:space="preserve"> </w:t>
      </w:r>
      <w:r>
        <w:rPr>
          <w:lang w:val="nl-NL"/>
        </w:rPr>
        <w:sym w:font="Symbol" w:char="F0AE"/>
      </w:r>
      <w:r>
        <w:rPr>
          <w:lang w:val="nl-NL"/>
        </w:rPr>
        <w:t xml:space="preserve"> CrO</w:t>
      </w:r>
      <w:r>
        <w:rPr>
          <w:vertAlign w:val="subscript"/>
          <w:lang w:val="nl-NL"/>
        </w:rPr>
        <w:t>2</w:t>
      </w:r>
      <w:r>
        <w:rPr>
          <w:lang w:val="nl-NL"/>
        </w:rPr>
        <w:t>Cl</w:t>
      </w:r>
      <w:r>
        <w:rPr>
          <w:vertAlign w:val="subscript"/>
          <w:lang w:val="nl-NL"/>
        </w:rPr>
        <w:t>2</w:t>
      </w:r>
      <w:r>
        <w:rPr>
          <w:lang w:val="nl-NL"/>
        </w:rPr>
        <w:t xml:space="preserve"> + 3 H</w:t>
      </w:r>
      <w:r>
        <w:rPr>
          <w:vertAlign w:val="subscript"/>
          <w:lang w:val="nl-NL"/>
        </w:rPr>
        <w:t>2</w:t>
      </w:r>
      <w:r>
        <w:rPr>
          <w:lang w:val="nl-NL"/>
        </w:rPr>
        <w:t>O</w:t>
      </w:r>
    </w:p>
    <w:p w:rsidR="003C0A97" w:rsidRDefault="003C0A97" w:rsidP="00872F62">
      <w:pPr>
        <w:numPr>
          <w:ilvl w:val="0"/>
          <w:numId w:val="5"/>
        </w:numPr>
        <w:rPr>
          <w:lang w:val="nl-NL"/>
        </w:rPr>
      </w:pPr>
      <w:r>
        <w:rPr>
          <w:lang w:val="nl-NL"/>
        </w:rPr>
        <w:t>1. met overmaat H</w:t>
      </w:r>
      <w:r>
        <w:rPr>
          <w:vertAlign w:val="superscript"/>
          <w:lang w:val="nl-NL"/>
        </w:rPr>
        <w:t>+</w:t>
      </w:r>
      <w:r>
        <w:rPr>
          <w:lang w:val="nl-NL"/>
        </w:rPr>
        <w:t>: CO</w:t>
      </w:r>
      <w:r>
        <w:rPr>
          <w:vertAlign w:val="subscript"/>
          <w:lang w:val="nl-NL"/>
        </w:rPr>
        <w:t>3</w:t>
      </w:r>
      <w:r>
        <w:rPr>
          <w:vertAlign w:val="superscript"/>
          <w:lang w:val="nl-NL"/>
        </w:rPr>
        <w:t>2</w:t>
      </w:r>
      <w:r>
        <w:rPr>
          <w:vertAlign w:val="superscript"/>
          <w:lang w:val="nl-NL"/>
        </w:rPr>
        <w:sym w:font="Symbol" w:char="F02D"/>
      </w:r>
      <w:r>
        <w:rPr>
          <w:lang w:val="nl-NL"/>
        </w:rPr>
        <w:t xml:space="preserve"> + 2 H</w:t>
      </w:r>
      <w:r>
        <w:rPr>
          <w:vertAlign w:val="superscript"/>
          <w:lang w:val="nl-NL"/>
        </w:rPr>
        <w:t>+</w:t>
      </w:r>
      <w:r>
        <w:rPr>
          <w:lang w:val="nl-NL"/>
        </w:rPr>
        <w:t xml:space="preserve"> </w:t>
      </w:r>
      <w:r>
        <w:rPr>
          <w:lang w:val="nl-NL"/>
        </w:rPr>
        <w:sym w:font="Symbol" w:char="F0AE"/>
      </w:r>
      <w:r>
        <w:rPr>
          <w:lang w:val="nl-NL"/>
        </w:rPr>
        <w:t xml:space="preserve"> CO</w:t>
      </w:r>
      <w:r>
        <w:rPr>
          <w:vertAlign w:val="subscript"/>
          <w:lang w:val="nl-NL"/>
        </w:rPr>
        <w:t>2</w:t>
      </w:r>
      <w:r>
        <w:rPr>
          <w:lang w:val="nl-NL"/>
        </w:rPr>
        <w:t>(g) + H</w:t>
      </w:r>
      <w:r>
        <w:rPr>
          <w:vertAlign w:val="subscript"/>
          <w:lang w:val="nl-NL"/>
        </w:rPr>
        <w:t>2</w:t>
      </w:r>
      <w:r>
        <w:rPr>
          <w:lang w:val="nl-NL"/>
        </w:rPr>
        <w:t>O</w:t>
      </w:r>
    </w:p>
    <w:p w:rsidR="003C0A97" w:rsidRDefault="003C0A97" w:rsidP="003C0A97">
      <w:pPr>
        <w:ind w:firstLine="360"/>
        <w:rPr>
          <w:lang w:val="nl-NL"/>
        </w:rPr>
      </w:pPr>
      <w:r>
        <w:rPr>
          <w:lang w:val="nl-NL"/>
        </w:rPr>
        <w:t>2. met overmaat CO</w:t>
      </w:r>
      <w:r>
        <w:rPr>
          <w:vertAlign w:val="subscript"/>
          <w:lang w:val="nl-NL"/>
        </w:rPr>
        <w:t>3</w:t>
      </w:r>
      <w:r>
        <w:rPr>
          <w:vertAlign w:val="superscript"/>
          <w:lang w:val="nl-NL"/>
        </w:rPr>
        <w:t>2</w:t>
      </w:r>
      <w:r>
        <w:rPr>
          <w:vertAlign w:val="superscript"/>
          <w:lang w:val="nl-NL"/>
        </w:rPr>
        <w:sym w:font="Symbol" w:char="F02D"/>
      </w:r>
      <w:r>
        <w:rPr>
          <w:lang w:val="nl-NL"/>
        </w:rPr>
        <w:t>: CO</w:t>
      </w:r>
      <w:r>
        <w:rPr>
          <w:vertAlign w:val="subscript"/>
          <w:lang w:val="nl-NL"/>
        </w:rPr>
        <w:t>3</w:t>
      </w:r>
      <w:r>
        <w:rPr>
          <w:vertAlign w:val="superscript"/>
          <w:lang w:val="nl-NL"/>
        </w:rPr>
        <w:t>2</w:t>
      </w:r>
      <w:r>
        <w:rPr>
          <w:vertAlign w:val="superscript"/>
          <w:lang w:val="nl-NL"/>
        </w:rPr>
        <w:sym w:font="Symbol" w:char="F02D"/>
      </w:r>
      <w:r>
        <w:rPr>
          <w:lang w:val="nl-NL"/>
        </w:rPr>
        <w:t xml:space="preserve"> + H</w:t>
      </w:r>
      <w:r>
        <w:rPr>
          <w:vertAlign w:val="superscript"/>
          <w:lang w:val="nl-NL"/>
        </w:rPr>
        <w:t>+</w:t>
      </w:r>
      <w:r>
        <w:rPr>
          <w:lang w:val="nl-NL"/>
        </w:rPr>
        <w:t xml:space="preserve"> </w:t>
      </w:r>
      <w:r>
        <w:rPr>
          <w:lang w:val="nl-NL"/>
        </w:rPr>
        <w:sym w:font="Symbol" w:char="F0AE"/>
      </w:r>
      <w:r>
        <w:rPr>
          <w:lang w:val="nl-NL"/>
        </w:rPr>
        <w:t xml:space="preserve"> HCO</w:t>
      </w:r>
      <w:r>
        <w:rPr>
          <w:vertAlign w:val="subscript"/>
          <w:lang w:val="nl-NL"/>
        </w:rPr>
        <w:t>3</w:t>
      </w:r>
      <w:r>
        <w:rPr>
          <w:vertAlign w:val="superscript"/>
          <w:lang w:val="nl-NL"/>
        </w:rPr>
        <w:sym w:font="Symbol" w:char="F02D"/>
      </w:r>
    </w:p>
    <w:p w:rsidR="003C0A97" w:rsidRDefault="003C0A97" w:rsidP="00872F62">
      <w:pPr>
        <w:numPr>
          <w:ilvl w:val="0"/>
          <w:numId w:val="5"/>
        </w:numPr>
        <w:rPr>
          <w:lang w:val="nl-NL"/>
        </w:rPr>
      </w:pPr>
      <w:r>
        <w:rPr>
          <w:lang w:val="nl-NL"/>
        </w:rPr>
        <w:t>1. radicaalsubstitutie (bij belichting of met verwarmen)</w:t>
      </w:r>
    </w:p>
    <w:p w:rsidR="003C0A97" w:rsidRDefault="003C0A97" w:rsidP="003C0A97">
      <w:pPr>
        <w:ind w:left="360"/>
        <w:rPr>
          <w:lang w:val="nl-NL"/>
        </w:rPr>
      </w:pPr>
      <w:r>
        <w:rPr>
          <w:sz w:val="20"/>
          <w:lang w:val="nl-NL"/>
        </w:rPr>
        <w:object w:dxaOrig="6441" w:dyaOrig="1085">
          <v:shape id="_x0000_i1034" type="#_x0000_t75" style="width:321.95pt;height:54.25pt" o:ole="" fillcolor="window">
            <v:imagedata r:id="rId29" o:title=""/>
          </v:shape>
          <o:OLEObject Type="Embed" ProgID="ACD.ChemSketch.20" ShapeID="_x0000_i1034" DrawAspect="Content" ObjectID="_1314476311" r:id="rId30"/>
        </w:object>
      </w:r>
    </w:p>
    <w:p w:rsidR="003C0A97" w:rsidRDefault="003C0A97" w:rsidP="003C0A97">
      <w:pPr>
        <w:ind w:left="360"/>
        <w:rPr>
          <w:lang w:val="nl-NL"/>
        </w:rPr>
      </w:pPr>
      <w:r>
        <w:rPr>
          <w:lang w:val="nl-NL"/>
        </w:rPr>
        <w:t xml:space="preserve">kleine hoeveelheid </w:t>
      </w:r>
      <w:r>
        <w:rPr>
          <w:position w:val="-50"/>
          <w:sz w:val="20"/>
          <w:lang w:val="nl-NL"/>
        </w:rPr>
        <w:object w:dxaOrig="2746" w:dyaOrig="1027">
          <v:shape id="_x0000_i1035" type="#_x0000_t75" style="width:137.4pt;height:51.2pt" o:ole="" fillcolor="window">
            <v:imagedata r:id="rId31" o:title=""/>
          </v:shape>
          <o:OLEObject Type="Embed" ProgID="ACD.ChemSketch.20" ShapeID="_x0000_i1035" DrawAspect="Content" ObjectID="_1314476312" r:id="rId32"/>
        </w:object>
      </w:r>
      <w:r>
        <w:rPr>
          <w:lang w:val="nl-NL"/>
        </w:rPr>
        <w:t xml:space="preserve"> en polychlorering</w:t>
      </w:r>
    </w:p>
    <w:p w:rsidR="003C0A97" w:rsidRDefault="003C0A97" w:rsidP="003C0A97">
      <w:pPr>
        <w:ind w:left="360"/>
        <w:rPr>
          <w:lang w:val="nl-NL"/>
        </w:rPr>
      </w:pPr>
      <w:smartTag w:uri="urn:schemas-microsoft-com:office:smarttags" w:element="metricconverter">
        <w:smartTagPr>
          <w:attr w:name="ProductID" w:val="2. in"/>
        </w:smartTagPr>
        <w:r>
          <w:rPr>
            <w:lang w:val="nl-NL"/>
          </w:rPr>
          <w:t>2. in</w:t>
        </w:r>
      </w:smartTag>
      <w:r>
        <w:rPr>
          <w:lang w:val="nl-NL"/>
        </w:rPr>
        <w:t xml:space="preserve"> aanwezigheid van katalysatoren voor elektrofiele substitutie:</w:t>
      </w:r>
    </w:p>
    <w:p w:rsidR="003C0A97" w:rsidRDefault="003C0A97" w:rsidP="003C0A97">
      <w:pPr>
        <w:ind w:left="360"/>
        <w:rPr>
          <w:lang w:val="nl-NL"/>
        </w:rPr>
      </w:pPr>
      <w:r>
        <w:rPr>
          <w:sz w:val="20"/>
          <w:lang w:val="nl-NL"/>
        </w:rPr>
        <w:object w:dxaOrig="11227" w:dyaOrig="1502">
          <v:shape id="_x0000_i1036" type="#_x0000_t75" style="width:465.95pt;height:62.35pt" o:ole="" fillcolor="window">
            <v:imagedata r:id="rId33" o:title=""/>
          </v:shape>
          <o:OLEObject Type="Embed" ProgID="ACD.ChemSketch.20" ShapeID="_x0000_i1036" DrawAspect="Content" ObjectID="_1314476313" r:id="rId34"/>
        </w:object>
      </w:r>
      <w:r>
        <w:rPr>
          <w:lang w:val="nl-NL"/>
        </w:rPr>
        <w:t>en als nevenproducten</w:t>
      </w:r>
    </w:p>
    <w:p w:rsidR="003C0A97" w:rsidRDefault="003C0A97" w:rsidP="003C0A97">
      <w:pPr>
        <w:ind w:firstLine="360"/>
        <w:rPr>
          <w:lang w:val="nl-NL"/>
        </w:rPr>
      </w:pPr>
      <w:r>
        <w:rPr>
          <w:sz w:val="20"/>
          <w:lang w:val="nl-NL"/>
        </w:rPr>
        <w:object w:dxaOrig="5083" w:dyaOrig="1440">
          <v:shape id="_x0000_i1037" type="#_x0000_t75" style="width:254.05pt;height:1in" o:ole="" fillcolor="window">
            <v:imagedata r:id="rId35" o:title=""/>
          </v:shape>
          <o:OLEObject Type="Embed" ProgID="ACD.ChemSketch.20" ShapeID="_x0000_i1037" DrawAspect="Content" ObjectID="_1314476314" r:id="rId36"/>
        </w:object>
      </w:r>
    </w:p>
    <w:p w:rsidR="003C0A97" w:rsidRDefault="003C0A97" w:rsidP="00872F62">
      <w:pPr>
        <w:numPr>
          <w:ilvl w:val="0"/>
          <w:numId w:val="5"/>
        </w:numPr>
        <w:rPr>
          <w:lang w:val="nl-NL"/>
        </w:rPr>
      </w:pPr>
      <w:r>
        <w:rPr>
          <w:lang w:val="nl-NL"/>
        </w:rPr>
        <w:t>1. CH</w:t>
      </w:r>
      <w:r>
        <w:rPr>
          <w:vertAlign w:val="subscript"/>
          <w:lang w:val="nl-NL"/>
        </w:rPr>
        <w:t>3</w:t>
      </w:r>
      <w:r>
        <w:rPr>
          <w:lang w:val="nl-NL"/>
        </w:rPr>
        <w:t>CH</w:t>
      </w:r>
      <w:r>
        <w:rPr>
          <w:vertAlign w:val="subscript"/>
          <w:lang w:val="nl-NL"/>
        </w:rPr>
        <w:t>2</w:t>
      </w:r>
      <w:r>
        <w:rPr>
          <w:lang w:val="nl-NL"/>
        </w:rPr>
        <w:t>CH</w:t>
      </w:r>
      <w:r>
        <w:rPr>
          <w:vertAlign w:val="subscript"/>
          <w:lang w:val="nl-NL"/>
        </w:rPr>
        <w:t>2</w:t>
      </w:r>
      <w:r>
        <w:rPr>
          <w:lang w:val="nl-NL"/>
        </w:rPr>
        <w:t>OH + H</w:t>
      </w:r>
      <w:r>
        <w:rPr>
          <w:vertAlign w:val="subscript"/>
          <w:lang w:val="nl-NL"/>
        </w:rPr>
        <w:t>2</w:t>
      </w:r>
      <w:r>
        <w:rPr>
          <w:lang w:val="nl-NL"/>
        </w:rPr>
        <w:t>SO</w:t>
      </w:r>
      <w:r>
        <w:rPr>
          <w:vertAlign w:val="subscript"/>
          <w:lang w:val="nl-NL"/>
        </w:rPr>
        <w:t>4</w:t>
      </w:r>
      <w:r>
        <w:rPr>
          <w:lang w:val="nl-NL"/>
        </w:rPr>
        <w:t xml:space="preserve"> </w:t>
      </w:r>
      <w:r>
        <w:rPr>
          <w:position w:val="-20"/>
          <w:sz w:val="20"/>
          <w:lang w:val="nl-NL"/>
        </w:rPr>
        <w:object w:dxaOrig="580" w:dyaOrig="620">
          <v:shape id="_x0000_i1038" type="#_x0000_t75" style="width:28.9pt;height:30.95pt" o:ole="" fillcolor="window">
            <v:imagedata r:id="rId37" o:title=""/>
          </v:shape>
          <o:OLEObject Type="Embed" ProgID="Equation.3" ShapeID="_x0000_i1038" DrawAspect="Content" ObjectID="_1314476315" r:id="rId38"/>
        </w:object>
      </w:r>
      <w:r>
        <w:rPr>
          <w:lang w:val="nl-NL"/>
        </w:rPr>
        <w:t xml:space="preserve"> + H</w:t>
      </w:r>
      <w:r>
        <w:rPr>
          <w:vertAlign w:val="subscript"/>
          <w:lang w:val="nl-NL"/>
        </w:rPr>
        <w:t>2</w:t>
      </w:r>
      <w:r>
        <w:rPr>
          <w:lang w:val="nl-NL"/>
        </w:rPr>
        <w:t xml:space="preserve">O </w:t>
      </w:r>
      <w:r>
        <w:rPr>
          <w:lang w:val="nl-NL"/>
        </w:rPr>
        <w:sym w:font="Symbol" w:char="F0AE"/>
      </w:r>
      <w:r>
        <w:rPr>
          <w:lang w:val="nl-NL"/>
        </w:rPr>
        <w:t xml:space="preserve"> (C</w:t>
      </w:r>
      <w:r>
        <w:rPr>
          <w:vertAlign w:val="subscript"/>
          <w:lang w:val="nl-NL"/>
        </w:rPr>
        <w:t>3</w:t>
      </w:r>
      <w:r>
        <w:rPr>
          <w:lang w:val="nl-NL"/>
        </w:rPr>
        <w:t>H</w:t>
      </w:r>
      <w:r>
        <w:rPr>
          <w:vertAlign w:val="subscript"/>
          <w:lang w:val="nl-NL"/>
        </w:rPr>
        <w:t>7</w:t>
      </w:r>
      <w:r>
        <w:rPr>
          <w:lang w:val="nl-NL"/>
        </w:rPr>
        <w:t>O)</w:t>
      </w:r>
      <w:r>
        <w:rPr>
          <w:vertAlign w:val="subscript"/>
          <w:lang w:val="nl-NL"/>
        </w:rPr>
        <w:t>2</w:t>
      </w:r>
      <w:r>
        <w:rPr>
          <w:lang w:val="nl-NL"/>
        </w:rPr>
        <w:t>SO</w:t>
      </w:r>
      <w:r>
        <w:rPr>
          <w:vertAlign w:val="subscript"/>
          <w:lang w:val="nl-NL"/>
        </w:rPr>
        <w:t>2</w:t>
      </w:r>
      <w:r>
        <w:rPr>
          <w:lang w:val="nl-NL"/>
        </w:rPr>
        <w:t xml:space="preserve"> + H</w:t>
      </w:r>
      <w:r>
        <w:rPr>
          <w:vertAlign w:val="subscript"/>
          <w:lang w:val="nl-NL"/>
        </w:rPr>
        <w:t>2</w:t>
      </w:r>
      <w:r>
        <w:rPr>
          <w:lang w:val="nl-NL"/>
        </w:rPr>
        <w:t>O</w:t>
      </w:r>
    </w:p>
    <w:p w:rsidR="003C0A97" w:rsidRDefault="003C0A97" w:rsidP="003C0A97">
      <w:pPr>
        <w:ind w:left="360"/>
        <w:rPr>
          <w:lang w:val="nl-NL"/>
        </w:rPr>
      </w:pPr>
      <w:r>
        <w:rPr>
          <w:lang w:val="nl-NL"/>
        </w:rPr>
        <w:t>2. C</w:t>
      </w:r>
      <w:r>
        <w:rPr>
          <w:vertAlign w:val="subscript"/>
          <w:lang w:val="nl-NL"/>
        </w:rPr>
        <w:t>3</w:t>
      </w:r>
      <w:r>
        <w:rPr>
          <w:lang w:val="nl-NL"/>
        </w:rPr>
        <w:t>H</w:t>
      </w:r>
      <w:r>
        <w:rPr>
          <w:vertAlign w:val="subscript"/>
          <w:lang w:val="nl-NL"/>
        </w:rPr>
        <w:t>7</w:t>
      </w:r>
      <w:r>
        <w:rPr>
          <w:lang w:val="nl-NL"/>
        </w:rPr>
        <w:t>OH + H</w:t>
      </w:r>
      <w:r>
        <w:rPr>
          <w:vertAlign w:val="subscript"/>
          <w:lang w:val="nl-NL"/>
        </w:rPr>
        <w:t>2</w:t>
      </w:r>
      <w:r>
        <w:rPr>
          <w:lang w:val="nl-NL"/>
        </w:rPr>
        <w:t>SO</w:t>
      </w:r>
      <w:r>
        <w:rPr>
          <w:vertAlign w:val="subscript"/>
          <w:lang w:val="nl-NL"/>
        </w:rPr>
        <w:t>4</w:t>
      </w:r>
      <w:r>
        <w:rPr>
          <w:lang w:val="nl-NL"/>
        </w:rPr>
        <w:t xml:space="preserve"> </w:t>
      </w:r>
      <w:r>
        <w:rPr>
          <w:position w:val="-22"/>
          <w:sz w:val="20"/>
          <w:lang w:val="nl-NL"/>
        </w:rPr>
        <w:object w:dxaOrig="700" w:dyaOrig="380">
          <v:shape id="_x0000_i1039" type="#_x0000_t75" style="width:35pt;height:18.75pt" o:ole="" fillcolor="window">
            <v:imagedata r:id="rId39" o:title=""/>
          </v:shape>
          <o:OLEObject Type="Embed" ProgID="Equation.3" ShapeID="_x0000_i1039" DrawAspect="Content" ObjectID="_1314476316" r:id="rId40"/>
        </w:object>
      </w:r>
      <w:r>
        <w:rPr>
          <w:lang w:val="nl-NL"/>
        </w:rPr>
        <w:t xml:space="preserve"> C</w:t>
      </w:r>
      <w:r>
        <w:rPr>
          <w:vertAlign w:val="subscript"/>
          <w:lang w:val="nl-NL"/>
        </w:rPr>
        <w:t>3</w:t>
      </w:r>
      <w:r>
        <w:rPr>
          <w:lang w:val="nl-NL"/>
        </w:rPr>
        <w:t>H</w:t>
      </w:r>
      <w:r>
        <w:rPr>
          <w:vertAlign w:val="subscript"/>
          <w:lang w:val="nl-NL"/>
        </w:rPr>
        <w:t>7</w:t>
      </w:r>
      <w:r>
        <w:rPr>
          <w:lang w:val="nl-NL"/>
        </w:rPr>
        <w:t>OC</w:t>
      </w:r>
      <w:r>
        <w:rPr>
          <w:vertAlign w:val="subscript"/>
          <w:lang w:val="nl-NL"/>
        </w:rPr>
        <w:t>3</w:t>
      </w:r>
      <w:r>
        <w:rPr>
          <w:lang w:val="nl-NL"/>
        </w:rPr>
        <w:t>H</w:t>
      </w:r>
      <w:r>
        <w:rPr>
          <w:vertAlign w:val="subscript"/>
          <w:lang w:val="nl-NL"/>
        </w:rPr>
        <w:t>7</w:t>
      </w:r>
      <w:r>
        <w:rPr>
          <w:lang w:val="nl-NL"/>
        </w:rPr>
        <w:t xml:space="preserve"> (overmaat C</w:t>
      </w:r>
      <w:r>
        <w:rPr>
          <w:vertAlign w:val="subscript"/>
          <w:lang w:val="nl-NL"/>
        </w:rPr>
        <w:t>3</w:t>
      </w:r>
      <w:r>
        <w:rPr>
          <w:lang w:val="nl-NL"/>
        </w:rPr>
        <w:t>H</w:t>
      </w:r>
      <w:r>
        <w:rPr>
          <w:vertAlign w:val="subscript"/>
          <w:lang w:val="nl-NL"/>
        </w:rPr>
        <w:t>7</w:t>
      </w:r>
      <w:r>
        <w:rPr>
          <w:lang w:val="nl-NL"/>
        </w:rPr>
        <w:t>OH) + H</w:t>
      </w:r>
      <w:r>
        <w:rPr>
          <w:vertAlign w:val="subscript"/>
          <w:lang w:val="nl-NL"/>
        </w:rPr>
        <w:t>2</w:t>
      </w:r>
      <w:r>
        <w:rPr>
          <w:lang w:val="nl-NL"/>
        </w:rPr>
        <w:t>O</w:t>
      </w:r>
    </w:p>
    <w:p w:rsidR="003C0A97" w:rsidRDefault="003C0A97" w:rsidP="003C0A97">
      <w:pPr>
        <w:ind w:left="360"/>
        <w:rPr>
          <w:lang w:val="nl-NL"/>
        </w:rPr>
      </w:pPr>
      <w:r>
        <w:rPr>
          <w:lang w:val="nl-NL"/>
        </w:rPr>
        <w:lastRenderedPageBreak/>
        <w:t>3. CH</w:t>
      </w:r>
      <w:r>
        <w:rPr>
          <w:vertAlign w:val="subscript"/>
          <w:lang w:val="nl-NL"/>
        </w:rPr>
        <w:t>3</w:t>
      </w:r>
      <w:r>
        <w:rPr>
          <w:lang w:val="nl-NL"/>
        </w:rPr>
        <w:t>CH</w:t>
      </w:r>
      <w:r>
        <w:rPr>
          <w:vertAlign w:val="subscript"/>
          <w:lang w:val="nl-NL"/>
        </w:rPr>
        <w:t>2</w:t>
      </w:r>
      <w:r>
        <w:rPr>
          <w:lang w:val="nl-NL"/>
        </w:rPr>
        <w:t>CH</w:t>
      </w:r>
      <w:r>
        <w:rPr>
          <w:vertAlign w:val="subscript"/>
          <w:lang w:val="nl-NL"/>
        </w:rPr>
        <w:t>2</w:t>
      </w:r>
      <w:r>
        <w:rPr>
          <w:lang w:val="nl-NL"/>
        </w:rPr>
        <w:t xml:space="preserve">OH </w:t>
      </w:r>
      <w:r>
        <w:rPr>
          <w:position w:val="-20"/>
          <w:sz w:val="20"/>
          <w:lang w:val="nl-NL"/>
        </w:rPr>
        <w:object w:dxaOrig="660" w:dyaOrig="620">
          <v:shape id="_x0000_i1040" type="#_x0000_t75" style="width:32.95pt;height:30.95pt" o:ole="" fillcolor="window">
            <v:imagedata r:id="rId41" o:title=""/>
          </v:shape>
          <o:OLEObject Type="Embed" ProgID="Equation.3" ShapeID="_x0000_i1040" DrawAspect="Content" ObjectID="_1314476317" r:id="rId42"/>
        </w:object>
      </w:r>
      <w:r>
        <w:rPr>
          <w:lang w:val="nl-NL"/>
        </w:rPr>
        <w:t xml:space="preserve"> CH</w:t>
      </w:r>
      <w:r>
        <w:rPr>
          <w:vertAlign w:val="subscript"/>
          <w:lang w:val="nl-NL"/>
        </w:rPr>
        <w:t>3</w:t>
      </w:r>
      <w:r>
        <w:rPr>
          <w:lang w:val="nl-NL"/>
        </w:rPr>
        <w:t>CH</w:t>
      </w:r>
      <w:r>
        <w:rPr>
          <w:vertAlign w:val="subscript"/>
          <w:lang w:val="nl-NL"/>
        </w:rPr>
        <w:t>2</w:t>
      </w:r>
      <w:r>
        <w:rPr>
          <w:lang w:val="nl-NL"/>
        </w:rPr>
        <w:t>=CH</w:t>
      </w:r>
      <w:r>
        <w:rPr>
          <w:vertAlign w:val="subscript"/>
          <w:lang w:val="nl-NL"/>
        </w:rPr>
        <w:t>2</w:t>
      </w:r>
      <w:r>
        <w:rPr>
          <w:lang w:val="nl-NL"/>
        </w:rPr>
        <w:t xml:space="preserve"> </w:t>
      </w:r>
      <w:r>
        <w:rPr>
          <w:position w:val="-20"/>
          <w:sz w:val="20"/>
          <w:lang w:val="nl-NL"/>
        </w:rPr>
        <w:object w:dxaOrig="740" w:dyaOrig="540">
          <v:shape id="_x0000_i1041" type="#_x0000_t75" style="width:37pt;height:26.85pt" o:ole="" fillcolor="window">
            <v:imagedata r:id="rId43" o:title=""/>
          </v:shape>
          <o:OLEObject Type="Embed" ProgID="Equation.3" ShapeID="_x0000_i1041" DrawAspect="Content" ObjectID="_1314476318" r:id="rId44"/>
        </w:object>
      </w:r>
      <w:r>
        <w:rPr>
          <w:lang w:val="nl-NL"/>
        </w:rPr>
        <w:t xml:space="preserve"> CH</w:t>
      </w:r>
      <w:r>
        <w:rPr>
          <w:vertAlign w:val="subscript"/>
          <w:lang w:val="nl-NL"/>
        </w:rPr>
        <w:t>3</w:t>
      </w:r>
      <w:r>
        <w:rPr>
          <w:lang w:val="nl-NL"/>
        </w:rPr>
        <w:t>CH(OH)CH</w:t>
      </w:r>
      <w:r>
        <w:rPr>
          <w:vertAlign w:val="subscript"/>
          <w:lang w:val="nl-NL"/>
        </w:rPr>
        <w:t>3</w:t>
      </w:r>
      <w:r>
        <w:rPr>
          <w:lang w:val="nl-NL"/>
        </w:rPr>
        <w:t xml:space="preserve"> (in e 1. en e 2.)</w:t>
      </w:r>
    </w:p>
    <w:p w:rsidR="003C0A97" w:rsidRDefault="003C0A97" w:rsidP="003C0A97">
      <w:pPr>
        <w:ind w:left="360"/>
        <w:rPr>
          <w:lang w:val="nl-NL"/>
        </w:rPr>
      </w:pPr>
      <w:r>
        <w:rPr>
          <w:lang w:val="nl-NL"/>
        </w:rPr>
        <w:t xml:space="preserve">4. </w:t>
      </w:r>
      <w:r>
        <w:rPr>
          <w:position w:val="-200"/>
          <w:sz w:val="20"/>
          <w:lang w:val="nl-NL"/>
        </w:rPr>
        <w:object w:dxaOrig="8227" w:dyaOrig="2184">
          <v:shape id="_x0000_i1042" type="#_x0000_t75" style="width:411.2pt;height:109pt" o:ole="" fillcolor="window">
            <v:imagedata r:id="rId45" o:title=""/>
          </v:shape>
          <o:OLEObject Type="Embed" ProgID="ACD.ChemSketch.20" ShapeID="_x0000_i1042" DrawAspect="Content" ObjectID="_1314476319" r:id="rId46"/>
        </w:object>
      </w:r>
    </w:p>
    <w:p w:rsidR="003C0A97" w:rsidRDefault="003C0A97" w:rsidP="003C0A97">
      <w:pPr>
        <w:ind w:left="360"/>
        <w:rPr>
          <w:lang w:val="nl-NL"/>
        </w:rPr>
      </w:pPr>
      <w:r>
        <w:rPr>
          <w:lang w:val="nl-NL"/>
        </w:rPr>
        <w:t xml:space="preserve">5. </w:t>
      </w:r>
      <w:r>
        <w:rPr>
          <w:position w:val="-200"/>
          <w:sz w:val="20"/>
          <w:lang w:val="nl-NL"/>
        </w:rPr>
        <w:object w:dxaOrig="7023" w:dyaOrig="2174">
          <v:shape id="_x0000_i1043" type="#_x0000_t75" style="width:351.4pt;height:108.5pt" o:ole="" fillcolor="window">
            <v:imagedata r:id="rId47" o:title=""/>
          </v:shape>
          <o:OLEObject Type="Embed" ProgID="ACD.ChemSketch.20" ShapeID="_x0000_i1043" DrawAspect="Content" ObjectID="_1314476320" r:id="rId48"/>
        </w:object>
      </w:r>
    </w:p>
    <w:p w:rsidR="003C0A97" w:rsidRDefault="003C0A97" w:rsidP="00872F62">
      <w:pPr>
        <w:pStyle w:val="Stand"/>
        <w:numPr>
          <w:ilvl w:val="0"/>
          <w:numId w:val="3"/>
        </w:numPr>
        <w:spacing w:before="0"/>
        <w:rPr>
          <w:lang w:val="nl-NL"/>
        </w:rPr>
      </w:pPr>
      <w:r>
        <w:rPr>
          <w:lang w:val="nl-NL"/>
        </w:rPr>
        <w:t>gedeeltelijke oxidatie van C</w:t>
      </w:r>
      <w:r>
        <w:rPr>
          <w:vertAlign w:val="subscript"/>
          <w:lang w:val="nl-NL"/>
        </w:rPr>
        <w:t>3</w:t>
      </w:r>
      <w:r>
        <w:rPr>
          <w:lang w:val="nl-NL"/>
        </w:rPr>
        <w:t>H</w:t>
      </w:r>
      <w:r>
        <w:rPr>
          <w:vertAlign w:val="subscript"/>
          <w:lang w:val="nl-NL"/>
        </w:rPr>
        <w:t>7</w:t>
      </w:r>
      <w:r>
        <w:rPr>
          <w:lang w:val="nl-NL"/>
        </w:rPr>
        <w:t>OH en C</w:t>
      </w:r>
      <w:r>
        <w:rPr>
          <w:vertAlign w:val="subscript"/>
          <w:lang w:val="nl-NL"/>
        </w:rPr>
        <w:t>6</w:t>
      </w:r>
      <w:r>
        <w:rPr>
          <w:lang w:val="nl-NL"/>
        </w:rPr>
        <w:t>H</w:t>
      </w:r>
      <w:r>
        <w:rPr>
          <w:vertAlign w:val="subscript"/>
          <w:lang w:val="nl-NL"/>
        </w:rPr>
        <w:t>5</w:t>
      </w:r>
      <w:r>
        <w:rPr>
          <w:lang w:val="nl-NL"/>
        </w:rPr>
        <w:t>OH met daarop volgend condensatie of estervorming.</w:t>
      </w:r>
    </w:p>
    <w:p w:rsidR="003C0A97" w:rsidRDefault="003C0A97" w:rsidP="003C0A97">
      <w:pPr>
        <w:pStyle w:val="Kop3"/>
        <w:rPr>
          <w:lang w:val="nl-NL"/>
        </w:rPr>
      </w:pPr>
      <w:r>
        <w:rPr>
          <w:lang w:val="nl-NL"/>
        </w:rPr>
        <w:t>Opgave 4</w:t>
      </w:r>
    </w:p>
    <w:p w:rsidR="003C0A97" w:rsidRDefault="003C0A97" w:rsidP="003C0A97">
      <w:pPr>
        <w:rPr>
          <w:lang w:val="nl-NL"/>
        </w:rPr>
      </w:pPr>
      <w:r>
        <w:rPr>
          <w:lang w:val="nl-NL"/>
        </w:rPr>
        <w:t>Als de dichtheid van het mengsel van N</w:t>
      </w:r>
      <w:r>
        <w:rPr>
          <w:vertAlign w:val="subscript"/>
          <w:lang w:val="nl-NL"/>
        </w:rPr>
        <w:t>2</w:t>
      </w:r>
      <w:r>
        <w:rPr>
          <w:lang w:val="nl-NL"/>
        </w:rPr>
        <w:t xml:space="preserve"> en H</w:t>
      </w:r>
      <w:r>
        <w:rPr>
          <w:vertAlign w:val="subscript"/>
          <w:lang w:val="nl-NL"/>
        </w:rPr>
        <w:t>2</w:t>
      </w:r>
      <w:r>
        <w:rPr>
          <w:lang w:val="nl-NL"/>
        </w:rPr>
        <w:t xml:space="preserve"> bekend is, kan zijn samenstelling bepaald worden als 0,786 </w:t>
      </w:r>
      <w:r>
        <w:rPr>
          <w:lang w:val="nl-NL"/>
        </w:rPr>
        <w:sym w:font="Symbol" w:char="F0B4"/>
      </w:r>
      <w:r>
        <w:rPr>
          <w:lang w:val="nl-NL"/>
        </w:rPr>
        <w:t xml:space="preserve"> 22,4 </w:t>
      </w:r>
      <w:r>
        <w:rPr>
          <w:lang w:val="nl-NL"/>
        </w:rPr>
        <w:sym w:font="Symbol" w:char="F0B4"/>
      </w:r>
      <w:r>
        <w:rPr>
          <w:lang w:val="nl-NL"/>
        </w:rPr>
        <w:t xml:space="preserve"> (n + 1) = 28 n + 2. Dus n = 1,5.</w:t>
      </w:r>
    </w:p>
    <w:p w:rsidR="003C0A97" w:rsidRDefault="003C0A97" w:rsidP="003C0A97">
      <w:pPr>
        <w:rPr>
          <w:lang w:val="nl-NL"/>
        </w:rPr>
      </w:pPr>
      <w:r>
        <w:rPr>
          <w:lang w:val="nl-NL"/>
        </w:rPr>
        <w:t>De massa van het mengsel is 0,786 g L</w:t>
      </w:r>
      <w:r>
        <w:rPr>
          <w:vertAlign w:val="superscript"/>
          <w:lang w:val="nl-NL"/>
        </w:rPr>
        <w:sym w:font="Symbol" w:char="F02D"/>
      </w:r>
      <w:r>
        <w:rPr>
          <w:vertAlign w:val="superscript"/>
          <w:lang w:val="nl-NL"/>
        </w:rPr>
        <w:t>1</w:t>
      </w:r>
      <w:r>
        <w:rPr>
          <w:lang w:val="nl-NL"/>
        </w:rPr>
        <w:t xml:space="preserve"> </w:t>
      </w:r>
      <w:r>
        <w:rPr>
          <w:lang w:val="nl-NL"/>
        </w:rPr>
        <w:sym w:font="Symbol" w:char="F0B4"/>
      </w:r>
      <w:r>
        <w:rPr>
          <w:lang w:val="nl-NL"/>
        </w:rPr>
        <w:t xml:space="preserve"> </w:t>
      </w:r>
      <w:smartTag w:uri="urn:schemas-microsoft-com:office:smarttags" w:element="metricconverter">
        <w:smartTagPr>
          <w:attr w:name="ProductID" w:val="1,4 L"/>
        </w:smartTagPr>
        <w:r>
          <w:rPr>
            <w:lang w:val="nl-NL"/>
          </w:rPr>
          <w:t>1,4 L</w:t>
        </w:r>
      </w:smartTag>
      <w:r>
        <w:rPr>
          <w:lang w:val="nl-NL"/>
        </w:rPr>
        <w:t xml:space="preserve"> = </w:t>
      </w:r>
      <w:smartTag w:uri="urn:schemas-microsoft-com:office:smarttags" w:element="metricconverter">
        <w:smartTagPr>
          <w:attr w:name="ProductID" w:val="1,1 g"/>
        </w:smartTagPr>
        <w:r>
          <w:rPr>
            <w:lang w:val="nl-NL"/>
          </w:rPr>
          <w:t>1,1 g</w:t>
        </w:r>
      </w:smartTag>
      <w:r>
        <w:rPr>
          <w:lang w:val="nl-NL"/>
        </w:rPr>
        <w:t>. Het mengsel van gassen dat geabsorbeerd wordt door zwavelzuur (deze gassen kunnen NH</w:t>
      </w:r>
      <w:r>
        <w:rPr>
          <w:vertAlign w:val="subscript"/>
          <w:lang w:val="nl-NL"/>
        </w:rPr>
        <w:t>3</w:t>
      </w:r>
      <w:r>
        <w:rPr>
          <w:lang w:val="nl-NL"/>
        </w:rPr>
        <w:t xml:space="preserve"> en N</w:t>
      </w:r>
      <w:r>
        <w:rPr>
          <w:vertAlign w:val="subscript"/>
          <w:lang w:val="nl-NL"/>
        </w:rPr>
        <w:t>2</w:t>
      </w:r>
      <w:r>
        <w:rPr>
          <w:lang w:val="nl-NL"/>
        </w:rPr>
        <w:t>H</w:t>
      </w:r>
      <w:r>
        <w:rPr>
          <w:vertAlign w:val="subscript"/>
          <w:lang w:val="nl-NL"/>
        </w:rPr>
        <w:t>4</w:t>
      </w:r>
      <w:r>
        <w:rPr>
          <w:lang w:val="nl-NL"/>
        </w:rPr>
        <w:t xml:space="preserve"> zijn) heeft een gemiddelde molaire massa</w:t>
      </w:r>
    </w:p>
    <w:p w:rsidR="003C0A97" w:rsidRDefault="003C0A97" w:rsidP="003C0A97">
      <w:pPr>
        <w:rPr>
          <w:lang w:val="nl-NL"/>
        </w:rPr>
      </w:pPr>
      <w:r>
        <w:rPr>
          <w:position w:val="-26"/>
          <w:sz w:val="20"/>
          <w:lang w:val="nl-NL"/>
        </w:rPr>
        <w:object w:dxaOrig="3519" w:dyaOrig="620">
          <v:shape id="_x0000_i1044" type="#_x0000_t75" style="width:175.95pt;height:30.95pt" o:ole="" fillcolor="window">
            <v:imagedata r:id="rId49" o:title=""/>
          </v:shape>
          <o:OLEObject Type="Embed" ProgID="Equation.3" ShapeID="_x0000_i1044" DrawAspect="Content" ObjectID="_1314476321" r:id="rId50"/>
        </w:object>
      </w:r>
    </w:p>
    <w:p w:rsidR="003C0A97" w:rsidRDefault="003C0A97" w:rsidP="003C0A97">
      <w:pPr>
        <w:rPr>
          <w:lang w:val="nl-NL"/>
        </w:rPr>
      </w:pPr>
      <w:r>
        <w:rPr>
          <w:lang w:val="nl-NL"/>
        </w:rPr>
        <w:t>De geabsorbeerde gasvormige producten vormen een mengsel van NH</w:t>
      </w:r>
      <w:r>
        <w:rPr>
          <w:vertAlign w:val="subscript"/>
          <w:lang w:val="nl-NL"/>
        </w:rPr>
        <w:t>3</w:t>
      </w:r>
      <w:r>
        <w:rPr>
          <w:lang w:val="nl-NL"/>
        </w:rPr>
        <w:t xml:space="preserve"> en N</w:t>
      </w:r>
      <w:r>
        <w:rPr>
          <w:vertAlign w:val="subscript"/>
          <w:lang w:val="nl-NL"/>
        </w:rPr>
        <w:t>2</w:t>
      </w:r>
      <w:r>
        <w:rPr>
          <w:lang w:val="nl-NL"/>
        </w:rPr>
        <w:t>H</w:t>
      </w:r>
      <w:r>
        <w:rPr>
          <w:vertAlign w:val="subscript"/>
          <w:lang w:val="nl-NL"/>
        </w:rPr>
        <w:t>4</w:t>
      </w:r>
      <w:r>
        <w:rPr>
          <w:lang w:val="nl-NL"/>
        </w:rPr>
        <w:t>. De samenstelling van de geabsorbeerde fractie is</w:t>
      </w:r>
    </w:p>
    <w:p w:rsidR="003C0A97" w:rsidRDefault="003C0A97" w:rsidP="003C0A97">
      <w:pPr>
        <w:rPr>
          <w:lang w:val="nl-NL"/>
        </w:rPr>
      </w:pPr>
      <w:r>
        <w:rPr>
          <w:position w:val="-22"/>
          <w:sz w:val="20"/>
          <w:lang w:val="nl-NL"/>
        </w:rPr>
        <w:object w:dxaOrig="859" w:dyaOrig="580">
          <v:shape id="_x0000_i1045" type="#_x0000_t75" style="width:43.1pt;height:28.9pt" o:ole="" fillcolor="window">
            <v:imagedata r:id="rId51" o:title=""/>
          </v:shape>
          <o:OLEObject Type="Embed" ProgID="Equation.3" ShapeID="_x0000_i1045" DrawAspect="Content" ObjectID="_1314476322" r:id="rId52"/>
        </w:object>
      </w:r>
      <w:r>
        <w:rPr>
          <w:lang w:val="nl-NL"/>
        </w:rPr>
        <w:t xml:space="preserve"> = 18,67</w:t>
      </w:r>
    </w:p>
    <w:p w:rsidR="003C0A97" w:rsidRDefault="003C0A97" w:rsidP="003C0A97">
      <w:pPr>
        <w:rPr>
          <w:lang w:val="nl-NL"/>
        </w:rPr>
      </w:pPr>
      <w:r>
        <w:rPr>
          <w:i/>
          <w:lang w:val="nl-NL"/>
        </w:rPr>
        <w:t>n</w:t>
      </w:r>
      <w:r>
        <w:rPr>
          <w:lang w:val="nl-NL"/>
        </w:rPr>
        <w:t xml:space="preserve"> = 8 </w:t>
      </w:r>
      <w:r>
        <w:rPr>
          <w:lang w:val="nl-NL"/>
        </w:rPr>
        <w:sym w:font="Symbol" w:char="F0DE"/>
      </w:r>
      <w:r>
        <w:rPr>
          <w:lang w:val="nl-NL"/>
        </w:rPr>
        <w:t xml:space="preserve"> N</w:t>
      </w:r>
      <w:r>
        <w:rPr>
          <w:vertAlign w:val="subscript"/>
          <w:lang w:val="nl-NL"/>
        </w:rPr>
        <w:t>2</w:t>
      </w:r>
      <w:r>
        <w:rPr>
          <w:lang w:val="nl-NL"/>
        </w:rPr>
        <w:t>H</w:t>
      </w:r>
      <w:r>
        <w:rPr>
          <w:vertAlign w:val="subscript"/>
          <w:lang w:val="nl-NL"/>
        </w:rPr>
        <w:t>4</w:t>
      </w:r>
      <w:r>
        <w:rPr>
          <w:lang w:val="nl-NL"/>
        </w:rPr>
        <w:t xml:space="preserve"> + 8 NH</w:t>
      </w:r>
      <w:r>
        <w:rPr>
          <w:vertAlign w:val="subscript"/>
          <w:lang w:val="nl-NL"/>
        </w:rPr>
        <w:t>3</w:t>
      </w:r>
    </w:p>
    <w:p w:rsidR="003C0A97" w:rsidRDefault="003C0A97" w:rsidP="003C0A97">
      <w:pPr>
        <w:rPr>
          <w:lang w:val="nl-NL"/>
        </w:rPr>
      </w:pPr>
      <w:r>
        <w:rPr>
          <w:lang w:val="nl-NL"/>
        </w:rPr>
        <w:t>De totale samenstelling van de componenten uit het mengsel is N</w:t>
      </w:r>
      <w:r>
        <w:rPr>
          <w:vertAlign w:val="subscript"/>
          <w:lang w:val="nl-NL"/>
        </w:rPr>
        <w:t>2</w:t>
      </w:r>
      <w:r>
        <w:rPr>
          <w:lang w:val="nl-NL"/>
        </w:rPr>
        <w:t>H</w:t>
      </w:r>
      <w:r>
        <w:rPr>
          <w:vertAlign w:val="subscript"/>
          <w:lang w:val="nl-NL"/>
        </w:rPr>
        <w:t>4</w:t>
      </w:r>
      <w:r>
        <w:rPr>
          <w:lang w:val="nl-NL"/>
        </w:rPr>
        <w:t xml:space="preserve"> + 8 NH</w:t>
      </w:r>
      <w:r>
        <w:rPr>
          <w:vertAlign w:val="subscript"/>
          <w:lang w:val="nl-NL"/>
        </w:rPr>
        <w:t>3</w:t>
      </w:r>
      <w:r>
        <w:rPr>
          <w:lang w:val="nl-NL"/>
        </w:rPr>
        <w:t xml:space="preserve"> + 3 N</w:t>
      </w:r>
      <w:r>
        <w:rPr>
          <w:vertAlign w:val="subscript"/>
          <w:lang w:val="nl-NL"/>
        </w:rPr>
        <w:t>2</w:t>
      </w:r>
      <w:r>
        <w:rPr>
          <w:lang w:val="nl-NL"/>
        </w:rPr>
        <w:t xml:space="preserve"> + 2 H</w:t>
      </w:r>
      <w:r>
        <w:rPr>
          <w:vertAlign w:val="subscript"/>
          <w:lang w:val="nl-NL"/>
        </w:rPr>
        <w:t>2</w:t>
      </w:r>
      <w:r>
        <w:rPr>
          <w:lang w:val="nl-NL"/>
        </w:rPr>
        <w:t>. Dit komt overeen met een samenstelling voor de beginstof van N : H = (2 + 8 + 6) : (4 + 24 + 4) = 1 : 2.</w:t>
      </w:r>
    </w:p>
    <w:p w:rsidR="003C0A97" w:rsidRDefault="003C0A97" w:rsidP="003C0A97">
      <w:pPr>
        <w:rPr>
          <w:lang w:val="nl-NL"/>
        </w:rPr>
      </w:pPr>
      <w:r>
        <w:rPr>
          <w:lang w:val="nl-NL"/>
        </w:rPr>
        <w:t>De beginstof is hydrazine N</w:t>
      </w:r>
      <w:r>
        <w:rPr>
          <w:vertAlign w:val="subscript"/>
          <w:lang w:val="nl-NL"/>
        </w:rPr>
        <w:t>2</w:t>
      </w:r>
      <w:r>
        <w:rPr>
          <w:lang w:val="nl-NL"/>
        </w:rPr>
        <w:t>H</w:t>
      </w:r>
      <w:r>
        <w:rPr>
          <w:vertAlign w:val="subscript"/>
          <w:lang w:val="nl-NL"/>
        </w:rPr>
        <w:t>4</w:t>
      </w:r>
      <w:r>
        <w:rPr>
          <w:lang w:val="nl-NL"/>
        </w:rPr>
        <w:t>.</w:t>
      </w:r>
    </w:p>
    <w:p w:rsidR="003C0A97" w:rsidRDefault="003C0A97" w:rsidP="003C0A97">
      <w:pPr>
        <w:pStyle w:val="Kop3"/>
        <w:rPr>
          <w:lang w:val="nl-NL"/>
        </w:rPr>
      </w:pPr>
      <w:r>
        <w:rPr>
          <w:lang w:val="nl-NL"/>
        </w:rPr>
        <w:t>Opgave 5</w:t>
      </w:r>
    </w:p>
    <w:p w:rsidR="003C0A97" w:rsidRDefault="003C0A97" w:rsidP="003C0A97">
      <w:pPr>
        <w:rPr>
          <w:lang w:val="nl-NL"/>
        </w:rPr>
      </w:pPr>
      <w:r>
        <w:rPr>
          <w:lang w:val="nl-NL"/>
        </w:rPr>
        <w:t>De verbinding met molecuulformule C</w:t>
      </w:r>
      <w:r>
        <w:rPr>
          <w:vertAlign w:val="subscript"/>
          <w:lang w:val="nl-NL"/>
        </w:rPr>
        <w:t>9</w:t>
      </w:r>
      <w:r>
        <w:rPr>
          <w:lang w:val="nl-NL"/>
        </w:rPr>
        <w:t>H</w:t>
      </w:r>
      <w:r>
        <w:rPr>
          <w:vertAlign w:val="subscript"/>
          <w:lang w:val="nl-NL"/>
        </w:rPr>
        <w:t>12</w:t>
      </w:r>
      <w:r>
        <w:rPr>
          <w:lang w:val="nl-NL"/>
        </w:rPr>
        <w:t xml:space="preserve"> kan zijn:</w:t>
      </w:r>
    </w:p>
    <w:p w:rsidR="003C0A97" w:rsidRDefault="003C0A97" w:rsidP="003C0A97">
      <w:pPr>
        <w:rPr>
          <w:lang w:val="nl-NL"/>
        </w:rPr>
      </w:pPr>
      <w:r>
        <w:rPr>
          <w:lang w:val="nl-NL"/>
        </w:rPr>
        <w:t>C</w:t>
      </w:r>
      <w:r>
        <w:rPr>
          <w:vertAlign w:val="subscript"/>
          <w:lang w:val="nl-NL"/>
        </w:rPr>
        <w:t>6</w:t>
      </w:r>
      <w:r>
        <w:rPr>
          <w:lang w:val="nl-NL"/>
        </w:rPr>
        <w:t>H</w:t>
      </w:r>
      <w:r>
        <w:rPr>
          <w:vertAlign w:val="subscript"/>
          <w:lang w:val="nl-NL"/>
        </w:rPr>
        <w:t>5</w:t>
      </w:r>
      <w:r>
        <w:rPr>
          <w:lang w:val="nl-NL"/>
        </w:rPr>
        <w:sym w:font="Symbol" w:char="F02D"/>
      </w:r>
      <w:r>
        <w:rPr>
          <w:lang w:val="nl-NL"/>
        </w:rPr>
        <w:t>C</w:t>
      </w:r>
      <w:r>
        <w:rPr>
          <w:vertAlign w:val="subscript"/>
          <w:lang w:val="nl-NL"/>
        </w:rPr>
        <w:t>3</w:t>
      </w:r>
      <w:r>
        <w:rPr>
          <w:lang w:val="nl-NL"/>
        </w:rPr>
        <w:t>H</w:t>
      </w:r>
      <w:r>
        <w:rPr>
          <w:vertAlign w:val="subscript"/>
          <w:lang w:val="nl-NL"/>
        </w:rPr>
        <w:t>7</w:t>
      </w:r>
      <w:r>
        <w:rPr>
          <w:lang w:val="nl-NL"/>
        </w:rPr>
        <w:tab/>
      </w:r>
      <w:r>
        <w:rPr>
          <w:lang w:val="nl-NL"/>
        </w:rPr>
        <w:tab/>
        <w:t>I</w:t>
      </w:r>
    </w:p>
    <w:p w:rsidR="003C0A97" w:rsidRDefault="003C0A97" w:rsidP="003C0A97">
      <w:pPr>
        <w:rPr>
          <w:lang w:val="nl-NL"/>
        </w:rPr>
      </w:pPr>
      <w:r>
        <w:rPr>
          <w:position w:val="-60"/>
          <w:sz w:val="20"/>
          <w:lang w:val="nl-NL"/>
        </w:rPr>
        <w:object w:dxaOrig="720" w:dyaOrig="1109">
          <v:shape id="_x0000_i1046" type="#_x0000_t75" style="width:36pt;height:55.25pt" o:ole="" fillcolor="window">
            <v:imagedata r:id="rId53" o:title=""/>
          </v:shape>
          <o:OLEObject Type="Embed" ProgID="ACD.ChemSketch.20" ShapeID="_x0000_i1046" DrawAspect="Content" ObjectID="_1314476323" r:id="rId54"/>
        </w:object>
      </w:r>
      <w:r>
        <w:rPr>
          <w:lang w:val="nl-NL"/>
        </w:rPr>
        <w:tab/>
      </w:r>
      <w:r>
        <w:rPr>
          <w:lang w:val="nl-NL"/>
        </w:rPr>
        <w:tab/>
        <w:t>II</w:t>
      </w:r>
    </w:p>
    <w:p w:rsidR="003C0A97" w:rsidRDefault="003C0A97" w:rsidP="003C0A97">
      <w:pPr>
        <w:rPr>
          <w:lang w:val="nl-NL"/>
        </w:rPr>
      </w:pPr>
      <w:r>
        <w:rPr>
          <w:lang w:val="nl-NL"/>
        </w:rPr>
        <w:t>C</w:t>
      </w:r>
      <w:r>
        <w:rPr>
          <w:vertAlign w:val="subscript"/>
          <w:lang w:val="nl-NL"/>
        </w:rPr>
        <w:t>6</w:t>
      </w:r>
      <w:r>
        <w:rPr>
          <w:lang w:val="nl-NL"/>
        </w:rPr>
        <w:t>H</w:t>
      </w:r>
      <w:r>
        <w:rPr>
          <w:vertAlign w:val="subscript"/>
          <w:lang w:val="nl-NL"/>
        </w:rPr>
        <w:t>3</w:t>
      </w:r>
      <w:r>
        <w:rPr>
          <w:lang w:val="nl-NL"/>
        </w:rPr>
        <w:t>(CH</w:t>
      </w:r>
      <w:r>
        <w:rPr>
          <w:vertAlign w:val="subscript"/>
          <w:lang w:val="nl-NL"/>
        </w:rPr>
        <w:t>3</w:t>
      </w:r>
      <w:r>
        <w:rPr>
          <w:lang w:val="nl-NL"/>
        </w:rPr>
        <w:t>)</w:t>
      </w:r>
      <w:r>
        <w:rPr>
          <w:vertAlign w:val="subscript"/>
          <w:lang w:val="nl-NL"/>
        </w:rPr>
        <w:t>3</w:t>
      </w:r>
      <w:r>
        <w:rPr>
          <w:lang w:val="nl-NL"/>
        </w:rPr>
        <w:tab/>
      </w:r>
      <w:r>
        <w:rPr>
          <w:lang w:val="nl-NL"/>
        </w:rPr>
        <w:tab/>
        <w:t>III</w:t>
      </w:r>
    </w:p>
    <w:p w:rsidR="003C0A97" w:rsidRDefault="003C0A97" w:rsidP="003C0A97">
      <w:pPr>
        <w:rPr>
          <w:lang w:val="nl-NL"/>
        </w:rPr>
      </w:pPr>
      <w:r>
        <w:rPr>
          <w:lang w:val="nl-NL"/>
        </w:rPr>
        <w:t>Broom reageert onder invloed van licht zonder katalysator met het alifatische deel, voornamelijk op het koolstofatoom dat gebonden is aan de benzeenkern.</w:t>
      </w:r>
    </w:p>
    <w:p w:rsidR="003C0A97" w:rsidRDefault="003C0A97" w:rsidP="003C0A97">
      <w:pPr>
        <w:rPr>
          <w:lang w:val="nl-NL"/>
        </w:rPr>
      </w:pPr>
      <w:r>
        <w:rPr>
          <w:lang w:val="nl-NL"/>
        </w:rPr>
        <w:t>Bij reactie in het donker in aanwezigheid van ijzer, wordt deze laatste omgezet in FeBr</w:t>
      </w:r>
      <w:r>
        <w:rPr>
          <w:vertAlign w:val="subscript"/>
          <w:lang w:val="nl-NL"/>
        </w:rPr>
        <w:t>3</w:t>
      </w:r>
      <w:r>
        <w:rPr>
          <w:lang w:val="nl-NL"/>
        </w:rPr>
        <w:t xml:space="preserve"> en katalyseert bromering in de ring..</w:t>
      </w:r>
    </w:p>
    <w:p w:rsidR="003C0A97" w:rsidRDefault="003C0A97" w:rsidP="003C0A97">
      <w:pPr>
        <w:rPr>
          <w:lang w:val="nl-NL"/>
        </w:rPr>
      </w:pPr>
      <w:r>
        <w:rPr>
          <w:lang w:val="nl-NL"/>
        </w:rPr>
        <w:lastRenderedPageBreak/>
        <w:t>Verbinding X kan niet I zijn (omdat er dan slechts één bromeringsproduct gevormd wordt in het licht); ook niet de isomeren IIIa en IIIb:</w:t>
      </w:r>
    </w:p>
    <w:p w:rsidR="003C0A97" w:rsidRDefault="003C0A97" w:rsidP="003C0A97">
      <w:pPr>
        <w:rPr>
          <w:lang w:val="nl-NL"/>
        </w:rPr>
      </w:pPr>
      <w:r>
        <w:rPr>
          <w:lang w:val="nl-NL"/>
        </w:rPr>
        <w:pict>
          <v:shapetype id="_x0000_t202" coordsize="21600,21600" o:spt="202" path="m,l,21600r21600,l21600,xe">
            <v:stroke joinstyle="miter"/>
            <v:path gradientshapeok="t" o:connecttype="rect"/>
          </v:shapetype>
          <v:shape id="_x0000_s1026" type="#_x0000_t202" style="position:absolute;margin-left:152.35pt;margin-top:6.7pt;width:2in;height:151.2pt;z-index:251660288" o:allowincell="f" stroked="f">
            <v:textbox style="mso-next-textbox:#_x0000_s1026">
              <w:txbxContent>
                <w:p w:rsidR="003C0A97" w:rsidRDefault="003C0A97" w:rsidP="003C0A97">
                  <w:r>
                    <w:t>IIIa</w:t>
                  </w:r>
                  <w:r>
                    <w:tab/>
                    <w:t>slechts één monobroomderivaat is mogelijk bij bromering van de CH</w:t>
                  </w:r>
                  <w:r>
                    <w:rPr>
                      <w:vertAlign w:val="subscript"/>
                    </w:rPr>
                    <w:t>3</w:t>
                  </w:r>
                  <w:r>
                    <w:t>-groepen</w:t>
                  </w:r>
                </w:p>
                <w:p w:rsidR="003C0A97" w:rsidRDefault="003C0A97" w:rsidP="003C0A97"/>
                <w:p w:rsidR="003C0A97" w:rsidRDefault="003C0A97" w:rsidP="003C0A97"/>
                <w:p w:rsidR="003C0A97" w:rsidRDefault="003C0A97" w:rsidP="003C0A97"/>
                <w:p w:rsidR="003C0A97" w:rsidRDefault="003C0A97" w:rsidP="003C0A97">
                  <w:r>
                    <w:t>IIIb</w:t>
                  </w:r>
                  <w:r>
                    <w:tab/>
                    <w:t>drie verschillende monobroomderivaten zijn mogelijk onder dezelfde omstandigheden</w:t>
                  </w:r>
                </w:p>
              </w:txbxContent>
            </v:textbox>
          </v:shape>
        </w:pict>
      </w:r>
      <w:r>
        <w:rPr>
          <w:sz w:val="20"/>
          <w:lang w:val="nl-NL"/>
        </w:rPr>
        <w:object w:dxaOrig="1848" w:dyaOrig="3821">
          <v:shape id="_x0000_i1047" type="#_x0000_t75" style="width:92.3pt;height:191.15pt" o:ole="" fillcolor="window">
            <v:imagedata r:id="rId55" o:title=""/>
          </v:shape>
          <o:OLEObject Type="Embed" ProgID="ACD.ChemSketch.20" ShapeID="_x0000_i1047" DrawAspect="Content" ObjectID="_1314476324" r:id="rId56"/>
        </w:object>
      </w:r>
    </w:p>
    <w:p w:rsidR="003C0A97" w:rsidRDefault="003C0A97" w:rsidP="003C0A97">
      <w:pPr>
        <w:rPr>
          <w:lang w:val="nl-NL"/>
        </w:rPr>
      </w:pPr>
      <w:r>
        <w:rPr>
          <w:lang w:val="nl-NL"/>
        </w:rPr>
        <w:t>Je moet dus kiezen uit de volgende vier structuren;</w:t>
      </w:r>
    </w:p>
    <w:p w:rsidR="003C0A97" w:rsidRDefault="003C0A97" w:rsidP="003C0A97">
      <w:pPr>
        <w:rPr>
          <w:lang w:val="nl-NL"/>
        </w:rPr>
      </w:pPr>
      <w:r>
        <w:rPr>
          <w:sz w:val="20"/>
          <w:lang w:val="nl-NL"/>
        </w:rPr>
        <w:object w:dxaOrig="6307" w:dyaOrig="2458">
          <v:shape id="_x0000_i1048" type="#_x0000_t75" style="width:302.7pt;height:118.15pt" o:ole="" fillcolor="window">
            <v:imagedata r:id="rId57" o:title=""/>
          </v:shape>
          <o:OLEObject Type="Embed" ProgID="ACD.ChemSketch.20" ShapeID="_x0000_i1048" DrawAspect="Content" ObjectID="_1314476325" r:id="rId58"/>
        </w:object>
      </w:r>
    </w:p>
    <w:p w:rsidR="003C0A97" w:rsidRDefault="003C0A97" w:rsidP="003C0A97">
      <w:pPr>
        <w:rPr>
          <w:lang w:val="nl-NL"/>
        </w:rPr>
      </w:pPr>
      <w:r>
        <w:rPr>
          <w:lang w:val="nl-NL"/>
        </w:rPr>
        <w:t>De voorwaarde dat er twee monobroomderivaten gevormd worden in het donker sluit structuren IIa en IIb uit; de voorwaarde dat er mogelijk vier dibroomderivaten zijn sluit structuur IIIc uit. De enig mogelijke structuur voor verbinding X is IIc.</w:t>
      </w:r>
    </w:p>
    <w:p w:rsidR="003C0A97" w:rsidRDefault="003C0A97" w:rsidP="003C0A97">
      <w:pPr>
        <w:rPr>
          <w:lang w:val="nl-NL"/>
        </w:rPr>
      </w:pPr>
      <w:r>
        <w:rPr>
          <w:lang w:val="nl-NL"/>
        </w:rPr>
        <w:t>Schema van de bromeringsreacties.</w:t>
      </w:r>
    </w:p>
    <w:p w:rsidR="003C0A97" w:rsidRDefault="003C0A97" w:rsidP="003C0A97">
      <w:pPr>
        <w:rPr>
          <w:lang w:val="nl-NL"/>
        </w:rPr>
      </w:pPr>
      <w:r>
        <w:rPr>
          <w:sz w:val="20"/>
          <w:lang w:val="nl-NL"/>
        </w:rPr>
        <w:object w:dxaOrig="8213" w:dyaOrig="8885">
          <v:shape id="_x0000_i1049" type="#_x0000_t75" style="width:295.6pt;height:319.95pt" o:ole="" fillcolor="window">
            <v:imagedata r:id="rId59" o:title=""/>
          </v:shape>
          <o:OLEObject Type="Embed" ProgID="ACD.ChemSketch.20" ShapeID="_x0000_i1049" DrawAspect="Content" ObjectID="_1314476326" r:id="rId60"/>
        </w:object>
      </w:r>
    </w:p>
    <w:p w:rsidR="003C0A97" w:rsidRDefault="003C0A97" w:rsidP="003C0A97">
      <w:pPr>
        <w:pStyle w:val="Kop3"/>
        <w:rPr>
          <w:lang w:val="nl-NL"/>
        </w:rPr>
      </w:pPr>
      <w:r>
        <w:rPr>
          <w:lang w:val="nl-NL"/>
        </w:rPr>
        <w:t>Opgave 6</w:t>
      </w:r>
    </w:p>
    <w:p w:rsidR="003C0A97" w:rsidRDefault="003C0A97" w:rsidP="003C0A97">
      <w:pPr>
        <w:rPr>
          <w:lang w:val="nl-NL"/>
        </w:rPr>
      </w:pPr>
      <w:r>
        <w:rPr>
          <w:lang w:val="nl-NL"/>
        </w:rPr>
        <w:t>Het gas dat vrijkwam bij de reactie met een alkalische oplossing was ammoniak. Een van de producten verkregen door oplossen van het metaal in zuur is ammoniumnitraat. De reactievergelijking heeft dus de vorm:</w:t>
      </w:r>
    </w:p>
    <w:p w:rsidR="003C0A97" w:rsidRDefault="003C0A97" w:rsidP="003C0A97">
      <w:pPr>
        <w:rPr>
          <w:lang w:val="nl-NL"/>
        </w:rPr>
      </w:pPr>
      <w:r>
        <w:rPr>
          <w:lang w:val="nl-NL"/>
        </w:rPr>
        <w:t>8 Me + 10 n HNO</w:t>
      </w:r>
      <w:r>
        <w:rPr>
          <w:vertAlign w:val="subscript"/>
          <w:lang w:val="nl-NL"/>
        </w:rPr>
        <w:t>3</w:t>
      </w:r>
      <w:r>
        <w:rPr>
          <w:lang w:val="nl-NL"/>
        </w:rPr>
        <w:t xml:space="preserve"> </w:t>
      </w:r>
      <w:r>
        <w:rPr>
          <w:lang w:val="nl-NL"/>
        </w:rPr>
        <w:sym w:font="Symbol" w:char="F0AE"/>
      </w:r>
      <w:r>
        <w:rPr>
          <w:lang w:val="nl-NL"/>
        </w:rPr>
        <w:t xml:space="preserve"> 8 Me(NO</w:t>
      </w:r>
      <w:r>
        <w:rPr>
          <w:vertAlign w:val="subscript"/>
          <w:lang w:val="nl-NL"/>
        </w:rPr>
        <w:t>3</w:t>
      </w:r>
      <w:r>
        <w:rPr>
          <w:lang w:val="nl-NL"/>
        </w:rPr>
        <w:t>)</w:t>
      </w:r>
      <w:r>
        <w:rPr>
          <w:vertAlign w:val="subscript"/>
          <w:lang w:val="nl-NL"/>
        </w:rPr>
        <w:t>n</w:t>
      </w:r>
      <w:r>
        <w:rPr>
          <w:lang w:val="nl-NL"/>
        </w:rPr>
        <w:t xml:space="preserve"> + n NH</w:t>
      </w:r>
      <w:r>
        <w:rPr>
          <w:vertAlign w:val="subscript"/>
          <w:lang w:val="nl-NL"/>
        </w:rPr>
        <w:t>4</w:t>
      </w:r>
      <w:r>
        <w:rPr>
          <w:lang w:val="nl-NL"/>
        </w:rPr>
        <w:t>NO</w:t>
      </w:r>
      <w:r>
        <w:rPr>
          <w:vertAlign w:val="subscript"/>
          <w:lang w:val="nl-NL"/>
        </w:rPr>
        <w:t>3</w:t>
      </w:r>
      <w:r>
        <w:rPr>
          <w:lang w:val="nl-NL"/>
        </w:rPr>
        <w:t xml:space="preserve"> + 3 n H</w:t>
      </w:r>
      <w:r>
        <w:rPr>
          <w:vertAlign w:val="subscript"/>
          <w:lang w:val="nl-NL"/>
        </w:rPr>
        <w:t>2</w:t>
      </w:r>
      <w:r>
        <w:rPr>
          <w:lang w:val="nl-NL"/>
        </w:rPr>
        <w:t>O</w:t>
      </w:r>
    </w:p>
    <w:p w:rsidR="003C0A97" w:rsidRDefault="003C0A97" w:rsidP="003C0A97">
      <w:pPr>
        <w:rPr>
          <w:lang w:val="nl-NL"/>
        </w:rPr>
      </w:pPr>
      <w:r>
        <w:rPr>
          <w:lang w:val="nl-NL"/>
        </w:rPr>
        <w:t>n NH</w:t>
      </w:r>
      <w:r>
        <w:rPr>
          <w:vertAlign w:val="subscript"/>
          <w:lang w:val="nl-NL"/>
        </w:rPr>
        <w:t>4</w:t>
      </w:r>
      <w:r>
        <w:rPr>
          <w:lang w:val="nl-NL"/>
        </w:rPr>
        <w:t>NO</w:t>
      </w:r>
      <w:r>
        <w:rPr>
          <w:vertAlign w:val="subscript"/>
          <w:lang w:val="nl-NL"/>
        </w:rPr>
        <w:t>3</w:t>
      </w:r>
      <w:r>
        <w:rPr>
          <w:lang w:val="nl-NL"/>
        </w:rPr>
        <w:t xml:space="preserve"> + n NaOH </w:t>
      </w:r>
      <w:r>
        <w:rPr>
          <w:lang w:val="nl-NL"/>
        </w:rPr>
        <w:sym w:font="Symbol" w:char="F0AE"/>
      </w:r>
      <w:r>
        <w:rPr>
          <w:lang w:val="nl-NL"/>
        </w:rPr>
        <w:t xml:space="preserve"> n NH</w:t>
      </w:r>
      <w:r>
        <w:rPr>
          <w:vertAlign w:val="subscript"/>
          <w:lang w:val="nl-NL"/>
        </w:rPr>
        <w:t>3</w:t>
      </w:r>
      <w:r>
        <w:rPr>
          <w:lang w:val="nl-NL"/>
        </w:rPr>
        <w:t xml:space="preserve"> + n H</w:t>
      </w:r>
      <w:r>
        <w:rPr>
          <w:vertAlign w:val="subscript"/>
          <w:lang w:val="nl-NL"/>
        </w:rPr>
        <w:t>2</w:t>
      </w:r>
      <w:r>
        <w:rPr>
          <w:lang w:val="nl-NL"/>
        </w:rPr>
        <w:t>O + NaNO</w:t>
      </w:r>
      <w:r>
        <w:rPr>
          <w:vertAlign w:val="subscript"/>
          <w:lang w:val="nl-NL"/>
        </w:rPr>
        <w:t>3</w:t>
      </w:r>
    </w:p>
    <w:p w:rsidR="003C0A97" w:rsidRDefault="003C0A97" w:rsidP="003C0A97">
      <w:pPr>
        <w:rPr>
          <w:lang w:val="nl-NL"/>
        </w:rPr>
      </w:pPr>
      <w:r>
        <w:rPr>
          <w:lang w:val="nl-NL"/>
        </w:rPr>
        <w:t>In schema;</w:t>
      </w:r>
    </w:p>
    <w:tbl>
      <w:tblPr>
        <w:tblW w:w="0" w:type="auto"/>
        <w:tblLayout w:type="fixed"/>
        <w:tblCellMar>
          <w:left w:w="70" w:type="dxa"/>
          <w:right w:w="70" w:type="dxa"/>
        </w:tblCellMar>
        <w:tblLook w:val="0000"/>
      </w:tblPr>
      <w:tblGrid>
        <w:gridCol w:w="930"/>
        <w:gridCol w:w="468"/>
        <w:gridCol w:w="1090"/>
      </w:tblGrid>
      <w:tr w:rsidR="003C0A97" w:rsidTr="00625858">
        <w:tblPrEx>
          <w:tblCellMar>
            <w:top w:w="0" w:type="dxa"/>
            <w:bottom w:w="0" w:type="dxa"/>
          </w:tblCellMar>
        </w:tblPrEx>
        <w:tc>
          <w:tcPr>
            <w:tcW w:w="930" w:type="dxa"/>
          </w:tcPr>
          <w:p w:rsidR="003C0A97" w:rsidRDefault="003C0A97" w:rsidP="00625858">
            <w:pPr>
              <w:rPr>
                <w:lang w:val="nl-NL"/>
              </w:rPr>
            </w:pPr>
            <w:r>
              <w:rPr>
                <w:lang w:val="nl-NL"/>
              </w:rPr>
              <w:t>X</w:t>
            </w:r>
          </w:p>
        </w:tc>
        <w:tc>
          <w:tcPr>
            <w:tcW w:w="468" w:type="dxa"/>
          </w:tcPr>
          <w:p w:rsidR="003C0A97" w:rsidRDefault="003C0A97" w:rsidP="00625858">
            <w:pPr>
              <w:rPr>
                <w:lang w:val="nl-NL"/>
              </w:rPr>
            </w:pPr>
          </w:p>
        </w:tc>
        <w:tc>
          <w:tcPr>
            <w:tcW w:w="1090" w:type="dxa"/>
          </w:tcPr>
          <w:p w:rsidR="003C0A97" w:rsidRDefault="003C0A97" w:rsidP="00625858">
            <w:pPr>
              <w:rPr>
                <w:lang w:val="nl-NL"/>
              </w:rPr>
            </w:pPr>
            <w:smartTag w:uri="urn:schemas-microsoft-com:office:smarttags" w:element="metricconverter">
              <w:smartTagPr>
                <w:attr w:name="ProductID" w:val="1,12 L"/>
              </w:smartTagPr>
              <w:r>
                <w:rPr>
                  <w:lang w:val="nl-NL"/>
                </w:rPr>
                <w:t>1,12 L</w:t>
              </w:r>
            </w:smartTag>
          </w:p>
        </w:tc>
      </w:tr>
      <w:tr w:rsidR="003C0A97" w:rsidTr="00625858">
        <w:tblPrEx>
          <w:tblCellMar>
            <w:top w:w="0" w:type="dxa"/>
            <w:bottom w:w="0" w:type="dxa"/>
          </w:tblCellMar>
        </w:tblPrEx>
        <w:tc>
          <w:tcPr>
            <w:tcW w:w="930" w:type="dxa"/>
          </w:tcPr>
          <w:p w:rsidR="003C0A97" w:rsidRDefault="003C0A97" w:rsidP="00625858">
            <w:pPr>
              <w:rPr>
                <w:lang w:val="nl-NL"/>
              </w:rPr>
            </w:pPr>
            <w:r>
              <w:rPr>
                <w:position w:val="-28"/>
                <w:sz w:val="20"/>
                <w:lang w:val="nl-NL"/>
              </w:rPr>
              <w:object w:dxaOrig="680" w:dyaOrig="639">
                <v:shape id="_x0000_i1050" type="#_x0000_t75" style="width:33.95pt;height:31.95pt" o:ole="" fillcolor="window">
                  <v:imagedata r:id="rId61" o:title=""/>
                </v:shape>
                <o:OLEObject Type="Embed" ProgID="Equation.3" ShapeID="_x0000_i1050" DrawAspect="Content" ObjectID="_1314476327" r:id="rId62"/>
              </w:object>
            </w:r>
          </w:p>
        </w:tc>
        <w:tc>
          <w:tcPr>
            <w:tcW w:w="468" w:type="dxa"/>
          </w:tcPr>
          <w:p w:rsidR="003C0A97" w:rsidRDefault="003C0A97" w:rsidP="00625858">
            <w:pPr>
              <w:rPr>
                <w:lang w:val="nl-NL"/>
              </w:rPr>
            </w:pPr>
            <w:r>
              <w:rPr>
                <w:lang w:val="nl-NL"/>
              </w:rPr>
              <w:sym w:font="Symbol" w:char="F0AE"/>
            </w:r>
          </w:p>
        </w:tc>
        <w:tc>
          <w:tcPr>
            <w:tcW w:w="1090" w:type="dxa"/>
          </w:tcPr>
          <w:p w:rsidR="003C0A97" w:rsidRDefault="003C0A97" w:rsidP="00625858">
            <w:pPr>
              <w:rPr>
                <w:lang w:val="nl-NL"/>
              </w:rPr>
            </w:pPr>
            <w:r>
              <w:rPr>
                <w:position w:val="-26"/>
                <w:sz w:val="20"/>
                <w:lang w:val="nl-NL"/>
              </w:rPr>
              <w:object w:dxaOrig="840" w:dyaOrig="620">
                <v:shape id="_x0000_i1051" type="#_x0000_t75" style="width:42.1pt;height:30.95pt" o:ole="" fillcolor="window">
                  <v:imagedata r:id="rId63" o:title=""/>
                </v:shape>
                <o:OLEObject Type="Embed" ProgID="Equation.3" ShapeID="_x0000_i1051" DrawAspect="Content" ObjectID="_1314476328" r:id="rId64"/>
              </w:object>
            </w:r>
          </w:p>
        </w:tc>
      </w:tr>
    </w:tbl>
    <w:p w:rsidR="003C0A97" w:rsidRDefault="003C0A97" w:rsidP="003C0A97">
      <w:pPr>
        <w:rPr>
          <w:lang w:val="nl-NL"/>
        </w:rPr>
      </w:pPr>
      <w:r>
        <w:rPr>
          <w:lang w:val="nl-NL"/>
        </w:rPr>
        <w:t>waarin n de valentie is van het metaal (oxidatiegetal Me</w:t>
      </w:r>
      <w:r>
        <w:rPr>
          <w:vertAlign w:val="superscript"/>
          <w:lang w:val="nl-NL"/>
        </w:rPr>
        <w:t>n+</w:t>
      </w:r>
      <w:r>
        <w:rPr>
          <w:lang w:val="nl-NL"/>
        </w:rPr>
        <w:t>) en A</w:t>
      </w:r>
      <w:r>
        <w:rPr>
          <w:vertAlign w:val="subscript"/>
          <w:lang w:val="nl-NL"/>
        </w:rPr>
        <w:t>r</w:t>
      </w:r>
      <w:r>
        <w:rPr>
          <w:lang w:val="nl-NL"/>
        </w:rPr>
        <w:t xml:space="preserve"> is de relatieve atoommassa van het metaal</w:t>
      </w:r>
    </w:p>
    <w:p w:rsidR="003C0A97" w:rsidRDefault="003C0A97" w:rsidP="003C0A97">
      <w:pPr>
        <w:rPr>
          <w:lang w:val="nl-NL"/>
        </w:rPr>
      </w:pPr>
      <w:r>
        <w:rPr>
          <w:lang w:val="nl-NL"/>
        </w:rPr>
        <w:t>8 A</w:t>
      </w:r>
      <w:r>
        <w:rPr>
          <w:vertAlign w:val="subscript"/>
          <w:lang w:val="nl-NL"/>
        </w:rPr>
        <w:t>r</w:t>
      </w:r>
      <w:r>
        <w:rPr>
          <w:lang w:val="nl-NL"/>
        </w:rPr>
        <w:t xml:space="preserve"> g </w:t>
      </w:r>
      <w:r>
        <w:rPr>
          <w:lang w:val="nl-NL"/>
        </w:rPr>
        <w:sym w:font="Symbol" w:char="F02D"/>
      </w:r>
      <w:r>
        <w:rPr>
          <w:lang w:val="nl-NL"/>
        </w:rPr>
        <w:t xml:space="preserve"> 22,4 </w:t>
      </w:r>
      <w:r>
        <w:rPr>
          <w:lang w:val="nl-NL"/>
        </w:rPr>
        <w:sym w:font="Symbol" w:char="F0B4"/>
      </w:r>
      <w:r>
        <w:rPr>
          <w:lang w:val="nl-NL"/>
        </w:rPr>
        <w:t xml:space="preserve"> n L</w:t>
      </w:r>
    </w:p>
    <w:p w:rsidR="003C0A97" w:rsidRDefault="003C0A97" w:rsidP="003C0A97">
      <w:pPr>
        <w:rPr>
          <w:lang w:val="nl-NL"/>
        </w:rPr>
      </w:pPr>
      <w:smartTag w:uri="urn:schemas-microsoft-com:office:smarttags" w:element="metricconverter">
        <w:smartTagPr>
          <w:attr w:name="ProductID" w:val="13 g"/>
        </w:smartTagPr>
        <w:r>
          <w:rPr>
            <w:lang w:val="nl-NL"/>
          </w:rPr>
          <w:t>13 g</w:t>
        </w:r>
      </w:smartTag>
      <w:r>
        <w:rPr>
          <w:lang w:val="nl-NL"/>
        </w:rPr>
        <w:t xml:space="preserve"> </w:t>
      </w:r>
      <w:r>
        <w:rPr>
          <w:lang w:val="nl-NL"/>
        </w:rPr>
        <w:sym w:font="Symbol" w:char="F02D"/>
      </w:r>
      <w:r>
        <w:rPr>
          <w:lang w:val="nl-NL"/>
        </w:rPr>
        <w:t xml:space="preserve"> </w:t>
      </w:r>
      <w:smartTag w:uri="urn:schemas-microsoft-com:office:smarttags" w:element="metricconverter">
        <w:smartTagPr>
          <w:attr w:name="ProductID" w:val="1,12 L"/>
        </w:smartTagPr>
        <w:r>
          <w:rPr>
            <w:lang w:val="nl-NL"/>
          </w:rPr>
          <w:t>1,12 L</w:t>
        </w:r>
      </w:smartTag>
    </w:p>
    <w:p w:rsidR="003C0A97" w:rsidRDefault="003C0A97" w:rsidP="003C0A97">
      <w:pPr>
        <w:rPr>
          <w:lang w:val="nl-NL"/>
        </w:rPr>
      </w:pPr>
      <w:r>
        <w:rPr>
          <w:lang w:val="nl-NL"/>
        </w:rPr>
        <w:t>A</w:t>
      </w:r>
      <w:r>
        <w:rPr>
          <w:vertAlign w:val="subscript"/>
          <w:lang w:val="nl-NL"/>
        </w:rPr>
        <w:t>r</w:t>
      </w:r>
      <w:r>
        <w:rPr>
          <w:lang w:val="nl-NL"/>
        </w:rPr>
        <w:t xml:space="preserve"> = </w:t>
      </w:r>
      <w:r>
        <w:rPr>
          <w:position w:val="-26"/>
          <w:sz w:val="20"/>
          <w:lang w:val="nl-NL"/>
        </w:rPr>
        <w:object w:dxaOrig="1500" w:dyaOrig="620">
          <v:shape id="_x0000_i1052" type="#_x0000_t75" style="width:75.05pt;height:30.95pt" o:ole="" fillcolor="window">
            <v:imagedata r:id="rId65" o:title=""/>
          </v:shape>
          <o:OLEObject Type="Embed" ProgID="Equation.3" ShapeID="_x0000_i1052" DrawAspect="Content" ObjectID="_1314476329" r:id="rId66"/>
        </w:object>
      </w:r>
      <w:r>
        <w:rPr>
          <w:lang w:val="nl-NL"/>
        </w:rPr>
        <w:t xml:space="preserve"> = 32,5 n</w:t>
      </w:r>
    </w:p>
    <w:p w:rsidR="003C0A97" w:rsidRDefault="003C0A97" w:rsidP="003C0A97">
      <w:pPr>
        <w:rPr>
          <w:lang w:val="nl-NL"/>
        </w:rPr>
      </w:pPr>
      <w:r>
        <w:rPr>
          <w:lang w:val="nl-NL"/>
        </w:rPr>
        <w:t>A</w:t>
      </w:r>
      <w:r>
        <w:rPr>
          <w:vertAlign w:val="subscript"/>
          <w:lang w:val="nl-NL"/>
        </w:rPr>
        <w:t>r</w:t>
      </w:r>
      <w:r>
        <w:rPr>
          <w:lang w:val="nl-NL"/>
        </w:rPr>
        <w:t xml:space="preserve"> = 32,5 n </w:t>
      </w:r>
      <w:r>
        <w:rPr>
          <w:lang w:val="nl-NL"/>
        </w:rPr>
        <w:sym w:font="Symbol" w:char="F0DE"/>
      </w:r>
      <w:r>
        <w:rPr>
          <w:lang w:val="nl-NL"/>
        </w:rPr>
        <w:t xml:space="preserve"> </w:t>
      </w:r>
    </w:p>
    <w:p w:rsidR="003C0A97" w:rsidRDefault="003C0A97" w:rsidP="003C0A97">
      <w:pPr>
        <w:rPr>
          <w:lang w:val="nl-NL"/>
        </w:rPr>
      </w:pPr>
      <w:r>
        <w:rPr>
          <w:lang w:val="nl-NL"/>
        </w:rPr>
        <w:t>n = 1, A</w:t>
      </w:r>
      <w:r>
        <w:rPr>
          <w:vertAlign w:val="subscript"/>
          <w:lang w:val="nl-NL"/>
        </w:rPr>
        <w:t>r</w:t>
      </w:r>
      <w:r>
        <w:rPr>
          <w:lang w:val="nl-NL"/>
        </w:rPr>
        <w:t xml:space="preserve"> = 32,5 </w:t>
      </w:r>
      <w:r>
        <w:rPr>
          <w:lang w:val="nl-NL"/>
        </w:rPr>
        <w:tab/>
        <w:t>- geen</w:t>
      </w:r>
    </w:p>
    <w:p w:rsidR="003C0A97" w:rsidRDefault="003C0A97" w:rsidP="003C0A97">
      <w:pPr>
        <w:rPr>
          <w:lang w:val="nl-NL"/>
        </w:rPr>
      </w:pPr>
      <w:r>
        <w:rPr>
          <w:lang w:val="nl-NL"/>
        </w:rPr>
        <w:t>n = 2, A</w:t>
      </w:r>
      <w:r>
        <w:rPr>
          <w:vertAlign w:val="subscript"/>
          <w:lang w:val="nl-NL"/>
        </w:rPr>
        <w:t>r</w:t>
      </w:r>
      <w:r>
        <w:rPr>
          <w:lang w:val="nl-NL"/>
        </w:rPr>
        <w:t xml:space="preserve"> = 65 </w:t>
      </w:r>
      <w:r>
        <w:rPr>
          <w:lang w:val="nl-NL"/>
        </w:rPr>
        <w:tab/>
      </w:r>
      <w:r>
        <w:rPr>
          <w:lang w:val="nl-NL"/>
        </w:rPr>
        <w:tab/>
        <w:t>- zink</w:t>
      </w:r>
    </w:p>
    <w:p w:rsidR="003C0A97" w:rsidRDefault="003C0A97" w:rsidP="003C0A97">
      <w:pPr>
        <w:rPr>
          <w:lang w:val="nl-NL"/>
        </w:rPr>
      </w:pPr>
      <w:r>
        <w:rPr>
          <w:lang w:val="nl-NL"/>
        </w:rPr>
        <w:t>n = 3, A</w:t>
      </w:r>
      <w:r>
        <w:rPr>
          <w:vertAlign w:val="subscript"/>
          <w:lang w:val="nl-NL"/>
        </w:rPr>
        <w:t>r</w:t>
      </w:r>
      <w:r>
        <w:rPr>
          <w:lang w:val="nl-NL"/>
        </w:rPr>
        <w:t xml:space="preserve"> = 97,5</w:t>
      </w:r>
      <w:r>
        <w:rPr>
          <w:lang w:val="nl-NL"/>
        </w:rPr>
        <w:tab/>
      </w:r>
      <w:r>
        <w:rPr>
          <w:lang w:val="nl-NL"/>
        </w:rPr>
        <w:tab/>
        <w:t>- geen</w:t>
      </w:r>
    </w:p>
    <w:p w:rsidR="003C0A97" w:rsidRDefault="003C0A97" w:rsidP="003C0A97">
      <w:pPr>
        <w:rPr>
          <w:lang w:val="nl-NL"/>
        </w:rPr>
      </w:pPr>
      <w:r>
        <w:rPr>
          <w:lang w:val="nl-NL"/>
        </w:rPr>
        <w:t>n = 4, A</w:t>
      </w:r>
      <w:r>
        <w:rPr>
          <w:vertAlign w:val="subscript"/>
          <w:lang w:val="nl-NL"/>
        </w:rPr>
        <w:t>r</w:t>
      </w:r>
      <w:r>
        <w:rPr>
          <w:lang w:val="nl-NL"/>
        </w:rPr>
        <w:t xml:space="preserve"> = 130</w:t>
      </w:r>
      <w:r>
        <w:rPr>
          <w:lang w:val="nl-NL"/>
        </w:rPr>
        <w:tab/>
      </w:r>
      <w:r>
        <w:rPr>
          <w:lang w:val="nl-NL"/>
        </w:rPr>
        <w:tab/>
        <w:t>- geen</w:t>
      </w:r>
    </w:p>
    <w:p w:rsidR="003C0A97" w:rsidRDefault="003C0A97" w:rsidP="003C0A97">
      <w:pPr>
        <w:rPr>
          <w:lang w:val="nl-NL"/>
        </w:rPr>
      </w:pPr>
      <w:r>
        <w:rPr>
          <w:lang w:val="nl-NL"/>
        </w:rPr>
        <w:t>antwoord: het metaal is zink</w:t>
      </w:r>
    </w:p>
    <w:p w:rsidR="003C0A97" w:rsidRDefault="003C0A97" w:rsidP="003C0A97">
      <w:pPr>
        <w:pStyle w:val="Kop2"/>
        <w:rPr>
          <w:lang w:val="nl-NL"/>
        </w:rPr>
        <w:sectPr w:rsidR="003C0A97">
          <w:type w:val="oddPage"/>
          <w:pgSz w:w="11906" w:h="16838" w:code="9"/>
          <w:pgMar w:top="1418" w:right="1418" w:bottom="1418" w:left="1418" w:header="708" w:footer="851" w:gutter="567"/>
          <w:paperSrc w:first="78" w:other="78"/>
          <w:cols w:space="708"/>
        </w:sectPr>
      </w:pPr>
    </w:p>
    <w:p w:rsidR="003C0A97" w:rsidRDefault="003C0A97" w:rsidP="003C0A97">
      <w:pPr>
        <w:pStyle w:val="Kop2"/>
        <w:rPr>
          <w:lang w:val="nl-NL"/>
        </w:rPr>
      </w:pPr>
      <w:bookmarkStart w:id="3" w:name="_Toc32897302"/>
      <w:r>
        <w:rPr>
          <w:lang w:val="nl-NL"/>
        </w:rPr>
        <w:lastRenderedPageBreak/>
        <w:t>Practicum</w:t>
      </w:r>
      <w:bookmarkEnd w:id="3"/>
    </w:p>
    <w:p w:rsidR="003C0A97" w:rsidRDefault="003C0A97" w:rsidP="003C0A97">
      <w:pPr>
        <w:pStyle w:val="Kop3"/>
        <w:rPr>
          <w:lang w:val="nl-NL"/>
        </w:rPr>
      </w:pPr>
      <w:r>
        <w:rPr>
          <w:lang w:val="nl-NL"/>
        </w:rPr>
        <w:t>Opgave 7</w:t>
      </w:r>
    </w:p>
    <w:p w:rsidR="003C0A97" w:rsidRDefault="003C0A97" w:rsidP="003C0A97">
      <w:pPr>
        <w:rPr>
          <w:lang w:val="nl-NL"/>
        </w:rPr>
      </w:pPr>
      <w:r>
        <w:rPr>
          <w:lang w:val="nl-NL"/>
        </w:rPr>
        <w:t xml:space="preserve">10 genummerde reageerbuizen van 20 mL elk bevatten </w:t>
      </w:r>
      <w:smartTag w:uri="urn:schemas-microsoft-com:office:smarttags" w:element="metricconverter">
        <w:smartTagPr>
          <w:attr w:name="ProductID" w:val="0,1 M"/>
        </w:smartTagPr>
        <w:r>
          <w:rPr>
            <w:lang w:val="nl-NL"/>
          </w:rPr>
          <w:t>0,1 M</w:t>
        </w:r>
      </w:smartTag>
      <w:r>
        <w:rPr>
          <w:lang w:val="nl-NL"/>
        </w:rPr>
        <w:t xml:space="preserve"> oplossingen van de volgende stoffen; bariumchloride, natriumsulfaat, kaliumchloride, magnesiumnitraat, natriumfosfaat, bariumhydroxide, lood(II)nitraat, kaliumhydroxide, aluminiumsulfaat, natriumcarbonaat. Bepaal met alleen deze oplossingen als reagens in welke genummerde reageerbuis elke stof zit. Stel een werkplan op van de analyse en geef de reactievergelijkingen van de uitgevoerde reacties. Vergeet niet 2 mL van elke oplossing in de reageerbuis achter te laten ter controle. Als je tijdens de analyse een extra hoeveelheid oplossing nodig hebt, kun je je zaalassistent ernaar vragen, maar dat levert wel enkele strafpunten.</w:t>
      </w:r>
    </w:p>
    <w:p w:rsidR="003C0A97" w:rsidRDefault="003C0A97" w:rsidP="003C0A97">
      <w:pPr>
        <w:pStyle w:val="Kop3"/>
        <w:rPr>
          <w:lang w:val="nl-NL"/>
        </w:rPr>
      </w:pPr>
      <w:r>
        <w:rPr>
          <w:lang w:val="nl-NL"/>
        </w:rPr>
        <w:t>uitwerking</w:t>
      </w:r>
    </w:p>
    <w:p w:rsidR="003C0A97" w:rsidRDefault="003C0A97" w:rsidP="003C0A97">
      <w:pPr>
        <w:rPr>
          <w:lang w:val="nl-NL"/>
        </w:rPr>
      </w:pPr>
      <w:r>
        <w:rPr>
          <w:lang w:val="nl-NL"/>
        </w:rPr>
        <w:t>Door gebruik maken van de tabel kan de hele opgave niet ineens opgelost worden; alle neerslagen zijn wit en sommige stoffen vormen dezelfde aantallen neerslagen. Uit het aantal neerslagen kan alleen KCl (1), Mg(NO</w:t>
      </w:r>
      <w:r>
        <w:rPr>
          <w:vertAlign w:val="subscript"/>
          <w:lang w:val="nl-NL"/>
        </w:rPr>
        <w:t>3</w:t>
      </w:r>
      <w:r>
        <w:rPr>
          <w:lang w:val="nl-NL"/>
        </w:rPr>
        <w:t>)</w:t>
      </w:r>
      <w:r>
        <w:rPr>
          <w:vertAlign w:val="subscript"/>
          <w:lang w:val="nl-NL"/>
        </w:rPr>
        <w:t>2</w:t>
      </w:r>
      <w:r>
        <w:rPr>
          <w:lang w:val="nl-NL"/>
        </w:rPr>
        <w:t xml:space="preserve"> (4) en Pb(NO</w:t>
      </w:r>
      <w:r>
        <w:rPr>
          <w:vertAlign w:val="subscript"/>
          <w:lang w:val="nl-NL"/>
        </w:rPr>
        <w:t>3</w:t>
      </w:r>
      <w:r>
        <w:rPr>
          <w:lang w:val="nl-NL"/>
        </w:rPr>
        <w:t>)</w:t>
      </w:r>
      <w:r>
        <w:rPr>
          <w:vertAlign w:val="subscript"/>
          <w:lang w:val="nl-NL"/>
        </w:rPr>
        <w:t>2</w:t>
      </w:r>
      <w:r>
        <w:rPr>
          <w:lang w:val="nl-NL"/>
        </w:rPr>
        <w:t xml:space="preserve"> (8) onmiddellijk bepaald worden. Verder kan Na</w:t>
      </w:r>
      <w:r>
        <w:rPr>
          <w:vertAlign w:val="subscript"/>
          <w:lang w:val="nl-NL"/>
        </w:rPr>
        <w:t>2</w:t>
      </w:r>
      <w:r>
        <w:rPr>
          <w:lang w:val="nl-NL"/>
        </w:rPr>
        <w:t>SO</w:t>
      </w:r>
      <w:r>
        <w:rPr>
          <w:vertAlign w:val="subscript"/>
          <w:lang w:val="nl-NL"/>
        </w:rPr>
        <w:t>4</w:t>
      </w:r>
      <w:r>
        <w:rPr>
          <w:lang w:val="nl-NL"/>
        </w:rPr>
        <w:t xml:space="preserve"> en KOH (die elk 3 neerslagen geven) bepaald worden door de reactie met Mg(NO</w:t>
      </w:r>
      <w:r>
        <w:rPr>
          <w:vertAlign w:val="subscript"/>
          <w:lang w:val="nl-NL"/>
        </w:rPr>
        <w:t>3</w:t>
      </w:r>
      <w:r>
        <w:rPr>
          <w:lang w:val="nl-NL"/>
        </w:rPr>
        <w:t>)</w:t>
      </w:r>
      <w:r>
        <w:rPr>
          <w:vertAlign w:val="subscript"/>
          <w:lang w:val="nl-NL"/>
        </w:rPr>
        <w:t>2</w:t>
      </w:r>
      <w:r>
        <w:rPr>
          <w:lang w:val="nl-NL"/>
        </w:rPr>
        <w:t xml:space="preserve"> </w:t>
      </w:r>
      <w:r>
        <w:rPr>
          <w:lang w:val="nl-NL"/>
        </w:rPr>
        <w:sym w:font="Symbol" w:char="F02D"/>
      </w:r>
      <w:r>
        <w:rPr>
          <w:lang w:val="nl-NL"/>
        </w:rPr>
        <w:t>Mg(OH)</w:t>
      </w:r>
      <w:r>
        <w:rPr>
          <w:vertAlign w:val="subscript"/>
          <w:lang w:val="nl-NL"/>
        </w:rPr>
        <w:t>2</w:t>
      </w:r>
      <w:r>
        <w:rPr>
          <w:lang w:val="nl-NL"/>
        </w:rPr>
        <w:t>. Mg(OH)</w:t>
      </w:r>
      <w:r>
        <w:rPr>
          <w:vertAlign w:val="subscript"/>
          <w:lang w:val="nl-NL"/>
        </w:rPr>
        <w:t>2</w:t>
      </w:r>
      <w:r>
        <w:rPr>
          <w:lang w:val="nl-NL"/>
        </w:rPr>
        <w:t xml:space="preserve"> en Al</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(die elk 6 neerslagen geven) door de reactie met KOH </w:t>
      </w:r>
      <w:r>
        <w:rPr>
          <w:lang w:val="nl-NL"/>
        </w:rPr>
        <w:sym w:font="Symbol" w:char="F02D"/>
      </w:r>
      <w:r>
        <w:rPr>
          <w:lang w:val="nl-NL"/>
        </w:rPr>
        <w:t xml:space="preserve"> Al(OH)</w:t>
      </w:r>
      <w:r>
        <w:rPr>
          <w:vertAlign w:val="subscript"/>
          <w:lang w:val="nl-NL"/>
        </w:rPr>
        <w:t>3</w:t>
      </w:r>
      <w:r>
        <w:rPr>
          <w:lang w:val="nl-NL"/>
        </w:rPr>
        <w:t>; BaCl</w:t>
      </w:r>
      <w:r>
        <w:rPr>
          <w:vertAlign w:val="subscript"/>
          <w:lang w:val="nl-NL"/>
        </w:rPr>
        <w:t>2</w:t>
      </w:r>
      <w:r>
        <w:rPr>
          <w:lang w:val="nl-NL"/>
        </w:rPr>
        <w:t>, Na</w:t>
      </w:r>
      <w:r>
        <w:rPr>
          <w:vertAlign w:val="subscript"/>
          <w:lang w:val="nl-NL"/>
        </w:rPr>
        <w:t>3</w:t>
      </w:r>
      <w:r>
        <w:rPr>
          <w:lang w:val="nl-NL"/>
        </w:rPr>
        <w:t>PO</w:t>
      </w:r>
      <w:r>
        <w:rPr>
          <w:vertAlign w:val="subscript"/>
          <w:lang w:val="nl-NL"/>
        </w:rPr>
        <w:t>4</w:t>
      </w:r>
      <w:r>
        <w:rPr>
          <w:lang w:val="nl-NL"/>
        </w:rPr>
        <w:t xml:space="preserve"> en Na</w:t>
      </w:r>
      <w:r>
        <w:rPr>
          <w:vertAlign w:val="subscript"/>
          <w:lang w:val="nl-NL"/>
        </w:rPr>
        <w:t>2</w:t>
      </w:r>
      <w:r>
        <w:rPr>
          <w:lang w:val="nl-NL"/>
        </w:rPr>
        <w:t>CO</w:t>
      </w:r>
      <w:r>
        <w:rPr>
          <w:vertAlign w:val="subscript"/>
          <w:lang w:val="nl-NL"/>
        </w:rPr>
        <w:t>3</w:t>
      </w:r>
      <w:r>
        <w:rPr>
          <w:lang w:val="nl-NL"/>
        </w:rPr>
        <w:t xml:space="preserve"> (die elk 5 neerslagen geven): de reactie met Na</w:t>
      </w:r>
      <w:r>
        <w:rPr>
          <w:vertAlign w:val="subscript"/>
          <w:lang w:val="nl-NL"/>
        </w:rPr>
        <w:t>2</w:t>
      </w:r>
      <w:r>
        <w:rPr>
          <w:lang w:val="nl-NL"/>
        </w:rPr>
        <w:t>SO</w:t>
      </w:r>
      <w:r>
        <w:rPr>
          <w:vertAlign w:val="subscript"/>
          <w:lang w:val="nl-NL"/>
        </w:rPr>
        <w:t>4</w:t>
      </w:r>
      <w:r>
        <w:rPr>
          <w:lang w:val="nl-NL"/>
        </w:rPr>
        <w:t xml:space="preserve"> toont BaCl</w:t>
      </w:r>
      <w:r>
        <w:rPr>
          <w:vertAlign w:val="subscript"/>
          <w:lang w:val="nl-NL"/>
        </w:rPr>
        <w:t>2</w:t>
      </w:r>
      <w:r>
        <w:rPr>
          <w:lang w:val="nl-NL"/>
        </w:rPr>
        <w:t xml:space="preserve"> aan. De reactie BaCl</w:t>
      </w:r>
      <w:r>
        <w:rPr>
          <w:vertAlign w:val="subscript"/>
          <w:lang w:val="nl-NL"/>
        </w:rPr>
        <w:t>2</w:t>
      </w:r>
      <w:r>
        <w:rPr>
          <w:lang w:val="nl-NL"/>
        </w:rPr>
        <w:t xml:space="preserve"> </w:t>
      </w:r>
      <w:r>
        <w:rPr>
          <w:lang w:val="nl-NL"/>
        </w:rPr>
        <w:sym w:font="Symbol" w:char="F02D"/>
      </w:r>
      <w:r>
        <w:rPr>
          <w:lang w:val="nl-NL"/>
        </w:rPr>
        <w:t xml:space="preserve"> Al</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toont AlCl</w:t>
      </w:r>
      <w:r>
        <w:rPr>
          <w:vertAlign w:val="subscript"/>
          <w:lang w:val="nl-NL"/>
        </w:rPr>
        <w:t>3</w:t>
      </w:r>
      <w:r>
        <w:rPr>
          <w:lang w:val="nl-NL"/>
        </w:rPr>
        <w:t xml:space="preserve"> aan (afgefiltreerd van het BaSO</w:t>
      </w:r>
      <w:r>
        <w:rPr>
          <w:vertAlign w:val="subscript"/>
          <w:lang w:val="nl-NL"/>
        </w:rPr>
        <w:t>4</w:t>
      </w:r>
      <w:r>
        <w:rPr>
          <w:lang w:val="nl-NL"/>
        </w:rPr>
        <w:t>-neerslag). Vorming CO</w:t>
      </w:r>
      <w:r>
        <w:rPr>
          <w:vertAlign w:val="subscript"/>
          <w:lang w:val="nl-NL"/>
        </w:rPr>
        <w:t>2</w:t>
      </w:r>
      <w:r>
        <w:rPr>
          <w:lang w:val="nl-NL"/>
        </w:rPr>
        <w:t xml:space="preserve"> en van Al(OH)</w:t>
      </w:r>
      <w:smartTag w:uri="urn:schemas-microsoft-com:office:smarttags" w:element="metricconverter">
        <w:smartTagPr>
          <w:attr w:name="ProductID" w:val="3 in"/>
        </w:smartTagPr>
        <w:r>
          <w:rPr>
            <w:vertAlign w:val="subscript"/>
            <w:lang w:val="nl-NL"/>
          </w:rPr>
          <w:t>3</w:t>
        </w:r>
        <w:r>
          <w:rPr>
            <w:lang w:val="nl-NL"/>
          </w:rPr>
          <w:t xml:space="preserve"> in</w:t>
        </w:r>
      </w:smartTag>
      <w:r>
        <w:rPr>
          <w:lang w:val="nl-NL"/>
        </w:rPr>
        <w:t xml:space="preserve"> de reactie met AlCl</w:t>
      </w:r>
      <w:r>
        <w:rPr>
          <w:vertAlign w:val="subscript"/>
          <w:lang w:val="nl-NL"/>
        </w:rPr>
        <w:t>3</w:t>
      </w:r>
      <w:r>
        <w:rPr>
          <w:lang w:val="nl-NL"/>
        </w:rPr>
        <w:t>-oplossing toont Na</w:t>
      </w:r>
      <w:r>
        <w:rPr>
          <w:vertAlign w:val="subscript"/>
          <w:lang w:val="nl-NL"/>
        </w:rPr>
        <w:t>2</w:t>
      </w:r>
      <w:r>
        <w:rPr>
          <w:lang w:val="nl-NL"/>
        </w:rPr>
        <w:t>CO</w:t>
      </w:r>
      <w:r>
        <w:rPr>
          <w:vertAlign w:val="subscript"/>
          <w:lang w:val="nl-NL"/>
        </w:rPr>
        <w:t>3</w:t>
      </w:r>
      <w:r>
        <w:rPr>
          <w:lang w:val="nl-NL"/>
        </w:rPr>
        <w:t xml:space="preserve"> 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60"/>
        <w:gridCol w:w="400"/>
        <w:gridCol w:w="400"/>
        <w:gridCol w:w="400"/>
        <w:gridCol w:w="400"/>
        <w:gridCol w:w="400"/>
        <w:gridCol w:w="400"/>
        <w:gridCol w:w="400"/>
        <w:gridCol w:w="400"/>
        <w:gridCol w:w="400"/>
        <w:gridCol w:w="400"/>
        <w:gridCol w:w="400"/>
      </w:tblGrid>
      <w:tr w:rsidR="003C0A97" w:rsidTr="00625858">
        <w:tblPrEx>
          <w:tblCellMar>
            <w:top w:w="0" w:type="dxa"/>
            <w:bottom w:w="0" w:type="dxa"/>
          </w:tblCellMar>
        </w:tblPrEx>
        <w:trPr>
          <w:cantSplit/>
          <w:trHeight w:val="1219"/>
        </w:trPr>
        <w:tc>
          <w:tcPr>
            <w:tcW w:w="1160" w:type="dxa"/>
            <w:textDirection w:val="btLr"/>
          </w:tcPr>
          <w:p w:rsidR="003C0A97" w:rsidRDefault="003C0A97" w:rsidP="00625858">
            <w:pPr>
              <w:ind w:left="113" w:right="113"/>
              <w:rPr>
                <w:lang w:val="nl-NL"/>
              </w:rPr>
            </w:pPr>
          </w:p>
        </w:tc>
        <w:tc>
          <w:tcPr>
            <w:tcW w:w="400" w:type="dxa"/>
            <w:textDirection w:val="btLr"/>
          </w:tcPr>
          <w:p w:rsidR="003C0A97" w:rsidRDefault="003C0A97" w:rsidP="00625858">
            <w:pPr>
              <w:ind w:left="113" w:right="113"/>
              <w:rPr>
                <w:lang w:val="nl-NL"/>
              </w:rPr>
            </w:pPr>
            <w:r>
              <w:rPr>
                <w:lang w:val="nl-NL"/>
              </w:rPr>
              <w:t>BaCl</w:t>
            </w:r>
            <w:r>
              <w:rPr>
                <w:vertAlign w:val="subscript"/>
                <w:lang w:val="nl-NL"/>
              </w:rPr>
              <w:t>2</w:t>
            </w:r>
          </w:p>
        </w:tc>
        <w:tc>
          <w:tcPr>
            <w:tcW w:w="400" w:type="dxa"/>
            <w:textDirection w:val="btLr"/>
          </w:tcPr>
          <w:p w:rsidR="003C0A97" w:rsidRDefault="003C0A97" w:rsidP="00625858">
            <w:pPr>
              <w:ind w:left="113" w:right="113"/>
              <w:rPr>
                <w:lang w:val="nl-NL"/>
              </w:rPr>
            </w:pPr>
            <w:r>
              <w:rPr>
                <w:lang w:val="nl-NL"/>
              </w:rPr>
              <w:t>Na</w:t>
            </w:r>
            <w:r>
              <w:rPr>
                <w:vertAlign w:val="subscript"/>
                <w:lang w:val="nl-NL"/>
              </w:rPr>
              <w:t>2</w:t>
            </w:r>
            <w:r>
              <w:rPr>
                <w:lang w:val="nl-NL"/>
              </w:rPr>
              <w:t>SO</w:t>
            </w:r>
            <w:r>
              <w:rPr>
                <w:vertAlign w:val="subscript"/>
                <w:lang w:val="nl-NL"/>
              </w:rPr>
              <w:t>4</w:t>
            </w:r>
          </w:p>
        </w:tc>
        <w:tc>
          <w:tcPr>
            <w:tcW w:w="400" w:type="dxa"/>
            <w:textDirection w:val="btLr"/>
          </w:tcPr>
          <w:p w:rsidR="003C0A97" w:rsidRDefault="003C0A97" w:rsidP="00625858">
            <w:pPr>
              <w:ind w:left="113" w:right="113"/>
              <w:rPr>
                <w:lang w:val="nl-NL"/>
              </w:rPr>
            </w:pPr>
            <w:r>
              <w:rPr>
                <w:lang w:val="nl-NL"/>
              </w:rPr>
              <w:t>KCl</w:t>
            </w:r>
          </w:p>
        </w:tc>
        <w:tc>
          <w:tcPr>
            <w:tcW w:w="400" w:type="dxa"/>
            <w:textDirection w:val="btLr"/>
          </w:tcPr>
          <w:p w:rsidR="003C0A97" w:rsidRDefault="003C0A97" w:rsidP="00625858">
            <w:pPr>
              <w:ind w:left="113" w:right="113"/>
              <w:rPr>
                <w:lang w:val="nl-NL"/>
              </w:rPr>
            </w:pPr>
            <w:r>
              <w:rPr>
                <w:lang w:val="nl-NL"/>
              </w:rPr>
              <w:t>Mg(NO</w:t>
            </w:r>
            <w:r>
              <w:rPr>
                <w:vertAlign w:val="subscript"/>
                <w:lang w:val="nl-NL"/>
              </w:rPr>
              <w:t>3</w:t>
            </w:r>
            <w:r>
              <w:rPr>
                <w:lang w:val="nl-NL"/>
              </w:rPr>
              <w:t>)</w:t>
            </w:r>
            <w:r>
              <w:rPr>
                <w:vertAlign w:val="subscript"/>
                <w:lang w:val="nl-NL"/>
              </w:rPr>
              <w:t>2</w:t>
            </w:r>
          </w:p>
        </w:tc>
        <w:tc>
          <w:tcPr>
            <w:tcW w:w="400" w:type="dxa"/>
            <w:textDirection w:val="btLr"/>
          </w:tcPr>
          <w:p w:rsidR="003C0A97" w:rsidRDefault="003C0A97" w:rsidP="00625858">
            <w:pPr>
              <w:ind w:left="113" w:right="113"/>
              <w:rPr>
                <w:lang w:val="nl-NL"/>
              </w:rPr>
            </w:pPr>
            <w:r>
              <w:rPr>
                <w:lang w:val="nl-NL"/>
              </w:rPr>
              <w:t>Na</w:t>
            </w:r>
            <w:r>
              <w:rPr>
                <w:vertAlign w:val="subscript"/>
                <w:lang w:val="nl-NL"/>
              </w:rPr>
              <w:t>3</w:t>
            </w:r>
            <w:r>
              <w:rPr>
                <w:lang w:val="nl-NL"/>
              </w:rPr>
              <w:t>PO</w:t>
            </w:r>
            <w:r>
              <w:rPr>
                <w:vertAlign w:val="subscript"/>
                <w:lang w:val="nl-NL"/>
              </w:rPr>
              <w:t>4</w:t>
            </w:r>
          </w:p>
        </w:tc>
        <w:tc>
          <w:tcPr>
            <w:tcW w:w="400" w:type="dxa"/>
            <w:textDirection w:val="btLr"/>
          </w:tcPr>
          <w:p w:rsidR="003C0A97" w:rsidRDefault="003C0A97" w:rsidP="00625858">
            <w:pPr>
              <w:ind w:left="113" w:right="113"/>
              <w:rPr>
                <w:lang w:val="nl-NL"/>
              </w:rPr>
            </w:pPr>
            <w:r>
              <w:rPr>
                <w:lang w:val="nl-NL"/>
              </w:rPr>
              <w:t>Ba(OH)</w:t>
            </w:r>
            <w:r>
              <w:rPr>
                <w:vertAlign w:val="subscript"/>
                <w:lang w:val="nl-NL"/>
              </w:rPr>
              <w:t>2</w:t>
            </w:r>
          </w:p>
        </w:tc>
        <w:tc>
          <w:tcPr>
            <w:tcW w:w="400" w:type="dxa"/>
            <w:textDirection w:val="btLr"/>
          </w:tcPr>
          <w:p w:rsidR="003C0A97" w:rsidRDefault="003C0A97" w:rsidP="00625858">
            <w:pPr>
              <w:ind w:left="113" w:right="113"/>
              <w:rPr>
                <w:lang w:val="nl-NL"/>
              </w:rPr>
            </w:pPr>
            <w:r>
              <w:rPr>
                <w:lang w:val="nl-NL"/>
              </w:rPr>
              <w:t>Pb(NO</w:t>
            </w:r>
            <w:r>
              <w:rPr>
                <w:vertAlign w:val="subscript"/>
                <w:lang w:val="nl-NL"/>
              </w:rPr>
              <w:t>3</w:t>
            </w:r>
            <w:r>
              <w:rPr>
                <w:lang w:val="nl-NL"/>
              </w:rPr>
              <w:t>)</w:t>
            </w:r>
            <w:r>
              <w:rPr>
                <w:vertAlign w:val="subscript"/>
                <w:lang w:val="nl-NL"/>
              </w:rPr>
              <w:t>2</w:t>
            </w:r>
          </w:p>
        </w:tc>
        <w:tc>
          <w:tcPr>
            <w:tcW w:w="400" w:type="dxa"/>
            <w:textDirection w:val="btLr"/>
          </w:tcPr>
          <w:p w:rsidR="003C0A97" w:rsidRDefault="003C0A97" w:rsidP="00625858">
            <w:pPr>
              <w:ind w:left="113" w:right="113"/>
              <w:rPr>
                <w:lang w:val="nl-NL"/>
              </w:rPr>
            </w:pPr>
            <w:r>
              <w:rPr>
                <w:lang w:val="nl-NL"/>
              </w:rPr>
              <w:t>KOH</w:t>
            </w:r>
          </w:p>
        </w:tc>
        <w:tc>
          <w:tcPr>
            <w:tcW w:w="400" w:type="dxa"/>
            <w:textDirection w:val="btLr"/>
          </w:tcPr>
          <w:p w:rsidR="003C0A97" w:rsidRDefault="003C0A97" w:rsidP="00625858">
            <w:pPr>
              <w:ind w:left="113" w:right="113"/>
              <w:rPr>
                <w:lang w:val="nl-NL"/>
              </w:rPr>
            </w:pPr>
            <w:r>
              <w:rPr>
                <w:lang w:val="nl-NL"/>
              </w:rPr>
              <w:t>Al</w:t>
            </w:r>
            <w:r>
              <w:rPr>
                <w:vertAlign w:val="subscript"/>
                <w:lang w:val="nl-NL"/>
              </w:rPr>
              <w:t>2</w:t>
            </w:r>
            <w:r>
              <w:rPr>
                <w:lang w:val="nl-NL"/>
              </w:rPr>
              <w:t>(SO</w:t>
            </w:r>
            <w:r>
              <w:rPr>
                <w:vertAlign w:val="subscript"/>
                <w:lang w:val="nl-NL"/>
              </w:rPr>
              <w:t>4</w:t>
            </w:r>
            <w:r>
              <w:rPr>
                <w:lang w:val="nl-NL"/>
              </w:rPr>
              <w:t>)</w:t>
            </w:r>
            <w:r>
              <w:rPr>
                <w:vertAlign w:val="subscript"/>
                <w:lang w:val="nl-NL"/>
              </w:rPr>
              <w:t>3</w:t>
            </w:r>
          </w:p>
        </w:tc>
        <w:tc>
          <w:tcPr>
            <w:tcW w:w="400" w:type="dxa"/>
            <w:textDirection w:val="btLr"/>
          </w:tcPr>
          <w:p w:rsidR="003C0A97" w:rsidRDefault="003C0A97" w:rsidP="00625858">
            <w:pPr>
              <w:ind w:left="113" w:right="113"/>
              <w:rPr>
                <w:lang w:val="nl-NL"/>
              </w:rPr>
            </w:pPr>
            <w:r>
              <w:rPr>
                <w:lang w:val="nl-NL"/>
              </w:rPr>
              <w:t>Na</w:t>
            </w:r>
            <w:r>
              <w:rPr>
                <w:vertAlign w:val="subscript"/>
                <w:lang w:val="nl-NL"/>
              </w:rPr>
              <w:t>2</w:t>
            </w:r>
            <w:r>
              <w:rPr>
                <w:lang w:val="nl-NL"/>
              </w:rPr>
              <w:t>CO</w:t>
            </w:r>
            <w:r>
              <w:rPr>
                <w:vertAlign w:val="subscript"/>
                <w:lang w:val="nl-NL"/>
              </w:rPr>
              <w:t>3</w:t>
            </w:r>
          </w:p>
        </w:tc>
        <w:tc>
          <w:tcPr>
            <w:tcW w:w="400" w:type="dxa"/>
            <w:textDirection w:val="btLr"/>
          </w:tcPr>
          <w:p w:rsidR="003C0A97" w:rsidRDefault="003C0A97" w:rsidP="00625858">
            <w:pPr>
              <w:ind w:left="113" w:right="113"/>
              <w:rPr>
                <w:lang w:val="nl-NL"/>
              </w:rPr>
            </w:pPr>
          </w:p>
        </w:tc>
      </w:tr>
      <w:tr w:rsidR="003C0A97" w:rsidTr="00625858">
        <w:tblPrEx>
          <w:tblCellMar>
            <w:top w:w="0" w:type="dxa"/>
            <w:bottom w:w="0" w:type="dxa"/>
          </w:tblCellMar>
        </w:tblPrEx>
        <w:trPr>
          <w:cantSplit/>
        </w:trPr>
        <w:tc>
          <w:tcPr>
            <w:tcW w:w="1160" w:type="dxa"/>
          </w:tcPr>
          <w:p w:rsidR="003C0A97" w:rsidRDefault="003C0A97" w:rsidP="00625858">
            <w:pPr>
              <w:rPr>
                <w:lang w:val="nl-NL"/>
              </w:rPr>
            </w:pPr>
            <w:r>
              <w:rPr>
                <w:lang w:val="nl-NL"/>
              </w:rPr>
              <w:t>BaCl</w:t>
            </w:r>
            <w:r>
              <w:rPr>
                <w:vertAlign w:val="subscript"/>
                <w:lang w:val="nl-NL"/>
              </w:rPr>
              <w:t>2</w:t>
            </w:r>
          </w:p>
        </w:tc>
        <w:tc>
          <w:tcPr>
            <w:tcW w:w="400" w:type="dxa"/>
          </w:tcPr>
          <w:p w:rsidR="003C0A97" w:rsidRDefault="003C0A97" w:rsidP="00625858">
            <w:pPr>
              <w:rPr>
                <w:lang w:val="nl-NL"/>
              </w:rPr>
            </w:pP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t>5</w:t>
            </w:r>
          </w:p>
        </w:tc>
      </w:tr>
      <w:tr w:rsidR="003C0A97" w:rsidTr="00625858">
        <w:tblPrEx>
          <w:tblCellMar>
            <w:top w:w="0" w:type="dxa"/>
            <w:bottom w:w="0" w:type="dxa"/>
          </w:tblCellMar>
        </w:tblPrEx>
        <w:trPr>
          <w:cantSplit/>
        </w:trPr>
        <w:tc>
          <w:tcPr>
            <w:tcW w:w="1160" w:type="dxa"/>
          </w:tcPr>
          <w:p w:rsidR="003C0A97" w:rsidRDefault="003C0A97" w:rsidP="00625858">
            <w:pPr>
              <w:rPr>
                <w:lang w:val="nl-NL"/>
              </w:rPr>
            </w:pPr>
            <w:r>
              <w:rPr>
                <w:lang w:val="nl-NL"/>
              </w:rPr>
              <w:t>Na</w:t>
            </w:r>
            <w:r>
              <w:rPr>
                <w:vertAlign w:val="subscript"/>
                <w:lang w:val="nl-NL"/>
              </w:rPr>
              <w:t>2</w:t>
            </w:r>
            <w:r>
              <w:rPr>
                <w:lang w:val="nl-NL"/>
              </w:rPr>
              <w:t>SO</w:t>
            </w:r>
            <w:r>
              <w:rPr>
                <w:vertAlign w:val="subscript"/>
                <w:lang w:val="nl-NL"/>
              </w:rPr>
              <w:t>4</w:t>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t>3</w:t>
            </w:r>
          </w:p>
        </w:tc>
      </w:tr>
      <w:tr w:rsidR="003C0A97" w:rsidTr="00625858">
        <w:tblPrEx>
          <w:tblCellMar>
            <w:top w:w="0" w:type="dxa"/>
            <w:bottom w:w="0" w:type="dxa"/>
          </w:tblCellMar>
        </w:tblPrEx>
        <w:trPr>
          <w:cantSplit/>
        </w:trPr>
        <w:tc>
          <w:tcPr>
            <w:tcW w:w="1160" w:type="dxa"/>
          </w:tcPr>
          <w:p w:rsidR="003C0A97" w:rsidRDefault="003C0A97" w:rsidP="00625858">
            <w:pPr>
              <w:rPr>
                <w:lang w:val="nl-NL"/>
              </w:rPr>
            </w:pPr>
            <w:r>
              <w:rPr>
                <w:lang w:val="nl-NL"/>
              </w:rPr>
              <w:t>KCl</w:t>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p>
        </w:tc>
        <w:tc>
          <w:tcPr>
            <w:tcW w:w="400" w:type="dxa"/>
          </w:tcPr>
          <w:p w:rsidR="003C0A97" w:rsidRDefault="003C0A97" w:rsidP="00625858">
            <w:pPr>
              <w:rPr>
                <w:lang w:val="nl-NL"/>
              </w:rPr>
            </w:pPr>
            <w:r>
              <w:rPr>
                <w:lang w:val="nl-NL"/>
              </w:rPr>
              <w:t>1</w:t>
            </w:r>
          </w:p>
        </w:tc>
      </w:tr>
      <w:tr w:rsidR="003C0A97" w:rsidTr="00625858">
        <w:tblPrEx>
          <w:tblCellMar>
            <w:top w:w="0" w:type="dxa"/>
            <w:bottom w:w="0" w:type="dxa"/>
          </w:tblCellMar>
        </w:tblPrEx>
        <w:trPr>
          <w:cantSplit/>
        </w:trPr>
        <w:tc>
          <w:tcPr>
            <w:tcW w:w="1160" w:type="dxa"/>
          </w:tcPr>
          <w:p w:rsidR="003C0A97" w:rsidRDefault="003C0A97" w:rsidP="00625858">
            <w:pPr>
              <w:rPr>
                <w:lang w:val="nl-NL"/>
              </w:rPr>
            </w:pPr>
            <w:r>
              <w:rPr>
                <w:lang w:val="nl-NL"/>
              </w:rPr>
              <w:t>Mg(NO</w:t>
            </w:r>
            <w:r>
              <w:rPr>
                <w:vertAlign w:val="subscript"/>
                <w:lang w:val="nl-NL"/>
              </w:rPr>
              <w:t>3</w:t>
            </w:r>
            <w:r>
              <w:rPr>
                <w:lang w:val="nl-NL"/>
              </w:rPr>
              <w:t>)</w:t>
            </w:r>
            <w:r>
              <w:rPr>
                <w:vertAlign w:val="subscript"/>
                <w:lang w:val="nl-NL"/>
              </w:rPr>
              <w:t>2</w:t>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t>4</w:t>
            </w:r>
          </w:p>
        </w:tc>
      </w:tr>
      <w:tr w:rsidR="003C0A97" w:rsidTr="00625858">
        <w:tblPrEx>
          <w:tblCellMar>
            <w:top w:w="0" w:type="dxa"/>
            <w:bottom w:w="0" w:type="dxa"/>
          </w:tblCellMar>
        </w:tblPrEx>
        <w:trPr>
          <w:cantSplit/>
        </w:trPr>
        <w:tc>
          <w:tcPr>
            <w:tcW w:w="1160" w:type="dxa"/>
          </w:tcPr>
          <w:p w:rsidR="003C0A97" w:rsidRDefault="003C0A97" w:rsidP="00625858">
            <w:pPr>
              <w:rPr>
                <w:lang w:val="nl-NL"/>
              </w:rPr>
            </w:pPr>
            <w:r>
              <w:rPr>
                <w:lang w:val="nl-NL"/>
              </w:rPr>
              <w:t>Na</w:t>
            </w:r>
            <w:r>
              <w:rPr>
                <w:vertAlign w:val="subscript"/>
                <w:lang w:val="nl-NL"/>
              </w:rPr>
              <w:t>3</w:t>
            </w:r>
            <w:r>
              <w:rPr>
                <w:lang w:val="nl-NL"/>
              </w:rPr>
              <w:t>PO</w:t>
            </w:r>
            <w:r>
              <w:rPr>
                <w:vertAlign w:val="subscript"/>
                <w:lang w:val="nl-NL"/>
              </w:rPr>
              <w:t>4</w:t>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t>5</w:t>
            </w:r>
          </w:p>
        </w:tc>
      </w:tr>
      <w:tr w:rsidR="003C0A97" w:rsidTr="00625858">
        <w:tblPrEx>
          <w:tblCellMar>
            <w:top w:w="0" w:type="dxa"/>
            <w:bottom w:w="0" w:type="dxa"/>
          </w:tblCellMar>
        </w:tblPrEx>
        <w:trPr>
          <w:cantSplit/>
        </w:trPr>
        <w:tc>
          <w:tcPr>
            <w:tcW w:w="1160" w:type="dxa"/>
          </w:tcPr>
          <w:p w:rsidR="003C0A97" w:rsidRDefault="003C0A97" w:rsidP="00625858">
            <w:pPr>
              <w:rPr>
                <w:lang w:val="nl-NL"/>
              </w:rPr>
            </w:pPr>
            <w:r>
              <w:rPr>
                <w:lang w:val="nl-NL"/>
              </w:rPr>
              <w:t>Ba(OH)</w:t>
            </w:r>
            <w:r>
              <w:rPr>
                <w:vertAlign w:val="subscript"/>
                <w:lang w:val="nl-NL"/>
              </w:rPr>
              <w:t>2</w:t>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t>6</w:t>
            </w:r>
          </w:p>
        </w:tc>
      </w:tr>
      <w:tr w:rsidR="003C0A97" w:rsidTr="00625858">
        <w:tblPrEx>
          <w:tblCellMar>
            <w:top w:w="0" w:type="dxa"/>
            <w:bottom w:w="0" w:type="dxa"/>
          </w:tblCellMar>
        </w:tblPrEx>
        <w:trPr>
          <w:cantSplit/>
        </w:trPr>
        <w:tc>
          <w:tcPr>
            <w:tcW w:w="1160" w:type="dxa"/>
          </w:tcPr>
          <w:p w:rsidR="003C0A97" w:rsidRDefault="003C0A97" w:rsidP="00625858">
            <w:pPr>
              <w:rPr>
                <w:lang w:val="nl-NL"/>
              </w:rPr>
            </w:pPr>
            <w:r>
              <w:rPr>
                <w:lang w:val="nl-NL"/>
              </w:rPr>
              <w:t>Pb(NO</w:t>
            </w:r>
            <w:r>
              <w:rPr>
                <w:vertAlign w:val="subscript"/>
                <w:lang w:val="nl-NL"/>
              </w:rPr>
              <w:t>3</w:t>
            </w:r>
            <w:r>
              <w:rPr>
                <w:lang w:val="nl-NL"/>
              </w:rPr>
              <w:t>)</w:t>
            </w:r>
            <w:r>
              <w:rPr>
                <w:vertAlign w:val="subscript"/>
                <w:lang w:val="nl-NL"/>
              </w:rPr>
              <w:t>2</w:t>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t>8</w:t>
            </w:r>
          </w:p>
        </w:tc>
      </w:tr>
      <w:tr w:rsidR="003C0A97" w:rsidTr="00625858">
        <w:tblPrEx>
          <w:tblCellMar>
            <w:top w:w="0" w:type="dxa"/>
            <w:bottom w:w="0" w:type="dxa"/>
          </w:tblCellMar>
        </w:tblPrEx>
        <w:trPr>
          <w:cantSplit/>
        </w:trPr>
        <w:tc>
          <w:tcPr>
            <w:tcW w:w="1160" w:type="dxa"/>
          </w:tcPr>
          <w:p w:rsidR="003C0A97" w:rsidRDefault="003C0A97" w:rsidP="00625858">
            <w:pPr>
              <w:rPr>
                <w:lang w:val="nl-NL"/>
              </w:rPr>
            </w:pPr>
            <w:r>
              <w:rPr>
                <w:lang w:val="nl-NL"/>
              </w:rPr>
              <w:t>KOH</w:t>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t>3</w:t>
            </w:r>
          </w:p>
        </w:tc>
      </w:tr>
      <w:tr w:rsidR="003C0A97" w:rsidTr="00625858">
        <w:tblPrEx>
          <w:tblCellMar>
            <w:top w:w="0" w:type="dxa"/>
            <w:bottom w:w="0" w:type="dxa"/>
          </w:tblCellMar>
        </w:tblPrEx>
        <w:trPr>
          <w:cantSplit/>
        </w:trPr>
        <w:tc>
          <w:tcPr>
            <w:tcW w:w="1160" w:type="dxa"/>
          </w:tcPr>
          <w:p w:rsidR="003C0A97" w:rsidRDefault="003C0A97" w:rsidP="00625858">
            <w:pPr>
              <w:rPr>
                <w:lang w:val="nl-NL"/>
              </w:rPr>
            </w:pPr>
            <w:r>
              <w:rPr>
                <w:lang w:val="nl-NL"/>
              </w:rPr>
              <w:t>Al</w:t>
            </w:r>
            <w:r>
              <w:rPr>
                <w:vertAlign w:val="subscript"/>
                <w:lang w:val="nl-NL"/>
              </w:rPr>
              <w:t>2</w:t>
            </w:r>
            <w:r>
              <w:rPr>
                <w:lang w:val="nl-NL"/>
              </w:rPr>
              <w:t>(SO</w:t>
            </w:r>
            <w:r>
              <w:rPr>
                <w:vertAlign w:val="subscript"/>
                <w:lang w:val="nl-NL"/>
              </w:rPr>
              <w:t>4</w:t>
            </w:r>
            <w:r>
              <w:rPr>
                <w:lang w:val="nl-NL"/>
              </w:rPr>
              <w:t>)</w:t>
            </w:r>
            <w:r>
              <w:rPr>
                <w:vertAlign w:val="subscript"/>
                <w:lang w:val="nl-NL"/>
              </w:rPr>
              <w:t>3</w:t>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t>6</w:t>
            </w:r>
          </w:p>
        </w:tc>
      </w:tr>
      <w:tr w:rsidR="003C0A97" w:rsidTr="00625858">
        <w:tblPrEx>
          <w:tblCellMar>
            <w:top w:w="0" w:type="dxa"/>
            <w:bottom w:w="0" w:type="dxa"/>
          </w:tblCellMar>
        </w:tblPrEx>
        <w:trPr>
          <w:cantSplit/>
        </w:trPr>
        <w:tc>
          <w:tcPr>
            <w:tcW w:w="1160" w:type="dxa"/>
          </w:tcPr>
          <w:p w:rsidR="003C0A97" w:rsidRDefault="003C0A97" w:rsidP="00625858">
            <w:pPr>
              <w:rPr>
                <w:lang w:val="nl-NL"/>
              </w:rPr>
            </w:pPr>
            <w:r>
              <w:rPr>
                <w:lang w:val="nl-NL"/>
              </w:rPr>
              <w:t>Na</w:t>
            </w:r>
            <w:r>
              <w:rPr>
                <w:vertAlign w:val="subscript"/>
                <w:lang w:val="nl-NL"/>
              </w:rPr>
              <w:t>2</w:t>
            </w:r>
            <w:r>
              <w:rPr>
                <w:lang w:val="nl-NL"/>
              </w:rPr>
              <w:t>CO</w:t>
            </w:r>
            <w:r>
              <w:rPr>
                <w:vertAlign w:val="subscript"/>
                <w:lang w:val="nl-NL"/>
              </w:rPr>
              <w:t>3</w:t>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r>
              <w:rPr>
                <w:lang w:val="nl-NL"/>
              </w:rPr>
              <w:sym w:font="Symbol" w:char="F02D"/>
            </w:r>
          </w:p>
        </w:tc>
        <w:tc>
          <w:tcPr>
            <w:tcW w:w="400" w:type="dxa"/>
          </w:tcPr>
          <w:p w:rsidR="003C0A97" w:rsidRDefault="003C0A97" w:rsidP="00625858">
            <w:pPr>
              <w:rPr>
                <w:lang w:val="nl-NL"/>
              </w:rPr>
            </w:pPr>
            <w:r>
              <w:rPr>
                <w:lang w:val="nl-NL"/>
              </w:rPr>
              <w:sym w:font="Symbol" w:char="F0AF"/>
            </w:r>
          </w:p>
        </w:tc>
        <w:tc>
          <w:tcPr>
            <w:tcW w:w="400" w:type="dxa"/>
          </w:tcPr>
          <w:p w:rsidR="003C0A97" w:rsidRDefault="003C0A97" w:rsidP="00625858">
            <w:pPr>
              <w:rPr>
                <w:lang w:val="nl-NL"/>
              </w:rPr>
            </w:pPr>
          </w:p>
        </w:tc>
        <w:tc>
          <w:tcPr>
            <w:tcW w:w="400" w:type="dxa"/>
          </w:tcPr>
          <w:p w:rsidR="003C0A97" w:rsidRDefault="003C0A97" w:rsidP="00625858">
            <w:pPr>
              <w:rPr>
                <w:lang w:val="nl-NL"/>
              </w:rPr>
            </w:pPr>
            <w:r>
              <w:rPr>
                <w:lang w:val="nl-NL"/>
              </w:rPr>
              <w:t>5</w:t>
            </w:r>
          </w:p>
        </w:tc>
      </w:tr>
    </w:tbl>
    <w:p w:rsidR="003C0A97" w:rsidRDefault="003C0A97" w:rsidP="003C0A97">
      <w:pPr>
        <w:pStyle w:val="Kop3"/>
        <w:rPr>
          <w:lang w:val="nl-NL"/>
        </w:rPr>
      </w:pPr>
      <w:r>
        <w:rPr>
          <w:lang w:val="nl-NL"/>
        </w:rPr>
        <w:t>Opgave 8</w:t>
      </w:r>
    </w:p>
    <w:p w:rsidR="003C0A97" w:rsidRDefault="003C0A97" w:rsidP="003C0A97">
      <w:pPr>
        <w:rPr>
          <w:lang w:val="nl-NL"/>
        </w:rPr>
      </w:pPr>
      <w:r>
        <w:rPr>
          <w:lang w:val="nl-NL"/>
        </w:rPr>
        <w:t xml:space="preserve">Bepaal de massa kaliumpermanganaat in de verstrekte oplossing. Je krijgt een HCl-oplossing van een bepaalde concentratie, een KOH-oplossing van onbekende concentratie, een oxaalzuuroplossing van onbekende concentratie en een </w:t>
      </w:r>
      <w:smartTag w:uri="urn:schemas-microsoft-com:office:smarttags" w:element="metricconverter">
        <w:smartTagPr>
          <w:attr w:name="ProductID" w:val="1 M"/>
        </w:smartTagPr>
        <w:r>
          <w:rPr>
            <w:lang w:val="nl-NL"/>
          </w:rPr>
          <w:t>1 M</w:t>
        </w:r>
      </w:smartTag>
      <w:r>
        <w:rPr>
          <w:lang w:val="nl-NL"/>
        </w:rPr>
        <w:t xml:space="preserve"> zwavelzuuroplossing.</w:t>
      </w:r>
    </w:p>
    <w:p w:rsidR="003C0A97" w:rsidRDefault="003C0A97" w:rsidP="003C0A97">
      <w:pPr>
        <w:pStyle w:val="Kop4"/>
        <w:rPr>
          <w:lang w:val="nl-NL"/>
        </w:rPr>
      </w:pPr>
      <w:r>
        <w:rPr>
          <w:lang w:val="nl-NL"/>
        </w:rPr>
        <w:t>uitwerking</w:t>
      </w:r>
    </w:p>
    <w:p w:rsidR="003C0A97" w:rsidRDefault="003C0A97" w:rsidP="003C0A97">
      <w:pPr>
        <w:rPr>
          <w:lang w:val="nl-NL"/>
        </w:rPr>
      </w:pPr>
      <w:r>
        <w:rPr>
          <w:lang w:val="nl-NL"/>
        </w:rPr>
        <w:t>Uitrusting en reagentia: een buret; indicatoren (methyloranje, lakmoes, fenolftaleïen …); pipetten van 10 (15 of 20) mL; 2 maatkolven van 250 mL; 100</w:t>
      </w:r>
      <w:r>
        <w:rPr>
          <w:lang w:val="nl-NL"/>
        </w:rPr>
        <w:sym w:font="Symbol" w:char="F02D"/>
      </w:r>
      <w:r>
        <w:rPr>
          <w:lang w:val="nl-NL"/>
        </w:rPr>
        <w:t>150 mL erlenmeyers.</w:t>
      </w:r>
    </w:p>
    <w:p w:rsidR="00C70E79" w:rsidRDefault="00C70E79"/>
    <w:sectPr w:rsidR="00C70E79">
      <w:type w:val="oddPage"/>
      <w:pgSz w:w="11906" w:h="16838" w:code="9"/>
      <w:pgMar w:top="1418" w:right="1418" w:bottom="1418" w:left="1418" w:header="708" w:footer="851" w:gutter="567"/>
      <w:paperSrc w:first="78" w:other="78"/>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F62" w:rsidRDefault="00872F62" w:rsidP="003C0A97">
      <w:r>
        <w:separator/>
      </w:r>
    </w:p>
  </w:endnote>
  <w:endnote w:type="continuationSeparator" w:id="0">
    <w:p w:rsidR="00872F62" w:rsidRDefault="00872F62" w:rsidP="003C0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rPr>
      <w:id w:val="4917106"/>
      <w:docPartObj>
        <w:docPartGallery w:val="Page Numbers (Bottom of Page)"/>
        <w:docPartUnique/>
      </w:docPartObj>
    </w:sdtPr>
    <w:sdtContent>
      <w:p w:rsidR="003C0A97" w:rsidRPr="003C0A97" w:rsidRDefault="003C0A97" w:rsidP="003C0A97">
        <w:pPr>
          <w:pStyle w:val="Voettekst"/>
          <w:pBdr>
            <w:top w:val="single" w:sz="4" w:space="1" w:color="auto"/>
          </w:pBdr>
          <w:rPr>
            <w:b/>
            <w:sz w:val="18"/>
          </w:rPr>
        </w:pPr>
        <w:r w:rsidRPr="003C0A97">
          <w:rPr>
            <w:b/>
            <w:sz w:val="18"/>
            <w:lang w:eastAsia="zh-TW"/>
          </w:rPr>
          <w:pict>
            <v:rect id="_x0000_s2049"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2049" inset=",0,,0">
                <w:txbxContent>
                  <w:p w:rsidR="003C0A97" w:rsidRDefault="003C0A97">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B826AF" w:rsidRPr="00B826AF">
                      <w:rPr>
                        <w:noProof/>
                        <w:color w:val="C0504D" w:themeColor="accent2"/>
                      </w:rPr>
                      <w:t>11</w:t>
                    </w:r>
                    <w:r>
                      <w:rPr>
                        <w:lang w:val="nl-NL"/>
                      </w:rPr>
                      <w:fldChar w:fldCharType="end"/>
                    </w:r>
                  </w:p>
                </w:txbxContent>
              </v:textbox>
              <w10:wrap anchorx="margin" anchory="page"/>
            </v:rect>
          </w:pict>
        </w:r>
        <w:r>
          <w:rPr>
            <w:b/>
            <w:sz w:val="18"/>
            <w:lang w:eastAsia="zh-TW"/>
          </w:rPr>
          <w:t>IChO11SU1979NL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F62" w:rsidRDefault="00872F62" w:rsidP="003C0A97">
      <w:r>
        <w:separator/>
      </w:r>
    </w:p>
  </w:footnote>
  <w:footnote w:type="continuationSeparator" w:id="0">
    <w:p w:rsidR="00872F62" w:rsidRDefault="00872F62" w:rsidP="003C0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C5F"/>
    <w:multiLevelType w:val="singleLevel"/>
    <w:tmpl w:val="C2BC239A"/>
    <w:lvl w:ilvl="0">
      <w:start w:val="1"/>
      <w:numFmt w:val="lowerLetter"/>
      <w:lvlText w:val="%1)"/>
      <w:lvlJc w:val="left"/>
      <w:pPr>
        <w:tabs>
          <w:tab w:val="num" w:pos="360"/>
        </w:tabs>
        <w:ind w:left="360" w:hanging="360"/>
      </w:pPr>
      <w:rPr>
        <w:rFonts w:hint="default"/>
      </w:rPr>
    </w:lvl>
  </w:abstractNum>
  <w:abstractNum w:abstractNumId="1">
    <w:nsid w:val="0B822046"/>
    <w:multiLevelType w:val="singleLevel"/>
    <w:tmpl w:val="CB38CEDC"/>
    <w:lvl w:ilvl="0">
      <w:start w:val="1"/>
      <w:numFmt w:val="lowerLetter"/>
      <w:lvlText w:val="(%1)"/>
      <w:lvlJc w:val="left"/>
      <w:pPr>
        <w:tabs>
          <w:tab w:val="num" w:pos="360"/>
        </w:tabs>
        <w:ind w:left="360" w:hanging="360"/>
      </w:pPr>
      <w:rPr>
        <w:rFonts w:hint="default"/>
      </w:rPr>
    </w:lvl>
  </w:abstractNum>
  <w:abstractNum w:abstractNumId="2">
    <w:nsid w:val="1ECB7BAD"/>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25794588"/>
    <w:multiLevelType w:val="singleLevel"/>
    <w:tmpl w:val="0413000F"/>
    <w:lvl w:ilvl="0">
      <w:start w:val="1"/>
      <w:numFmt w:val="decimal"/>
      <w:lvlText w:val="%1."/>
      <w:lvlJc w:val="left"/>
      <w:pPr>
        <w:tabs>
          <w:tab w:val="num" w:pos="360"/>
        </w:tabs>
        <w:ind w:left="360" w:hanging="360"/>
      </w:pPr>
      <w:rPr>
        <w:rFonts w:hint="default"/>
      </w:rPr>
    </w:lvl>
  </w:abstractNum>
  <w:abstractNum w:abstractNumId="4">
    <w:nsid w:val="79F03D26"/>
    <w:multiLevelType w:val="singleLevel"/>
    <w:tmpl w:val="31388162"/>
    <w:lvl w:ilvl="0">
      <w:start w:val="1"/>
      <w:numFmt w:val="lowerLetter"/>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C0A97"/>
    <w:rsid w:val="000A54C4"/>
    <w:rsid w:val="000B7D45"/>
    <w:rsid w:val="00215D65"/>
    <w:rsid w:val="003471DE"/>
    <w:rsid w:val="003976D7"/>
    <w:rsid w:val="003C0A97"/>
    <w:rsid w:val="00401DFA"/>
    <w:rsid w:val="004C7F39"/>
    <w:rsid w:val="00575AC2"/>
    <w:rsid w:val="005C2F50"/>
    <w:rsid w:val="006830D4"/>
    <w:rsid w:val="0068532F"/>
    <w:rsid w:val="00824013"/>
    <w:rsid w:val="008255DD"/>
    <w:rsid w:val="00872F62"/>
    <w:rsid w:val="00900072"/>
    <w:rsid w:val="00A262DE"/>
    <w:rsid w:val="00B0479F"/>
    <w:rsid w:val="00B826AF"/>
    <w:rsid w:val="00C70E79"/>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0A97"/>
    <w:pPr>
      <w:spacing w:after="0" w:line="240" w:lineRule="auto"/>
    </w:pPr>
    <w:rPr>
      <w:rFonts w:ascii="Times New Roman" w:hAnsi="Times New Roman" w:cs="Times New Roman"/>
      <w:szCs w:val="20"/>
      <w:lang w:val="en-GB" w:eastAsia="nl-NL"/>
    </w:rPr>
  </w:style>
  <w:style w:type="paragraph" w:styleId="Kop1">
    <w:name w:val="heading 1"/>
    <w:basedOn w:val="Standaard"/>
    <w:next w:val="Standaard"/>
    <w:link w:val="Kop1Char"/>
    <w:qFormat/>
    <w:rsid w:val="003C0A97"/>
    <w:pPr>
      <w:keepNext/>
      <w:spacing w:after="240"/>
      <w:outlineLvl w:val="0"/>
    </w:pPr>
    <w:rPr>
      <w:b/>
      <w:kern w:val="28"/>
      <w:sz w:val="28"/>
    </w:rPr>
  </w:style>
  <w:style w:type="paragraph" w:styleId="Kop2">
    <w:name w:val="heading 2"/>
    <w:basedOn w:val="Standaard"/>
    <w:next w:val="Standaard"/>
    <w:link w:val="Kop2Char"/>
    <w:qFormat/>
    <w:rsid w:val="003C0A97"/>
    <w:pPr>
      <w:keepNext/>
      <w:spacing w:before="120" w:after="120"/>
      <w:outlineLvl w:val="1"/>
    </w:pPr>
    <w:rPr>
      <w:b/>
      <w:i/>
      <w:sz w:val="24"/>
    </w:rPr>
  </w:style>
  <w:style w:type="paragraph" w:styleId="Kop3">
    <w:name w:val="heading 3"/>
    <w:basedOn w:val="Standaard"/>
    <w:next w:val="Standaard"/>
    <w:link w:val="Kop3Char"/>
    <w:qFormat/>
    <w:rsid w:val="003C0A97"/>
    <w:pPr>
      <w:keepNext/>
      <w:spacing w:before="60" w:after="60"/>
      <w:outlineLvl w:val="2"/>
    </w:pPr>
    <w:rPr>
      <w:sz w:val="24"/>
    </w:rPr>
  </w:style>
  <w:style w:type="paragraph" w:styleId="Kop4">
    <w:name w:val="heading 4"/>
    <w:basedOn w:val="Standaard"/>
    <w:next w:val="Standaard"/>
    <w:link w:val="Kop4Char"/>
    <w:qFormat/>
    <w:rsid w:val="003C0A97"/>
    <w:pPr>
      <w:keepNext/>
      <w:spacing w:before="60" w:after="60"/>
      <w:outlineLvl w:val="3"/>
    </w:pPr>
    <w:rPr>
      <w:b/>
      <w:sz w:val="24"/>
    </w:rPr>
  </w:style>
  <w:style w:type="paragraph" w:styleId="Kop5">
    <w:name w:val="heading 5"/>
    <w:basedOn w:val="Standaard"/>
    <w:next w:val="Standaard"/>
    <w:link w:val="Kop5Char"/>
    <w:qFormat/>
    <w:rsid w:val="003C0A97"/>
    <w:pPr>
      <w:keepNext/>
      <w:outlineLvl w:val="4"/>
    </w:pPr>
    <w:rPr>
      <w:b/>
      <w:lang w:val="nl-NL"/>
    </w:rPr>
  </w:style>
  <w:style w:type="paragraph" w:styleId="Kop6">
    <w:name w:val="heading 6"/>
    <w:basedOn w:val="Standaard"/>
    <w:next w:val="Standaard"/>
    <w:link w:val="Kop6Char"/>
    <w:qFormat/>
    <w:rsid w:val="003C0A97"/>
    <w:pPr>
      <w:keepNext/>
      <w:outlineLvl w:val="5"/>
    </w:pPr>
    <w:rPr>
      <w:b/>
      <w:sz w:val="52"/>
    </w:rPr>
  </w:style>
  <w:style w:type="paragraph" w:styleId="Kop7">
    <w:name w:val="heading 7"/>
    <w:basedOn w:val="Standaard"/>
    <w:next w:val="Standaard"/>
    <w:link w:val="Kop7Char"/>
    <w:qFormat/>
    <w:rsid w:val="003C0A97"/>
    <w:pPr>
      <w:keepNext/>
      <w:outlineLvl w:val="6"/>
    </w:pPr>
    <w:rPr>
      <w:b/>
      <w: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Char">
    <w:name w:val="Kop 1 Char"/>
    <w:basedOn w:val="Standaardalinea-lettertype"/>
    <w:link w:val="Kop1"/>
    <w:rsid w:val="003C0A97"/>
    <w:rPr>
      <w:rFonts w:ascii="Times New Roman" w:hAnsi="Times New Roman" w:cs="Times New Roman"/>
      <w:b/>
      <w:kern w:val="28"/>
      <w:sz w:val="28"/>
      <w:szCs w:val="20"/>
      <w:lang w:val="en-GB" w:eastAsia="nl-NL"/>
    </w:rPr>
  </w:style>
  <w:style w:type="character" w:customStyle="1" w:styleId="Kop2Char">
    <w:name w:val="Kop 2 Char"/>
    <w:basedOn w:val="Standaardalinea-lettertype"/>
    <w:link w:val="Kop2"/>
    <w:rsid w:val="003C0A97"/>
    <w:rPr>
      <w:rFonts w:ascii="Times New Roman" w:hAnsi="Times New Roman" w:cs="Times New Roman"/>
      <w:b/>
      <w:i/>
      <w:sz w:val="24"/>
      <w:szCs w:val="20"/>
      <w:lang w:val="en-GB" w:eastAsia="nl-NL"/>
    </w:rPr>
  </w:style>
  <w:style w:type="character" w:customStyle="1" w:styleId="Kop3Char">
    <w:name w:val="Kop 3 Char"/>
    <w:basedOn w:val="Standaardalinea-lettertype"/>
    <w:link w:val="Kop3"/>
    <w:rsid w:val="003C0A97"/>
    <w:rPr>
      <w:rFonts w:ascii="Times New Roman" w:hAnsi="Times New Roman" w:cs="Times New Roman"/>
      <w:sz w:val="24"/>
      <w:szCs w:val="20"/>
      <w:lang w:val="en-GB" w:eastAsia="nl-NL"/>
    </w:rPr>
  </w:style>
  <w:style w:type="character" w:customStyle="1" w:styleId="Kop4Char">
    <w:name w:val="Kop 4 Char"/>
    <w:basedOn w:val="Standaardalinea-lettertype"/>
    <w:link w:val="Kop4"/>
    <w:rsid w:val="003C0A97"/>
    <w:rPr>
      <w:rFonts w:ascii="Times New Roman" w:hAnsi="Times New Roman" w:cs="Times New Roman"/>
      <w:b/>
      <w:sz w:val="24"/>
      <w:szCs w:val="20"/>
      <w:lang w:val="en-GB" w:eastAsia="nl-NL"/>
    </w:rPr>
  </w:style>
  <w:style w:type="character" w:customStyle="1" w:styleId="Kop5Char">
    <w:name w:val="Kop 5 Char"/>
    <w:basedOn w:val="Standaardalinea-lettertype"/>
    <w:link w:val="Kop5"/>
    <w:rsid w:val="003C0A97"/>
    <w:rPr>
      <w:rFonts w:ascii="Times New Roman" w:hAnsi="Times New Roman" w:cs="Times New Roman"/>
      <w:b/>
      <w:szCs w:val="20"/>
      <w:lang w:eastAsia="nl-NL"/>
    </w:rPr>
  </w:style>
  <w:style w:type="character" w:customStyle="1" w:styleId="Kop6Char">
    <w:name w:val="Kop 6 Char"/>
    <w:basedOn w:val="Standaardalinea-lettertype"/>
    <w:link w:val="Kop6"/>
    <w:rsid w:val="003C0A97"/>
    <w:rPr>
      <w:rFonts w:ascii="Times New Roman" w:hAnsi="Times New Roman" w:cs="Times New Roman"/>
      <w:b/>
      <w:sz w:val="52"/>
      <w:szCs w:val="20"/>
      <w:lang w:val="en-GB" w:eastAsia="nl-NL"/>
    </w:rPr>
  </w:style>
  <w:style w:type="character" w:customStyle="1" w:styleId="Kop7Char">
    <w:name w:val="Kop 7 Char"/>
    <w:basedOn w:val="Standaardalinea-lettertype"/>
    <w:link w:val="Kop7"/>
    <w:rsid w:val="003C0A97"/>
    <w:rPr>
      <w:rFonts w:ascii="Times New Roman" w:hAnsi="Times New Roman" w:cs="Times New Roman"/>
      <w:b/>
      <w:i/>
      <w:szCs w:val="20"/>
      <w:lang w:eastAsia="nl-NL"/>
    </w:rPr>
  </w:style>
  <w:style w:type="paragraph" w:styleId="Plattetekstinspringen">
    <w:name w:val="Body Text Indent"/>
    <w:basedOn w:val="Standaard"/>
    <w:link w:val="PlattetekstinspringenChar"/>
    <w:rsid w:val="003C0A97"/>
    <w:pPr>
      <w:ind w:left="360"/>
    </w:pPr>
    <w:rPr>
      <w:lang w:val="nl-NL"/>
    </w:rPr>
  </w:style>
  <w:style w:type="character" w:customStyle="1" w:styleId="PlattetekstinspringenChar">
    <w:name w:val="Platte tekst inspringen Char"/>
    <w:basedOn w:val="Standaardalinea-lettertype"/>
    <w:link w:val="Plattetekstinspringen"/>
    <w:rsid w:val="003C0A97"/>
    <w:rPr>
      <w:rFonts w:ascii="Times New Roman" w:hAnsi="Times New Roman" w:cs="Times New Roman"/>
      <w:szCs w:val="20"/>
      <w:lang w:eastAsia="nl-NL"/>
    </w:rPr>
  </w:style>
  <w:style w:type="paragraph" w:customStyle="1" w:styleId="Stand">
    <w:name w:val="+Stand"/>
    <w:basedOn w:val="Standaard"/>
    <w:rsid w:val="003C0A97"/>
    <w:pPr>
      <w:spacing w:before="60"/>
    </w:pPr>
  </w:style>
  <w:style w:type="paragraph" w:customStyle="1" w:styleId="Vraag">
    <w:name w:val="Vraag"/>
    <w:basedOn w:val="Standaard"/>
    <w:rsid w:val="003C0A97"/>
    <w:pPr>
      <w:tabs>
        <w:tab w:val="left" w:pos="284"/>
      </w:tabs>
      <w:ind w:left="284" w:hanging="284"/>
    </w:pPr>
  </w:style>
  <w:style w:type="paragraph" w:customStyle="1" w:styleId="Inspring">
    <w:name w:val="Inspring"/>
    <w:basedOn w:val="Standaard"/>
    <w:rsid w:val="003C0A97"/>
    <w:pPr>
      <w:ind w:left="284"/>
    </w:pPr>
  </w:style>
  <w:style w:type="paragraph" w:customStyle="1" w:styleId="Stand0">
    <w:name w:val="Stand+"/>
    <w:basedOn w:val="Standaard"/>
    <w:rsid w:val="003C0A97"/>
    <w:pPr>
      <w:spacing w:after="60"/>
    </w:pPr>
  </w:style>
  <w:style w:type="paragraph" w:customStyle="1" w:styleId="Interlinie">
    <w:name w:val="Interlinie"/>
    <w:basedOn w:val="Standaard"/>
    <w:rsid w:val="003C0A97"/>
    <w:pPr>
      <w:spacing w:before="60" w:after="60"/>
    </w:pPr>
  </w:style>
  <w:style w:type="paragraph" w:styleId="Voettekst">
    <w:name w:val="footer"/>
    <w:basedOn w:val="Standaard"/>
    <w:link w:val="VoettekstChar"/>
    <w:rsid w:val="003C0A97"/>
    <w:pPr>
      <w:tabs>
        <w:tab w:val="center" w:pos="4536"/>
        <w:tab w:val="right" w:pos="9072"/>
      </w:tabs>
    </w:pPr>
  </w:style>
  <w:style w:type="character" w:customStyle="1" w:styleId="VoettekstChar">
    <w:name w:val="Voettekst Char"/>
    <w:basedOn w:val="Standaardalinea-lettertype"/>
    <w:link w:val="Voettekst"/>
    <w:rsid w:val="003C0A97"/>
    <w:rPr>
      <w:rFonts w:ascii="Times New Roman" w:hAnsi="Times New Roman" w:cs="Times New Roman"/>
      <w:szCs w:val="20"/>
      <w:lang w:val="en-GB" w:eastAsia="nl-NL"/>
    </w:rPr>
  </w:style>
  <w:style w:type="character" w:styleId="Paginanummer">
    <w:name w:val="page number"/>
    <w:basedOn w:val="Standaardalinea-lettertype"/>
    <w:rsid w:val="003C0A97"/>
  </w:style>
  <w:style w:type="paragraph" w:styleId="Inhopg1">
    <w:name w:val="toc 1"/>
    <w:basedOn w:val="Standaard"/>
    <w:next w:val="Standaard"/>
    <w:autoRedefine/>
    <w:semiHidden/>
    <w:rsid w:val="003C0A97"/>
    <w:pPr>
      <w:spacing w:before="240"/>
    </w:pPr>
    <w:rPr>
      <w:b/>
      <w:noProof/>
      <w:spacing w:val="-14"/>
      <w:sz w:val="20"/>
    </w:rPr>
  </w:style>
  <w:style w:type="paragraph" w:styleId="Inhopg2">
    <w:name w:val="toc 2"/>
    <w:basedOn w:val="Standaard"/>
    <w:next w:val="Standaard"/>
    <w:autoRedefine/>
    <w:semiHidden/>
    <w:rsid w:val="003C0A97"/>
    <w:rPr>
      <w:b/>
      <w:sz w:val="20"/>
      <w:lang w:val="nl-NL"/>
    </w:rPr>
  </w:style>
  <w:style w:type="paragraph" w:styleId="Inhopg3">
    <w:name w:val="toc 3"/>
    <w:basedOn w:val="Standaard"/>
    <w:next w:val="Standaard"/>
    <w:autoRedefine/>
    <w:semiHidden/>
    <w:rsid w:val="003C0A97"/>
    <w:pPr>
      <w:ind w:left="220"/>
    </w:pPr>
    <w:rPr>
      <w:sz w:val="20"/>
    </w:rPr>
  </w:style>
  <w:style w:type="paragraph" w:styleId="Inhopg4">
    <w:name w:val="toc 4"/>
    <w:basedOn w:val="Standaard"/>
    <w:next w:val="Standaard"/>
    <w:autoRedefine/>
    <w:semiHidden/>
    <w:rsid w:val="003C0A97"/>
    <w:pPr>
      <w:ind w:left="440"/>
    </w:pPr>
    <w:rPr>
      <w:sz w:val="20"/>
    </w:rPr>
  </w:style>
  <w:style w:type="paragraph" w:styleId="Inhopg5">
    <w:name w:val="toc 5"/>
    <w:basedOn w:val="Standaard"/>
    <w:next w:val="Standaard"/>
    <w:autoRedefine/>
    <w:semiHidden/>
    <w:rsid w:val="003C0A97"/>
    <w:pPr>
      <w:ind w:left="660"/>
    </w:pPr>
    <w:rPr>
      <w:sz w:val="20"/>
    </w:rPr>
  </w:style>
  <w:style w:type="paragraph" w:styleId="Inhopg6">
    <w:name w:val="toc 6"/>
    <w:basedOn w:val="Standaard"/>
    <w:next w:val="Standaard"/>
    <w:autoRedefine/>
    <w:semiHidden/>
    <w:rsid w:val="003C0A97"/>
    <w:pPr>
      <w:ind w:left="880"/>
    </w:pPr>
    <w:rPr>
      <w:sz w:val="20"/>
    </w:rPr>
  </w:style>
  <w:style w:type="paragraph" w:styleId="Inhopg7">
    <w:name w:val="toc 7"/>
    <w:basedOn w:val="Standaard"/>
    <w:next w:val="Standaard"/>
    <w:autoRedefine/>
    <w:semiHidden/>
    <w:rsid w:val="003C0A97"/>
    <w:pPr>
      <w:ind w:left="1100"/>
    </w:pPr>
    <w:rPr>
      <w:sz w:val="20"/>
    </w:rPr>
  </w:style>
  <w:style w:type="paragraph" w:styleId="Inhopg8">
    <w:name w:val="toc 8"/>
    <w:basedOn w:val="Standaard"/>
    <w:next w:val="Standaard"/>
    <w:autoRedefine/>
    <w:semiHidden/>
    <w:rsid w:val="003C0A97"/>
    <w:pPr>
      <w:ind w:left="1320"/>
    </w:pPr>
    <w:rPr>
      <w:sz w:val="20"/>
    </w:rPr>
  </w:style>
  <w:style w:type="paragraph" w:styleId="Inhopg9">
    <w:name w:val="toc 9"/>
    <w:basedOn w:val="Standaard"/>
    <w:next w:val="Standaard"/>
    <w:autoRedefine/>
    <w:semiHidden/>
    <w:rsid w:val="003C0A97"/>
    <w:pPr>
      <w:ind w:left="1540"/>
    </w:pPr>
    <w:rPr>
      <w:sz w:val="20"/>
    </w:rPr>
  </w:style>
  <w:style w:type="paragraph" w:styleId="Koptekst">
    <w:name w:val="header"/>
    <w:basedOn w:val="Standaard"/>
    <w:link w:val="KoptekstChar"/>
    <w:rsid w:val="003C0A97"/>
    <w:pPr>
      <w:tabs>
        <w:tab w:val="center" w:pos="4536"/>
        <w:tab w:val="right" w:pos="9072"/>
      </w:tabs>
    </w:pPr>
  </w:style>
  <w:style w:type="character" w:customStyle="1" w:styleId="KoptekstChar">
    <w:name w:val="Koptekst Char"/>
    <w:basedOn w:val="Standaardalinea-lettertype"/>
    <w:link w:val="Koptekst"/>
    <w:rsid w:val="003C0A97"/>
    <w:rPr>
      <w:rFonts w:ascii="Times New Roman" w:hAnsi="Times New Roman" w:cs="Times New Roman"/>
      <w:szCs w:val="20"/>
      <w:lang w:val="en-GB" w:eastAsia="nl-NL"/>
    </w:rPr>
  </w:style>
  <w:style w:type="paragraph" w:styleId="Ballontekst">
    <w:name w:val="Balloon Text"/>
    <w:basedOn w:val="Standaard"/>
    <w:link w:val="BallontekstChar"/>
    <w:uiPriority w:val="99"/>
    <w:semiHidden/>
    <w:unhideWhenUsed/>
    <w:rsid w:val="003C0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3C0A97"/>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8" Type="http://schemas.openxmlformats.org/officeDocument/2006/relationships/image" Target="media/image2.png"/><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2319</Words>
  <Characters>12756</Characters>
  <Application>Microsoft Office Word</Application>
  <DocSecurity>0</DocSecurity>
  <Lines>106</Lines>
  <Paragraphs>30</Paragraphs>
  <ScaleCrop>false</ScaleCrop>
  <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2009-09-14T20:58:00Z</dcterms:created>
  <dcterms:modified xsi:type="dcterms:W3CDTF">2009-09-14T21:01:00Z</dcterms:modified>
</cp:coreProperties>
</file>