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22D" w:rsidRDefault="0094122D">
      <w:pPr>
        <w:pStyle w:val="Plattetekst"/>
        <w:pBdr>
          <w:top w:val="single" w:sz="4" w:space="1" w:color="auto"/>
          <w:left w:val="single" w:sz="4" w:space="4" w:color="auto"/>
          <w:bottom w:val="single" w:sz="4" w:space="1" w:color="auto"/>
          <w:right w:val="single" w:sz="4" w:space="4" w:color="auto"/>
        </w:pBdr>
        <w:spacing w:before="120" w:line="360" w:lineRule="auto"/>
      </w:pPr>
      <w:r>
        <w:t>Text language:</w:t>
      </w:r>
    </w:p>
    <w:p w:rsidR="0094122D" w:rsidRDefault="0094122D">
      <w:pPr>
        <w:pStyle w:val="Plattetekst"/>
        <w:pBdr>
          <w:top w:val="single" w:sz="4" w:space="1" w:color="auto"/>
          <w:left w:val="single" w:sz="4" w:space="4" w:color="auto"/>
          <w:bottom w:val="single" w:sz="4" w:space="1" w:color="auto"/>
          <w:right w:val="single" w:sz="4" w:space="4" w:color="auto"/>
        </w:pBdr>
        <w:spacing w:before="120" w:line="360" w:lineRule="auto"/>
      </w:pPr>
      <w:r>
        <w:t>Translator countries (if more than one):</w:t>
      </w:r>
    </w:p>
    <w:p w:rsidR="0094122D" w:rsidRDefault="0094122D">
      <w:pPr>
        <w:pStyle w:val="Plattetekst"/>
        <w:pBdr>
          <w:top w:val="single" w:sz="4" w:space="1" w:color="auto"/>
          <w:left w:val="single" w:sz="4" w:space="4" w:color="auto"/>
          <w:bottom w:val="single" w:sz="4" w:space="1" w:color="auto"/>
          <w:right w:val="single" w:sz="4" w:space="4" w:color="auto"/>
        </w:pBdr>
      </w:pPr>
      <w:r>
        <w:rPr>
          <w:sz w:val="16"/>
        </w:rPr>
        <w:t>Please do not translate this part and provide the required information in English.</w:t>
      </w:r>
    </w:p>
    <w:p w:rsidR="0094122D" w:rsidRDefault="0094122D">
      <w:pPr>
        <w:spacing w:before="120" w:line="360" w:lineRule="auto"/>
        <w:jc w:val="center"/>
      </w:pPr>
    </w:p>
    <w:p w:rsidR="0094122D" w:rsidRDefault="0094122D">
      <w:pPr>
        <w:spacing w:before="120" w:line="360" w:lineRule="auto"/>
        <w:jc w:val="center"/>
        <w:rPr>
          <w:b/>
          <w:sz w:val="32"/>
          <w:lang w:val="en-US"/>
        </w:rPr>
      </w:pPr>
      <w:r>
        <w:rPr>
          <w:b/>
          <w:sz w:val="32"/>
          <w:lang w:val="en-US"/>
        </w:rPr>
        <w:t>35</w:t>
      </w:r>
      <w:r>
        <w:rPr>
          <w:b/>
          <w:sz w:val="32"/>
          <w:vertAlign w:val="superscript"/>
          <w:lang w:val="en-US"/>
        </w:rPr>
        <w:t>th</w:t>
      </w:r>
      <w:r>
        <w:rPr>
          <w:b/>
          <w:sz w:val="32"/>
          <w:lang w:val="en-US"/>
        </w:rPr>
        <w:t xml:space="preserve"> International Chemistry Olympiad</w:t>
      </w:r>
    </w:p>
    <w:p w:rsidR="0094122D" w:rsidRDefault="0094122D">
      <w:pPr>
        <w:spacing w:before="120" w:line="360" w:lineRule="auto"/>
        <w:jc w:val="center"/>
        <w:rPr>
          <w:b/>
          <w:lang w:val="en-US"/>
        </w:rPr>
      </w:pPr>
      <w:smartTag w:uri="urn:schemas-microsoft-com:office:smarttags" w:element="place">
        <w:smartTag w:uri="urn:schemas-microsoft-com:office:smarttags" w:element="City">
          <w:r>
            <w:rPr>
              <w:b/>
              <w:lang w:val="en-US"/>
            </w:rPr>
            <w:t>Athens</w:t>
          </w:r>
        </w:smartTag>
        <w:r>
          <w:rPr>
            <w:b/>
            <w:lang w:val="en-US"/>
          </w:rPr>
          <w:t xml:space="preserve">, </w:t>
        </w:r>
        <w:smartTag w:uri="urn:schemas-microsoft-com:office:smarttags" w:element="country-region">
          <w:r>
            <w:rPr>
              <w:b/>
              <w:lang w:val="en-US"/>
            </w:rPr>
            <w:t>Greece</w:t>
          </w:r>
        </w:smartTag>
      </w:smartTag>
    </w:p>
    <w:p w:rsidR="0094122D" w:rsidRDefault="0094122D">
      <w:pPr>
        <w:spacing w:before="120" w:line="360" w:lineRule="auto"/>
        <w:jc w:val="center"/>
        <w:rPr>
          <w:b/>
          <w:lang w:val="en-US"/>
        </w:rPr>
      </w:pPr>
      <w:r>
        <w:rPr>
          <w:b/>
          <w:lang w:val="en-US"/>
        </w:rPr>
        <w:t>Theoretical Examination</w:t>
      </w:r>
    </w:p>
    <w:p w:rsidR="0094122D" w:rsidRDefault="0094122D">
      <w:pPr>
        <w:spacing w:before="120" w:line="360" w:lineRule="auto"/>
        <w:jc w:val="center"/>
        <w:rPr>
          <w:b/>
          <w:lang w:val="en-US"/>
        </w:rPr>
      </w:pPr>
      <w:r>
        <w:rPr>
          <w:b/>
          <w:lang w:val="en-US"/>
        </w:rPr>
        <w:t>Thursday, 10 July 2003</w:t>
      </w:r>
    </w:p>
    <w:p w:rsidR="0094122D" w:rsidRDefault="0094122D"/>
    <w:p w:rsidR="0094122D" w:rsidRDefault="0094122D">
      <w:pPr>
        <w:rPr>
          <w:lang w:val="en-US"/>
        </w:rPr>
      </w:pPr>
    </w:p>
    <w:p w:rsidR="0094122D" w:rsidRDefault="0094122D">
      <w:pPr>
        <w:pStyle w:val="Plattetekst"/>
        <w:spacing w:before="120"/>
      </w:pPr>
      <w:r>
        <w:t>The exam paper consists of 29 numbered pages in addition to this cover page and two appendix pages containing Fundamental Constants, useful expressions and conversion factors, and the Periodic Table of the Elements.  Furthermore, you are provided with 5 yellow sheets of scratch paper, a pen and a scientific calculator.</w:t>
      </w:r>
    </w:p>
    <w:p w:rsidR="0094122D" w:rsidRDefault="0094122D">
      <w:pPr>
        <w:pStyle w:val="Plattetekst"/>
        <w:spacing w:before="120"/>
      </w:pPr>
      <w:r>
        <w:t>Write your name at the top of this page and your code on every sheet.  You should enter your answers in the space provided next to each question.  Show all relevant work (calculations, structures, etc.) in the space provided.  Give results with appropriate units.  Do not write on the back side of the exam sheets.</w:t>
      </w:r>
    </w:p>
    <w:p w:rsidR="0094122D" w:rsidRDefault="0094122D">
      <w:pPr>
        <w:pStyle w:val="Plattetekst"/>
        <w:spacing w:before="120"/>
      </w:pPr>
      <w:r>
        <w:t>You may separate your sheets from the clip while working on the exam, but you should assemble them in the proper order before putting them back in the envelope provided.  You have 5 hours to work on the exam.</w:t>
      </w:r>
    </w:p>
    <w:p w:rsidR="0094122D" w:rsidRDefault="0094122D">
      <w:pPr>
        <w:spacing w:before="120" w:after="120"/>
      </w:pPr>
      <w:r>
        <w:t>The exam consists of 35 questions divided in four sections:</w:t>
      </w:r>
    </w:p>
    <w:tbl>
      <w:tblPr>
        <w:tblW w:w="0" w:type="auto"/>
        <w:tblLayout w:type="fixed"/>
        <w:tblLook w:val="0000"/>
      </w:tblPr>
      <w:tblGrid>
        <w:gridCol w:w="1705"/>
        <w:gridCol w:w="1705"/>
        <w:gridCol w:w="1705"/>
        <w:gridCol w:w="1705"/>
        <w:gridCol w:w="1705"/>
      </w:tblGrid>
      <w:tr w:rsidR="0094122D">
        <w:tblPrEx>
          <w:tblCellMar>
            <w:top w:w="0" w:type="dxa"/>
            <w:bottom w:w="0" w:type="dxa"/>
          </w:tblCellMar>
        </w:tblPrEx>
        <w:tc>
          <w:tcPr>
            <w:tcW w:w="1705" w:type="dxa"/>
            <w:tcBorders>
              <w:bottom w:val="single" w:sz="4" w:space="0" w:color="auto"/>
            </w:tcBorders>
          </w:tcPr>
          <w:p w:rsidR="0094122D" w:rsidRDefault="0094122D">
            <w:pPr>
              <w:jc w:val="center"/>
            </w:pPr>
            <w:r>
              <w:t>Section</w:t>
            </w:r>
          </w:p>
        </w:tc>
        <w:tc>
          <w:tcPr>
            <w:tcW w:w="1705" w:type="dxa"/>
            <w:tcBorders>
              <w:bottom w:val="single" w:sz="4" w:space="0" w:color="auto"/>
            </w:tcBorders>
          </w:tcPr>
          <w:p w:rsidR="0094122D" w:rsidRDefault="0094122D">
            <w:pPr>
              <w:jc w:val="center"/>
            </w:pPr>
            <w:r>
              <w:t>Category</w:t>
            </w:r>
          </w:p>
        </w:tc>
        <w:tc>
          <w:tcPr>
            <w:tcW w:w="1705" w:type="dxa"/>
            <w:tcBorders>
              <w:bottom w:val="single" w:sz="4" w:space="0" w:color="auto"/>
            </w:tcBorders>
          </w:tcPr>
          <w:p w:rsidR="0094122D" w:rsidRDefault="0094122D">
            <w:pPr>
              <w:jc w:val="center"/>
            </w:pPr>
            <w:r>
              <w:t>Questions</w:t>
            </w:r>
          </w:p>
        </w:tc>
        <w:tc>
          <w:tcPr>
            <w:tcW w:w="1705" w:type="dxa"/>
            <w:tcBorders>
              <w:bottom w:val="single" w:sz="4" w:space="0" w:color="auto"/>
            </w:tcBorders>
          </w:tcPr>
          <w:p w:rsidR="0094122D" w:rsidRDefault="0094122D">
            <w:pPr>
              <w:jc w:val="center"/>
            </w:pPr>
            <w:r>
              <w:t>Points</w:t>
            </w:r>
          </w:p>
        </w:tc>
        <w:tc>
          <w:tcPr>
            <w:tcW w:w="1705" w:type="dxa"/>
            <w:tcBorders>
              <w:bottom w:val="single" w:sz="4" w:space="0" w:color="auto"/>
            </w:tcBorders>
          </w:tcPr>
          <w:p w:rsidR="0094122D" w:rsidRDefault="0094122D"/>
        </w:tc>
      </w:tr>
      <w:tr w:rsidR="0094122D">
        <w:tblPrEx>
          <w:tblCellMar>
            <w:top w:w="0" w:type="dxa"/>
            <w:bottom w:w="0" w:type="dxa"/>
          </w:tblCellMar>
        </w:tblPrEx>
        <w:tc>
          <w:tcPr>
            <w:tcW w:w="1705" w:type="dxa"/>
          </w:tcPr>
          <w:p w:rsidR="0094122D" w:rsidRDefault="0094122D">
            <w:pPr>
              <w:jc w:val="center"/>
            </w:pPr>
            <w:r>
              <w:t>A</w:t>
            </w:r>
          </w:p>
        </w:tc>
        <w:tc>
          <w:tcPr>
            <w:tcW w:w="1705" w:type="dxa"/>
          </w:tcPr>
          <w:p w:rsidR="0094122D" w:rsidRDefault="0094122D">
            <w:pPr>
              <w:jc w:val="center"/>
            </w:pPr>
            <w:r>
              <w:t>General</w:t>
            </w:r>
          </w:p>
        </w:tc>
        <w:tc>
          <w:tcPr>
            <w:tcW w:w="1705" w:type="dxa"/>
          </w:tcPr>
          <w:p w:rsidR="0094122D" w:rsidRDefault="0094122D">
            <w:pPr>
              <w:jc w:val="center"/>
            </w:pPr>
            <w:r>
              <w:t>1 – 24</w:t>
            </w:r>
          </w:p>
        </w:tc>
        <w:tc>
          <w:tcPr>
            <w:tcW w:w="1705" w:type="dxa"/>
          </w:tcPr>
          <w:p w:rsidR="0094122D" w:rsidRDefault="0094122D">
            <w:pPr>
              <w:tabs>
                <w:tab w:val="decimal" w:pos="105"/>
              </w:tabs>
              <w:jc w:val="center"/>
            </w:pPr>
            <w:r>
              <w:t>30.5</w:t>
            </w:r>
          </w:p>
        </w:tc>
        <w:tc>
          <w:tcPr>
            <w:tcW w:w="1705" w:type="dxa"/>
          </w:tcPr>
          <w:p w:rsidR="0094122D" w:rsidRDefault="0094122D"/>
        </w:tc>
      </w:tr>
      <w:tr w:rsidR="0094122D">
        <w:tblPrEx>
          <w:tblCellMar>
            <w:top w:w="0" w:type="dxa"/>
            <w:bottom w:w="0" w:type="dxa"/>
          </w:tblCellMar>
        </w:tblPrEx>
        <w:tc>
          <w:tcPr>
            <w:tcW w:w="1705" w:type="dxa"/>
          </w:tcPr>
          <w:p w:rsidR="0094122D" w:rsidRDefault="0094122D">
            <w:pPr>
              <w:jc w:val="center"/>
            </w:pPr>
            <w:r>
              <w:t>B</w:t>
            </w:r>
          </w:p>
        </w:tc>
        <w:tc>
          <w:tcPr>
            <w:tcW w:w="1705" w:type="dxa"/>
          </w:tcPr>
          <w:p w:rsidR="0094122D" w:rsidRDefault="0094122D">
            <w:pPr>
              <w:jc w:val="center"/>
            </w:pPr>
            <w:r>
              <w:t>Physical</w:t>
            </w:r>
          </w:p>
        </w:tc>
        <w:tc>
          <w:tcPr>
            <w:tcW w:w="1705" w:type="dxa"/>
          </w:tcPr>
          <w:p w:rsidR="0094122D" w:rsidRDefault="0094122D">
            <w:pPr>
              <w:jc w:val="center"/>
            </w:pPr>
            <w:r>
              <w:t>25 – 30</w:t>
            </w:r>
          </w:p>
        </w:tc>
        <w:tc>
          <w:tcPr>
            <w:tcW w:w="1705" w:type="dxa"/>
          </w:tcPr>
          <w:p w:rsidR="0094122D" w:rsidRDefault="0094122D">
            <w:pPr>
              <w:tabs>
                <w:tab w:val="decimal" w:pos="105"/>
              </w:tabs>
              <w:jc w:val="center"/>
            </w:pPr>
            <w:r>
              <w:t>33.0</w:t>
            </w:r>
          </w:p>
        </w:tc>
        <w:tc>
          <w:tcPr>
            <w:tcW w:w="1705" w:type="dxa"/>
          </w:tcPr>
          <w:p w:rsidR="0094122D" w:rsidRDefault="0094122D"/>
        </w:tc>
      </w:tr>
      <w:tr w:rsidR="0094122D">
        <w:tblPrEx>
          <w:tblCellMar>
            <w:top w:w="0" w:type="dxa"/>
            <w:bottom w:w="0" w:type="dxa"/>
          </w:tblCellMar>
        </w:tblPrEx>
        <w:tc>
          <w:tcPr>
            <w:tcW w:w="1705" w:type="dxa"/>
          </w:tcPr>
          <w:p w:rsidR="0094122D" w:rsidRDefault="0094122D">
            <w:pPr>
              <w:jc w:val="center"/>
            </w:pPr>
            <w:r>
              <w:t>C</w:t>
            </w:r>
          </w:p>
        </w:tc>
        <w:tc>
          <w:tcPr>
            <w:tcW w:w="1705" w:type="dxa"/>
          </w:tcPr>
          <w:p w:rsidR="0094122D" w:rsidRDefault="0094122D">
            <w:pPr>
              <w:jc w:val="center"/>
            </w:pPr>
            <w:r>
              <w:t>Organic</w:t>
            </w:r>
          </w:p>
        </w:tc>
        <w:tc>
          <w:tcPr>
            <w:tcW w:w="1705" w:type="dxa"/>
          </w:tcPr>
          <w:p w:rsidR="0094122D" w:rsidRDefault="0094122D">
            <w:pPr>
              <w:jc w:val="center"/>
            </w:pPr>
            <w:r>
              <w:t>31 – 33</w:t>
            </w:r>
          </w:p>
        </w:tc>
        <w:tc>
          <w:tcPr>
            <w:tcW w:w="1705" w:type="dxa"/>
          </w:tcPr>
          <w:p w:rsidR="0094122D" w:rsidRDefault="0094122D">
            <w:pPr>
              <w:tabs>
                <w:tab w:val="decimal" w:pos="105"/>
              </w:tabs>
              <w:jc w:val="center"/>
            </w:pPr>
            <w:r>
              <w:t>35.0</w:t>
            </w:r>
          </w:p>
        </w:tc>
        <w:tc>
          <w:tcPr>
            <w:tcW w:w="1705" w:type="dxa"/>
          </w:tcPr>
          <w:p w:rsidR="0094122D" w:rsidRDefault="0094122D"/>
        </w:tc>
      </w:tr>
      <w:tr w:rsidR="0094122D">
        <w:tblPrEx>
          <w:tblCellMar>
            <w:top w:w="0" w:type="dxa"/>
            <w:bottom w:w="0" w:type="dxa"/>
          </w:tblCellMar>
        </w:tblPrEx>
        <w:tc>
          <w:tcPr>
            <w:tcW w:w="1705" w:type="dxa"/>
            <w:tcBorders>
              <w:bottom w:val="single" w:sz="4" w:space="0" w:color="auto"/>
            </w:tcBorders>
          </w:tcPr>
          <w:p w:rsidR="0094122D" w:rsidRDefault="0094122D">
            <w:pPr>
              <w:jc w:val="center"/>
            </w:pPr>
            <w:r>
              <w:t>D</w:t>
            </w:r>
          </w:p>
        </w:tc>
        <w:tc>
          <w:tcPr>
            <w:tcW w:w="1705" w:type="dxa"/>
            <w:tcBorders>
              <w:bottom w:val="single" w:sz="4" w:space="0" w:color="auto"/>
            </w:tcBorders>
          </w:tcPr>
          <w:p w:rsidR="0094122D" w:rsidRDefault="0094122D">
            <w:pPr>
              <w:jc w:val="center"/>
            </w:pPr>
            <w:r>
              <w:t>Inorganic</w:t>
            </w:r>
          </w:p>
        </w:tc>
        <w:tc>
          <w:tcPr>
            <w:tcW w:w="1705" w:type="dxa"/>
            <w:tcBorders>
              <w:bottom w:val="single" w:sz="4" w:space="0" w:color="auto"/>
            </w:tcBorders>
          </w:tcPr>
          <w:p w:rsidR="0094122D" w:rsidRDefault="0094122D">
            <w:pPr>
              <w:jc w:val="center"/>
            </w:pPr>
            <w:r>
              <w:t>34 – 35</w:t>
            </w:r>
          </w:p>
        </w:tc>
        <w:tc>
          <w:tcPr>
            <w:tcW w:w="1705" w:type="dxa"/>
            <w:tcBorders>
              <w:bottom w:val="single" w:sz="4" w:space="0" w:color="auto"/>
            </w:tcBorders>
          </w:tcPr>
          <w:p w:rsidR="0094122D" w:rsidRDefault="0094122D">
            <w:pPr>
              <w:tabs>
                <w:tab w:val="decimal" w:pos="105"/>
              </w:tabs>
              <w:jc w:val="center"/>
            </w:pPr>
            <w:r>
              <w:t>27.5</w:t>
            </w:r>
          </w:p>
        </w:tc>
        <w:tc>
          <w:tcPr>
            <w:tcW w:w="1705" w:type="dxa"/>
            <w:tcBorders>
              <w:bottom w:val="single" w:sz="4" w:space="0" w:color="auto"/>
            </w:tcBorders>
          </w:tcPr>
          <w:p w:rsidR="0094122D" w:rsidRDefault="0094122D"/>
        </w:tc>
      </w:tr>
      <w:tr w:rsidR="0094122D">
        <w:tblPrEx>
          <w:tblCellMar>
            <w:top w:w="0" w:type="dxa"/>
            <w:bottom w:w="0" w:type="dxa"/>
          </w:tblCellMar>
        </w:tblPrEx>
        <w:tc>
          <w:tcPr>
            <w:tcW w:w="1705" w:type="dxa"/>
          </w:tcPr>
          <w:p w:rsidR="0094122D" w:rsidRDefault="0094122D">
            <w:pPr>
              <w:jc w:val="center"/>
            </w:pPr>
            <w:r>
              <w:t>Totals</w:t>
            </w:r>
          </w:p>
        </w:tc>
        <w:tc>
          <w:tcPr>
            <w:tcW w:w="1705" w:type="dxa"/>
          </w:tcPr>
          <w:p w:rsidR="0094122D" w:rsidRDefault="0094122D"/>
        </w:tc>
        <w:tc>
          <w:tcPr>
            <w:tcW w:w="1705" w:type="dxa"/>
          </w:tcPr>
          <w:p w:rsidR="0094122D" w:rsidRDefault="0094122D">
            <w:pPr>
              <w:jc w:val="center"/>
            </w:pPr>
            <w:r>
              <w:t>35</w:t>
            </w:r>
          </w:p>
        </w:tc>
        <w:tc>
          <w:tcPr>
            <w:tcW w:w="1705" w:type="dxa"/>
          </w:tcPr>
          <w:p w:rsidR="0094122D" w:rsidRDefault="0094122D">
            <w:pPr>
              <w:tabs>
                <w:tab w:val="decimal" w:pos="105"/>
              </w:tabs>
              <w:jc w:val="center"/>
            </w:pPr>
            <w:r>
              <w:t>126.0</w:t>
            </w:r>
          </w:p>
        </w:tc>
        <w:tc>
          <w:tcPr>
            <w:tcW w:w="1705" w:type="dxa"/>
          </w:tcPr>
          <w:p w:rsidR="0094122D" w:rsidRDefault="0094122D"/>
        </w:tc>
      </w:tr>
    </w:tbl>
    <w:p w:rsidR="0094122D" w:rsidRDefault="0094122D">
      <w:pPr>
        <w:pStyle w:val="Plattetekst"/>
        <w:spacing w:before="120"/>
      </w:pPr>
      <w:r>
        <w:t xml:space="preserve">Questions 1 – 24 receive between 1 and 3 points each, as indicated on each question.  No points are given or taken for incorrect or missing answers in multiple choice questions.  In most questions, mark with </w:t>
      </w:r>
      <w:r>
        <w:sym w:font="Symbol" w:char="F0D6"/>
      </w:r>
      <w:r>
        <w:t xml:space="preserve"> your answer (only one) or circle the letters Y or N for correct or incorrect choices, unless instructed otherwise.</w:t>
      </w:r>
    </w:p>
    <w:p w:rsidR="0094122D" w:rsidRDefault="0094122D">
      <w:pPr>
        <w:pStyle w:val="Plattetekst"/>
        <w:spacing w:before="120"/>
      </w:pPr>
      <w:r>
        <w:t>Questions 25 – 35 receive between 2 and 15 points per question as indicated on each one of them.</w:t>
      </w:r>
    </w:p>
    <w:p w:rsidR="0094122D" w:rsidRDefault="0094122D">
      <w:pPr>
        <w:pStyle w:val="Plattetekst"/>
        <w:spacing w:before="120"/>
      </w:pPr>
      <w:r>
        <w:rPr>
          <w:i/>
        </w:rPr>
        <w:t>Good luck</w:t>
      </w:r>
      <w:r>
        <w:t>.</w:t>
      </w:r>
    </w:p>
    <w:p w:rsidR="0094122D" w:rsidRDefault="0094122D">
      <w:pPr>
        <w:rPr>
          <w:b/>
        </w:rPr>
      </w:pPr>
    </w:p>
    <w:p w:rsidR="0094122D" w:rsidRDefault="0094122D">
      <w:pPr>
        <w:rPr>
          <w:b/>
        </w:rPr>
        <w:sectPr w:rsidR="0094122D">
          <w:headerReference w:type="default" r:id="rId7"/>
          <w:footerReference w:type="even" r:id="rId8"/>
          <w:footerReference w:type="default" r:id="rId9"/>
          <w:headerReference w:type="first" r:id="rId10"/>
          <w:type w:val="continuous"/>
          <w:pgSz w:w="11906" w:h="16838"/>
          <w:pgMar w:top="1440" w:right="1797" w:bottom="1440" w:left="1797" w:header="708" w:footer="708" w:gutter="0"/>
          <w:cols w:space="708"/>
          <w:titlePg/>
          <w:docGrid w:linePitch="360"/>
        </w:sectPr>
      </w:pPr>
    </w:p>
    <w:p w:rsidR="0094122D" w:rsidRDefault="0094122D">
      <w:pPr>
        <w:pStyle w:val="Kop3"/>
      </w:pPr>
      <w:r>
        <w:lastRenderedPageBreak/>
        <w:t>SECTION A: General</w:t>
      </w:r>
    </w:p>
    <w:p w:rsidR="0094122D" w:rsidRDefault="0094122D">
      <w:pPr>
        <w:rPr>
          <w:lang w:val="en-US"/>
        </w:rPr>
      </w:pPr>
      <w:r>
        <w:rPr>
          <w:b/>
        </w:rPr>
        <w:t>QUESTION</w:t>
      </w:r>
      <w:r>
        <w:rPr>
          <w:b/>
          <w:lang w:val="en-US"/>
        </w:rPr>
        <w:t xml:space="preserve"> 1</w:t>
      </w:r>
      <w:r>
        <w:rPr>
          <w:lang w:val="en-US"/>
        </w:rPr>
        <w:t xml:space="preserve"> (1 point)</w:t>
      </w:r>
    </w:p>
    <w:p w:rsidR="0094122D" w:rsidRDefault="0094122D">
      <w:r>
        <w:t xml:space="preserve">The molar solubility </w:t>
      </w:r>
      <w:r>
        <w:rPr>
          <w:i/>
        </w:rPr>
        <w:t>s</w:t>
      </w:r>
      <w:r>
        <w:t xml:space="preserve"> (mol/L) of Th(IO</w:t>
      </w:r>
      <w:r>
        <w:rPr>
          <w:vertAlign w:val="subscript"/>
        </w:rPr>
        <w:t>3</w:t>
      </w:r>
      <w:r>
        <w:t>)</w:t>
      </w:r>
      <w:r>
        <w:rPr>
          <w:vertAlign w:val="subscript"/>
        </w:rPr>
        <w:t>4</w:t>
      </w:r>
      <w:r>
        <w:t xml:space="preserve"> as a function of the solubility product K</w:t>
      </w:r>
      <w:r>
        <w:rPr>
          <w:vertAlign w:val="subscript"/>
        </w:rPr>
        <w:t>sp</w:t>
      </w:r>
      <w:r>
        <w:t xml:space="preserve"> of this sparingly soluble thorium salt is given by the equation:</w:t>
      </w:r>
    </w:p>
    <w:p w:rsidR="0094122D" w:rsidRDefault="0094122D">
      <w:pPr>
        <w:pStyle w:val="NormalWeb"/>
        <w:spacing w:before="0" w:after="0" w:line="96" w:lineRule="auto"/>
        <w:rPr>
          <w:rFonts w:ascii="Times New Roman" w:eastAsia="Times New Roman" w:hAnsi="Times New Roman"/>
        </w:rPr>
      </w:pPr>
    </w:p>
    <w:p w:rsidR="0094122D" w:rsidRDefault="0094122D">
      <w:r>
        <w:t xml:space="preserve">(a)    </w:t>
      </w:r>
      <w:r>
        <w:rPr>
          <w:i/>
        </w:rPr>
        <w:t>s</w:t>
      </w:r>
      <w:r>
        <w:t xml:space="preserve"> = (K</w:t>
      </w:r>
      <w:r>
        <w:rPr>
          <w:vertAlign w:val="subscript"/>
        </w:rPr>
        <w:t>sp</w:t>
      </w:r>
      <w:r>
        <w:t>/ 128)</w:t>
      </w:r>
      <w:r>
        <w:rPr>
          <w:vertAlign w:val="superscript"/>
        </w:rPr>
        <w:t>1/4</w:t>
      </w:r>
      <w:r>
        <w:rPr>
          <w:vertAlign w:val="superscript"/>
        </w:rPr>
        <w:tab/>
      </w:r>
      <w:r>
        <w:tab/>
      </w:r>
      <w:r>
        <w:rPr>
          <w:bdr w:val="single" w:sz="4" w:space="0" w:color="auto"/>
        </w:rPr>
        <w:t>(  )</w:t>
      </w:r>
    </w:p>
    <w:p w:rsidR="0094122D" w:rsidRDefault="0094122D">
      <w:pPr>
        <w:spacing w:line="96" w:lineRule="auto"/>
      </w:pPr>
    </w:p>
    <w:p w:rsidR="0094122D" w:rsidRDefault="0094122D">
      <w:r>
        <w:t xml:space="preserve">(b)    </w:t>
      </w:r>
      <w:r>
        <w:rPr>
          <w:i/>
        </w:rPr>
        <w:t>s</w:t>
      </w:r>
      <w:r>
        <w:t xml:space="preserve"> = (K</w:t>
      </w:r>
      <w:r>
        <w:rPr>
          <w:vertAlign w:val="subscript"/>
        </w:rPr>
        <w:t>sp</w:t>
      </w:r>
      <w:r>
        <w:t>/ 256)</w:t>
      </w:r>
      <w:r>
        <w:rPr>
          <w:vertAlign w:val="superscript"/>
        </w:rPr>
        <w:t>1/5</w:t>
      </w:r>
      <w:r>
        <w:rPr>
          <w:vertAlign w:val="superscript"/>
        </w:rPr>
        <w:tab/>
      </w:r>
      <w:r>
        <w:tab/>
      </w:r>
      <w:r>
        <w:rPr>
          <w:bdr w:val="single" w:sz="4" w:space="0" w:color="auto"/>
        </w:rPr>
        <w:t>(  )</w:t>
      </w:r>
    </w:p>
    <w:p w:rsidR="0094122D" w:rsidRDefault="0094122D">
      <w:pPr>
        <w:spacing w:line="96" w:lineRule="auto"/>
      </w:pPr>
    </w:p>
    <w:p w:rsidR="0094122D" w:rsidRDefault="0094122D">
      <w:r>
        <w:t xml:space="preserve">(c)    </w:t>
      </w:r>
      <w:r>
        <w:rPr>
          <w:i/>
        </w:rPr>
        <w:t>s</w:t>
      </w:r>
      <w:r>
        <w:t xml:space="preserve"> = 256 K</w:t>
      </w:r>
      <w:r>
        <w:rPr>
          <w:vertAlign w:val="subscript"/>
        </w:rPr>
        <w:t>sp</w:t>
      </w:r>
      <w:r>
        <w:rPr>
          <w:vertAlign w:val="superscript"/>
        </w:rPr>
        <w:t>1/4</w:t>
      </w:r>
      <w:r>
        <w:rPr>
          <w:vertAlign w:val="superscript"/>
        </w:rPr>
        <w:tab/>
      </w:r>
      <w:r>
        <w:tab/>
      </w:r>
      <w:r>
        <w:rPr>
          <w:bdr w:val="single" w:sz="4" w:space="0" w:color="auto"/>
        </w:rPr>
        <w:t>(  )</w:t>
      </w:r>
    </w:p>
    <w:p w:rsidR="0094122D" w:rsidRDefault="0094122D">
      <w:pPr>
        <w:spacing w:line="96" w:lineRule="auto"/>
      </w:pPr>
    </w:p>
    <w:p w:rsidR="0094122D" w:rsidRDefault="0094122D">
      <w:r>
        <w:t xml:space="preserve">(d)    </w:t>
      </w:r>
      <w:r>
        <w:rPr>
          <w:i/>
        </w:rPr>
        <w:t>s</w:t>
      </w:r>
      <w:r>
        <w:t xml:space="preserve"> = (128 K</w:t>
      </w:r>
      <w:r>
        <w:rPr>
          <w:vertAlign w:val="subscript"/>
        </w:rPr>
        <w:t>sp</w:t>
      </w:r>
      <w:r>
        <w:t>)</w:t>
      </w:r>
      <w:r>
        <w:rPr>
          <w:vertAlign w:val="superscript"/>
        </w:rPr>
        <w:t>1/4</w:t>
      </w:r>
      <w:r>
        <w:rPr>
          <w:vertAlign w:val="superscript"/>
        </w:rPr>
        <w:tab/>
      </w:r>
      <w:r>
        <w:tab/>
      </w:r>
      <w:r>
        <w:rPr>
          <w:bdr w:val="single" w:sz="4" w:space="0" w:color="auto"/>
        </w:rPr>
        <w:t>(  )</w:t>
      </w:r>
    </w:p>
    <w:p w:rsidR="0094122D" w:rsidRDefault="0094122D">
      <w:pPr>
        <w:spacing w:line="96" w:lineRule="auto"/>
      </w:pPr>
    </w:p>
    <w:p w:rsidR="0094122D" w:rsidRDefault="0094122D">
      <w:r>
        <w:t xml:space="preserve">(e)    </w:t>
      </w:r>
      <w:r>
        <w:rPr>
          <w:i/>
        </w:rPr>
        <w:t>s</w:t>
      </w:r>
      <w:r>
        <w:t xml:space="preserve"> = (256 K</w:t>
      </w:r>
      <w:r>
        <w:rPr>
          <w:vertAlign w:val="subscript"/>
        </w:rPr>
        <w:t>sp</w:t>
      </w:r>
      <w:r>
        <w:t>)</w:t>
      </w:r>
      <w:r>
        <w:rPr>
          <w:vertAlign w:val="superscript"/>
        </w:rPr>
        <w:t>1/5</w:t>
      </w:r>
      <w:r>
        <w:rPr>
          <w:vertAlign w:val="superscript"/>
        </w:rPr>
        <w:tab/>
      </w:r>
      <w:r>
        <w:tab/>
      </w:r>
      <w:r>
        <w:rPr>
          <w:bdr w:val="single" w:sz="4" w:space="0" w:color="auto"/>
        </w:rPr>
        <w:t>(  )</w:t>
      </w:r>
    </w:p>
    <w:p w:rsidR="0094122D" w:rsidRDefault="0094122D">
      <w:pPr>
        <w:spacing w:line="96" w:lineRule="auto"/>
      </w:pPr>
    </w:p>
    <w:p w:rsidR="0094122D" w:rsidRDefault="0094122D">
      <w:pPr>
        <w:rPr>
          <w:bdr w:val="single" w:sz="4" w:space="0" w:color="auto"/>
        </w:rPr>
      </w:pPr>
      <w:r>
        <w:t xml:space="preserve">(f)     </w:t>
      </w:r>
      <w:r>
        <w:rPr>
          <w:i/>
        </w:rPr>
        <w:t>s</w:t>
      </w:r>
      <w:r>
        <w:t xml:space="preserve"> = (K</w:t>
      </w:r>
      <w:r>
        <w:rPr>
          <w:vertAlign w:val="subscript"/>
        </w:rPr>
        <w:t>sp</w:t>
      </w:r>
      <w:r>
        <w:t>/128)</w:t>
      </w:r>
      <w:r>
        <w:rPr>
          <w:vertAlign w:val="superscript"/>
        </w:rPr>
        <w:t>1/5</w:t>
      </w:r>
      <w:r>
        <w:t xml:space="preserve"> / 2</w:t>
      </w:r>
      <w:r>
        <w:tab/>
      </w:r>
      <w:r>
        <w:rPr>
          <w:bdr w:val="single" w:sz="4" w:space="0" w:color="auto"/>
        </w:rPr>
        <w:t>(  )</w:t>
      </w:r>
    </w:p>
    <w:p w:rsidR="0094122D" w:rsidRDefault="0094122D">
      <w:pPr>
        <w:rPr>
          <w:bdr w:val="single" w:sz="4" w:space="0" w:color="auto"/>
        </w:rPr>
      </w:pPr>
    </w:p>
    <w:p w:rsidR="0094122D" w:rsidRDefault="0094122D">
      <w:r>
        <w:rPr>
          <w:b/>
        </w:rPr>
        <w:t>QUESTION 2</w:t>
      </w:r>
      <w:r>
        <w:t xml:space="preserve"> (1 point)</w:t>
      </w:r>
    </w:p>
    <w:p w:rsidR="0094122D" w:rsidRDefault="0094122D">
      <w:r>
        <w:t>Which one of the following equations must be used for the exact calculation of [H</w:t>
      </w:r>
      <w:r>
        <w:rPr>
          <w:vertAlign w:val="superscript"/>
        </w:rPr>
        <w:t>+</w:t>
      </w:r>
      <w:r>
        <w:t>] of an aqueous HCl solution at any concentration c</w:t>
      </w:r>
      <w:r>
        <w:rPr>
          <w:vertAlign w:val="subscript"/>
        </w:rPr>
        <w:t>HCl</w:t>
      </w:r>
      <w:r>
        <w:t>?  (K</w:t>
      </w:r>
      <w:r>
        <w:rPr>
          <w:vertAlign w:val="subscript"/>
        </w:rPr>
        <w:t>w</w:t>
      </w:r>
      <w:r>
        <w:t xml:space="preserve"> = 1</w:t>
      </w:r>
      <w:r>
        <w:sym w:font="Symbol" w:char="F0B4"/>
      </w:r>
      <w:r>
        <w:t>10</w:t>
      </w:r>
      <w:r>
        <w:rPr>
          <w:vertAlign w:val="superscript"/>
        </w:rPr>
        <w:sym w:font="Symbol" w:char="F02D"/>
      </w:r>
      <w:r>
        <w:rPr>
          <w:vertAlign w:val="superscript"/>
        </w:rPr>
        <w:t>14</w:t>
      </w:r>
      <w:r>
        <w:t xml:space="preserve"> M</w:t>
      </w:r>
      <w:r>
        <w:rPr>
          <w:vertAlign w:val="superscript"/>
        </w:rPr>
        <w:t>2</w:t>
      </w:r>
      <w:r>
        <w:t>).</w:t>
      </w:r>
    </w:p>
    <w:p w:rsidR="0094122D" w:rsidRDefault="0094122D">
      <w:pPr>
        <w:spacing w:line="96" w:lineRule="auto"/>
      </w:pPr>
    </w:p>
    <w:p w:rsidR="0094122D" w:rsidRDefault="0094122D">
      <w:pPr>
        <w:rPr>
          <w:bdr w:val="single" w:sz="4" w:space="0" w:color="auto"/>
        </w:rPr>
      </w:pPr>
      <w:r>
        <w:t>(a)    [H</w:t>
      </w:r>
      <w:r>
        <w:rPr>
          <w:vertAlign w:val="superscript"/>
        </w:rPr>
        <w:t>+</w:t>
      </w:r>
      <w:r>
        <w:t>] = c</w:t>
      </w:r>
      <w:r>
        <w:rPr>
          <w:vertAlign w:val="subscript"/>
        </w:rPr>
        <w:t>HCl</w:t>
      </w:r>
      <w:r>
        <w:rPr>
          <w:vertAlign w:val="subscript"/>
        </w:rPr>
        <w:tab/>
      </w:r>
      <w:r>
        <w:rPr>
          <w:vertAlign w:val="subscript"/>
        </w:rPr>
        <w:tab/>
      </w:r>
      <w:r>
        <w:rPr>
          <w:vertAlign w:val="subscript"/>
        </w:rPr>
        <w:tab/>
      </w:r>
      <w:r>
        <w:rPr>
          <w:bdr w:val="single" w:sz="4" w:space="0" w:color="auto"/>
        </w:rPr>
        <w:t>(  )</w:t>
      </w:r>
    </w:p>
    <w:p w:rsidR="0094122D" w:rsidRDefault="0094122D">
      <w:pPr>
        <w:spacing w:line="96" w:lineRule="auto"/>
      </w:pPr>
    </w:p>
    <w:p w:rsidR="0094122D" w:rsidRDefault="0094122D">
      <w:pPr>
        <w:rPr>
          <w:bdr w:val="single" w:sz="4" w:space="0" w:color="auto"/>
        </w:rPr>
      </w:pPr>
      <w:r>
        <w:t>(b)    [H</w:t>
      </w:r>
      <w:r>
        <w:rPr>
          <w:vertAlign w:val="superscript"/>
        </w:rPr>
        <w:t>+</w:t>
      </w:r>
      <w:r>
        <w:t>] = c</w:t>
      </w:r>
      <w:r>
        <w:rPr>
          <w:vertAlign w:val="subscript"/>
        </w:rPr>
        <w:t>HCl</w:t>
      </w:r>
      <w:r>
        <w:t xml:space="preserve"> + K</w:t>
      </w:r>
      <w:r>
        <w:rPr>
          <w:vertAlign w:val="subscript"/>
        </w:rPr>
        <w:t>w</w:t>
      </w:r>
      <w:r>
        <w:t>/[H</w:t>
      </w:r>
      <w:r>
        <w:rPr>
          <w:vertAlign w:val="superscript"/>
        </w:rPr>
        <w:t>+</w:t>
      </w:r>
      <w:r>
        <w:t>]</w:t>
      </w:r>
      <w:r>
        <w:rPr>
          <w:vertAlign w:val="subscript"/>
        </w:rPr>
        <w:tab/>
      </w:r>
      <w:r>
        <w:rPr>
          <w:vertAlign w:val="subscript"/>
        </w:rPr>
        <w:tab/>
      </w:r>
      <w:r>
        <w:rPr>
          <w:bdr w:val="single" w:sz="4" w:space="0" w:color="auto"/>
        </w:rPr>
        <w:t>(  )</w:t>
      </w:r>
    </w:p>
    <w:p w:rsidR="0094122D" w:rsidRDefault="0094122D">
      <w:pPr>
        <w:spacing w:line="96" w:lineRule="auto"/>
      </w:pPr>
    </w:p>
    <w:p w:rsidR="0094122D" w:rsidRDefault="0094122D">
      <w:pPr>
        <w:rPr>
          <w:bdr w:val="single" w:sz="4" w:space="0" w:color="auto"/>
        </w:rPr>
      </w:pPr>
      <w:r>
        <w:t>(c)    [H</w:t>
      </w:r>
      <w:r>
        <w:rPr>
          <w:vertAlign w:val="superscript"/>
        </w:rPr>
        <w:t>+</w:t>
      </w:r>
      <w:r>
        <w:t>] = c</w:t>
      </w:r>
      <w:r>
        <w:rPr>
          <w:vertAlign w:val="subscript"/>
        </w:rPr>
        <w:t>HCl</w:t>
      </w:r>
      <w:r>
        <w:t xml:space="preserve"> + K</w:t>
      </w:r>
      <w:r>
        <w:rPr>
          <w:vertAlign w:val="subscript"/>
        </w:rPr>
        <w:t>w</w:t>
      </w:r>
      <w:r>
        <w:rPr>
          <w:vertAlign w:val="subscript"/>
        </w:rPr>
        <w:tab/>
      </w:r>
      <w:r>
        <w:rPr>
          <w:vertAlign w:val="subscript"/>
        </w:rPr>
        <w:tab/>
      </w:r>
      <w:r>
        <w:rPr>
          <w:vertAlign w:val="subscript"/>
        </w:rPr>
        <w:tab/>
      </w:r>
      <w:r>
        <w:rPr>
          <w:bdr w:val="single" w:sz="4" w:space="0" w:color="auto"/>
        </w:rPr>
        <w:t>(  )</w:t>
      </w:r>
    </w:p>
    <w:p w:rsidR="0094122D" w:rsidRDefault="0094122D">
      <w:pPr>
        <w:spacing w:line="96" w:lineRule="auto"/>
      </w:pPr>
    </w:p>
    <w:p w:rsidR="0094122D" w:rsidRDefault="0094122D">
      <w:pPr>
        <w:rPr>
          <w:bdr w:val="single" w:sz="4" w:space="0" w:color="auto"/>
        </w:rPr>
      </w:pPr>
      <w:r>
        <w:t>(d)    [H</w:t>
      </w:r>
      <w:r>
        <w:rPr>
          <w:vertAlign w:val="superscript"/>
        </w:rPr>
        <w:t>+</w:t>
      </w:r>
      <w:r>
        <w:t>] = c</w:t>
      </w:r>
      <w:r>
        <w:rPr>
          <w:vertAlign w:val="subscript"/>
        </w:rPr>
        <w:t>HCl</w:t>
      </w:r>
      <w:r>
        <w:t xml:space="preserve"> </w:t>
      </w:r>
      <w:r>
        <w:sym w:font="Symbol" w:char="F02D"/>
      </w:r>
      <w:r>
        <w:t xml:space="preserve"> K</w:t>
      </w:r>
      <w:r>
        <w:rPr>
          <w:vertAlign w:val="subscript"/>
        </w:rPr>
        <w:t>w</w:t>
      </w:r>
      <w:r>
        <w:t>/[H</w:t>
      </w:r>
      <w:r>
        <w:rPr>
          <w:vertAlign w:val="superscript"/>
        </w:rPr>
        <w:t>+</w:t>
      </w:r>
      <w:r>
        <w:t>]</w:t>
      </w:r>
      <w:r>
        <w:rPr>
          <w:vertAlign w:val="subscript"/>
        </w:rPr>
        <w:tab/>
      </w:r>
      <w:r>
        <w:rPr>
          <w:vertAlign w:val="subscript"/>
        </w:rPr>
        <w:tab/>
      </w:r>
      <w:r>
        <w:rPr>
          <w:bdr w:val="single" w:sz="4" w:space="0" w:color="auto"/>
        </w:rPr>
        <w:t>(  )</w:t>
      </w:r>
    </w:p>
    <w:p w:rsidR="0094122D" w:rsidRDefault="0094122D">
      <w:pPr>
        <w:rPr>
          <w:bdr w:val="single" w:sz="4" w:space="0" w:color="auto"/>
        </w:rPr>
      </w:pPr>
    </w:p>
    <w:p w:rsidR="0094122D" w:rsidRDefault="0094122D">
      <w:r>
        <w:rPr>
          <w:b/>
        </w:rPr>
        <w:t>QUESTION 3</w:t>
      </w:r>
      <w:r>
        <w:t xml:space="preserve"> (1 point)</w:t>
      </w:r>
    </w:p>
    <w:p w:rsidR="0094122D" w:rsidRDefault="0094122D">
      <w:r>
        <w:t>The molar mass of glucose (C</w:t>
      </w:r>
      <w:r>
        <w:rPr>
          <w:vertAlign w:val="subscript"/>
        </w:rPr>
        <w:t>6</w:t>
      </w:r>
      <w:r>
        <w:t>H</w:t>
      </w:r>
      <w:r>
        <w:rPr>
          <w:vertAlign w:val="subscript"/>
        </w:rPr>
        <w:t>12</w:t>
      </w:r>
      <w:r>
        <w:t>O</w:t>
      </w:r>
      <w:r>
        <w:rPr>
          <w:vertAlign w:val="subscript"/>
        </w:rPr>
        <w:t>6</w:t>
      </w:r>
      <w:r>
        <w:t>) is 180 g/mol and N</w:t>
      </w:r>
      <w:r>
        <w:rPr>
          <w:vertAlign w:val="subscript"/>
        </w:rPr>
        <w:t>A</w:t>
      </w:r>
      <w:r>
        <w:t xml:space="preserve"> is the Avogadro constant. Which </w:t>
      </w:r>
      <w:r>
        <w:rPr>
          <w:u w:val="single"/>
        </w:rPr>
        <w:t>one</w:t>
      </w:r>
      <w:r>
        <w:t xml:space="preserve"> of the following statements </w:t>
      </w:r>
      <w:r>
        <w:rPr>
          <w:u w:val="single"/>
        </w:rPr>
        <w:t>is not correct</w:t>
      </w:r>
      <w:r>
        <w:t>?</w:t>
      </w:r>
    </w:p>
    <w:p w:rsidR="0094122D" w:rsidRDefault="0094122D">
      <w:pPr>
        <w:spacing w:line="96" w:lineRule="auto"/>
      </w:pPr>
    </w:p>
    <w:p w:rsidR="0094122D" w:rsidRDefault="0094122D">
      <w:r>
        <w:t xml:space="preserve">(a) An aqueous </w:t>
      </w:r>
      <w:smartTag w:uri="urn:schemas-microsoft-com:office:smarttags" w:element="metricconverter">
        <w:smartTagPr>
          <w:attr w:name="ProductID" w:val="0.5 M"/>
        </w:smartTagPr>
        <w:r>
          <w:t>0.5 M</w:t>
        </w:r>
      </w:smartTag>
      <w:r>
        <w:t xml:space="preserve"> solution of glucose is prepared by dissolving </w:t>
      </w:r>
      <w:smartTag w:uri="urn:schemas-microsoft-com:office:smarttags" w:element="metricconverter">
        <w:smartTagPr>
          <w:attr w:name="ProductID" w:val="90 g"/>
        </w:smartTagPr>
        <w:r>
          <w:t>90 g</w:t>
        </w:r>
      </w:smartTag>
      <w:r>
        <w:t xml:space="preserve"> of glucose to give 1000 mL of solution.</w:t>
      </w:r>
      <w:r>
        <w:tab/>
      </w:r>
      <w:r>
        <w:tab/>
      </w:r>
      <w:r>
        <w:tab/>
      </w:r>
      <w:r>
        <w:tab/>
      </w:r>
      <w:r>
        <w:tab/>
      </w:r>
      <w:r>
        <w:tab/>
      </w:r>
      <w:r>
        <w:tab/>
      </w:r>
      <w:r>
        <w:rPr>
          <w:bdr w:val="single" w:sz="4" w:space="0" w:color="auto"/>
        </w:rPr>
        <w:t>(  )</w:t>
      </w:r>
    </w:p>
    <w:p w:rsidR="0094122D" w:rsidRDefault="0094122D">
      <w:pPr>
        <w:spacing w:line="96" w:lineRule="auto"/>
      </w:pPr>
    </w:p>
    <w:p w:rsidR="0094122D" w:rsidRDefault="0094122D">
      <w:r>
        <w:t xml:space="preserve">(b) 1.00 mmol amount of glucose has a mass of 180 mg. </w:t>
      </w:r>
      <w:r>
        <w:tab/>
      </w:r>
      <w:r>
        <w:tab/>
      </w:r>
      <w:r>
        <w:tab/>
      </w:r>
      <w:r>
        <w:rPr>
          <w:bdr w:val="single" w:sz="4" w:space="0" w:color="auto"/>
        </w:rPr>
        <w:t>(  )</w:t>
      </w:r>
    </w:p>
    <w:p w:rsidR="0094122D" w:rsidRDefault="0094122D">
      <w:pPr>
        <w:spacing w:line="96" w:lineRule="auto"/>
      </w:pPr>
    </w:p>
    <w:p w:rsidR="0094122D" w:rsidRDefault="0094122D">
      <w:r>
        <w:t>(c) A 0.0100 mole amount of glucose comprises of 0.0100</w:t>
      </w:r>
      <w:r>
        <w:sym w:font="Symbol" w:char="F0B4"/>
      </w:r>
      <w:r>
        <w:t>24</w:t>
      </w:r>
      <w:r>
        <w:sym w:font="Symbol" w:char="F0B4"/>
      </w:r>
      <w:r>
        <w:t>N</w:t>
      </w:r>
      <w:r>
        <w:rPr>
          <w:vertAlign w:val="subscript"/>
        </w:rPr>
        <w:t>A</w:t>
      </w:r>
      <w:r>
        <w:t xml:space="preserve"> atoms.</w:t>
      </w:r>
      <w:r>
        <w:tab/>
      </w:r>
      <w:r>
        <w:rPr>
          <w:bdr w:val="single" w:sz="4" w:space="0" w:color="auto"/>
        </w:rPr>
        <w:t>(  )</w:t>
      </w:r>
    </w:p>
    <w:p w:rsidR="0094122D" w:rsidRDefault="0094122D">
      <w:pPr>
        <w:spacing w:line="96" w:lineRule="auto"/>
      </w:pPr>
    </w:p>
    <w:p w:rsidR="0094122D" w:rsidRDefault="0094122D">
      <w:r>
        <w:t xml:space="preserve">(d) </w:t>
      </w:r>
      <w:smartTag w:uri="urn:schemas-microsoft-com:office:smarttags" w:element="metricconverter">
        <w:smartTagPr>
          <w:attr w:name="ProductID" w:val="90.0 g"/>
        </w:smartTagPr>
        <w:r>
          <w:t>90.0 g</w:t>
        </w:r>
      </w:smartTag>
      <w:r>
        <w:t xml:space="preserve"> glucose contain 3</w:t>
      </w:r>
      <w:r>
        <w:sym w:font="Symbol" w:char="F0B4"/>
      </w:r>
      <w:r>
        <w:t>N</w:t>
      </w:r>
      <w:r>
        <w:rPr>
          <w:vertAlign w:val="subscript"/>
        </w:rPr>
        <w:t>A</w:t>
      </w:r>
      <w:r>
        <w:t xml:space="preserve"> atoms of carbon.</w:t>
      </w:r>
      <w:r>
        <w:tab/>
      </w:r>
      <w:r>
        <w:tab/>
      </w:r>
      <w:r>
        <w:tab/>
      </w:r>
      <w:r>
        <w:tab/>
      </w:r>
      <w:r>
        <w:rPr>
          <w:bdr w:val="single" w:sz="4" w:space="0" w:color="auto"/>
        </w:rPr>
        <w:t>(  )</w:t>
      </w:r>
    </w:p>
    <w:p w:rsidR="0094122D" w:rsidRDefault="0094122D">
      <w:pPr>
        <w:spacing w:line="96" w:lineRule="auto"/>
      </w:pPr>
    </w:p>
    <w:p w:rsidR="0094122D" w:rsidRDefault="0094122D">
      <w:pPr>
        <w:rPr>
          <w:bdr w:val="single" w:sz="4" w:space="0" w:color="auto"/>
        </w:rPr>
      </w:pPr>
      <w:r>
        <w:t xml:space="preserve">(e) 100 mL of a </w:t>
      </w:r>
      <w:smartTag w:uri="urn:schemas-microsoft-com:office:smarttags" w:element="metricconverter">
        <w:smartTagPr>
          <w:attr w:name="ProductID" w:val="0.10 M"/>
        </w:smartTagPr>
        <w:r>
          <w:t>0.10 M</w:t>
        </w:r>
      </w:smartTag>
      <w:r>
        <w:t xml:space="preserve"> solution contain </w:t>
      </w:r>
      <w:smartTag w:uri="urn:schemas-microsoft-com:office:smarttags" w:element="metricconverter">
        <w:smartTagPr>
          <w:attr w:name="ProductID" w:val="18 g"/>
        </w:smartTagPr>
        <w:r>
          <w:t>18 g</w:t>
        </w:r>
      </w:smartTag>
      <w:r>
        <w:t xml:space="preserve"> of glucose.</w:t>
      </w:r>
      <w:r>
        <w:tab/>
      </w:r>
      <w:r>
        <w:tab/>
      </w:r>
      <w:r>
        <w:tab/>
      </w:r>
      <w:r>
        <w:rPr>
          <w:bdr w:val="single" w:sz="4" w:space="0" w:color="auto"/>
        </w:rPr>
        <w:t>(  )</w:t>
      </w:r>
    </w:p>
    <w:p w:rsidR="0094122D" w:rsidRDefault="0094122D">
      <w:pPr>
        <w:rPr>
          <w:bdr w:val="single" w:sz="4" w:space="0" w:color="auto"/>
        </w:rPr>
      </w:pPr>
    </w:p>
    <w:p w:rsidR="0094122D" w:rsidRDefault="0094122D">
      <w:pPr>
        <w:rPr>
          <w:bdr w:val="single" w:sz="4" w:space="0" w:color="auto"/>
        </w:rPr>
      </w:pPr>
      <w:r>
        <w:rPr>
          <w:b/>
        </w:rPr>
        <w:t>QUESTION 4</w:t>
      </w:r>
      <w:r>
        <w:t xml:space="preserve"> (1 point)</w:t>
      </w:r>
    </w:p>
    <w:p w:rsidR="0094122D" w:rsidRDefault="0094122D">
      <w:pPr>
        <w:jc w:val="both"/>
      </w:pPr>
      <w:r>
        <w:t xml:space="preserve">If the density of a liquid compound B is </w:t>
      </w:r>
      <w:r>
        <w:sym w:font="Symbol" w:char="F072"/>
      </w:r>
      <w:r>
        <w:t xml:space="preserve"> (in g/cm</w:t>
      </w:r>
      <w:r>
        <w:rPr>
          <w:vertAlign w:val="superscript"/>
        </w:rPr>
        <w:t>3</w:t>
      </w:r>
      <w:r>
        <w:t>), M is the molar mass of B and N</w:t>
      </w:r>
      <w:r>
        <w:rPr>
          <w:vertAlign w:val="subscript"/>
        </w:rPr>
        <w:t>A</w:t>
      </w:r>
      <w:r>
        <w:t xml:space="preserve"> is the Avogadro constant, then the number of molecules of B in </w:t>
      </w:r>
      <w:smartTag w:uri="urn:schemas-microsoft-com:office:smarttags" w:element="metricconverter">
        <w:smartTagPr>
          <w:attr w:name="ProductID" w:val="1 litre"/>
        </w:smartTagPr>
        <w:r>
          <w:t>1 litre</w:t>
        </w:r>
      </w:smartTag>
      <w:r>
        <w:t xml:space="preserve"> of this compound is:</w:t>
      </w:r>
    </w:p>
    <w:p w:rsidR="0094122D" w:rsidRDefault="0094122D">
      <w:pPr>
        <w:spacing w:line="96" w:lineRule="auto"/>
      </w:pPr>
    </w:p>
    <w:p w:rsidR="0094122D" w:rsidRDefault="0094122D">
      <w:r>
        <w:t xml:space="preserve">(a)  (1000 </w:t>
      </w:r>
      <w:r>
        <w:sym w:font="Symbol" w:char="F0B4"/>
      </w:r>
      <w:r>
        <w:t xml:space="preserve"> </w:t>
      </w:r>
      <w:r>
        <w:sym w:font="Symbol" w:char="F072"/>
      </w:r>
      <w:r>
        <w:t xml:space="preserve"> ) / (M </w:t>
      </w:r>
      <w:r>
        <w:sym w:font="Symbol" w:char="F0B4"/>
      </w:r>
      <w:r>
        <w:t xml:space="preserve"> N</w:t>
      </w:r>
      <w:r>
        <w:rPr>
          <w:vertAlign w:val="subscript"/>
        </w:rPr>
        <w:t>A</w:t>
      </w:r>
      <w:r>
        <w:t>)</w:t>
      </w:r>
      <w:r>
        <w:tab/>
      </w:r>
      <w:r>
        <w:tab/>
      </w:r>
      <w:r>
        <w:rPr>
          <w:bdr w:val="single" w:sz="4" w:space="0" w:color="auto"/>
        </w:rPr>
        <w:t>(  )</w:t>
      </w:r>
    </w:p>
    <w:p w:rsidR="0094122D" w:rsidRDefault="0094122D">
      <w:pPr>
        <w:spacing w:line="96" w:lineRule="auto"/>
      </w:pPr>
    </w:p>
    <w:p w:rsidR="0094122D" w:rsidRDefault="0094122D">
      <w:pPr>
        <w:rPr>
          <w:lang w:val="fr-FR"/>
        </w:rPr>
      </w:pPr>
      <w:r>
        <w:rPr>
          <w:lang w:val="fr-FR"/>
        </w:rPr>
        <w:t xml:space="preserve">(b)  (1000 </w:t>
      </w:r>
      <w:r>
        <w:sym w:font="Symbol" w:char="F0B4"/>
      </w:r>
      <w:r>
        <w:rPr>
          <w:lang w:val="fr-FR"/>
        </w:rPr>
        <w:t xml:space="preserve"> </w:t>
      </w:r>
      <w:r>
        <w:sym w:font="Symbol" w:char="F072"/>
      </w:r>
      <w:r>
        <w:rPr>
          <w:lang w:val="fr-FR"/>
        </w:rPr>
        <w:t xml:space="preserve"> </w:t>
      </w:r>
      <w:r>
        <w:sym w:font="Symbol" w:char="F0B4"/>
      </w:r>
      <w:r>
        <w:rPr>
          <w:lang w:val="fr-FR"/>
        </w:rPr>
        <w:t xml:space="preserve"> N</w:t>
      </w:r>
      <w:r>
        <w:rPr>
          <w:vertAlign w:val="subscript"/>
          <w:lang w:val="fr-FR"/>
        </w:rPr>
        <w:t>A</w:t>
      </w:r>
      <w:r>
        <w:rPr>
          <w:lang w:val="fr-FR"/>
        </w:rPr>
        <w:t>) / M</w:t>
      </w:r>
      <w:r>
        <w:rPr>
          <w:lang w:val="fr-FR"/>
        </w:rPr>
        <w:tab/>
      </w:r>
      <w:r>
        <w:rPr>
          <w:lang w:val="fr-FR"/>
        </w:rPr>
        <w:tab/>
      </w:r>
      <w:r>
        <w:rPr>
          <w:bdr w:val="single" w:sz="4" w:space="0" w:color="auto"/>
          <w:lang w:val="fr-FR"/>
        </w:rPr>
        <w:t>(  )</w:t>
      </w:r>
    </w:p>
    <w:p w:rsidR="0094122D" w:rsidRDefault="0094122D">
      <w:pPr>
        <w:spacing w:line="96" w:lineRule="auto"/>
        <w:rPr>
          <w:lang w:val="fr-FR"/>
        </w:rPr>
      </w:pPr>
    </w:p>
    <w:p w:rsidR="0094122D" w:rsidRDefault="0094122D">
      <w:pPr>
        <w:rPr>
          <w:lang w:val="fr-FR"/>
        </w:rPr>
      </w:pPr>
      <w:r>
        <w:rPr>
          <w:lang w:val="fr-FR"/>
        </w:rPr>
        <w:t>(c)  (N</w:t>
      </w:r>
      <w:r>
        <w:rPr>
          <w:vertAlign w:val="subscript"/>
          <w:lang w:val="fr-FR"/>
        </w:rPr>
        <w:t>A</w:t>
      </w:r>
      <w:r>
        <w:rPr>
          <w:lang w:val="fr-FR"/>
        </w:rPr>
        <w:t xml:space="preserve"> </w:t>
      </w:r>
      <w:r>
        <w:sym w:font="Symbol" w:char="F0B4"/>
      </w:r>
      <w:r>
        <w:rPr>
          <w:lang w:val="fr-FR"/>
        </w:rPr>
        <w:t xml:space="preserve"> </w:t>
      </w:r>
      <w:r>
        <w:sym w:font="Symbol" w:char="F072"/>
      </w:r>
      <w:r>
        <w:rPr>
          <w:lang w:val="fr-FR"/>
        </w:rPr>
        <w:t xml:space="preserve">) / (M </w:t>
      </w:r>
      <w:r>
        <w:sym w:font="Symbol" w:char="F0B4"/>
      </w:r>
      <w:r>
        <w:rPr>
          <w:lang w:val="fr-FR"/>
        </w:rPr>
        <w:t xml:space="preserve"> 1000) </w:t>
      </w:r>
      <w:r>
        <w:rPr>
          <w:lang w:val="fr-FR"/>
        </w:rPr>
        <w:tab/>
      </w:r>
      <w:r>
        <w:rPr>
          <w:lang w:val="fr-FR"/>
        </w:rPr>
        <w:tab/>
      </w:r>
      <w:r>
        <w:rPr>
          <w:bdr w:val="single" w:sz="4" w:space="0" w:color="auto"/>
          <w:lang w:val="fr-FR"/>
        </w:rPr>
        <w:t>(  )</w:t>
      </w:r>
    </w:p>
    <w:p w:rsidR="0094122D" w:rsidRDefault="0094122D">
      <w:pPr>
        <w:spacing w:line="96" w:lineRule="auto"/>
        <w:rPr>
          <w:lang w:val="fr-FR"/>
        </w:rPr>
      </w:pPr>
    </w:p>
    <w:p w:rsidR="0094122D" w:rsidRDefault="0094122D">
      <w:pPr>
        <w:rPr>
          <w:bdr w:val="single" w:sz="4" w:space="0" w:color="auto"/>
          <w:lang w:val="fr-FR"/>
        </w:rPr>
      </w:pPr>
      <w:r>
        <w:rPr>
          <w:lang w:val="fr-FR"/>
        </w:rPr>
        <w:t>(d)  (N</w:t>
      </w:r>
      <w:r>
        <w:rPr>
          <w:vertAlign w:val="subscript"/>
          <w:lang w:val="fr-FR"/>
        </w:rPr>
        <w:t>A</w:t>
      </w:r>
      <w:r>
        <w:rPr>
          <w:lang w:val="fr-FR"/>
        </w:rPr>
        <w:t xml:space="preserve"> </w:t>
      </w:r>
      <w:r>
        <w:sym w:font="Symbol" w:char="F0B4"/>
      </w:r>
      <w:r>
        <w:rPr>
          <w:lang w:val="fr-FR"/>
        </w:rPr>
        <w:t xml:space="preserve"> </w:t>
      </w:r>
      <w:r>
        <w:sym w:font="Symbol" w:char="F072"/>
      </w:r>
      <w:r>
        <w:rPr>
          <w:lang w:val="fr-FR"/>
        </w:rPr>
        <w:t xml:space="preserve"> </w:t>
      </w:r>
      <w:r>
        <w:sym w:font="Symbol" w:char="F0B4"/>
      </w:r>
      <w:r>
        <w:rPr>
          <w:lang w:val="fr-FR"/>
        </w:rPr>
        <w:t xml:space="preserve"> M) / 1000</w:t>
      </w:r>
      <w:r>
        <w:rPr>
          <w:lang w:val="fr-FR"/>
        </w:rPr>
        <w:tab/>
      </w:r>
      <w:r>
        <w:rPr>
          <w:lang w:val="fr-FR"/>
        </w:rPr>
        <w:tab/>
      </w:r>
      <w:r>
        <w:rPr>
          <w:bdr w:val="single" w:sz="4" w:space="0" w:color="auto"/>
          <w:lang w:val="fr-FR"/>
        </w:rPr>
        <w:t>(  )</w:t>
      </w:r>
    </w:p>
    <w:p w:rsidR="0094122D" w:rsidRDefault="0094122D">
      <w:pPr>
        <w:rPr>
          <w:b/>
          <w:lang w:val="fr-FR"/>
        </w:rPr>
      </w:pPr>
      <w:r>
        <w:rPr>
          <w:b/>
          <w:lang w:val="fr-FR"/>
        </w:rPr>
        <w:br w:type="page"/>
      </w:r>
      <w:r>
        <w:rPr>
          <w:b/>
          <w:lang w:val="fr-FR"/>
        </w:rPr>
        <w:lastRenderedPageBreak/>
        <w:t>QUESTION 5</w:t>
      </w:r>
      <w:r>
        <w:rPr>
          <w:lang w:val="fr-FR"/>
        </w:rPr>
        <w:t xml:space="preserve"> (1 point)</w:t>
      </w:r>
    </w:p>
    <w:p w:rsidR="0094122D" w:rsidRDefault="0094122D">
      <w:r>
        <w:t>The equilibrium constant of the reaction:</w:t>
      </w:r>
    </w:p>
    <w:p w:rsidR="0094122D" w:rsidRDefault="0094122D">
      <w:pPr>
        <w:ind w:firstLine="720"/>
      </w:pPr>
      <w:r>
        <w:t>Ag</w:t>
      </w:r>
      <w:r>
        <w:rPr>
          <w:vertAlign w:val="subscript"/>
        </w:rPr>
        <w:t>2</w:t>
      </w:r>
      <w:r>
        <w:t>CrO</w:t>
      </w:r>
      <w:r>
        <w:rPr>
          <w:vertAlign w:val="subscript"/>
        </w:rPr>
        <w:t>4</w:t>
      </w:r>
      <w:r>
        <w:t>(s) + 2Cl(aq)</w:t>
      </w:r>
      <w:r>
        <w:rPr>
          <w:vertAlign w:val="superscript"/>
        </w:rPr>
        <w:sym w:font="Symbol" w:char="F02D"/>
      </w:r>
      <w:r>
        <w:t xml:space="preserve">  </w:t>
      </w:r>
      <w:r w:rsidR="00BF555A">
        <w:rPr>
          <w:noProof/>
          <w:lang w:val="nl-NL" w:eastAsia="nl-NL"/>
        </w:rPr>
        <w:drawing>
          <wp:inline distT="0" distB="0" distL="0" distR="0">
            <wp:extent cx="198120" cy="121920"/>
            <wp:effectExtent l="19050" t="0" r="0" b="0"/>
            <wp:docPr id="1" name="Afbeelding 1" descr="equil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illeft"/>
                    <pic:cNvPicPr>
                      <a:picLocks noChangeAspect="1" noChangeArrowheads="1"/>
                    </pic:cNvPicPr>
                  </pic:nvPicPr>
                  <pic:blipFill>
                    <a:blip r:embed="rId11" cstate="print"/>
                    <a:srcRect/>
                    <a:stretch>
                      <a:fillRect/>
                    </a:stretch>
                  </pic:blipFill>
                  <pic:spPr bwMode="auto">
                    <a:xfrm>
                      <a:off x="0" y="0"/>
                      <a:ext cx="198120" cy="121920"/>
                    </a:xfrm>
                    <a:prstGeom prst="rect">
                      <a:avLst/>
                    </a:prstGeom>
                    <a:noFill/>
                    <a:ln w="9525">
                      <a:noFill/>
                      <a:miter lim="800000"/>
                      <a:headEnd/>
                      <a:tailEnd/>
                    </a:ln>
                  </pic:spPr>
                </pic:pic>
              </a:graphicData>
            </a:graphic>
          </wp:inline>
        </w:drawing>
      </w:r>
      <w:r>
        <w:t xml:space="preserve"> 2AgCl(s) + CrO</w:t>
      </w:r>
      <w:r>
        <w:rPr>
          <w:vertAlign w:val="subscript"/>
        </w:rPr>
        <w:t>4</w:t>
      </w:r>
      <w:r>
        <w:rPr>
          <w:vertAlign w:val="superscript"/>
        </w:rPr>
        <w:t>2</w:t>
      </w:r>
      <w:r>
        <w:rPr>
          <w:vertAlign w:val="superscript"/>
        </w:rPr>
        <w:sym w:font="Symbol" w:char="F02D"/>
      </w:r>
      <w:r>
        <w:t>(aq)</w:t>
      </w:r>
    </w:p>
    <w:p w:rsidR="0094122D" w:rsidRDefault="0094122D">
      <w:r>
        <w:t>is given by the equation:</w:t>
      </w:r>
    </w:p>
    <w:p w:rsidR="0094122D" w:rsidRDefault="0094122D">
      <w:pPr>
        <w:spacing w:line="96" w:lineRule="auto"/>
      </w:pPr>
    </w:p>
    <w:p w:rsidR="0094122D" w:rsidRDefault="0094122D">
      <w:r>
        <w:t>(a)  K = K</w:t>
      </w:r>
      <w:r>
        <w:rPr>
          <w:vertAlign w:val="subscript"/>
        </w:rPr>
        <w:t>sp(Ag</w:t>
      </w:r>
      <w:r>
        <w:rPr>
          <w:sz w:val="20"/>
          <w:vertAlign w:val="subscript"/>
        </w:rPr>
        <w:t>2</w:t>
      </w:r>
      <w:r>
        <w:rPr>
          <w:vertAlign w:val="subscript"/>
        </w:rPr>
        <w:t>CrO</w:t>
      </w:r>
      <w:r>
        <w:rPr>
          <w:sz w:val="20"/>
          <w:vertAlign w:val="subscript"/>
        </w:rPr>
        <w:t>4</w:t>
      </w:r>
      <w:r>
        <w:rPr>
          <w:vertAlign w:val="subscript"/>
        </w:rPr>
        <w:t xml:space="preserve">) </w:t>
      </w:r>
      <w:r>
        <w:t>/ K</w:t>
      </w:r>
      <w:r>
        <w:rPr>
          <w:vertAlign w:val="subscript"/>
        </w:rPr>
        <w:t>sp(AgCl)</w:t>
      </w:r>
      <w:r>
        <w:rPr>
          <w:vertAlign w:val="superscript"/>
        </w:rPr>
        <w:t xml:space="preserve"> 2</w:t>
      </w:r>
      <w:r>
        <w:rPr>
          <w:vertAlign w:val="superscript"/>
        </w:rPr>
        <w:tab/>
      </w:r>
      <w:r>
        <w:rPr>
          <w:bdr w:val="single" w:sz="4" w:space="0" w:color="auto"/>
        </w:rPr>
        <w:t>(  )</w:t>
      </w:r>
    </w:p>
    <w:p w:rsidR="0094122D" w:rsidRDefault="0094122D">
      <w:pPr>
        <w:spacing w:line="96" w:lineRule="auto"/>
      </w:pPr>
    </w:p>
    <w:p w:rsidR="0094122D" w:rsidRDefault="0094122D">
      <w:pPr>
        <w:rPr>
          <w:lang w:val="de-DE"/>
        </w:rPr>
      </w:pPr>
      <w:r>
        <w:rPr>
          <w:lang w:val="de-DE"/>
        </w:rPr>
        <w:t>(b)  K = K</w:t>
      </w:r>
      <w:r>
        <w:rPr>
          <w:vertAlign w:val="subscript"/>
          <w:lang w:val="de-DE"/>
        </w:rPr>
        <w:t>sp(Ag</w:t>
      </w:r>
      <w:r>
        <w:rPr>
          <w:sz w:val="20"/>
          <w:vertAlign w:val="subscript"/>
          <w:lang w:val="de-DE"/>
        </w:rPr>
        <w:t>2</w:t>
      </w:r>
      <w:r>
        <w:rPr>
          <w:vertAlign w:val="subscript"/>
          <w:lang w:val="de-DE"/>
        </w:rPr>
        <w:t>CrO</w:t>
      </w:r>
      <w:r>
        <w:rPr>
          <w:sz w:val="20"/>
          <w:vertAlign w:val="subscript"/>
          <w:lang w:val="de-DE"/>
        </w:rPr>
        <w:t>4</w:t>
      </w:r>
      <w:r>
        <w:rPr>
          <w:vertAlign w:val="subscript"/>
          <w:lang w:val="de-DE"/>
        </w:rPr>
        <w:t>)</w:t>
      </w:r>
      <w:r>
        <w:rPr>
          <w:lang w:val="de-DE"/>
        </w:rPr>
        <w:t xml:space="preserve"> K</w:t>
      </w:r>
      <w:r>
        <w:rPr>
          <w:vertAlign w:val="subscript"/>
          <w:lang w:val="de-DE"/>
        </w:rPr>
        <w:t>sp(AgCl)</w:t>
      </w:r>
      <w:r>
        <w:rPr>
          <w:vertAlign w:val="superscript"/>
          <w:lang w:val="de-DE"/>
        </w:rPr>
        <w:t xml:space="preserve"> 2</w:t>
      </w:r>
      <w:r>
        <w:rPr>
          <w:vertAlign w:val="superscript"/>
          <w:lang w:val="de-DE"/>
        </w:rPr>
        <w:tab/>
      </w:r>
      <w:r>
        <w:rPr>
          <w:vertAlign w:val="superscript"/>
          <w:lang w:val="de-DE"/>
        </w:rPr>
        <w:tab/>
      </w:r>
      <w:r>
        <w:rPr>
          <w:bdr w:val="single" w:sz="4" w:space="0" w:color="auto"/>
          <w:lang w:val="de-DE"/>
        </w:rPr>
        <w:t>(  )</w:t>
      </w:r>
    </w:p>
    <w:p w:rsidR="0094122D" w:rsidRDefault="0094122D">
      <w:pPr>
        <w:spacing w:line="96" w:lineRule="auto"/>
        <w:rPr>
          <w:lang w:val="de-DE"/>
        </w:rPr>
      </w:pPr>
    </w:p>
    <w:p w:rsidR="0094122D" w:rsidRDefault="0094122D">
      <w:pPr>
        <w:rPr>
          <w:lang w:val="de-DE"/>
        </w:rPr>
      </w:pPr>
      <w:r>
        <w:rPr>
          <w:lang w:val="de-DE"/>
        </w:rPr>
        <w:t>(c)  K = K</w:t>
      </w:r>
      <w:r>
        <w:rPr>
          <w:vertAlign w:val="subscript"/>
          <w:lang w:val="de-DE"/>
        </w:rPr>
        <w:t>sp(AgCl)</w:t>
      </w:r>
      <w:r>
        <w:rPr>
          <w:lang w:val="de-DE"/>
        </w:rPr>
        <w:t xml:space="preserve"> / K</w:t>
      </w:r>
      <w:r>
        <w:rPr>
          <w:vertAlign w:val="subscript"/>
          <w:lang w:val="de-DE"/>
        </w:rPr>
        <w:t>sp(Ag</w:t>
      </w:r>
      <w:r>
        <w:rPr>
          <w:sz w:val="20"/>
          <w:vertAlign w:val="subscript"/>
          <w:lang w:val="de-DE"/>
        </w:rPr>
        <w:t>2</w:t>
      </w:r>
      <w:r>
        <w:rPr>
          <w:vertAlign w:val="subscript"/>
          <w:lang w:val="de-DE"/>
        </w:rPr>
        <w:t>CrO</w:t>
      </w:r>
      <w:r>
        <w:rPr>
          <w:sz w:val="20"/>
          <w:vertAlign w:val="subscript"/>
          <w:lang w:val="de-DE"/>
        </w:rPr>
        <w:t>4</w:t>
      </w:r>
      <w:r>
        <w:rPr>
          <w:vertAlign w:val="subscript"/>
          <w:lang w:val="de-DE"/>
        </w:rPr>
        <w:t>)</w:t>
      </w:r>
      <w:r>
        <w:rPr>
          <w:lang w:val="de-DE"/>
        </w:rPr>
        <w:t xml:space="preserve"> </w:t>
      </w:r>
      <w:r>
        <w:rPr>
          <w:lang w:val="de-DE"/>
        </w:rPr>
        <w:tab/>
      </w:r>
      <w:r>
        <w:rPr>
          <w:vertAlign w:val="superscript"/>
          <w:lang w:val="de-DE"/>
        </w:rPr>
        <w:tab/>
      </w:r>
      <w:r>
        <w:rPr>
          <w:bdr w:val="single" w:sz="4" w:space="0" w:color="auto"/>
          <w:lang w:val="de-DE"/>
        </w:rPr>
        <w:t>(  )</w:t>
      </w:r>
    </w:p>
    <w:p w:rsidR="0094122D" w:rsidRDefault="0094122D">
      <w:pPr>
        <w:spacing w:line="96" w:lineRule="auto"/>
        <w:rPr>
          <w:lang w:val="de-DE"/>
        </w:rPr>
      </w:pPr>
    </w:p>
    <w:p w:rsidR="0094122D" w:rsidRDefault="0094122D">
      <w:pPr>
        <w:rPr>
          <w:lang w:val="de-DE"/>
        </w:rPr>
      </w:pPr>
      <w:r>
        <w:rPr>
          <w:lang w:val="de-DE"/>
        </w:rPr>
        <w:t>(d)  K = K</w:t>
      </w:r>
      <w:r>
        <w:rPr>
          <w:vertAlign w:val="subscript"/>
          <w:lang w:val="de-DE"/>
        </w:rPr>
        <w:t>sp(AgCl)</w:t>
      </w:r>
      <w:r>
        <w:rPr>
          <w:vertAlign w:val="superscript"/>
          <w:lang w:val="de-DE"/>
        </w:rPr>
        <w:t xml:space="preserve"> 2</w:t>
      </w:r>
      <w:r>
        <w:rPr>
          <w:lang w:val="de-DE"/>
        </w:rPr>
        <w:t xml:space="preserve"> / K</w:t>
      </w:r>
      <w:r>
        <w:rPr>
          <w:vertAlign w:val="subscript"/>
          <w:lang w:val="de-DE"/>
        </w:rPr>
        <w:t>sp(Ag</w:t>
      </w:r>
      <w:r>
        <w:rPr>
          <w:sz w:val="20"/>
          <w:vertAlign w:val="subscript"/>
          <w:lang w:val="de-DE"/>
        </w:rPr>
        <w:t>2</w:t>
      </w:r>
      <w:r>
        <w:rPr>
          <w:vertAlign w:val="subscript"/>
          <w:lang w:val="de-DE"/>
        </w:rPr>
        <w:t>CrO</w:t>
      </w:r>
      <w:r>
        <w:rPr>
          <w:sz w:val="20"/>
          <w:vertAlign w:val="subscript"/>
          <w:lang w:val="de-DE"/>
        </w:rPr>
        <w:t>4</w:t>
      </w:r>
      <w:r>
        <w:rPr>
          <w:vertAlign w:val="subscript"/>
          <w:lang w:val="de-DE"/>
        </w:rPr>
        <w:t>)</w:t>
      </w:r>
      <w:r>
        <w:rPr>
          <w:lang w:val="de-DE"/>
        </w:rPr>
        <w:t xml:space="preserve"> </w:t>
      </w:r>
      <w:r>
        <w:rPr>
          <w:vertAlign w:val="superscript"/>
          <w:lang w:val="de-DE"/>
        </w:rPr>
        <w:tab/>
      </w:r>
      <w:r>
        <w:rPr>
          <w:bdr w:val="single" w:sz="4" w:space="0" w:color="auto"/>
          <w:lang w:val="de-DE"/>
        </w:rPr>
        <w:t>(  )</w:t>
      </w:r>
    </w:p>
    <w:p w:rsidR="0094122D" w:rsidRDefault="0094122D">
      <w:pPr>
        <w:spacing w:line="96" w:lineRule="auto"/>
        <w:rPr>
          <w:lang w:val="de-DE"/>
        </w:rPr>
      </w:pPr>
    </w:p>
    <w:p w:rsidR="0094122D" w:rsidRDefault="0094122D">
      <w:pPr>
        <w:rPr>
          <w:bdr w:val="single" w:sz="4" w:space="0" w:color="auto"/>
          <w:lang w:val="de-DE"/>
        </w:rPr>
      </w:pPr>
      <w:r>
        <w:rPr>
          <w:lang w:val="de-DE"/>
        </w:rPr>
        <w:t>(e)  K = K</w:t>
      </w:r>
      <w:r>
        <w:rPr>
          <w:vertAlign w:val="subscript"/>
          <w:lang w:val="de-DE"/>
        </w:rPr>
        <w:t>sp(Ag</w:t>
      </w:r>
      <w:r>
        <w:rPr>
          <w:sz w:val="20"/>
          <w:vertAlign w:val="subscript"/>
          <w:lang w:val="de-DE"/>
        </w:rPr>
        <w:t>2</w:t>
      </w:r>
      <w:r>
        <w:rPr>
          <w:vertAlign w:val="subscript"/>
          <w:lang w:val="de-DE"/>
        </w:rPr>
        <w:t>CrO</w:t>
      </w:r>
      <w:r>
        <w:rPr>
          <w:sz w:val="20"/>
          <w:vertAlign w:val="subscript"/>
          <w:lang w:val="de-DE"/>
        </w:rPr>
        <w:t>4</w:t>
      </w:r>
      <w:r>
        <w:rPr>
          <w:vertAlign w:val="subscript"/>
          <w:lang w:val="de-DE"/>
        </w:rPr>
        <w:t>)</w:t>
      </w:r>
      <w:r>
        <w:rPr>
          <w:lang w:val="de-DE"/>
        </w:rPr>
        <w:t xml:space="preserve"> / K</w:t>
      </w:r>
      <w:r>
        <w:rPr>
          <w:vertAlign w:val="subscript"/>
          <w:lang w:val="de-DE"/>
        </w:rPr>
        <w:t>sp(AgCl)</w:t>
      </w:r>
      <w:r>
        <w:rPr>
          <w:lang w:val="de-DE"/>
        </w:rPr>
        <w:t xml:space="preserve"> </w:t>
      </w:r>
      <w:r>
        <w:rPr>
          <w:lang w:val="de-DE"/>
        </w:rPr>
        <w:tab/>
      </w:r>
      <w:r>
        <w:rPr>
          <w:vertAlign w:val="superscript"/>
          <w:lang w:val="de-DE"/>
        </w:rPr>
        <w:tab/>
      </w:r>
      <w:r>
        <w:rPr>
          <w:bdr w:val="single" w:sz="4" w:space="0" w:color="auto"/>
          <w:lang w:val="de-DE"/>
        </w:rPr>
        <w:t>(  )</w:t>
      </w:r>
    </w:p>
    <w:p w:rsidR="0094122D" w:rsidRDefault="0094122D">
      <w:pPr>
        <w:rPr>
          <w:bdr w:val="single" w:sz="4" w:space="0" w:color="auto"/>
          <w:lang w:val="de-DE"/>
        </w:rPr>
      </w:pPr>
    </w:p>
    <w:p w:rsidR="0094122D" w:rsidRDefault="0094122D">
      <w:pPr>
        <w:pStyle w:val="Kop1"/>
      </w:pPr>
      <w:r>
        <w:t>QUESTION 6</w:t>
      </w:r>
      <w:r>
        <w:rPr>
          <w:b w:val="0"/>
        </w:rPr>
        <w:t xml:space="preserve"> (1 point)</w:t>
      </w:r>
    </w:p>
    <w:p w:rsidR="0094122D" w:rsidRDefault="0094122D">
      <w:pPr>
        <w:jc w:val="both"/>
      </w:pPr>
      <w:r>
        <w:t xml:space="preserve">How many mL of </w:t>
      </w:r>
      <w:smartTag w:uri="urn:schemas-microsoft-com:office:smarttags" w:element="metricconverter">
        <w:smartTagPr>
          <w:attr w:name="ProductID" w:val="1.00 M"/>
        </w:smartTagPr>
        <w:r>
          <w:t>1.00 M</w:t>
        </w:r>
      </w:smartTag>
      <w:r>
        <w:t xml:space="preserve"> NaOH must be added to 100.0 mL of </w:t>
      </w:r>
      <w:smartTag w:uri="urn:schemas-microsoft-com:office:smarttags" w:element="metricconverter">
        <w:smartTagPr>
          <w:attr w:name="ProductID" w:val="0.100 M"/>
        </w:smartTagPr>
        <w:r>
          <w:t>0.100 M</w:t>
        </w:r>
      </w:smartTag>
      <w:r>
        <w:t xml:space="preserve"> H</w:t>
      </w:r>
      <w:r>
        <w:rPr>
          <w:vertAlign w:val="subscript"/>
        </w:rPr>
        <w:t>3</w:t>
      </w:r>
      <w:r>
        <w:t>PO</w:t>
      </w:r>
      <w:r>
        <w:rPr>
          <w:vertAlign w:val="subscript"/>
        </w:rPr>
        <w:t>4</w:t>
      </w:r>
      <w:r>
        <w:t xml:space="preserve"> solution to obtain a phosphate buffer solution with pH of about 7.2? (The pK values for H</w:t>
      </w:r>
      <w:r>
        <w:rPr>
          <w:vertAlign w:val="subscript"/>
        </w:rPr>
        <w:t>3</w:t>
      </w:r>
      <w:r>
        <w:t>PO</w:t>
      </w:r>
      <w:r>
        <w:rPr>
          <w:vertAlign w:val="subscript"/>
        </w:rPr>
        <w:t>4</w:t>
      </w:r>
      <w:r>
        <w:t xml:space="preserve"> are pK</w:t>
      </w:r>
      <w:r>
        <w:rPr>
          <w:vertAlign w:val="subscript"/>
        </w:rPr>
        <w:t>1</w:t>
      </w:r>
      <w:r>
        <w:t xml:space="preserve"> = 2.1, pK</w:t>
      </w:r>
      <w:r>
        <w:rPr>
          <w:vertAlign w:val="subscript"/>
        </w:rPr>
        <w:t>2</w:t>
      </w:r>
      <w:r>
        <w:t xml:space="preserve"> = 7.2, pK</w:t>
      </w:r>
      <w:r>
        <w:rPr>
          <w:vertAlign w:val="subscript"/>
        </w:rPr>
        <w:t>3</w:t>
      </w:r>
      <w:r>
        <w:t xml:space="preserve"> = 12.0)</w:t>
      </w:r>
    </w:p>
    <w:p w:rsidR="0094122D" w:rsidRDefault="0094122D">
      <w:pPr>
        <w:spacing w:line="96" w:lineRule="auto"/>
      </w:pPr>
    </w:p>
    <w:p w:rsidR="0094122D" w:rsidRDefault="0094122D">
      <w:pPr>
        <w:rPr>
          <w:bdr w:val="single" w:sz="4" w:space="0" w:color="auto"/>
        </w:rPr>
      </w:pPr>
      <w:r>
        <w:t>(a)  5.0 mL</w:t>
      </w:r>
      <w:r>
        <w:tab/>
      </w:r>
      <w:r>
        <w:tab/>
      </w:r>
      <w:r>
        <w:rPr>
          <w:bdr w:val="single" w:sz="4" w:space="0" w:color="auto"/>
        </w:rPr>
        <w:t>(  )</w:t>
      </w:r>
    </w:p>
    <w:p w:rsidR="0094122D" w:rsidRDefault="0094122D">
      <w:pPr>
        <w:spacing w:line="96" w:lineRule="auto"/>
      </w:pPr>
    </w:p>
    <w:p w:rsidR="0094122D" w:rsidRDefault="0094122D">
      <w:pPr>
        <w:rPr>
          <w:bdr w:val="single" w:sz="4" w:space="0" w:color="auto"/>
        </w:rPr>
      </w:pPr>
      <w:r>
        <w:t>(b)  10.0 mL</w:t>
      </w:r>
      <w:r>
        <w:tab/>
      </w:r>
      <w:r>
        <w:tab/>
      </w:r>
      <w:r>
        <w:rPr>
          <w:bdr w:val="single" w:sz="4" w:space="0" w:color="auto"/>
        </w:rPr>
        <w:t>(  )</w:t>
      </w:r>
    </w:p>
    <w:p w:rsidR="0094122D" w:rsidRDefault="0094122D">
      <w:pPr>
        <w:spacing w:line="96" w:lineRule="auto"/>
      </w:pPr>
    </w:p>
    <w:p w:rsidR="0094122D" w:rsidRDefault="0094122D">
      <w:pPr>
        <w:rPr>
          <w:bdr w:val="single" w:sz="4" w:space="0" w:color="auto"/>
        </w:rPr>
      </w:pPr>
      <w:r>
        <w:t>(c)  15.0 mL</w:t>
      </w:r>
      <w:r>
        <w:tab/>
      </w:r>
      <w:r>
        <w:tab/>
      </w:r>
      <w:r>
        <w:rPr>
          <w:bdr w:val="single" w:sz="4" w:space="0" w:color="auto"/>
        </w:rPr>
        <w:t>(  )</w:t>
      </w:r>
    </w:p>
    <w:p w:rsidR="0094122D" w:rsidRDefault="0094122D">
      <w:pPr>
        <w:spacing w:line="96" w:lineRule="auto"/>
      </w:pPr>
    </w:p>
    <w:p w:rsidR="0094122D" w:rsidRDefault="0094122D">
      <w:pPr>
        <w:rPr>
          <w:bdr w:val="single" w:sz="4" w:space="0" w:color="auto"/>
        </w:rPr>
      </w:pPr>
      <w:r>
        <w:t>(d)  20.0 mL</w:t>
      </w:r>
      <w:r>
        <w:tab/>
      </w:r>
      <w:r>
        <w:tab/>
      </w:r>
      <w:r>
        <w:rPr>
          <w:bdr w:val="single" w:sz="4" w:space="0" w:color="auto"/>
        </w:rPr>
        <w:t>(  )</w:t>
      </w:r>
    </w:p>
    <w:p w:rsidR="0094122D" w:rsidRDefault="0094122D">
      <w:pPr>
        <w:rPr>
          <w:bdr w:val="single" w:sz="4" w:space="0" w:color="auto"/>
        </w:rPr>
      </w:pPr>
    </w:p>
    <w:p w:rsidR="0094122D" w:rsidRDefault="0094122D">
      <w:r>
        <w:rPr>
          <w:b/>
        </w:rPr>
        <w:t>QUESTION 7</w:t>
      </w:r>
      <w:r>
        <w:t xml:space="preserve"> (1.5 point)</w:t>
      </w:r>
    </w:p>
    <w:p w:rsidR="0094122D" w:rsidRDefault="0094122D">
      <w:pPr>
        <w:jc w:val="both"/>
      </w:pPr>
      <w:r>
        <w:t>Solutions containing H</w:t>
      </w:r>
      <w:r>
        <w:rPr>
          <w:vertAlign w:val="subscript"/>
        </w:rPr>
        <w:t>3</w:t>
      </w:r>
      <w:r>
        <w:t>PO</w:t>
      </w:r>
      <w:r>
        <w:rPr>
          <w:vertAlign w:val="subscript"/>
        </w:rPr>
        <w:t>4</w:t>
      </w:r>
      <w:r>
        <w:t xml:space="preserve"> and/or NaH</w:t>
      </w:r>
      <w:r>
        <w:rPr>
          <w:vertAlign w:val="subscript"/>
        </w:rPr>
        <w:t>2</w:t>
      </w:r>
      <w:r>
        <w:t>PO</w:t>
      </w:r>
      <w:r>
        <w:rPr>
          <w:vertAlign w:val="subscript"/>
        </w:rPr>
        <w:t>4</w:t>
      </w:r>
      <w:r>
        <w:t xml:space="preserve"> are titrated with a strong base standard solution. Associate the contents of these solutions with the titration curves (pH vs. volume of titrant) shown in the figure. (for H</w:t>
      </w:r>
      <w:r>
        <w:rPr>
          <w:vertAlign w:val="subscript"/>
        </w:rPr>
        <w:t>3</w:t>
      </w:r>
      <w:r>
        <w:t>PO</w:t>
      </w:r>
      <w:r>
        <w:rPr>
          <w:vertAlign w:val="subscript"/>
        </w:rPr>
        <w:t>4</w:t>
      </w:r>
      <w:r>
        <w:t>: pK</w:t>
      </w:r>
      <w:r>
        <w:rPr>
          <w:vertAlign w:val="subscript"/>
        </w:rPr>
        <w:t>1</w:t>
      </w:r>
      <w:r>
        <w:t xml:space="preserve"> = 2.1, pK</w:t>
      </w:r>
      <w:r>
        <w:rPr>
          <w:vertAlign w:val="subscript"/>
        </w:rPr>
        <w:t>2</w:t>
      </w:r>
      <w:r>
        <w:t xml:space="preserve"> = 7.2, pK</w:t>
      </w:r>
      <w:r>
        <w:rPr>
          <w:vertAlign w:val="subscript"/>
        </w:rPr>
        <w:t>3</w:t>
      </w:r>
      <w:r>
        <w:t xml:space="preserve"> = 12.0)</w:t>
      </w:r>
    </w:p>
    <w:p w:rsidR="0094122D" w:rsidRDefault="00BF555A">
      <w:r>
        <w:rPr>
          <w:noProof/>
          <w:lang w:val="nl-NL" w:eastAsia="nl-NL"/>
        </w:rPr>
        <w:drawing>
          <wp:anchor distT="0" distB="0" distL="114300" distR="114300" simplePos="0" relativeHeight="251645440" behindDoc="0" locked="0" layoutInCell="0" allowOverlap="1">
            <wp:simplePos x="0" y="0"/>
            <wp:positionH relativeFrom="column">
              <wp:posOffset>596265</wp:posOffset>
            </wp:positionH>
            <wp:positionV relativeFrom="paragraph">
              <wp:posOffset>126365</wp:posOffset>
            </wp:positionV>
            <wp:extent cx="4694555" cy="1243330"/>
            <wp:effectExtent l="19050" t="0" r="0" b="0"/>
            <wp:wrapNone/>
            <wp:docPr id="249" name="Afbeelding 249" descr="QU_07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QU_07_cor"/>
                    <pic:cNvPicPr>
                      <a:picLocks noChangeAspect="1" noChangeArrowheads="1"/>
                    </pic:cNvPicPr>
                  </pic:nvPicPr>
                  <pic:blipFill>
                    <a:blip r:embed="rId12" cstate="print"/>
                    <a:srcRect/>
                    <a:stretch>
                      <a:fillRect/>
                    </a:stretch>
                  </pic:blipFill>
                  <pic:spPr bwMode="auto">
                    <a:xfrm>
                      <a:off x="0" y="0"/>
                      <a:ext cx="4694555" cy="1243330"/>
                    </a:xfrm>
                    <a:prstGeom prst="rect">
                      <a:avLst/>
                    </a:prstGeom>
                    <a:noFill/>
                    <a:ln w="9525">
                      <a:noFill/>
                      <a:miter lim="800000"/>
                      <a:headEnd/>
                      <a:tailEnd/>
                    </a:ln>
                  </pic:spPr>
                </pic:pic>
              </a:graphicData>
            </a:graphic>
          </wp:anchor>
        </w:drawing>
      </w:r>
    </w:p>
    <w:p w:rsidR="0094122D" w:rsidRDefault="0094122D">
      <w:pPr>
        <w:pStyle w:val="NormalWeb"/>
        <w:spacing w:before="0" w:after="0"/>
        <w:rPr>
          <w:rFonts w:ascii="Times New Roman" w:eastAsia="Times New Roman" w:hAnsi="Times New Roman"/>
          <w:noProof/>
        </w:rPr>
      </w:pPr>
      <w:r>
        <w:rPr>
          <w:rFonts w:ascii="Times New Roman" w:eastAsia="Times New Roman" w:hAnsi="Times New Roman"/>
          <w:noProof/>
        </w:rPr>
        <w:t xml:space="preserve">      pH</w:t>
      </w:r>
    </w:p>
    <w:p w:rsidR="0094122D" w:rsidRDefault="0094122D">
      <w:pPr>
        <w:rPr>
          <w:lang w:val="en-US"/>
        </w:rPr>
      </w:pPr>
    </w:p>
    <w:p w:rsidR="0094122D" w:rsidRDefault="0094122D">
      <w:pPr>
        <w:rPr>
          <w:lang w:val="en-US"/>
        </w:rPr>
      </w:pPr>
    </w:p>
    <w:p w:rsidR="0094122D" w:rsidRDefault="0094122D">
      <w:pPr>
        <w:rPr>
          <w:lang w:val="en-US"/>
        </w:rPr>
      </w:pPr>
    </w:p>
    <w:p w:rsidR="0094122D" w:rsidRDefault="0094122D">
      <w:pPr>
        <w:rPr>
          <w:lang w:val="en-US"/>
        </w:rPr>
      </w:pPr>
    </w:p>
    <w:p w:rsidR="0094122D" w:rsidRDefault="0094122D">
      <w:pPr>
        <w:rPr>
          <w:lang w:val="en-US"/>
        </w:rPr>
      </w:pPr>
    </w:p>
    <w:p w:rsidR="0094122D" w:rsidRDefault="0094122D">
      <w:pPr>
        <w:rPr>
          <w:lang w:val="en-US"/>
        </w:rPr>
      </w:pPr>
    </w:p>
    <w:p w:rsidR="0094122D" w:rsidRDefault="0094122D">
      <w:pPr>
        <w:jc w:val="center"/>
      </w:pPr>
      <w:r>
        <w:t>Volume of titrant (mL)</w:t>
      </w:r>
    </w:p>
    <w:p w:rsidR="0094122D" w:rsidRDefault="0094122D">
      <w:pPr>
        <w:jc w:val="both"/>
      </w:pPr>
    </w:p>
    <w:p w:rsidR="0094122D" w:rsidRDefault="0094122D">
      <w:pPr>
        <w:jc w:val="both"/>
      </w:pPr>
      <w:r>
        <w:t>(case a)  The sample contains H</w:t>
      </w:r>
      <w:r>
        <w:rPr>
          <w:vertAlign w:val="subscript"/>
        </w:rPr>
        <w:t>3</w:t>
      </w:r>
      <w:r>
        <w:t>PO</w:t>
      </w:r>
      <w:r>
        <w:rPr>
          <w:vertAlign w:val="subscript"/>
        </w:rPr>
        <w:t>4</w:t>
      </w:r>
      <w:r>
        <w:t xml:space="preserve"> only.</w:t>
      </w:r>
    </w:p>
    <w:p w:rsidR="0094122D" w:rsidRDefault="0094122D">
      <w:pPr>
        <w:jc w:val="both"/>
        <w:rPr>
          <w:bdr w:val="single" w:sz="4" w:space="0" w:color="auto"/>
        </w:rPr>
      </w:pPr>
      <w:r>
        <w:rPr>
          <w:bdr w:val="single" w:sz="4" w:space="0" w:color="auto"/>
        </w:rPr>
        <w:t>Curve A (  ),  Curve B (  ),  Curve C (  ),  Curve D (  )</w:t>
      </w:r>
    </w:p>
    <w:p w:rsidR="0094122D" w:rsidRDefault="0094122D">
      <w:pPr>
        <w:spacing w:line="96" w:lineRule="auto"/>
        <w:jc w:val="both"/>
      </w:pPr>
    </w:p>
    <w:p w:rsidR="0094122D" w:rsidRDefault="0094122D">
      <w:pPr>
        <w:spacing w:line="96" w:lineRule="auto"/>
        <w:jc w:val="both"/>
      </w:pPr>
    </w:p>
    <w:p w:rsidR="0094122D" w:rsidRDefault="0094122D">
      <w:pPr>
        <w:jc w:val="both"/>
      </w:pPr>
      <w:r>
        <w:t>(case b)  The sample contains both in a mole ratio H</w:t>
      </w:r>
      <w:r>
        <w:rPr>
          <w:vertAlign w:val="subscript"/>
        </w:rPr>
        <w:t>3</w:t>
      </w:r>
      <w:r>
        <w:t>PO</w:t>
      </w:r>
      <w:r>
        <w:rPr>
          <w:vertAlign w:val="subscript"/>
        </w:rPr>
        <w:t>4</w:t>
      </w:r>
      <w:r>
        <w:t xml:space="preserve"> : NaH</w:t>
      </w:r>
      <w:r>
        <w:rPr>
          <w:vertAlign w:val="subscript"/>
        </w:rPr>
        <w:t>2</w:t>
      </w:r>
      <w:r>
        <w:t>PO</w:t>
      </w:r>
      <w:r>
        <w:rPr>
          <w:vertAlign w:val="subscript"/>
        </w:rPr>
        <w:t>4</w:t>
      </w:r>
      <w:r>
        <w:t xml:space="preserve"> 2:1.</w:t>
      </w:r>
    </w:p>
    <w:p w:rsidR="0094122D" w:rsidRDefault="0094122D">
      <w:pPr>
        <w:jc w:val="both"/>
      </w:pPr>
      <w:r>
        <w:rPr>
          <w:bdr w:val="single" w:sz="4" w:space="0" w:color="auto"/>
        </w:rPr>
        <w:t>Curve A (  ),  Curve B (  ),  Curve C (  ),  Curve D (  )</w:t>
      </w:r>
    </w:p>
    <w:p w:rsidR="0094122D" w:rsidRDefault="0094122D">
      <w:pPr>
        <w:spacing w:line="96" w:lineRule="auto"/>
        <w:jc w:val="both"/>
      </w:pPr>
    </w:p>
    <w:p w:rsidR="0094122D" w:rsidRDefault="0094122D">
      <w:pPr>
        <w:jc w:val="both"/>
      </w:pPr>
      <w:r>
        <w:t>(case c)  The sample contains both in a mole ratio H</w:t>
      </w:r>
      <w:r>
        <w:rPr>
          <w:vertAlign w:val="subscript"/>
        </w:rPr>
        <w:t>3</w:t>
      </w:r>
      <w:r>
        <w:t>PO</w:t>
      </w:r>
      <w:r>
        <w:rPr>
          <w:vertAlign w:val="subscript"/>
        </w:rPr>
        <w:t>4</w:t>
      </w:r>
      <w:r>
        <w:t xml:space="preserve"> : NaH</w:t>
      </w:r>
      <w:r>
        <w:rPr>
          <w:vertAlign w:val="subscript"/>
        </w:rPr>
        <w:t>2</w:t>
      </w:r>
      <w:r>
        <w:t>PO</w:t>
      </w:r>
      <w:r>
        <w:rPr>
          <w:vertAlign w:val="subscript"/>
        </w:rPr>
        <w:t>4</w:t>
      </w:r>
      <w:r>
        <w:t xml:space="preserve"> 1:1.</w:t>
      </w:r>
    </w:p>
    <w:p w:rsidR="0094122D" w:rsidRDefault="0094122D">
      <w:pPr>
        <w:jc w:val="both"/>
      </w:pPr>
      <w:r>
        <w:rPr>
          <w:bdr w:val="single" w:sz="4" w:space="0" w:color="auto"/>
        </w:rPr>
        <w:t>Curve A (  ),  Curve B (  ),  Curve C (  ),  Curve D (  )</w:t>
      </w:r>
    </w:p>
    <w:p w:rsidR="0094122D" w:rsidRDefault="0094122D">
      <w:pPr>
        <w:jc w:val="both"/>
      </w:pPr>
    </w:p>
    <w:p w:rsidR="0094122D" w:rsidRDefault="0094122D">
      <w:r>
        <w:rPr>
          <w:b/>
        </w:rPr>
        <w:br w:type="page"/>
      </w:r>
      <w:r>
        <w:rPr>
          <w:b/>
        </w:rPr>
        <w:lastRenderedPageBreak/>
        <w:t>QUESTION 8</w:t>
      </w:r>
      <w:r>
        <w:t xml:space="preserve"> (1 point)</w:t>
      </w:r>
    </w:p>
    <w:p w:rsidR="0094122D" w:rsidRDefault="0094122D">
      <w:pPr>
        <w:jc w:val="both"/>
        <w:rPr>
          <w:lang w:val="en-US"/>
        </w:rPr>
      </w:pPr>
      <w:r>
        <w:rPr>
          <w:lang w:val="en-US"/>
        </w:rPr>
        <w:t>A fuel/oxidant system consisting of N,N-dimethylhydrazine (CH</w:t>
      </w:r>
      <w:r>
        <w:rPr>
          <w:vertAlign w:val="subscript"/>
          <w:lang w:val="en-US"/>
        </w:rPr>
        <w:t>3</w:t>
      </w:r>
      <w:r>
        <w:rPr>
          <w:lang w:val="en-US"/>
        </w:rPr>
        <w:t>)</w:t>
      </w:r>
      <w:r>
        <w:rPr>
          <w:vertAlign w:val="subscript"/>
          <w:lang w:val="en-US"/>
        </w:rPr>
        <w:t>2</w:t>
      </w:r>
      <w:r>
        <w:rPr>
          <w:lang w:val="en-US"/>
        </w:rPr>
        <w:t>NNH</w:t>
      </w:r>
      <w:r>
        <w:rPr>
          <w:vertAlign w:val="subscript"/>
          <w:lang w:val="en-US"/>
        </w:rPr>
        <w:t>2</w:t>
      </w:r>
      <w:r>
        <w:rPr>
          <w:lang w:val="en-US"/>
        </w:rPr>
        <w:t xml:space="preserve"> and N</w:t>
      </w:r>
      <w:r>
        <w:rPr>
          <w:vertAlign w:val="subscript"/>
          <w:lang w:val="en-US"/>
        </w:rPr>
        <w:t>2</w:t>
      </w:r>
      <w:r>
        <w:rPr>
          <w:lang w:val="en-US"/>
        </w:rPr>
        <w:t>O</w:t>
      </w:r>
      <w:r>
        <w:rPr>
          <w:vertAlign w:val="subscript"/>
          <w:lang w:val="en-US"/>
        </w:rPr>
        <w:t>4</w:t>
      </w:r>
      <w:r>
        <w:rPr>
          <w:lang w:val="en-US"/>
        </w:rPr>
        <w:t xml:space="preserve"> (both liquids) is commonly used in space vehicle propulsion. Components are mixed stoichiometrically so that N</w:t>
      </w:r>
      <w:r>
        <w:rPr>
          <w:vertAlign w:val="subscript"/>
          <w:lang w:val="en-US"/>
        </w:rPr>
        <w:t>2</w:t>
      </w:r>
      <w:r>
        <w:rPr>
          <w:lang w:val="en-US"/>
        </w:rPr>
        <w:t>, CO</w:t>
      </w:r>
      <w:r>
        <w:rPr>
          <w:vertAlign w:val="subscript"/>
          <w:lang w:val="en-US"/>
        </w:rPr>
        <w:t>2</w:t>
      </w:r>
      <w:r>
        <w:rPr>
          <w:lang w:val="en-US"/>
        </w:rPr>
        <w:t xml:space="preserve"> and </w:t>
      </w:r>
      <w:r>
        <w:rPr>
          <w:lang w:val="el-GR"/>
        </w:rPr>
        <w:t>Η</w:t>
      </w:r>
      <w:r>
        <w:rPr>
          <w:vertAlign w:val="subscript"/>
          <w:lang w:val="en-US"/>
        </w:rPr>
        <w:t>2</w:t>
      </w:r>
      <w:r>
        <w:rPr>
          <w:lang w:val="el-GR"/>
        </w:rPr>
        <w:t>Ο</w:t>
      </w:r>
      <w:r>
        <w:rPr>
          <w:lang w:val="en-US"/>
        </w:rPr>
        <w:t xml:space="preserve"> are the only products (all gases under the reaction conditions). How many moles of gases are produced from 1 mol of (CH</w:t>
      </w:r>
      <w:r>
        <w:rPr>
          <w:vertAlign w:val="subscript"/>
          <w:lang w:val="en-US"/>
        </w:rPr>
        <w:t>3</w:t>
      </w:r>
      <w:r>
        <w:rPr>
          <w:lang w:val="en-US"/>
        </w:rPr>
        <w:t>)</w:t>
      </w:r>
      <w:r>
        <w:rPr>
          <w:vertAlign w:val="subscript"/>
          <w:lang w:val="en-US"/>
        </w:rPr>
        <w:t>2</w:t>
      </w:r>
      <w:r>
        <w:rPr>
          <w:lang w:val="en-US"/>
        </w:rPr>
        <w:t>NNH</w:t>
      </w:r>
      <w:r>
        <w:rPr>
          <w:vertAlign w:val="subscript"/>
          <w:lang w:val="en-US"/>
        </w:rPr>
        <w:t>2</w:t>
      </w:r>
      <w:r>
        <w:rPr>
          <w:lang w:val="en-US"/>
        </w:rPr>
        <w:t>?</w:t>
      </w:r>
    </w:p>
    <w:p w:rsidR="0094122D" w:rsidRDefault="0094122D">
      <w:pPr>
        <w:jc w:val="both"/>
        <w:rPr>
          <w:lang w:val="en-US"/>
        </w:rPr>
      </w:pPr>
    </w:p>
    <w:p w:rsidR="0094122D" w:rsidRDefault="0094122D">
      <w:pPr>
        <w:jc w:val="both"/>
        <w:rPr>
          <w:lang w:val="en-US"/>
        </w:rPr>
      </w:pPr>
      <w:r>
        <w:rPr>
          <w:lang w:val="en-US"/>
        </w:rPr>
        <w:t>(a)    8</w:t>
      </w:r>
      <w:r>
        <w:rPr>
          <w:lang w:val="en-US"/>
        </w:rPr>
        <w:tab/>
      </w:r>
      <w:r>
        <w:rPr>
          <w:lang w:val="en-US"/>
        </w:rPr>
        <w:tab/>
      </w:r>
      <w:r>
        <w:rPr>
          <w:bdr w:val="single" w:sz="4" w:space="0" w:color="auto"/>
          <w:lang w:val="en-US"/>
        </w:rPr>
        <w:t>(  )</w:t>
      </w:r>
    </w:p>
    <w:p w:rsidR="0094122D" w:rsidRDefault="0094122D">
      <w:pPr>
        <w:spacing w:line="96" w:lineRule="auto"/>
        <w:jc w:val="both"/>
        <w:rPr>
          <w:lang w:val="en-US"/>
        </w:rPr>
      </w:pPr>
    </w:p>
    <w:p w:rsidR="0094122D" w:rsidRDefault="0094122D">
      <w:pPr>
        <w:jc w:val="both"/>
        <w:rPr>
          <w:lang w:val="en-US"/>
        </w:rPr>
      </w:pPr>
      <w:r>
        <w:rPr>
          <w:lang w:val="en-US"/>
        </w:rPr>
        <w:t>(b)    9</w:t>
      </w:r>
      <w:r>
        <w:rPr>
          <w:lang w:val="en-US"/>
        </w:rPr>
        <w:tab/>
      </w:r>
      <w:r>
        <w:rPr>
          <w:lang w:val="en-US"/>
        </w:rPr>
        <w:tab/>
      </w:r>
      <w:r>
        <w:rPr>
          <w:bdr w:val="single" w:sz="4" w:space="0" w:color="auto"/>
          <w:lang w:val="en-US"/>
        </w:rPr>
        <w:t>(</w:t>
      </w:r>
      <w:r>
        <w:rPr>
          <w:bdr w:val="single" w:sz="4" w:space="0" w:color="auto"/>
        </w:rPr>
        <w:t xml:space="preserve">  </w:t>
      </w:r>
      <w:r>
        <w:rPr>
          <w:bdr w:val="single" w:sz="4" w:space="0" w:color="auto"/>
          <w:lang w:val="en-US"/>
        </w:rPr>
        <w:t>)</w:t>
      </w:r>
    </w:p>
    <w:p w:rsidR="0094122D" w:rsidRDefault="0094122D">
      <w:pPr>
        <w:spacing w:line="96" w:lineRule="auto"/>
        <w:jc w:val="both"/>
        <w:rPr>
          <w:lang w:val="en-US"/>
        </w:rPr>
      </w:pPr>
    </w:p>
    <w:p w:rsidR="0094122D" w:rsidRDefault="0094122D">
      <w:pPr>
        <w:jc w:val="both"/>
        <w:rPr>
          <w:lang w:val="en-US"/>
        </w:rPr>
      </w:pPr>
      <w:r>
        <w:rPr>
          <w:lang w:val="en-US"/>
        </w:rPr>
        <w:t>(c)  10</w:t>
      </w:r>
      <w:r>
        <w:rPr>
          <w:lang w:val="en-US"/>
        </w:rPr>
        <w:tab/>
      </w:r>
      <w:r>
        <w:rPr>
          <w:lang w:val="en-US"/>
        </w:rPr>
        <w:tab/>
      </w:r>
      <w:r>
        <w:rPr>
          <w:bdr w:val="single" w:sz="4" w:space="0" w:color="auto"/>
          <w:lang w:val="en-US"/>
        </w:rPr>
        <w:t>(  )</w:t>
      </w:r>
    </w:p>
    <w:p w:rsidR="0094122D" w:rsidRDefault="0094122D">
      <w:pPr>
        <w:spacing w:line="96" w:lineRule="auto"/>
        <w:jc w:val="both"/>
        <w:rPr>
          <w:lang w:val="en-US"/>
        </w:rPr>
      </w:pPr>
    </w:p>
    <w:p w:rsidR="0094122D" w:rsidRDefault="0094122D">
      <w:pPr>
        <w:jc w:val="both"/>
        <w:rPr>
          <w:lang w:val="fr-FR"/>
        </w:rPr>
      </w:pPr>
      <w:r>
        <w:rPr>
          <w:lang w:val="fr-FR"/>
        </w:rPr>
        <w:t>(d)  11</w:t>
      </w:r>
      <w:r>
        <w:rPr>
          <w:lang w:val="fr-FR"/>
        </w:rPr>
        <w:tab/>
      </w:r>
      <w:r>
        <w:rPr>
          <w:lang w:val="fr-FR"/>
        </w:rPr>
        <w:tab/>
      </w:r>
      <w:r>
        <w:rPr>
          <w:bdr w:val="single" w:sz="4" w:space="0" w:color="auto"/>
          <w:lang w:val="fr-FR"/>
        </w:rPr>
        <w:t>(  )</w:t>
      </w:r>
    </w:p>
    <w:p w:rsidR="0094122D" w:rsidRDefault="0094122D">
      <w:pPr>
        <w:spacing w:line="96" w:lineRule="auto"/>
        <w:jc w:val="both"/>
        <w:rPr>
          <w:lang w:val="fr-FR"/>
        </w:rPr>
      </w:pPr>
    </w:p>
    <w:p w:rsidR="0094122D" w:rsidRDefault="0094122D">
      <w:pPr>
        <w:jc w:val="both"/>
        <w:rPr>
          <w:b/>
          <w:lang w:val="fr-FR"/>
        </w:rPr>
      </w:pPr>
      <w:r>
        <w:rPr>
          <w:lang w:val="fr-FR"/>
        </w:rPr>
        <w:t>(e)  12</w:t>
      </w:r>
      <w:r>
        <w:rPr>
          <w:lang w:val="fr-FR"/>
        </w:rPr>
        <w:tab/>
      </w:r>
      <w:r>
        <w:rPr>
          <w:lang w:val="fr-FR"/>
        </w:rPr>
        <w:tab/>
      </w:r>
      <w:r>
        <w:rPr>
          <w:bdr w:val="single" w:sz="4" w:space="0" w:color="auto"/>
          <w:lang w:val="fr-FR"/>
        </w:rPr>
        <w:t>(  )</w:t>
      </w:r>
    </w:p>
    <w:p w:rsidR="0094122D" w:rsidRDefault="0094122D">
      <w:pPr>
        <w:jc w:val="both"/>
        <w:rPr>
          <w:b/>
          <w:lang w:val="fr-FR"/>
        </w:rPr>
      </w:pPr>
    </w:p>
    <w:p w:rsidR="0094122D" w:rsidRDefault="0094122D">
      <w:pPr>
        <w:jc w:val="both"/>
        <w:rPr>
          <w:b/>
          <w:lang w:val="fr-FR"/>
        </w:rPr>
      </w:pPr>
      <w:r>
        <w:rPr>
          <w:b/>
          <w:lang w:val="fr-FR"/>
        </w:rPr>
        <w:t>QUESTION 9</w:t>
      </w:r>
      <w:r>
        <w:rPr>
          <w:lang w:val="fr-FR"/>
        </w:rPr>
        <w:t xml:space="preserve"> (1 point)</w:t>
      </w:r>
    </w:p>
    <w:p w:rsidR="0094122D" w:rsidRDefault="0094122D">
      <w:r>
        <w:t xml:space="preserve">The complete electrolysis of 1 mol of water requires the following amount of electric charge </w:t>
      </w:r>
      <w:r>
        <w:rPr>
          <w:lang w:val="en-US"/>
        </w:rPr>
        <w:t xml:space="preserve">(F is the </w:t>
      </w:r>
      <w:r>
        <w:t>Faraday constant):</w:t>
      </w:r>
    </w:p>
    <w:p w:rsidR="0094122D" w:rsidRDefault="0094122D">
      <w:pPr>
        <w:spacing w:line="96" w:lineRule="auto"/>
      </w:pPr>
    </w:p>
    <w:p w:rsidR="0094122D" w:rsidRDefault="0094122D">
      <w:r>
        <w:t>(a)  F</w:t>
      </w:r>
      <w:r>
        <w:tab/>
      </w:r>
      <w:r>
        <w:tab/>
      </w:r>
      <w:r>
        <w:tab/>
      </w:r>
      <w:r>
        <w:tab/>
      </w:r>
      <w:r>
        <w:rPr>
          <w:bdr w:val="single" w:sz="4" w:space="0" w:color="auto"/>
        </w:rPr>
        <w:t>(  )</w:t>
      </w:r>
    </w:p>
    <w:p w:rsidR="0094122D" w:rsidRDefault="0094122D">
      <w:pPr>
        <w:spacing w:line="96" w:lineRule="auto"/>
      </w:pPr>
    </w:p>
    <w:p w:rsidR="0094122D" w:rsidRDefault="0094122D">
      <w:r>
        <w:t>(b)  (4/3) F</w:t>
      </w:r>
      <w:r>
        <w:tab/>
      </w:r>
      <w:r>
        <w:tab/>
      </w:r>
      <w:r>
        <w:tab/>
      </w:r>
      <w:r>
        <w:rPr>
          <w:bdr w:val="single" w:sz="4" w:space="0" w:color="auto"/>
        </w:rPr>
        <w:t>(  )</w:t>
      </w:r>
      <w:r>
        <w:t xml:space="preserve"> </w:t>
      </w:r>
    </w:p>
    <w:p w:rsidR="0094122D" w:rsidRDefault="0094122D">
      <w:pPr>
        <w:spacing w:line="96" w:lineRule="auto"/>
      </w:pPr>
    </w:p>
    <w:p w:rsidR="0094122D" w:rsidRDefault="0094122D">
      <w:r>
        <w:t>(c)  (3/2) F</w:t>
      </w:r>
      <w:r>
        <w:tab/>
      </w:r>
      <w:r>
        <w:tab/>
      </w:r>
      <w:r>
        <w:tab/>
      </w:r>
      <w:r>
        <w:rPr>
          <w:bdr w:val="single" w:sz="4" w:space="0" w:color="auto"/>
        </w:rPr>
        <w:t>(  )</w:t>
      </w:r>
      <w:r>
        <w:t xml:space="preserve"> </w:t>
      </w:r>
    </w:p>
    <w:p w:rsidR="0094122D" w:rsidRDefault="0094122D">
      <w:pPr>
        <w:spacing w:line="96" w:lineRule="auto"/>
      </w:pPr>
    </w:p>
    <w:p w:rsidR="0094122D" w:rsidRDefault="0094122D">
      <w:r>
        <w:t xml:space="preserve">(d)  </w:t>
      </w:r>
      <w:smartTag w:uri="urn:schemas-microsoft-com:office:smarttags" w:element="metricconverter">
        <w:smartTagPr>
          <w:attr w:name="ProductID" w:val="2 F"/>
        </w:smartTagPr>
        <w:r>
          <w:t>2 F</w:t>
        </w:r>
      </w:smartTag>
      <w:r>
        <w:tab/>
      </w:r>
      <w:r>
        <w:tab/>
      </w:r>
      <w:r>
        <w:tab/>
      </w:r>
      <w:r>
        <w:tab/>
      </w:r>
      <w:r>
        <w:rPr>
          <w:bdr w:val="single" w:sz="4" w:space="0" w:color="auto"/>
        </w:rPr>
        <w:t>(  )</w:t>
      </w:r>
      <w:r>
        <w:t xml:space="preserve"> </w:t>
      </w:r>
    </w:p>
    <w:p w:rsidR="0094122D" w:rsidRDefault="0094122D">
      <w:pPr>
        <w:spacing w:line="96" w:lineRule="auto"/>
      </w:pPr>
    </w:p>
    <w:p w:rsidR="0094122D" w:rsidRDefault="0094122D">
      <w:pPr>
        <w:jc w:val="both"/>
        <w:rPr>
          <w:lang w:val="fr-FR"/>
        </w:rPr>
      </w:pPr>
      <w:r>
        <w:rPr>
          <w:lang w:val="fr-FR"/>
        </w:rPr>
        <w:t xml:space="preserve">(e)  </w:t>
      </w:r>
      <w:smartTag w:uri="urn:schemas-microsoft-com:office:smarttags" w:element="metricconverter">
        <w:smartTagPr>
          <w:attr w:name="ProductID" w:val="3 F"/>
        </w:smartTagPr>
        <w:r>
          <w:rPr>
            <w:lang w:val="fr-FR"/>
          </w:rPr>
          <w:t>3 F</w:t>
        </w:r>
      </w:smartTag>
      <w:r>
        <w:rPr>
          <w:lang w:val="fr-FR"/>
        </w:rPr>
        <w:tab/>
      </w:r>
      <w:r>
        <w:rPr>
          <w:lang w:val="fr-FR"/>
        </w:rPr>
        <w:tab/>
        <w:t xml:space="preserve"> </w:t>
      </w:r>
      <w:r>
        <w:rPr>
          <w:lang w:val="fr-FR"/>
        </w:rPr>
        <w:tab/>
      </w:r>
      <w:r>
        <w:rPr>
          <w:lang w:val="fr-FR"/>
        </w:rPr>
        <w:tab/>
      </w:r>
      <w:r>
        <w:rPr>
          <w:bdr w:val="single" w:sz="4" w:space="0" w:color="auto"/>
          <w:lang w:val="fr-FR"/>
        </w:rPr>
        <w:t>(  )</w:t>
      </w:r>
      <w:r>
        <w:rPr>
          <w:lang w:val="fr-FR"/>
        </w:rPr>
        <w:t xml:space="preserve"> </w:t>
      </w:r>
    </w:p>
    <w:p w:rsidR="0094122D" w:rsidRDefault="0094122D">
      <w:pPr>
        <w:jc w:val="both"/>
        <w:rPr>
          <w:b/>
          <w:lang w:val="fr-FR"/>
        </w:rPr>
      </w:pPr>
    </w:p>
    <w:p w:rsidR="0094122D" w:rsidRDefault="0094122D">
      <w:pPr>
        <w:jc w:val="both"/>
        <w:rPr>
          <w:lang w:val="fr-FR"/>
        </w:rPr>
      </w:pPr>
      <w:r>
        <w:rPr>
          <w:b/>
          <w:lang w:val="fr-FR"/>
        </w:rPr>
        <w:t xml:space="preserve">QUESTION 10 </w:t>
      </w:r>
      <w:r>
        <w:rPr>
          <w:lang w:val="fr-FR"/>
        </w:rPr>
        <w:t>(2.5 points)</w:t>
      </w:r>
    </w:p>
    <w:p w:rsidR="0094122D" w:rsidRDefault="0094122D">
      <w:pPr>
        <w:jc w:val="both"/>
      </w:pPr>
      <w:r>
        <w:t>Identify particle X in each of the following nuclear reactions:</w:t>
      </w:r>
    </w:p>
    <w:p w:rsidR="0094122D" w:rsidRDefault="0094122D">
      <w:pPr>
        <w:spacing w:line="96" w:lineRule="auto"/>
        <w:jc w:val="both"/>
      </w:pPr>
    </w:p>
    <w:p w:rsidR="0094122D" w:rsidRDefault="0094122D">
      <w:pPr>
        <w:jc w:val="both"/>
      </w:pPr>
      <w:r>
        <w:t xml:space="preserve">(case a)  </w:t>
      </w:r>
      <w:r>
        <w:rPr>
          <w:vertAlign w:val="superscript"/>
        </w:rPr>
        <w:t>68</w:t>
      </w:r>
      <w:r>
        <w:rPr>
          <w:vertAlign w:val="subscript"/>
        </w:rPr>
        <w:t>30</w:t>
      </w:r>
      <w:r>
        <w:t xml:space="preserve">Zn + </w:t>
      </w:r>
      <w:r>
        <w:rPr>
          <w:vertAlign w:val="superscript"/>
        </w:rPr>
        <w:t>1</w:t>
      </w:r>
      <w:r>
        <w:rPr>
          <w:vertAlign w:val="subscript"/>
        </w:rPr>
        <w:t>0</w:t>
      </w:r>
      <w:r>
        <w:t xml:space="preserve">n  </w:t>
      </w:r>
      <w:r>
        <w:sym w:font="Symbol" w:char="F0AE"/>
      </w:r>
      <w:r>
        <w:t xml:space="preserve">  </w:t>
      </w:r>
      <w:r>
        <w:rPr>
          <w:vertAlign w:val="superscript"/>
        </w:rPr>
        <w:t>65</w:t>
      </w:r>
      <w:r>
        <w:rPr>
          <w:vertAlign w:val="subscript"/>
        </w:rPr>
        <w:t>28</w:t>
      </w:r>
      <w:r>
        <w:t>Ni + X</w:t>
      </w:r>
      <w:r>
        <w:tab/>
      </w:r>
      <w:r>
        <w:tab/>
      </w:r>
      <w:r>
        <w:rPr>
          <w:spacing w:val="-4"/>
          <w:bdr w:val="single" w:sz="4" w:space="0" w:color="auto"/>
        </w:rPr>
        <w:t>alpha (  ), beta (  ), gamma (  ), neutron (  )</w:t>
      </w:r>
    </w:p>
    <w:p w:rsidR="0094122D" w:rsidRDefault="0094122D">
      <w:pPr>
        <w:spacing w:line="96" w:lineRule="auto"/>
        <w:jc w:val="both"/>
      </w:pPr>
    </w:p>
    <w:p w:rsidR="0094122D" w:rsidRDefault="0094122D">
      <w:pPr>
        <w:jc w:val="both"/>
      </w:pPr>
      <w:r>
        <w:t xml:space="preserve">(case b)  </w:t>
      </w:r>
      <w:r>
        <w:rPr>
          <w:vertAlign w:val="superscript"/>
        </w:rPr>
        <w:t>130</w:t>
      </w:r>
      <w:r>
        <w:rPr>
          <w:vertAlign w:val="subscript"/>
        </w:rPr>
        <w:t>52</w:t>
      </w:r>
      <w:r>
        <w:t xml:space="preserve">Te + </w:t>
      </w:r>
      <w:r>
        <w:rPr>
          <w:vertAlign w:val="superscript"/>
        </w:rPr>
        <w:t>2</w:t>
      </w:r>
      <w:r>
        <w:rPr>
          <w:vertAlign w:val="subscript"/>
        </w:rPr>
        <w:t>1</w:t>
      </w:r>
      <w:r>
        <w:t xml:space="preserve">H  </w:t>
      </w:r>
      <w:r>
        <w:sym w:font="Symbol" w:char="F0AE"/>
      </w:r>
      <w:r>
        <w:t xml:space="preserve">  </w:t>
      </w:r>
      <w:r>
        <w:rPr>
          <w:vertAlign w:val="superscript"/>
        </w:rPr>
        <w:t>131</w:t>
      </w:r>
      <w:r>
        <w:rPr>
          <w:vertAlign w:val="subscript"/>
        </w:rPr>
        <w:t>53</w:t>
      </w:r>
      <w:r>
        <w:t xml:space="preserve">I + X </w:t>
      </w:r>
      <w:r>
        <w:tab/>
      </w:r>
      <w:r>
        <w:tab/>
      </w:r>
      <w:r>
        <w:rPr>
          <w:spacing w:val="-4"/>
          <w:bdr w:val="single" w:sz="4" w:space="0" w:color="auto"/>
        </w:rPr>
        <w:t>alpha (  ), beta (  ), gamma (  ), neutron (  )</w:t>
      </w:r>
    </w:p>
    <w:p w:rsidR="0094122D" w:rsidRDefault="0094122D">
      <w:pPr>
        <w:spacing w:line="96" w:lineRule="auto"/>
        <w:jc w:val="both"/>
      </w:pPr>
    </w:p>
    <w:p w:rsidR="0094122D" w:rsidRDefault="0094122D">
      <w:pPr>
        <w:jc w:val="both"/>
      </w:pPr>
      <w:r>
        <w:t xml:space="preserve">(case c)  </w:t>
      </w:r>
      <w:r>
        <w:rPr>
          <w:vertAlign w:val="superscript"/>
        </w:rPr>
        <w:t>214</w:t>
      </w:r>
      <w:r>
        <w:rPr>
          <w:vertAlign w:val="subscript"/>
        </w:rPr>
        <w:t>82</w:t>
      </w:r>
      <w:r>
        <w:t xml:space="preserve">Pb </w:t>
      </w:r>
      <w:r>
        <w:sym w:font="Symbol" w:char="F0AE"/>
      </w:r>
      <w:r>
        <w:t xml:space="preserve">  </w:t>
      </w:r>
      <w:r>
        <w:rPr>
          <w:vertAlign w:val="superscript"/>
        </w:rPr>
        <w:t>214</w:t>
      </w:r>
      <w:r>
        <w:rPr>
          <w:vertAlign w:val="subscript"/>
        </w:rPr>
        <w:t>83</w:t>
      </w:r>
      <w:r>
        <w:t xml:space="preserve">Bi + X </w:t>
      </w:r>
      <w:r>
        <w:tab/>
      </w:r>
      <w:r>
        <w:tab/>
      </w:r>
      <w:r>
        <w:rPr>
          <w:spacing w:val="-4"/>
          <w:bdr w:val="single" w:sz="4" w:space="0" w:color="auto"/>
        </w:rPr>
        <w:t>alpha (  ), beta (  ), gamma (  ), neutron (  )</w:t>
      </w:r>
    </w:p>
    <w:p w:rsidR="0094122D" w:rsidRDefault="0094122D">
      <w:pPr>
        <w:spacing w:line="96" w:lineRule="auto"/>
        <w:jc w:val="both"/>
      </w:pPr>
    </w:p>
    <w:p w:rsidR="0094122D" w:rsidRDefault="0094122D">
      <w:pPr>
        <w:jc w:val="both"/>
      </w:pPr>
      <w:r>
        <w:t xml:space="preserve">(case d)  </w:t>
      </w:r>
      <w:r>
        <w:rPr>
          <w:vertAlign w:val="superscript"/>
        </w:rPr>
        <w:t>23</w:t>
      </w:r>
      <w:r>
        <w:rPr>
          <w:vertAlign w:val="subscript"/>
        </w:rPr>
        <w:t>11</w:t>
      </w:r>
      <w:r>
        <w:t xml:space="preserve">Na + </w:t>
      </w:r>
      <w:r>
        <w:rPr>
          <w:vertAlign w:val="superscript"/>
        </w:rPr>
        <w:t>1</w:t>
      </w:r>
      <w:r>
        <w:rPr>
          <w:vertAlign w:val="subscript"/>
        </w:rPr>
        <w:t>0</w:t>
      </w:r>
      <w:r>
        <w:t xml:space="preserve">n  </w:t>
      </w:r>
      <w:r>
        <w:sym w:font="Symbol" w:char="F0AE"/>
      </w:r>
      <w:r>
        <w:t xml:space="preserve">  </w:t>
      </w:r>
      <w:r>
        <w:rPr>
          <w:vertAlign w:val="superscript"/>
        </w:rPr>
        <w:t>24</w:t>
      </w:r>
      <w:r>
        <w:rPr>
          <w:vertAlign w:val="subscript"/>
        </w:rPr>
        <w:t>11</w:t>
      </w:r>
      <w:r>
        <w:t xml:space="preserve">Na + X </w:t>
      </w:r>
      <w:r>
        <w:tab/>
      </w:r>
      <w:r>
        <w:tab/>
      </w:r>
      <w:r>
        <w:rPr>
          <w:spacing w:val="-4"/>
          <w:bdr w:val="single" w:sz="4" w:space="0" w:color="auto"/>
        </w:rPr>
        <w:t>alpha (  ), beta (  ), gamma (  ), neutron (  )</w:t>
      </w:r>
    </w:p>
    <w:p w:rsidR="0094122D" w:rsidRDefault="0094122D">
      <w:pPr>
        <w:spacing w:line="96" w:lineRule="auto"/>
        <w:jc w:val="both"/>
      </w:pPr>
    </w:p>
    <w:p w:rsidR="0094122D" w:rsidRDefault="0094122D">
      <w:pPr>
        <w:jc w:val="both"/>
      </w:pPr>
      <w:r>
        <w:t xml:space="preserve">(case e)  </w:t>
      </w:r>
      <w:smartTag w:uri="urn:schemas-microsoft-com:office:smarttags" w:element="metricconverter">
        <w:smartTagPr>
          <w:attr w:name="ProductID" w:val="199F"/>
        </w:smartTagPr>
        <w:r>
          <w:rPr>
            <w:vertAlign w:val="superscript"/>
          </w:rPr>
          <w:t>19</w:t>
        </w:r>
        <w:r>
          <w:rPr>
            <w:vertAlign w:val="subscript"/>
          </w:rPr>
          <w:t>9</w:t>
        </w:r>
        <w:r>
          <w:t>F</w:t>
        </w:r>
      </w:smartTag>
      <w:r>
        <w:t xml:space="preserve"> + </w:t>
      </w:r>
      <w:r>
        <w:rPr>
          <w:vertAlign w:val="superscript"/>
        </w:rPr>
        <w:t>1</w:t>
      </w:r>
      <w:r>
        <w:rPr>
          <w:vertAlign w:val="subscript"/>
        </w:rPr>
        <w:t>0</w:t>
      </w:r>
      <w:r>
        <w:t xml:space="preserve">n  </w:t>
      </w:r>
      <w:r>
        <w:sym w:font="Symbol" w:char="F0AE"/>
      </w:r>
      <w:r>
        <w:t xml:space="preserve">  </w:t>
      </w:r>
      <w:smartTag w:uri="urn:schemas-microsoft-com:office:smarttags" w:element="metricconverter">
        <w:smartTagPr>
          <w:attr w:name="ProductID" w:val="209F"/>
        </w:smartTagPr>
        <w:r>
          <w:rPr>
            <w:vertAlign w:val="superscript"/>
          </w:rPr>
          <w:t>20</w:t>
        </w:r>
        <w:r>
          <w:rPr>
            <w:vertAlign w:val="subscript"/>
          </w:rPr>
          <w:t>9</w:t>
        </w:r>
        <w:r>
          <w:t>F</w:t>
        </w:r>
      </w:smartTag>
      <w:r>
        <w:t xml:space="preserve"> + X </w:t>
      </w:r>
      <w:r>
        <w:tab/>
      </w:r>
      <w:r>
        <w:tab/>
      </w:r>
      <w:r>
        <w:rPr>
          <w:spacing w:val="-4"/>
          <w:bdr w:val="single" w:sz="4" w:space="0" w:color="auto"/>
        </w:rPr>
        <w:t>alpha (  ), beta (  ), gamma (  ), neutron (  )</w:t>
      </w:r>
    </w:p>
    <w:p w:rsidR="0094122D" w:rsidRDefault="0094122D">
      <w:pPr>
        <w:jc w:val="both"/>
      </w:pPr>
    </w:p>
    <w:p w:rsidR="0094122D" w:rsidRDefault="0094122D">
      <w:pPr>
        <w:jc w:val="both"/>
      </w:pPr>
      <w:r>
        <w:rPr>
          <w:b/>
        </w:rPr>
        <w:t>QUESTION 11</w:t>
      </w:r>
      <w:r>
        <w:t xml:space="preserve"> (1 point)</w:t>
      </w:r>
    </w:p>
    <w:p w:rsidR="0094122D" w:rsidRDefault="0094122D">
      <w:pPr>
        <w:jc w:val="both"/>
      </w:pPr>
      <w:r>
        <w:t xml:space="preserve">10.0 mL of </w:t>
      </w:r>
      <w:smartTag w:uri="urn:schemas-microsoft-com:office:smarttags" w:element="metricconverter">
        <w:smartTagPr>
          <w:attr w:name="ProductID" w:val="0.50 M"/>
        </w:smartTagPr>
        <w:r>
          <w:t>0.50 M</w:t>
        </w:r>
      </w:smartTag>
      <w:r>
        <w:t xml:space="preserve"> HCl and 10.0 mL of </w:t>
      </w:r>
      <w:smartTag w:uri="urn:schemas-microsoft-com:office:smarttags" w:element="metricconverter">
        <w:smartTagPr>
          <w:attr w:name="ProductID" w:val="0.50 M"/>
        </w:smartTagPr>
        <w:r>
          <w:t>0.50 M</w:t>
        </w:r>
      </w:smartTag>
      <w:r>
        <w:t xml:space="preserve"> NaOH solutions, both at the same temperature, are mixed in a calorimeter. A temperature increase of </w:t>
      </w:r>
      <w:r>
        <w:rPr>
          <w:lang w:val="el-GR"/>
        </w:rPr>
        <w:sym w:font="Symbol" w:char="F044"/>
      </w:r>
      <w:r>
        <w:rPr>
          <w:lang w:val="en-US"/>
        </w:rPr>
        <w:t>T</w:t>
      </w:r>
      <w:r>
        <w:t xml:space="preserve"> is recorded. Estimate the temperature increase if 5.0 mL of </w:t>
      </w:r>
      <w:smartTag w:uri="urn:schemas-microsoft-com:office:smarttags" w:element="metricconverter">
        <w:smartTagPr>
          <w:attr w:name="ProductID" w:val="0.50 M"/>
        </w:smartTagPr>
        <w:r>
          <w:t>0.50 M</w:t>
        </w:r>
      </w:smartTag>
      <w:r>
        <w:t xml:space="preserve"> NaOH were used instead of 10.0 mL. Thermal losses are negligible and the specific heats of both solutions are taken as equal.</w:t>
      </w:r>
    </w:p>
    <w:p w:rsidR="0094122D" w:rsidRDefault="0094122D">
      <w:pPr>
        <w:spacing w:line="96" w:lineRule="auto"/>
        <w:rPr>
          <w:lang w:val="en-US"/>
        </w:rPr>
      </w:pPr>
    </w:p>
    <w:p w:rsidR="0094122D" w:rsidRDefault="0094122D">
      <w:pPr>
        <w:rPr>
          <w:lang w:val="fr-FR"/>
        </w:rPr>
      </w:pPr>
      <w:r>
        <w:rPr>
          <w:lang w:val="fr-FR"/>
        </w:rPr>
        <w:t xml:space="preserve">(a)  (1/2) </w:t>
      </w:r>
      <w:r>
        <w:rPr>
          <w:lang w:val="en-US"/>
        </w:rPr>
        <w:sym w:font="Symbol" w:char="F0B4"/>
      </w:r>
      <w:r>
        <w:rPr>
          <w:lang w:val="fr-FR"/>
        </w:rPr>
        <w:t xml:space="preserve"> </w:t>
      </w:r>
      <w:r>
        <w:rPr>
          <w:lang w:val="el-GR"/>
        </w:rPr>
        <w:sym w:font="Symbol" w:char="F044"/>
      </w:r>
      <w:r>
        <w:rPr>
          <w:lang w:val="fr-FR"/>
        </w:rPr>
        <w:t>T</w:t>
      </w:r>
      <w:r>
        <w:rPr>
          <w:lang w:val="fr-FR"/>
        </w:rPr>
        <w:tab/>
      </w:r>
      <w:r>
        <w:rPr>
          <w:lang w:val="fr-FR"/>
        </w:rPr>
        <w:tab/>
      </w:r>
      <w:r>
        <w:rPr>
          <w:bdr w:val="single" w:sz="4" w:space="0" w:color="auto"/>
          <w:lang w:val="fr-FR"/>
        </w:rPr>
        <w:t>(  )</w:t>
      </w:r>
    </w:p>
    <w:p w:rsidR="0094122D" w:rsidRDefault="0094122D">
      <w:pPr>
        <w:spacing w:line="96" w:lineRule="auto"/>
        <w:rPr>
          <w:lang w:val="fr-FR"/>
        </w:rPr>
      </w:pPr>
    </w:p>
    <w:p w:rsidR="0094122D" w:rsidRDefault="0094122D">
      <w:pPr>
        <w:rPr>
          <w:lang w:val="fr-FR"/>
        </w:rPr>
      </w:pPr>
      <w:r>
        <w:rPr>
          <w:lang w:val="fr-FR"/>
        </w:rPr>
        <w:t xml:space="preserve">(b)  (2/3) </w:t>
      </w:r>
      <w:r>
        <w:rPr>
          <w:lang w:val="en-US"/>
        </w:rPr>
        <w:sym w:font="Symbol" w:char="F0B4"/>
      </w:r>
      <w:r>
        <w:rPr>
          <w:lang w:val="fr-FR"/>
        </w:rPr>
        <w:t xml:space="preserve"> </w:t>
      </w:r>
      <w:r>
        <w:rPr>
          <w:lang w:val="el-GR"/>
        </w:rPr>
        <w:sym w:font="Symbol" w:char="F044"/>
      </w:r>
      <w:r>
        <w:rPr>
          <w:lang w:val="fr-FR"/>
        </w:rPr>
        <w:t>T</w:t>
      </w:r>
      <w:r>
        <w:rPr>
          <w:lang w:val="fr-FR"/>
        </w:rPr>
        <w:tab/>
      </w:r>
      <w:r>
        <w:rPr>
          <w:lang w:val="fr-FR"/>
        </w:rPr>
        <w:tab/>
      </w:r>
      <w:r>
        <w:rPr>
          <w:bdr w:val="single" w:sz="4" w:space="0" w:color="auto"/>
          <w:lang w:val="fr-FR"/>
        </w:rPr>
        <w:t>(  )</w:t>
      </w:r>
    </w:p>
    <w:p w:rsidR="0094122D" w:rsidRDefault="0094122D">
      <w:pPr>
        <w:spacing w:line="96" w:lineRule="auto"/>
        <w:rPr>
          <w:lang w:val="fr-FR"/>
        </w:rPr>
      </w:pPr>
    </w:p>
    <w:p w:rsidR="0094122D" w:rsidRDefault="0094122D">
      <w:pPr>
        <w:rPr>
          <w:lang w:val="fr-FR"/>
        </w:rPr>
      </w:pPr>
      <w:r>
        <w:rPr>
          <w:lang w:val="fr-FR"/>
        </w:rPr>
        <w:t xml:space="preserve">(c)  (3/4) </w:t>
      </w:r>
      <w:r>
        <w:rPr>
          <w:lang w:val="en-US"/>
        </w:rPr>
        <w:sym w:font="Symbol" w:char="F0B4"/>
      </w:r>
      <w:r>
        <w:rPr>
          <w:lang w:val="fr-FR"/>
        </w:rPr>
        <w:t xml:space="preserve"> </w:t>
      </w:r>
      <w:r>
        <w:rPr>
          <w:lang w:val="el-GR"/>
        </w:rPr>
        <w:sym w:font="Symbol" w:char="F044"/>
      </w:r>
      <w:r>
        <w:rPr>
          <w:lang w:val="fr-FR"/>
        </w:rPr>
        <w:t>T</w:t>
      </w:r>
      <w:r>
        <w:rPr>
          <w:lang w:val="fr-FR"/>
        </w:rPr>
        <w:tab/>
      </w:r>
      <w:r>
        <w:rPr>
          <w:lang w:val="fr-FR"/>
        </w:rPr>
        <w:tab/>
      </w:r>
      <w:r>
        <w:rPr>
          <w:bdr w:val="single" w:sz="4" w:space="0" w:color="auto"/>
          <w:lang w:val="fr-FR"/>
        </w:rPr>
        <w:t>(  )</w:t>
      </w:r>
    </w:p>
    <w:p w:rsidR="0094122D" w:rsidRDefault="0094122D">
      <w:pPr>
        <w:spacing w:line="96" w:lineRule="auto"/>
        <w:rPr>
          <w:lang w:val="fr-FR"/>
        </w:rPr>
      </w:pPr>
    </w:p>
    <w:p w:rsidR="0094122D" w:rsidRDefault="0094122D">
      <w:pPr>
        <w:rPr>
          <w:bdr w:val="single" w:sz="4" w:space="0" w:color="auto"/>
          <w:lang w:val="fr-FR"/>
        </w:rPr>
      </w:pPr>
      <w:r>
        <w:rPr>
          <w:lang w:val="fr-FR"/>
        </w:rPr>
        <w:t xml:space="preserve">(d)  </w:t>
      </w:r>
      <w:r>
        <w:rPr>
          <w:lang w:val="el-GR"/>
        </w:rPr>
        <w:sym w:font="Symbol" w:char="F044"/>
      </w:r>
      <w:r>
        <w:rPr>
          <w:lang w:val="fr-FR"/>
        </w:rPr>
        <w:t>T</w:t>
      </w:r>
      <w:r>
        <w:rPr>
          <w:lang w:val="fr-FR"/>
        </w:rPr>
        <w:tab/>
      </w:r>
      <w:r>
        <w:rPr>
          <w:lang w:val="fr-FR"/>
        </w:rPr>
        <w:tab/>
      </w:r>
      <w:r>
        <w:rPr>
          <w:lang w:val="fr-FR"/>
        </w:rPr>
        <w:tab/>
      </w:r>
      <w:r>
        <w:rPr>
          <w:bdr w:val="single" w:sz="4" w:space="0" w:color="auto"/>
          <w:lang w:val="fr-FR"/>
        </w:rPr>
        <w:t>(  )</w:t>
      </w:r>
    </w:p>
    <w:p w:rsidR="0094122D" w:rsidRDefault="0094122D">
      <w:pPr>
        <w:rPr>
          <w:bdr w:val="single" w:sz="4" w:space="0" w:color="auto"/>
          <w:lang w:val="fr-FR"/>
        </w:rPr>
      </w:pPr>
    </w:p>
    <w:p w:rsidR="0094122D" w:rsidRDefault="0094122D">
      <w:pPr>
        <w:rPr>
          <w:b/>
          <w:lang w:val="fr-FR"/>
        </w:rPr>
      </w:pPr>
      <w:r>
        <w:rPr>
          <w:b/>
          <w:lang w:val="fr-FR"/>
        </w:rPr>
        <w:br w:type="page"/>
      </w:r>
      <w:r>
        <w:rPr>
          <w:b/>
          <w:lang w:val="fr-FR"/>
        </w:rPr>
        <w:lastRenderedPageBreak/>
        <w:t>QUESTION 12</w:t>
      </w:r>
      <w:r>
        <w:rPr>
          <w:lang w:val="fr-FR"/>
        </w:rPr>
        <w:t xml:space="preserve"> (1 point)</w:t>
      </w:r>
    </w:p>
    <w:p w:rsidR="0094122D" w:rsidRDefault="0094122D">
      <w:pPr>
        <w:jc w:val="both"/>
        <w:rPr>
          <w:lang w:val="en-US"/>
        </w:rPr>
      </w:pPr>
      <w:r>
        <w:rPr>
          <w:lang w:val="en-US"/>
        </w:rPr>
        <w:t xml:space="preserve">Natural antimony consists of the following 2 stable isotopes: </w:t>
      </w:r>
      <w:r>
        <w:rPr>
          <w:vertAlign w:val="superscript"/>
          <w:lang w:val="en-US"/>
        </w:rPr>
        <w:t>121</w:t>
      </w:r>
      <w:r>
        <w:rPr>
          <w:lang w:val="en-US"/>
        </w:rPr>
        <w:t xml:space="preserve">Sb, </w:t>
      </w:r>
      <w:r>
        <w:rPr>
          <w:vertAlign w:val="superscript"/>
          <w:lang w:val="en-US"/>
        </w:rPr>
        <w:t>123</w:t>
      </w:r>
      <w:r>
        <w:rPr>
          <w:lang w:val="en-US"/>
        </w:rPr>
        <w:t xml:space="preserve">Sb.  Natural chlorine consists of the following 2 stable isotopes: </w:t>
      </w:r>
      <w:r>
        <w:rPr>
          <w:vertAlign w:val="superscript"/>
          <w:lang w:val="en-US"/>
        </w:rPr>
        <w:t>35</w:t>
      </w:r>
      <w:r>
        <w:rPr>
          <w:lang w:val="en-US"/>
        </w:rPr>
        <w:t xml:space="preserve">Cl, </w:t>
      </w:r>
      <w:r>
        <w:rPr>
          <w:vertAlign w:val="superscript"/>
          <w:lang w:val="en-US"/>
        </w:rPr>
        <w:t>37</w:t>
      </w:r>
      <w:r>
        <w:rPr>
          <w:lang w:val="en-US"/>
        </w:rPr>
        <w:t xml:space="preserve">Cl.  Natural hydrogen consists of the following 2 stable isotopes: </w:t>
      </w:r>
      <w:r>
        <w:rPr>
          <w:vertAlign w:val="superscript"/>
          <w:lang w:val="en-US"/>
        </w:rPr>
        <w:t>1</w:t>
      </w:r>
      <w:r>
        <w:rPr>
          <w:lang w:val="en-US"/>
        </w:rPr>
        <w:t xml:space="preserve">H, </w:t>
      </w:r>
      <w:r>
        <w:rPr>
          <w:vertAlign w:val="superscript"/>
          <w:lang w:val="en-US"/>
        </w:rPr>
        <w:t>2</w:t>
      </w:r>
      <w:r>
        <w:rPr>
          <w:lang w:val="en-US"/>
        </w:rPr>
        <w:t>H.  How many peaks are expected in a low resolution mass spectrum for the ionic fragment SbHCl</w:t>
      </w:r>
      <w:r>
        <w:rPr>
          <w:vertAlign w:val="superscript"/>
          <w:lang w:val="en-US"/>
        </w:rPr>
        <w:t>+</w:t>
      </w:r>
      <w:r>
        <w:rPr>
          <w:lang w:val="en-US"/>
        </w:rPr>
        <w:t>?</w:t>
      </w:r>
    </w:p>
    <w:p w:rsidR="0094122D" w:rsidRDefault="0094122D">
      <w:pPr>
        <w:spacing w:line="96" w:lineRule="auto"/>
        <w:rPr>
          <w:lang w:val="en-US"/>
        </w:rPr>
      </w:pPr>
    </w:p>
    <w:p w:rsidR="0094122D" w:rsidRDefault="0094122D">
      <w:pPr>
        <w:rPr>
          <w:lang w:val="en-US"/>
        </w:rPr>
      </w:pPr>
      <w:r>
        <w:rPr>
          <w:lang w:val="en-US"/>
        </w:rPr>
        <w:t>(a)  4</w:t>
      </w:r>
      <w:r>
        <w:rPr>
          <w:lang w:val="en-US"/>
        </w:rPr>
        <w:tab/>
      </w:r>
      <w:r>
        <w:rPr>
          <w:lang w:val="en-US"/>
        </w:rPr>
        <w:tab/>
      </w:r>
      <w:r>
        <w:rPr>
          <w:bdr w:val="single" w:sz="4" w:space="0" w:color="auto"/>
          <w:lang w:val="en-US"/>
        </w:rPr>
        <w:t>(  )</w:t>
      </w:r>
    </w:p>
    <w:p w:rsidR="0094122D" w:rsidRDefault="0094122D">
      <w:pPr>
        <w:spacing w:line="96" w:lineRule="auto"/>
        <w:rPr>
          <w:lang w:val="en-US"/>
        </w:rPr>
      </w:pPr>
    </w:p>
    <w:p w:rsidR="0094122D" w:rsidRDefault="0094122D">
      <w:pPr>
        <w:rPr>
          <w:lang w:val="en-US"/>
        </w:rPr>
      </w:pPr>
      <w:r>
        <w:rPr>
          <w:lang w:val="en-US"/>
        </w:rPr>
        <w:t>(b)  5</w:t>
      </w:r>
      <w:r>
        <w:rPr>
          <w:lang w:val="en-US"/>
        </w:rPr>
        <w:tab/>
      </w:r>
      <w:r>
        <w:rPr>
          <w:lang w:val="en-US"/>
        </w:rPr>
        <w:tab/>
      </w:r>
      <w:r>
        <w:rPr>
          <w:bdr w:val="single" w:sz="4" w:space="0" w:color="auto"/>
          <w:lang w:val="en-US"/>
        </w:rPr>
        <w:t>(  )</w:t>
      </w:r>
    </w:p>
    <w:p w:rsidR="0094122D" w:rsidRDefault="0094122D">
      <w:pPr>
        <w:spacing w:line="96" w:lineRule="auto"/>
        <w:rPr>
          <w:lang w:val="en-US"/>
        </w:rPr>
      </w:pPr>
    </w:p>
    <w:p w:rsidR="0094122D" w:rsidRDefault="0094122D">
      <w:pPr>
        <w:rPr>
          <w:lang w:val="en-US"/>
        </w:rPr>
      </w:pPr>
      <w:r>
        <w:rPr>
          <w:lang w:val="en-US"/>
        </w:rPr>
        <w:t>(c)  6</w:t>
      </w:r>
      <w:r>
        <w:rPr>
          <w:lang w:val="en-US"/>
        </w:rPr>
        <w:tab/>
      </w:r>
      <w:r>
        <w:rPr>
          <w:lang w:val="en-US"/>
        </w:rPr>
        <w:tab/>
      </w:r>
      <w:r>
        <w:rPr>
          <w:bdr w:val="single" w:sz="4" w:space="0" w:color="auto"/>
          <w:lang w:val="en-US"/>
        </w:rPr>
        <w:t>(  )</w:t>
      </w:r>
    </w:p>
    <w:p w:rsidR="0094122D" w:rsidRDefault="0094122D">
      <w:pPr>
        <w:spacing w:line="96" w:lineRule="auto"/>
        <w:rPr>
          <w:lang w:val="en-US"/>
        </w:rPr>
      </w:pPr>
    </w:p>
    <w:p w:rsidR="0094122D" w:rsidRDefault="0094122D">
      <w:pPr>
        <w:rPr>
          <w:lang w:val="de-DE"/>
        </w:rPr>
      </w:pPr>
      <w:r>
        <w:rPr>
          <w:lang w:val="de-DE"/>
        </w:rPr>
        <w:t>(d)  7</w:t>
      </w:r>
      <w:r>
        <w:rPr>
          <w:lang w:val="de-DE"/>
        </w:rPr>
        <w:tab/>
      </w:r>
      <w:r>
        <w:rPr>
          <w:lang w:val="de-DE"/>
        </w:rPr>
        <w:tab/>
      </w:r>
      <w:r>
        <w:rPr>
          <w:bdr w:val="single" w:sz="4" w:space="0" w:color="auto"/>
          <w:lang w:val="de-DE"/>
        </w:rPr>
        <w:t>(  )</w:t>
      </w:r>
    </w:p>
    <w:p w:rsidR="0094122D" w:rsidRDefault="0094122D">
      <w:pPr>
        <w:spacing w:line="96" w:lineRule="auto"/>
        <w:rPr>
          <w:lang w:val="de-DE"/>
        </w:rPr>
      </w:pPr>
    </w:p>
    <w:p w:rsidR="0094122D" w:rsidRDefault="0094122D">
      <w:pPr>
        <w:rPr>
          <w:lang w:val="de-DE"/>
        </w:rPr>
      </w:pPr>
      <w:r>
        <w:rPr>
          <w:lang w:val="de-DE"/>
        </w:rPr>
        <w:t>(e)  8</w:t>
      </w:r>
      <w:r>
        <w:rPr>
          <w:lang w:val="de-DE"/>
        </w:rPr>
        <w:tab/>
      </w:r>
      <w:r>
        <w:rPr>
          <w:lang w:val="de-DE"/>
        </w:rPr>
        <w:tab/>
      </w:r>
      <w:r>
        <w:rPr>
          <w:bdr w:val="single" w:sz="4" w:space="0" w:color="auto"/>
          <w:lang w:val="de-DE"/>
        </w:rPr>
        <w:t>(  )</w:t>
      </w:r>
    </w:p>
    <w:p w:rsidR="0094122D" w:rsidRDefault="0094122D">
      <w:pPr>
        <w:spacing w:line="96" w:lineRule="auto"/>
        <w:rPr>
          <w:lang w:val="de-DE"/>
        </w:rPr>
      </w:pPr>
    </w:p>
    <w:p w:rsidR="0094122D" w:rsidRDefault="0094122D">
      <w:pPr>
        <w:rPr>
          <w:lang w:val="de-DE"/>
        </w:rPr>
      </w:pPr>
      <w:r>
        <w:rPr>
          <w:lang w:val="de-DE"/>
        </w:rPr>
        <w:t>(f)  9</w:t>
      </w:r>
      <w:r>
        <w:rPr>
          <w:lang w:val="de-DE"/>
        </w:rPr>
        <w:tab/>
      </w:r>
      <w:r>
        <w:rPr>
          <w:lang w:val="de-DE"/>
        </w:rPr>
        <w:tab/>
      </w:r>
      <w:r>
        <w:rPr>
          <w:bdr w:val="single" w:sz="4" w:space="0" w:color="auto"/>
          <w:lang w:val="de-DE"/>
        </w:rPr>
        <w:t>(  )</w:t>
      </w:r>
    </w:p>
    <w:p w:rsidR="0094122D" w:rsidRDefault="0094122D">
      <w:pPr>
        <w:rPr>
          <w:b/>
          <w:lang w:val="de-DE"/>
        </w:rPr>
      </w:pPr>
    </w:p>
    <w:p w:rsidR="0094122D" w:rsidRDefault="0094122D">
      <w:pPr>
        <w:rPr>
          <w:b/>
        </w:rPr>
      </w:pPr>
      <w:r>
        <w:rPr>
          <w:b/>
        </w:rPr>
        <w:t>QUESTION 13</w:t>
      </w:r>
      <w:r>
        <w:t xml:space="preserve"> (1 point)</w:t>
      </w:r>
    </w:p>
    <w:p w:rsidR="0094122D" w:rsidRDefault="0094122D">
      <w:pPr>
        <w:jc w:val="both"/>
        <w:rPr>
          <w:lang w:val="en-US"/>
        </w:rPr>
      </w:pPr>
      <w:r>
        <w:rPr>
          <w:lang w:val="en-US"/>
        </w:rPr>
        <w:t>The smallest diffraction angle of a monochromatic beam of X-rays in a certain experiment is 11.5°. Based on this we must expect a beam of X-rays diffracted at:</w:t>
      </w:r>
    </w:p>
    <w:p w:rsidR="0094122D" w:rsidRDefault="0094122D">
      <w:pPr>
        <w:spacing w:line="96" w:lineRule="auto"/>
        <w:rPr>
          <w:lang w:val="en-US"/>
        </w:rPr>
      </w:pPr>
    </w:p>
    <w:p w:rsidR="0094122D" w:rsidRDefault="0094122D">
      <w:pPr>
        <w:rPr>
          <w:lang w:val="en-US"/>
        </w:rPr>
      </w:pPr>
      <w:r>
        <w:rPr>
          <w:lang w:val="en-US"/>
        </w:rPr>
        <w:t>(a)  22.0 degrees</w:t>
      </w:r>
      <w:r>
        <w:rPr>
          <w:lang w:val="en-US"/>
        </w:rPr>
        <w:tab/>
      </w:r>
      <w:r>
        <w:rPr>
          <w:bdr w:val="single" w:sz="4" w:space="0" w:color="auto"/>
          <w:lang w:val="en-US"/>
        </w:rPr>
        <w:t>(  )</w:t>
      </w:r>
    </w:p>
    <w:p w:rsidR="0094122D" w:rsidRDefault="0094122D">
      <w:pPr>
        <w:spacing w:line="96" w:lineRule="auto"/>
        <w:rPr>
          <w:lang w:val="en-US"/>
        </w:rPr>
      </w:pPr>
    </w:p>
    <w:p w:rsidR="0094122D" w:rsidRDefault="0094122D">
      <w:pPr>
        <w:rPr>
          <w:bdr w:val="single" w:sz="4" w:space="0" w:color="auto"/>
          <w:lang w:val="en-US"/>
        </w:rPr>
      </w:pPr>
      <w:r>
        <w:rPr>
          <w:lang w:val="en-US"/>
        </w:rPr>
        <w:t>(b)  22.5 degrees</w:t>
      </w:r>
      <w:r>
        <w:rPr>
          <w:lang w:val="en-US"/>
        </w:rPr>
        <w:tab/>
      </w:r>
      <w:r>
        <w:rPr>
          <w:bdr w:val="single" w:sz="4" w:space="0" w:color="auto"/>
          <w:lang w:val="en-US"/>
        </w:rPr>
        <w:t>(  )</w:t>
      </w:r>
    </w:p>
    <w:p w:rsidR="0094122D" w:rsidRDefault="0094122D">
      <w:pPr>
        <w:spacing w:line="96" w:lineRule="auto"/>
        <w:rPr>
          <w:lang w:val="en-US"/>
        </w:rPr>
      </w:pPr>
    </w:p>
    <w:p w:rsidR="0094122D" w:rsidRDefault="0094122D">
      <w:pPr>
        <w:rPr>
          <w:bdr w:val="single" w:sz="4" w:space="0" w:color="auto"/>
          <w:lang w:val="en-US"/>
        </w:rPr>
      </w:pPr>
      <w:r>
        <w:rPr>
          <w:lang w:val="en-US"/>
        </w:rPr>
        <w:t>(c)  23.0 degrees</w:t>
      </w:r>
      <w:r>
        <w:rPr>
          <w:lang w:val="en-US"/>
        </w:rPr>
        <w:tab/>
      </w:r>
      <w:r>
        <w:rPr>
          <w:bdr w:val="single" w:sz="4" w:space="0" w:color="auto"/>
          <w:lang w:val="en-US"/>
        </w:rPr>
        <w:t>(  )</w:t>
      </w:r>
    </w:p>
    <w:p w:rsidR="0094122D" w:rsidRDefault="0094122D">
      <w:pPr>
        <w:spacing w:line="96" w:lineRule="auto"/>
        <w:rPr>
          <w:lang w:val="en-US"/>
        </w:rPr>
      </w:pPr>
    </w:p>
    <w:p w:rsidR="0094122D" w:rsidRDefault="0094122D">
      <w:pPr>
        <w:rPr>
          <w:bdr w:val="single" w:sz="4" w:space="0" w:color="auto"/>
          <w:lang w:val="en-US"/>
        </w:rPr>
      </w:pPr>
      <w:r>
        <w:rPr>
          <w:lang w:val="en-US"/>
        </w:rPr>
        <w:t>(d)  23.5 degrees</w:t>
      </w:r>
      <w:r>
        <w:rPr>
          <w:lang w:val="en-US"/>
        </w:rPr>
        <w:tab/>
      </w:r>
      <w:r>
        <w:rPr>
          <w:bdr w:val="single" w:sz="4" w:space="0" w:color="auto"/>
          <w:lang w:val="en-US"/>
        </w:rPr>
        <w:t>(  )</w:t>
      </w:r>
    </w:p>
    <w:p w:rsidR="0094122D" w:rsidRDefault="0094122D">
      <w:pPr>
        <w:spacing w:line="96" w:lineRule="auto"/>
        <w:rPr>
          <w:lang w:val="en-US"/>
        </w:rPr>
      </w:pPr>
    </w:p>
    <w:p w:rsidR="0094122D" w:rsidRDefault="0094122D">
      <w:pPr>
        <w:rPr>
          <w:bdr w:val="single" w:sz="4" w:space="0" w:color="auto"/>
          <w:lang w:val="en-US"/>
        </w:rPr>
      </w:pPr>
      <w:r>
        <w:rPr>
          <w:lang w:val="en-US"/>
        </w:rPr>
        <w:t>(e)  24.0 degrees</w:t>
      </w:r>
      <w:r>
        <w:rPr>
          <w:lang w:val="en-US"/>
        </w:rPr>
        <w:tab/>
      </w:r>
      <w:r>
        <w:rPr>
          <w:bdr w:val="single" w:sz="4" w:space="0" w:color="auto"/>
          <w:lang w:val="en-US"/>
        </w:rPr>
        <w:t>(  )</w:t>
      </w:r>
    </w:p>
    <w:p w:rsidR="0094122D" w:rsidRDefault="0094122D">
      <w:pPr>
        <w:spacing w:line="96" w:lineRule="auto"/>
        <w:rPr>
          <w:lang w:val="en-US"/>
        </w:rPr>
      </w:pPr>
    </w:p>
    <w:p w:rsidR="0094122D" w:rsidRDefault="0094122D">
      <w:pPr>
        <w:rPr>
          <w:bdr w:val="single" w:sz="4" w:space="0" w:color="auto"/>
          <w:lang w:val="en-US"/>
        </w:rPr>
      </w:pPr>
      <w:r>
        <w:rPr>
          <w:lang w:val="en-US"/>
        </w:rPr>
        <w:t>(f)  24.5 degrees</w:t>
      </w:r>
      <w:r>
        <w:rPr>
          <w:lang w:val="en-US"/>
        </w:rPr>
        <w:tab/>
      </w:r>
      <w:r>
        <w:rPr>
          <w:bdr w:val="single" w:sz="4" w:space="0" w:color="auto"/>
          <w:lang w:val="en-US"/>
        </w:rPr>
        <w:t>(  )</w:t>
      </w:r>
    </w:p>
    <w:p w:rsidR="0094122D" w:rsidRDefault="0094122D">
      <w:pPr>
        <w:rPr>
          <w:b/>
        </w:rPr>
      </w:pPr>
    </w:p>
    <w:p w:rsidR="0094122D" w:rsidRDefault="0094122D">
      <w:pPr>
        <w:pStyle w:val="Kop1"/>
      </w:pPr>
      <w:r>
        <w:t>QUESTION 14</w:t>
      </w:r>
      <w:r>
        <w:rPr>
          <w:b w:val="0"/>
        </w:rPr>
        <w:t xml:space="preserve"> (1 point)</w:t>
      </w:r>
    </w:p>
    <w:p w:rsidR="0094122D" w:rsidRDefault="0094122D">
      <w:pPr>
        <w:pStyle w:val="Plattetekst"/>
      </w:pPr>
      <w:r>
        <w:t>The undissociated form of a weak organic acid HA can be extracted from the aqueous phase by a water-immiscible organic solvent according to the scheme:</w:t>
      </w:r>
    </w:p>
    <w:p w:rsidR="0094122D" w:rsidRDefault="0094122D">
      <w:pPr>
        <w:spacing w:line="96" w:lineRule="auto"/>
      </w:pPr>
    </w:p>
    <w:p w:rsidR="0094122D" w:rsidRDefault="00BF555A">
      <w:pPr>
        <w:jc w:val="center"/>
      </w:pPr>
      <w:r>
        <w:rPr>
          <w:noProof/>
          <w:lang w:val="nl-NL" w:eastAsia="nl-NL"/>
        </w:rPr>
        <w:drawing>
          <wp:inline distT="0" distB="0" distL="0" distR="0">
            <wp:extent cx="2941320" cy="708660"/>
            <wp:effectExtent l="19050" t="0" r="0" b="0"/>
            <wp:docPr id="2" name="Afbeelding 2" descr="a3s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3s1017"/>
                    <pic:cNvPicPr>
                      <a:picLocks noChangeAspect="1" noChangeArrowheads="1"/>
                    </pic:cNvPicPr>
                  </pic:nvPicPr>
                  <pic:blipFill>
                    <a:blip r:embed="rId13" cstate="print"/>
                    <a:srcRect/>
                    <a:stretch>
                      <a:fillRect/>
                    </a:stretch>
                  </pic:blipFill>
                  <pic:spPr bwMode="auto">
                    <a:xfrm>
                      <a:off x="0" y="0"/>
                      <a:ext cx="2941320" cy="708660"/>
                    </a:xfrm>
                    <a:prstGeom prst="rect">
                      <a:avLst/>
                    </a:prstGeom>
                    <a:noFill/>
                    <a:ln w="9525">
                      <a:noFill/>
                      <a:miter lim="800000"/>
                      <a:headEnd/>
                      <a:tailEnd/>
                    </a:ln>
                  </pic:spPr>
                </pic:pic>
              </a:graphicData>
            </a:graphic>
          </wp:inline>
        </w:drawing>
      </w:r>
    </w:p>
    <w:p w:rsidR="0094122D" w:rsidRDefault="0094122D">
      <w:pPr>
        <w:spacing w:line="96" w:lineRule="auto"/>
      </w:pPr>
    </w:p>
    <w:p w:rsidR="0094122D" w:rsidRDefault="0094122D">
      <w:r>
        <w:t>Regarding this extraction, are the following statements correct (Y) or not (N)?</w:t>
      </w:r>
    </w:p>
    <w:p w:rsidR="0094122D" w:rsidRDefault="0094122D">
      <w:pPr>
        <w:spacing w:line="96" w:lineRule="auto"/>
      </w:pPr>
    </w:p>
    <w:p w:rsidR="0094122D" w:rsidRDefault="0094122D">
      <w:pPr>
        <w:rPr>
          <w:lang w:val="en-US"/>
        </w:rPr>
      </w:pPr>
      <w:r>
        <w:rPr>
          <w:lang w:val="en-US"/>
        </w:rPr>
        <w:t>(a)  The distribution constant (K</w:t>
      </w:r>
      <w:r>
        <w:rPr>
          <w:vertAlign w:val="subscript"/>
          <w:lang w:val="en-US"/>
        </w:rPr>
        <w:t>D</w:t>
      </w:r>
      <w:r>
        <w:rPr>
          <w:lang w:val="en-US"/>
        </w:rPr>
        <w:t xml:space="preserve">) of the acid HA depends on the pH of </w:t>
      </w:r>
    </w:p>
    <w:p w:rsidR="0094122D" w:rsidRDefault="0094122D">
      <w:pPr>
        <w:rPr>
          <w:lang w:val="en-US"/>
        </w:rPr>
      </w:pPr>
      <w:r>
        <w:rPr>
          <w:lang w:val="en-US"/>
        </w:rPr>
        <w:t xml:space="preserve">the aqueous phase.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Y</w:t>
      </w:r>
      <w:r>
        <w:rPr>
          <w:lang w:val="en-US"/>
        </w:rPr>
        <w:tab/>
        <w:t>N</w:t>
      </w:r>
    </w:p>
    <w:p w:rsidR="0094122D" w:rsidRDefault="0094122D">
      <w:pPr>
        <w:spacing w:line="96" w:lineRule="auto"/>
        <w:rPr>
          <w:lang w:val="en-US"/>
        </w:rPr>
      </w:pPr>
    </w:p>
    <w:p w:rsidR="0094122D" w:rsidRDefault="0094122D">
      <w:pPr>
        <w:rPr>
          <w:lang w:val="en-US"/>
        </w:rPr>
      </w:pPr>
      <w:r>
        <w:rPr>
          <w:lang w:val="en-US"/>
        </w:rPr>
        <w:t xml:space="preserve">(b)  HA can be efficiently extracted only from acidic aqueous solutions. </w:t>
      </w:r>
      <w:r>
        <w:rPr>
          <w:lang w:val="en-US"/>
        </w:rPr>
        <w:tab/>
        <w:t>Y</w:t>
      </w:r>
      <w:r>
        <w:rPr>
          <w:lang w:val="en-US"/>
        </w:rPr>
        <w:tab/>
        <w:t>N</w:t>
      </w:r>
    </w:p>
    <w:p w:rsidR="0094122D" w:rsidRDefault="0094122D">
      <w:pPr>
        <w:pStyle w:val="NormalWeb"/>
        <w:spacing w:before="0" w:after="0" w:line="96" w:lineRule="auto"/>
        <w:rPr>
          <w:rFonts w:ascii="Times New Roman" w:eastAsia="Times New Roman" w:hAnsi="Times New Roman"/>
          <w:lang w:val="en-US"/>
        </w:rPr>
      </w:pPr>
    </w:p>
    <w:p w:rsidR="0094122D" w:rsidRDefault="0094122D">
      <w:pPr>
        <w:rPr>
          <w:lang w:val="en-US"/>
        </w:rPr>
      </w:pPr>
      <w:r>
        <w:rPr>
          <w:lang w:val="en-US"/>
        </w:rPr>
        <w:t xml:space="preserve">(c)  The distribution ratio (D) of the acid HA depends on the pH of the </w:t>
      </w:r>
    </w:p>
    <w:p w:rsidR="0094122D" w:rsidRDefault="0094122D">
      <w:pPr>
        <w:rPr>
          <w:lang w:val="fr-FR"/>
        </w:rPr>
      </w:pPr>
      <w:r>
        <w:rPr>
          <w:lang w:val="fr-FR"/>
        </w:rPr>
        <w:t xml:space="preserve">aqueous phase. </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t>Y</w:t>
      </w:r>
      <w:r>
        <w:rPr>
          <w:lang w:val="fr-FR"/>
        </w:rPr>
        <w:tab/>
        <w:t>N</w:t>
      </w:r>
    </w:p>
    <w:p w:rsidR="0094122D" w:rsidRDefault="0094122D">
      <w:pPr>
        <w:spacing w:line="96" w:lineRule="auto"/>
        <w:rPr>
          <w:lang w:val="fr-FR"/>
        </w:rPr>
      </w:pPr>
    </w:p>
    <w:p w:rsidR="0094122D" w:rsidRDefault="0094122D">
      <w:pPr>
        <w:rPr>
          <w:lang w:val="en-US"/>
        </w:rPr>
      </w:pPr>
      <w:r>
        <w:rPr>
          <w:lang w:val="en-US"/>
        </w:rPr>
        <w:t xml:space="preserve">(d)  The distribution ratio (D) of the acid HA depends mainly on its </w:t>
      </w:r>
    </w:p>
    <w:p w:rsidR="0094122D" w:rsidRDefault="0094122D">
      <w:pPr>
        <w:rPr>
          <w:lang w:val="fr-FR"/>
        </w:rPr>
      </w:pPr>
      <w:r>
        <w:rPr>
          <w:lang w:val="fr-FR"/>
        </w:rPr>
        <w:t>concentration.</w:t>
      </w:r>
      <w:r>
        <w:rPr>
          <w:lang w:val="fr-FR"/>
        </w:rPr>
        <w:tab/>
      </w:r>
      <w:r>
        <w:rPr>
          <w:lang w:val="fr-FR"/>
        </w:rPr>
        <w:tab/>
      </w:r>
      <w:r>
        <w:rPr>
          <w:lang w:val="fr-FR"/>
        </w:rPr>
        <w:tab/>
      </w:r>
      <w:r>
        <w:rPr>
          <w:lang w:val="fr-FR"/>
        </w:rPr>
        <w:tab/>
      </w:r>
      <w:r>
        <w:rPr>
          <w:lang w:val="fr-FR"/>
        </w:rPr>
        <w:tab/>
      </w:r>
      <w:r>
        <w:rPr>
          <w:lang w:val="fr-FR"/>
        </w:rPr>
        <w:tab/>
        <w:t xml:space="preserve"> </w:t>
      </w:r>
      <w:r>
        <w:rPr>
          <w:lang w:val="fr-FR"/>
        </w:rPr>
        <w:tab/>
      </w:r>
      <w:r>
        <w:rPr>
          <w:lang w:val="fr-FR"/>
        </w:rPr>
        <w:tab/>
      </w:r>
      <w:r>
        <w:rPr>
          <w:lang w:val="fr-FR"/>
        </w:rPr>
        <w:tab/>
        <w:t>Y</w:t>
      </w:r>
      <w:r>
        <w:rPr>
          <w:lang w:val="fr-FR"/>
        </w:rPr>
        <w:tab/>
        <w:t>N</w:t>
      </w:r>
    </w:p>
    <w:p w:rsidR="0094122D" w:rsidRDefault="0094122D">
      <w:pPr>
        <w:rPr>
          <w:lang w:val="fr-FR"/>
        </w:rPr>
      </w:pPr>
    </w:p>
    <w:p w:rsidR="0094122D" w:rsidRDefault="0094122D">
      <w:pPr>
        <w:rPr>
          <w:lang w:val="fr-FR"/>
        </w:rPr>
      </w:pPr>
      <w:r>
        <w:rPr>
          <w:b/>
          <w:lang w:val="fr-FR"/>
        </w:rPr>
        <w:br w:type="page"/>
      </w:r>
      <w:r>
        <w:rPr>
          <w:b/>
          <w:lang w:val="fr-FR"/>
        </w:rPr>
        <w:lastRenderedPageBreak/>
        <w:t>QUESTION 15</w:t>
      </w:r>
      <w:r>
        <w:rPr>
          <w:lang w:val="fr-FR"/>
        </w:rPr>
        <w:t xml:space="preserve"> (1 point)</w:t>
      </w:r>
    </w:p>
    <w:p w:rsidR="0094122D" w:rsidRDefault="0094122D">
      <w:pPr>
        <w:rPr>
          <w:lang w:val="en-US"/>
        </w:rPr>
      </w:pPr>
      <w:r>
        <w:rPr>
          <w:lang w:val="en-US"/>
        </w:rPr>
        <w:t>Regarding Beer's law, are the following statements correct (Y) or not (N)?</w:t>
      </w:r>
    </w:p>
    <w:p w:rsidR="0094122D" w:rsidRDefault="0094122D">
      <w:pPr>
        <w:spacing w:line="96" w:lineRule="auto"/>
      </w:pPr>
    </w:p>
    <w:p w:rsidR="0094122D" w:rsidRDefault="0094122D">
      <w:pPr>
        <w:rPr>
          <w:lang w:val="en-US"/>
        </w:rPr>
      </w:pPr>
      <w:r>
        <w:rPr>
          <w:lang w:val="en-US"/>
        </w:rPr>
        <w:t xml:space="preserve">(a)  The absorbance is proportional to the concentration of the </w:t>
      </w:r>
    </w:p>
    <w:p w:rsidR="0094122D" w:rsidRDefault="0094122D">
      <w:pPr>
        <w:rPr>
          <w:lang w:val="en-US"/>
        </w:rPr>
      </w:pPr>
      <w:r>
        <w:rPr>
          <w:lang w:val="en-US"/>
        </w:rPr>
        <w:t>absorbing compound.</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Y</w:t>
      </w:r>
      <w:r>
        <w:rPr>
          <w:lang w:val="en-US"/>
        </w:rPr>
        <w:tab/>
        <w:t>N</w:t>
      </w:r>
    </w:p>
    <w:p w:rsidR="0094122D" w:rsidRDefault="0094122D">
      <w:r>
        <w:rPr>
          <w:lang w:val="en-US"/>
        </w:rPr>
        <w:t xml:space="preserve">(b)  The absorbance is linearly related to </w:t>
      </w:r>
      <w:r>
        <w:rPr>
          <w:spacing w:val="-4"/>
          <w:lang w:val="en-US"/>
        </w:rPr>
        <w:t>the wavelength of the incident light</w:t>
      </w:r>
      <w:r>
        <w:rPr>
          <w:lang w:val="en-US"/>
        </w:rPr>
        <w:t>.</w:t>
      </w:r>
    </w:p>
    <w:p w:rsidR="0094122D" w:rsidRDefault="0094122D">
      <w:pPr>
        <w:ind w:left="6480" w:firstLine="720"/>
        <w:rPr>
          <w:bdr w:val="single" w:sz="4" w:space="0" w:color="auto"/>
        </w:rPr>
      </w:pPr>
      <w:r>
        <w:t>Y</w:t>
      </w:r>
      <w:r>
        <w:tab/>
        <w:t>N</w:t>
      </w:r>
    </w:p>
    <w:p w:rsidR="0094122D" w:rsidRDefault="0094122D">
      <w:pPr>
        <w:rPr>
          <w:bdr w:val="single" w:sz="4" w:space="0" w:color="auto"/>
        </w:rPr>
      </w:pPr>
      <w:r>
        <w:rPr>
          <w:lang w:val="en-US"/>
        </w:rPr>
        <w:t>(c)  The logarithm of transmittance is proportional to the concentration of the absorbing compound.</w:t>
      </w:r>
      <w:r>
        <w:t xml:space="preserve"> </w:t>
      </w:r>
      <w:r>
        <w:tab/>
      </w:r>
      <w:r>
        <w:tab/>
      </w:r>
      <w:r>
        <w:tab/>
      </w:r>
      <w:r>
        <w:tab/>
      </w:r>
      <w:r>
        <w:tab/>
      </w:r>
      <w:r>
        <w:tab/>
      </w:r>
      <w:r>
        <w:tab/>
      </w:r>
      <w:r>
        <w:tab/>
        <w:t>Y</w:t>
      </w:r>
      <w:r>
        <w:tab/>
        <w:t>N</w:t>
      </w:r>
    </w:p>
    <w:p w:rsidR="0094122D" w:rsidRDefault="0094122D">
      <w:r>
        <w:rPr>
          <w:lang w:val="en-US"/>
        </w:rPr>
        <w:t>(d)  The transmittance is inversely proportional to the logarithm of absorbance.</w:t>
      </w:r>
      <w:r>
        <w:t xml:space="preserve"> </w:t>
      </w:r>
    </w:p>
    <w:p w:rsidR="0094122D" w:rsidRDefault="0094122D">
      <w:pPr>
        <w:ind w:left="6480" w:firstLine="720"/>
        <w:rPr>
          <w:bdr w:val="single" w:sz="4" w:space="0" w:color="auto"/>
        </w:rPr>
      </w:pPr>
      <w:r>
        <w:t>Y</w:t>
      </w:r>
      <w:r>
        <w:tab/>
        <w:t>N</w:t>
      </w:r>
    </w:p>
    <w:p w:rsidR="0094122D" w:rsidRDefault="0094122D">
      <w:pPr>
        <w:rPr>
          <w:lang w:val="en-US"/>
        </w:rPr>
      </w:pPr>
      <w:r>
        <w:rPr>
          <w:lang w:val="en-US"/>
        </w:rPr>
        <w:t xml:space="preserve">(e)  The transmittance is inversely proportional to the concentration of the </w:t>
      </w:r>
    </w:p>
    <w:p w:rsidR="0094122D" w:rsidRDefault="0094122D">
      <w:pPr>
        <w:rPr>
          <w:bdr w:val="single" w:sz="4" w:space="0" w:color="auto"/>
        </w:rPr>
      </w:pPr>
      <w:r>
        <w:rPr>
          <w:lang w:val="en-US"/>
        </w:rPr>
        <w:t>absorbing compound.</w:t>
      </w:r>
      <w:r>
        <w:t xml:space="preserve"> </w:t>
      </w:r>
      <w:r>
        <w:tab/>
      </w:r>
      <w:r>
        <w:tab/>
      </w:r>
      <w:r>
        <w:tab/>
      </w:r>
      <w:r>
        <w:tab/>
      </w:r>
      <w:r>
        <w:tab/>
      </w:r>
      <w:r>
        <w:tab/>
      </w:r>
      <w:r>
        <w:tab/>
      </w:r>
      <w:r>
        <w:tab/>
        <w:t>Y</w:t>
      </w:r>
      <w:r>
        <w:tab/>
        <w:t>N</w:t>
      </w:r>
    </w:p>
    <w:p w:rsidR="0094122D" w:rsidRDefault="0094122D">
      <w:pPr>
        <w:rPr>
          <w:b/>
          <w:lang w:val="en-US"/>
        </w:rPr>
      </w:pPr>
    </w:p>
    <w:p w:rsidR="0094122D" w:rsidRDefault="0094122D">
      <w:pPr>
        <w:rPr>
          <w:b/>
          <w:lang w:val="en-US"/>
        </w:rPr>
      </w:pPr>
      <w:r>
        <w:rPr>
          <w:b/>
          <w:lang w:val="en-US"/>
        </w:rPr>
        <w:t>QUESTION 16</w:t>
      </w:r>
      <w:r>
        <w:rPr>
          <w:lang w:val="en-US"/>
        </w:rPr>
        <w:t xml:space="preserve"> (1 point)</w:t>
      </w:r>
    </w:p>
    <w:p w:rsidR="0094122D" w:rsidRDefault="0094122D">
      <w:pPr>
        <w:pStyle w:val="Plattetekst"/>
        <w:rPr>
          <w:lang w:val="en-US"/>
        </w:rPr>
      </w:pPr>
      <w:r>
        <w:rPr>
          <w:lang w:val="en-US"/>
        </w:rPr>
        <w:t>Calculate the corresponding wavelength in nanometers (nm) for monochromatic radiation with the following numerical characteristics</w:t>
      </w:r>
    </w:p>
    <w:p w:rsidR="0094122D" w:rsidRDefault="0094122D">
      <w:pPr>
        <w:spacing w:line="96" w:lineRule="auto"/>
      </w:pPr>
    </w:p>
    <w:p w:rsidR="0094122D" w:rsidRDefault="0094122D">
      <w:pPr>
        <w:jc w:val="both"/>
      </w:pPr>
      <w:r>
        <w:rPr>
          <w:lang w:val="en-US"/>
        </w:rPr>
        <w:t>(case a)  3000 Å</w:t>
      </w:r>
      <w:r>
        <w:rPr>
          <w:lang w:val="en-US"/>
        </w:rPr>
        <w:tab/>
      </w:r>
      <w:r>
        <w:rPr>
          <w:lang w:val="en-US"/>
        </w:rPr>
        <w:tab/>
      </w:r>
      <w:r>
        <w:rPr>
          <w:bdr w:val="single" w:sz="4" w:space="0" w:color="auto"/>
        </w:rPr>
        <w:t>150 nm (  ),  300 nm (  ),   600 nm (  ),   5000 nm (  )</w:t>
      </w:r>
    </w:p>
    <w:p w:rsidR="0094122D" w:rsidRDefault="0094122D">
      <w:pPr>
        <w:spacing w:line="96" w:lineRule="auto"/>
      </w:pPr>
    </w:p>
    <w:p w:rsidR="0094122D" w:rsidRDefault="0094122D">
      <w:pPr>
        <w:rPr>
          <w:lang w:val="en-US"/>
        </w:rPr>
      </w:pPr>
      <w:r>
        <w:rPr>
          <w:lang w:val="en-US"/>
        </w:rPr>
        <w:t>(case b)  5</w:t>
      </w:r>
      <w:r>
        <w:rPr>
          <w:lang w:val="en-US"/>
        </w:rPr>
        <w:sym w:font="Symbol" w:char="F0B4"/>
      </w:r>
      <w:r>
        <w:rPr>
          <w:lang w:val="en-US"/>
        </w:rPr>
        <w:t>10</w:t>
      </w:r>
      <w:r>
        <w:rPr>
          <w:vertAlign w:val="superscript"/>
          <w:lang w:val="en-US"/>
        </w:rPr>
        <w:t>14</w:t>
      </w:r>
      <w:r>
        <w:rPr>
          <w:lang w:val="en-US"/>
        </w:rPr>
        <w:t xml:space="preserve"> Hz</w:t>
      </w:r>
      <w:r>
        <w:rPr>
          <w:lang w:val="en-US"/>
        </w:rPr>
        <w:tab/>
      </w:r>
      <w:r>
        <w:rPr>
          <w:lang w:val="en-US"/>
        </w:rPr>
        <w:tab/>
      </w:r>
      <w:r>
        <w:rPr>
          <w:bdr w:val="single" w:sz="4" w:space="0" w:color="auto"/>
        </w:rPr>
        <w:t>150 nm (  ),  300 nm (  ),   600 nm (  ),   5000 nm (  )</w:t>
      </w:r>
    </w:p>
    <w:p w:rsidR="0094122D" w:rsidRDefault="0094122D">
      <w:pPr>
        <w:spacing w:line="96" w:lineRule="auto"/>
        <w:rPr>
          <w:lang w:val="en-US"/>
        </w:rPr>
      </w:pPr>
    </w:p>
    <w:p w:rsidR="0094122D" w:rsidRDefault="0094122D">
      <w:pPr>
        <w:rPr>
          <w:lang w:val="en-US"/>
        </w:rPr>
      </w:pPr>
      <w:r>
        <w:rPr>
          <w:lang w:val="en-US"/>
        </w:rPr>
        <w:t xml:space="preserve">(case c)  </w:t>
      </w:r>
      <w:smartTag w:uri="urn:schemas-microsoft-com:office:smarttags" w:element="metricconverter">
        <w:smartTagPr>
          <w:attr w:name="ProductID" w:val="2000 cm"/>
        </w:smartTagPr>
        <w:r>
          <w:rPr>
            <w:lang w:val="en-US"/>
          </w:rPr>
          <w:t>2000 cm</w:t>
        </w:r>
      </w:smartTag>
      <w:r>
        <w:rPr>
          <w:vertAlign w:val="superscript"/>
          <w:lang w:val="en-US"/>
        </w:rPr>
        <w:sym w:font="Symbol" w:char="F02D"/>
      </w:r>
      <w:r>
        <w:rPr>
          <w:vertAlign w:val="superscript"/>
          <w:lang w:val="en-US"/>
        </w:rPr>
        <w:t>1</w:t>
      </w:r>
      <w:r>
        <w:rPr>
          <w:lang w:val="en-US"/>
        </w:rPr>
        <w:tab/>
      </w:r>
      <w:r>
        <w:rPr>
          <w:lang w:val="en-US"/>
        </w:rPr>
        <w:tab/>
      </w:r>
      <w:r>
        <w:rPr>
          <w:bdr w:val="single" w:sz="4" w:space="0" w:color="auto"/>
        </w:rPr>
        <w:t>150 nm (  ),  300 nm (  ),   600 nm (  ),   5000 nm (  )</w:t>
      </w:r>
    </w:p>
    <w:p w:rsidR="0094122D" w:rsidRDefault="0094122D">
      <w:pPr>
        <w:spacing w:line="96" w:lineRule="auto"/>
        <w:rPr>
          <w:lang w:val="en-US"/>
        </w:rPr>
      </w:pPr>
    </w:p>
    <w:p w:rsidR="0094122D" w:rsidRDefault="0094122D">
      <w:pPr>
        <w:rPr>
          <w:lang w:val="en-US"/>
        </w:rPr>
      </w:pPr>
      <w:r>
        <w:rPr>
          <w:lang w:val="en-US"/>
        </w:rPr>
        <w:t>(case d)  2</w:t>
      </w:r>
      <w:r>
        <w:rPr>
          <w:lang w:val="en-US"/>
        </w:rPr>
        <w:sym w:font="Symbol" w:char="F0B4"/>
      </w:r>
      <w:r>
        <w:rPr>
          <w:lang w:val="en-US"/>
        </w:rPr>
        <w:t>10</w:t>
      </w:r>
      <w:r>
        <w:rPr>
          <w:vertAlign w:val="superscript"/>
          <w:lang w:val="en-US"/>
        </w:rPr>
        <w:t>6</w:t>
      </w:r>
      <w:r>
        <w:rPr>
          <w:lang w:val="en-US"/>
        </w:rPr>
        <w:t xml:space="preserve"> GHz</w:t>
      </w:r>
      <w:r>
        <w:rPr>
          <w:lang w:val="en-US"/>
        </w:rPr>
        <w:tab/>
      </w:r>
      <w:r>
        <w:rPr>
          <w:lang w:val="en-US"/>
        </w:rPr>
        <w:tab/>
      </w:r>
      <w:r>
        <w:rPr>
          <w:bdr w:val="single" w:sz="4" w:space="0" w:color="auto"/>
        </w:rPr>
        <w:t>150 nm (  ),  300 nm (  ),   600 nm (  ),   5000 nm (  )</w:t>
      </w:r>
    </w:p>
    <w:p w:rsidR="0094122D" w:rsidRDefault="0094122D">
      <w:pPr>
        <w:rPr>
          <w:b/>
          <w:lang w:val="en-US"/>
        </w:rPr>
      </w:pPr>
    </w:p>
    <w:p w:rsidR="0094122D" w:rsidRDefault="00BF555A">
      <w:pPr>
        <w:rPr>
          <w:b/>
          <w:lang w:val="en-US"/>
        </w:rPr>
      </w:pPr>
      <w:r>
        <w:rPr>
          <w:b/>
          <w:noProof/>
          <w:lang w:val="nl-NL" w:eastAsia="nl-NL"/>
        </w:rPr>
        <w:drawing>
          <wp:anchor distT="0" distB="0" distL="114300" distR="114300" simplePos="0" relativeHeight="251637248" behindDoc="0" locked="0" layoutInCell="0" allowOverlap="1">
            <wp:simplePos x="0" y="0"/>
            <wp:positionH relativeFrom="column">
              <wp:posOffset>1053465</wp:posOffset>
            </wp:positionH>
            <wp:positionV relativeFrom="paragraph">
              <wp:posOffset>170180</wp:posOffset>
            </wp:positionV>
            <wp:extent cx="2473325" cy="1588770"/>
            <wp:effectExtent l="19050" t="0" r="3175" b="0"/>
            <wp:wrapNone/>
            <wp:docPr id="121" name="Afbeelding 121" descr="QU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QU_17"/>
                    <pic:cNvPicPr>
                      <a:picLocks noChangeAspect="1" noChangeArrowheads="1"/>
                    </pic:cNvPicPr>
                  </pic:nvPicPr>
                  <pic:blipFill>
                    <a:blip r:embed="rId14" cstate="print"/>
                    <a:srcRect/>
                    <a:stretch>
                      <a:fillRect/>
                    </a:stretch>
                  </pic:blipFill>
                  <pic:spPr bwMode="auto">
                    <a:xfrm>
                      <a:off x="0" y="0"/>
                      <a:ext cx="2473325" cy="1588770"/>
                    </a:xfrm>
                    <a:prstGeom prst="rect">
                      <a:avLst/>
                    </a:prstGeom>
                    <a:noFill/>
                    <a:ln w="9525">
                      <a:noFill/>
                      <a:miter lim="800000"/>
                      <a:headEnd/>
                      <a:tailEnd/>
                    </a:ln>
                  </pic:spPr>
                </pic:pic>
              </a:graphicData>
            </a:graphic>
          </wp:anchor>
        </w:drawing>
      </w:r>
      <w:r w:rsidR="0094122D">
        <w:rPr>
          <w:b/>
          <w:lang w:val="en-US"/>
        </w:rPr>
        <w:t xml:space="preserve">QUESTION 17 </w:t>
      </w:r>
      <w:r w:rsidR="0094122D">
        <w:t>(2.5 points)</w:t>
      </w:r>
    </w:p>
    <w:p w:rsidR="0094122D" w:rsidRDefault="0094122D">
      <w:pPr>
        <w:spacing w:line="96" w:lineRule="auto"/>
        <w:rPr>
          <w:b/>
          <w:lang w:val="en-US"/>
        </w:rPr>
      </w:pPr>
    </w:p>
    <w:p w:rsidR="0094122D" w:rsidRDefault="0094122D">
      <w:pPr>
        <w:rPr>
          <w:b/>
          <w:lang w:val="en-US"/>
        </w:rPr>
      </w:pPr>
    </w:p>
    <w:p w:rsidR="0094122D" w:rsidRDefault="0094122D">
      <w:pPr>
        <w:spacing w:line="96" w:lineRule="auto"/>
      </w:pPr>
    </w:p>
    <w:p w:rsidR="0094122D" w:rsidRDefault="0094122D">
      <w:pPr>
        <w:jc w:val="both"/>
        <w:rPr>
          <w:lang w:val="en-US"/>
        </w:rPr>
      </w:pPr>
      <w:r>
        <w:rPr>
          <w:b/>
          <w:noProof/>
        </w:rPr>
        <w:pict>
          <v:shapetype id="_x0000_t202" coordsize="21600,21600" o:spt="202" path="m,l,21600r21600,l21600,xe">
            <v:stroke joinstyle="miter"/>
            <v:path gradientshapeok="t" o:connecttype="rect"/>
          </v:shapetype>
          <v:shape id="_x0000_s1147" type="#_x0000_t202" style="position:absolute;left:0;text-align:left;margin-left:61.35pt;margin-top:-3.6pt;width:21.6pt;height:64.8pt;z-index:251639296" o:allowincell="f" stroked="f">
            <v:textbox style="layout-flow:vertical;mso-layout-flow-alt:bottom-to-top;mso-next-textbox:#_x0000_s1147" inset="0,0,0,0">
              <w:txbxContent>
                <w:p w:rsidR="0094122D" w:rsidRDefault="0094122D">
                  <w:pPr>
                    <w:rPr>
                      <w:lang w:val="en-US"/>
                    </w:rPr>
                  </w:pPr>
                  <w:r>
                    <w:rPr>
                      <w:lang w:val="en-US"/>
                    </w:rPr>
                    <w:t>Absorbance</w:t>
                  </w:r>
                </w:p>
              </w:txbxContent>
            </v:textbox>
          </v:shape>
        </w:pict>
      </w:r>
    </w:p>
    <w:p w:rsidR="0094122D" w:rsidRDefault="0094122D">
      <w:pPr>
        <w:jc w:val="both"/>
        <w:rPr>
          <w:lang w:val="en-US"/>
        </w:rPr>
      </w:pPr>
    </w:p>
    <w:p w:rsidR="0094122D" w:rsidRDefault="0094122D">
      <w:pPr>
        <w:jc w:val="both"/>
        <w:rPr>
          <w:lang w:val="en-US"/>
        </w:rPr>
      </w:pPr>
    </w:p>
    <w:p w:rsidR="0094122D" w:rsidRDefault="0094122D">
      <w:pPr>
        <w:jc w:val="both"/>
        <w:rPr>
          <w:lang w:val="en-US"/>
        </w:rPr>
      </w:pPr>
    </w:p>
    <w:p w:rsidR="0094122D" w:rsidRDefault="0094122D">
      <w:pPr>
        <w:jc w:val="both"/>
        <w:rPr>
          <w:lang w:val="en-US"/>
        </w:rPr>
      </w:pPr>
    </w:p>
    <w:p w:rsidR="0094122D" w:rsidRDefault="0094122D">
      <w:pPr>
        <w:jc w:val="both"/>
        <w:rPr>
          <w:lang w:val="en-US"/>
        </w:rPr>
      </w:pPr>
    </w:p>
    <w:p w:rsidR="0094122D" w:rsidRDefault="0094122D">
      <w:pPr>
        <w:jc w:val="both"/>
        <w:rPr>
          <w:lang w:val="en-US"/>
        </w:rPr>
      </w:pPr>
      <w:r>
        <w:rPr>
          <w:noProof/>
        </w:rPr>
        <w:pict>
          <v:shape id="_x0000_s1146" type="#_x0000_t202" style="position:absolute;left:0;text-align:left;margin-left:118.95pt;margin-top:17.25pt;width:136.8pt;height:14.4pt;z-index:251638272" o:allowincell="f" stroked="f">
            <v:textbox style="mso-next-textbox:#_x0000_s1146" inset="0,0,0,0">
              <w:txbxContent>
                <w:p w:rsidR="0094122D" w:rsidRDefault="0094122D">
                  <w:pPr>
                    <w:rPr>
                      <w:lang w:val="en-US"/>
                    </w:rPr>
                  </w:pPr>
                  <w:r>
                    <w:rPr>
                      <w:lang w:val="en-US"/>
                    </w:rPr>
                    <w:t>Total concentration of HX</w:t>
                  </w:r>
                </w:p>
              </w:txbxContent>
            </v:textbox>
            <w10:wrap type="topAndBottom"/>
          </v:shape>
        </w:pict>
      </w:r>
    </w:p>
    <w:p w:rsidR="0094122D" w:rsidRDefault="0094122D">
      <w:pPr>
        <w:jc w:val="both"/>
      </w:pPr>
      <w:r>
        <w:t>The absorbance of solutions of the weak acid HX were obtained. Associate the expected form of the resulting working curve with those shown in figure, under the following conditions:</w:t>
      </w:r>
    </w:p>
    <w:p w:rsidR="0094122D" w:rsidRDefault="0094122D">
      <w:pPr>
        <w:jc w:val="both"/>
      </w:pPr>
      <w:r>
        <w:t>(case a)  Pure aqueous solutions of HX were used. Only the undissociated species HX absorb.</w:t>
      </w:r>
      <w:r>
        <w:tab/>
      </w:r>
      <w:r>
        <w:tab/>
      </w:r>
      <w:r>
        <w:tab/>
      </w:r>
      <w:r>
        <w:rPr>
          <w:bdr w:val="single" w:sz="4" w:space="0" w:color="auto"/>
        </w:rPr>
        <w:t xml:space="preserve"> Curve A (  ),  Curve B (  ),   Curve C (  ),   Curve D (  )</w:t>
      </w:r>
    </w:p>
    <w:p w:rsidR="0094122D" w:rsidRDefault="0094122D">
      <w:pPr>
        <w:jc w:val="both"/>
      </w:pPr>
      <w:r>
        <w:t>(case b)  Pure aqueous solutions of HX were used. Only the anionic species X</w:t>
      </w:r>
      <w:r>
        <w:rPr>
          <w:vertAlign w:val="superscript"/>
        </w:rPr>
        <w:sym w:font="Symbol" w:char="F02D"/>
      </w:r>
      <w:r>
        <w:t xml:space="preserve"> absorb.</w:t>
      </w:r>
      <w:r>
        <w:tab/>
      </w:r>
      <w:r>
        <w:tab/>
      </w:r>
      <w:r>
        <w:tab/>
      </w:r>
      <w:r>
        <w:rPr>
          <w:bdr w:val="single" w:sz="4" w:space="0" w:color="auto"/>
        </w:rPr>
        <w:t xml:space="preserve"> Curve A (  ),  Curve B (  ),   Curve C (  ),   Curve D (  )</w:t>
      </w:r>
    </w:p>
    <w:p w:rsidR="0094122D" w:rsidRDefault="0094122D">
      <w:pPr>
        <w:jc w:val="both"/>
      </w:pPr>
      <w:r>
        <w:t>(case c)  All solutions of HX contain an e</w:t>
      </w:r>
      <w:r>
        <w:rPr>
          <w:spacing w:val="-4"/>
        </w:rPr>
        <w:t>xcess of a strong base. Only the undis</w:t>
      </w:r>
      <w:r>
        <w:rPr>
          <w:spacing w:val="-4"/>
        </w:rPr>
        <w:softHyphen/>
        <w:t>so</w:t>
      </w:r>
      <w:r>
        <w:rPr>
          <w:spacing w:val="-4"/>
        </w:rPr>
        <w:softHyphen/>
        <w:t>cia</w:t>
      </w:r>
      <w:r>
        <w:rPr>
          <w:spacing w:val="-4"/>
        </w:rPr>
        <w:softHyphen/>
        <w:t>ted</w:t>
      </w:r>
      <w:r>
        <w:t xml:space="preserve"> HX species absorb. </w:t>
      </w:r>
      <w:r>
        <w:tab/>
      </w:r>
      <w:r>
        <w:rPr>
          <w:bdr w:val="single" w:sz="4" w:space="0" w:color="auto"/>
        </w:rPr>
        <w:t xml:space="preserve"> Curve A (  ),  Curve B (  ),   Curve C (  ),   Curve D (  )</w:t>
      </w:r>
    </w:p>
    <w:p w:rsidR="0094122D" w:rsidRDefault="0094122D">
      <w:r>
        <w:t>(case d)  All solutions of HX contain an exces</w:t>
      </w:r>
      <w:r>
        <w:rPr>
          <w:spacing w:val="-4"/>
        </w:rPr>
        <w:t>s of a strong acid. Only the undissoci</w:t>
      </w:r>
      <w:r>
        <w:t xml:space="preserve">ated HX species absorb. </w:t>
      </w:r>
      <w:r>
        <w:tab/>
      </w:r>
      <w:r>
        <w:rPr>
          <w:bdr w:val="single" w:sz="4" w:space="0" w:color="auto"/>
        </w:rPr>
        <w:t xml:space="preserve"> Curve A (  ),  Curve B (  ),   Curve C (  ),   Curve D (  )</w:t>
      </w:r>
    </w:p>
    <w:p w:rsidR="0094122D" w:rsidRDefault="0094122D">
      <w:r>
        <w:t>(case e)  Pure aqueous solutions of HX were used. Both HX and X</w:t>
      </w:r>
      <w:r>
        <w:rPr>
          <w:vertAlign w:val="superscript"/>
        </w:rPr>
        <w:sym w:font="Symbol" w:char="F02D"/>
      </w:r>
      <w:r>
        <w:t xml:space="preserve"> absorb. Measurements were obtained at a wavelength where the molar absorptivities of X</w:t>
      </w:r>
      <w:r>
        <w:rPr>
          <w:vertAlign w:val="superscript"/>
        </w:rPr>
        <w:sym w:font="Symbol" w:char="F02D"/>
      </w:r>
      <w:r>
        <w:t xml:space="preserve"> and HX are equal and different than zero.</w:t>
      </w:r>
    </w:p>
    <w:p w:rsidR="0094122D" w:rsidRDefault="0094122D">
      <w:r>
        <w:tab/>
      </w:r>
      <w:r>
        <w:tab/>
      </w:r>
      <w:r>
        <w:tab/>
      </w:r>
      <w:r>
        <w:rPr>
          <w:bdr w:val="single" w:sz="4" w:space="0" w:color="auto"/>
        </w:rPr>
        <w:t xml:space="preserve"> Curve A (  ),  Curve B (  ),   Curve C (  ),   Curve D (  )</w:t>
      </w:r>
    </w:p>
    <w:p w:rsidR="0094122D" w:rsidRDefault="0094122D">
      <w:pPr>
        <w:rPr>
          <w:lang w:val="en-US"/>
        </w:rPr>
      </w:pPr>
      <w:r>
        <w:br w:type="page"/>
      </w:r>
      <w:r>
        <w:rPr>
          <w:b/>
          <w:lang w:val="en-US"/>
        </w:rPr>
        <w:lastRenderedPageBreak/>
        <w:t>QUESTION 18</w:t>
      </w:r>
      <w:r>
        <w:rPr>
          <w:lang w:val="en-US"/>
        </w:rPr>
        <w:t xml:space="preserve"> (1 point)</w:t>
      </w:r>
    </w:p>
    <w:p w:rsidR="0094122D" w:rsidRDefault="0094122D">
      <w:pPr>
        <w:jc w:val="both"/>
        <w:rPr>
          <w:lang w:val="en-US"/>
        </w:rPr>
      </w:pPr>
      <w:r>
        <w:t>Which of the following acids is the strongest?</w:t>
      </w:r>
    </w:p>
    <w:p w:rsidR="0094122D" w:rsidRDefault="0094122D">
      <w:pPr>
        <w:pStyle w:val="NormalWeb"/>
        <w:spacing w:before="0" w:after="0" w:line="96" w:lineRule="auto"/>
        <w:rPr>
          <w:rFonts w:ascii="Times New Roman" w:hAnsi="Times New Roman"/>
          <w:lang w:val="en-US"/>
        </w:rPr>
      </w:pPr>
    </w:p>
    <w:p w:rsidR="0094122D" w:rsidRDefault="0094122D">
      <w:pPr>
        <w:tabs>
          <w:tab w:val="left" w:pos="6840"/>
        </w:tabs>
      </w:pPr>
      <w:r>
        <w:t>(a) perchloric acid, HClO</w:t>
      </w:r>
      <w:r>
        <w:rPr>
          <w:vertAlign w:val="subscript"/>
        </w:rPr>
        <w:t>4</w:t>
      </w:r>
      <w:r>
        <w:t xml:space="preserve"> </w:t>
      </w:r>
      <w:r>
        <w:tab/>
      </w:r>
      <w:r>
        <w:tab/>
      </w:r>
      <w:r>
        <w:rPr>
          <w:bdr w:val="single" w:sz="4" w:space="0" w:color="auto"/>
        </w:rPr>
        <w:t>(  )</w:t>
      </w:r>
    </w:p>
    <w:p w:rsidR="0094122D" w:rsidRDefault="0094122D">
      <w:pPr>
        <w:pStyle w:val="NormalWeb"/>
        <w:tabs>
          <w:tab w:val="left" w:pos="6840"/>
        </w:tabs>
        <w:spacing w:before="0" w:after="0" w:line="96" w:lineRule="auto"/>
        <w:rPr>
          <w:rFonts w:ascii="Times New Roman" w:eastAsia="Times New Roman" w:hAnsi="Times New Roman"/>
        </w:rPr>
      </w:pPr>
    </w:p>
    <w:p w:rsidR="0094122D" w:rsidRDefault="0094122D">
      <w:pPr>
        <w:tabs>
          <w:tab w:val="left" w:pos="6840"/>
        </w:tabs>
      </w:pPr>
      <w:r>
        <w:t>(b) chloric acid, HClO</w:t>
      </w:r>
      <w:r>
        <w:rPr>
          <w:vertAlign w:val="subscript"/>
        </w:rPr>
        <w:t>3</w:t>
      </w:r>
      <w:r>
        <w:tab/>
      </w:r>
      <w:r>
        <w:tab/>
      </w:r>
      <w:r>
        <w:rPr>
          <w:bdr w:val="single" w:sz="4" w:space="0" w:color="auto"/>
        </w:rPr>
        <w:t>(  )</w:t>
      </w:r>
    </w:p>
    <w:p w:rsidR="0094122D" w:rsidRDefault="0094122D">
      <w:pPr>
        <w:tabs>
          <w:tab w:val="left" w:pos="6840"/>
        </w:tabs>
        <w:spacing w:line="96" w:lineRule="auto"/>
      </w:pPr>
    </w:p>
    <w:p w:rsidR="0094122D" w:rsidRDefault="0094122D">
      <w:pPr>
        <w:tabs>
          <w:tab w:val="left" w:pos="6840"/>
        </w:tabs>
      </w:pPr>
      <w:r>
        <w:t>(c) chlorous acid, HClO</w:t>
      </w:r>
      <w:r>
        <w:rPr>
          <w:vertAlign w:val="subscript"/>
        </w:rPr>
        <w:t>2</w:t>
      </w:r>
      <w:r>
        <w:tab/>
      </w:r>
      <w:r>
        <w:tab/>
      </w:r>
      <w:r>
        <w:rPr>
          <w:bdr w:val="single" w:sz="4" w:space="0" w:color="auto"/>
        </w:rPr>
        <w:t>(  )</w:t>
      </w:r>
    </w:p>
    <w:p w:rsidR="0094122D" w:rsidRDefault="0094122D">
      <w:pPr>
        <w:tabs>
          <w:tab w:val="left" w:pos="6840"/>
        </w:tabs>
        <w:spacing w:line="96" w:lineRule="auto"/>
      </w:pPr>
    </w:p>
    <w:p w:rsidR="0094122D" w:rsidRDefault="0094122D">
      <w:pPr>
        <w:tabs>
          <w:tab w:val="left" w:pos="6840"/>
        </w:tabs>
      </w:pPr>
      <w:r>
        <w:t>(d) hypochlorous, HClO</w:t>
      </w:r>
      <w:r>
        <w:tab/>
      </w:r>
      <w:r>
        <w:tab/>
      </w:r>
      <w:r>
        <w:rPr>
          <w:bdr w:val="single" w:sz="4" w:space="0" w:color="auto"/>
        </w:rPr>
        <w:t>(  )</w:t>
      </w:r>
    </w:p>
    <w:p w:rsidR="0094122D" w:rsidRDefault="0094122D">
      <w:pPr>
        <w:tabs>
          <w:tab w:val="left" w:pos="6840"/>
        </w:tabs>
        <w:spacing w:line="96" w:lineRule="auto"/>
        <w:jc w:val="both"/>
      </w:pPr>
    </w:p>
    <w:p w:rsidR="0094122D" w:rsidRDefault="0094122D">
      <w:pPr>
        <w:tabs>
          <w:tab w:val="left" w:pos="6840"/>
        </w:tabs>
        <w:jc w:val="both"/>
      </w:pPr>
      <w:r>
        <w:t xml:space="preserve">(e) </w:t>
      </w:r>
      <w:r>
        <w:rPr>
          <w:lang w:val="en-US"/>
        </w:rPr>
        <w:t>A</w:t>
      </w:r>
      <w:r>
        <w:t>ll of them are equally strong because they all contain chlorine</w:t>
      </w:r>
      <w:r>
        <w:tab/>
      </w:r>
      <w:r>
        <w:tab/>
      </w:r>
      <w:r>
        <w:rPr>
          <w:bdr w:val="single" w:sz="4" w:space="0" w:color="auto"/>
        </w:rPr>
        <w:t>(  )</w:t>
      </w:r>
    </w:p>
    <w:p w:rsidR="0094122D" w:rsidRDefault="0094122D">
      <w:pPr>
        <w:jc w:val="both"/>
      </w:pPr>
    </w:p>
    <w:p w:rsidR="0094122D" w:rsidRDefault="0094122D">
      <w:pPr>
        <w:rPr>
          <w:b/>
          <w:lang w:val="en-US"/>
        </w:rPr>
      </w:pPr>
      <w:r>
        <w:rPr>
          <w:b/>
          <w:lang w:val="en-US"/>
        </w:rPr>
        <w:t>QUESTION 19</w:t>
      </w:r>
      <w:r>
        <w:rPr>
          <w:lang w:val="en-US"/>
        </w:rPr>
        <w:t xml:space="preserve"> (1 point)</w:t>
      </w:r>
    </w:p>
    <w:p w:rsidR="0094122D" w:rsidRDefault="0094122D">
      <w:r>
        <w:t>Which structure describes best the crystal system of iron in which the coordination number is 8?</w:t>
      </w:r>
    </w:p>
    <w:p w:rsidR="0094122D" w:rsidRDefault="0094122D">
      <w:pPr>
        <w:tabs>
          <w:tab w:val="left" w:pos="4140"/>
        </w:tabs>
        <w:spacing w:line="96" w:lineRule="auto"/>
      </w:pPr>
    </w:p>
    <w:p w:rsidR="0094122D" w:rsidRDefault="0094122D">
      <w:pPr>
        <w:tabs>
          <w:tab w:val="left" w:pos="4140"/>
        </w:tabs>
      </w:pPr>
      <w:r>
        <w:t>(a) simple cubic</w:t>
      </w:r>
      <w:r>
        <w:tab/>
      </w:r>
      <w:r>
        <w:rPr>
          <w:bdr w:val="single" w:sz="4" w:space="0" w:color="auto"/>
        </w:rPr>
        <w:t>(  )</w:t>
      </w:r>
    </w:p>
    <w:p w:rsidR="0094122D" w:rsidRDefault="0094122D">
      <w:pPr>
        <w:tabs>
          <w:tab w:val="left" w:pos="4140"/>
        </w:tabs>
        <w:spacing w:line="96" w:lineRule="auto"/>
      </w:pPr>
    </w:p>
    <w:p w:rsidR="0094122D" w:rsidRDefault="0094122D">
      <w:pPr>
        <w:tabs>
          <w:tab w:val="left" w:pos="4140"/>
        </w:tabs>
      </w:pPr>
      <w:r>
        <w:t>(b) body-centered cubic</w:t>
      </w:r>
      <w:r>
        <w:tab/>
      </w:r>
      <w:r>
        <w:rPr>
          <w:bdr w:val="single" w:sz="4" w:space="0" w:color="auto"/>
        </w:rPr>
        <w:t>(  )</w:t>
      </w:r>
    </w:p>
    <w:p w:rsidR="0094122D" w:rsidRDefault="0094122D">
      <w:pPr>
        <w:tabs>
          <w:tab w:val="left" w:pos="4140"/>
        </w:tabs>
        <w:spacing w:line="96" w:lineRule="auto"/>
      </w:pPr>
    </w:p>
    <w:p w:rsidR="0094122D" w:rsidRDefault="0094122D">
      <w:pPr>
        <w:tabs>
          <w:tab w:val="left" w:pos="4140"/>
        </w:tabs>
      </w:pPr>
      <w:r>
        <w:t>(c) cubic closest packed</w:t>
      </w:r>
      <w:r>
        <w:tab/>
      </w:r>
      <w:r>
        <w:rPr>
          <w:bdr w:val="single" w:sz="4" w:space="0" w:color="auto"/>
        </w:rPr>
        <w:t>(  )</w:t>
      </w:r>
    </w:p>
    <w:p w:rsidR="0094122D" w:rsidRDefault="0094122D">
      <w:pPr>
        <w:tabs>
          <w:tab w:val="left" w:pos="4140"/>
        </w:tabs>
        <w:spacing w:line="96" w:lineRule="auto"/>
      </w:pPr>
    </w:p>
    <w:p w:rsidR="0094122D" w:rsidRDefault="0094122D">
      <w:pPr>
        <w:tabs>
          <w:tab w:val="left" w:pos="4140"/>
        </w:tabs>
      </w:pPr>
      <w:r>
        <w:t>(d) hexagonal closest packed</w:t>
      </w:r>
      <w:r>
        <w:tab/>
      </w:r>
      <w:r>
        <w:rPr>
          <w:bdr w:val="single" w:sz="4" w:space="0" w:color="auto"/>
        </w:rPr>
        <w:t>(  )</w:t>
      </w:r>
    </w:p>
    <w:p w:rsidR="0094122D" w:rsidRDefault="0094122D">
      <w:pPr>
        <w:tabs>
          <w:tab w:val="left" w:pos="4140"/>
        </w:tabs>
        <w:spacing w:line="96" w:lineRule="auto"/>
      </w:pPr>
    </w:p>
    <w:p w:rsidR="0094122D" w:rsidRDefault="0094122D">
      <w:pPr>
        <w:tabs>
          <w:tab w:val="left" w:pos="4140"/>
        </w:tabs>
      </w:pPr>
      <w:r>
        <w:t>(e) none of the above</w:t>
      </w:r>
      <w:r>
        <w:tab/>
      </w:r>
      <w:r>
        <w:rPr>
          <w:bdr w:val="single" w:sz="4" w:space="0" w:color="auto"/>
        </w:rPr>
        <w:t>(  )</w:t>
      </w:r>
    </w:p>
    <w:p w:rsidR="0094122D" w:rsidRDefault="0094122D">
      <w:pPr>
        <w:tabs>
          <w:tab w:val="left" w:pos="6840"/>
        </w:tabs>
      </w:pPr>
    </w:p>
    <w:p w:rsidR="0094122D" w:rsidRDefault="0094122D">
      <w:pPr>
        <w:rPr>
          <w:b/>
          <w:lang w:val="en-US"/>
        </w:rPr>
      </w:pPr>
      <w:r>
        <w:rPr>
          <w:b/>
          <w:lang w:val="en-US"/>
        </w:rPr>
        <w:t>QUESTION 20</w:t>
      </w:r>
      <w:r>
        <w:rPr>
          <w:lang w:val="en-US"/>
        </w:rPr>
        <w:t xml:space="preserve"> (1 point)</w:t>
      </w:r>
    </w:p>
    <w:p w:rsidR="0094122D" w:rsidRDefault="0094122D">
      <w:r>
        <w:t xml:space="preserve">Which of the following elements has the </w:t>
      </w:r>
      <w:r>
        <w:rPr>
          <w:rStyle w:val="Zwaar"/>
          <w:b w:val="0"/>
        </w:rPr>
        <w:t>largest third ionization energy</w:t>
      </w:r>
      <w:r>
        <w:t>?</w:t>
      </w:r>
    </w:p>
    <w:p w:rsidR="0094122D" w:rsidRDefault="0094122D">
      <w:pPr>
        <w:pStyle w:val="NormalWeb"/>
        <w:tabs>
          <w:tab w:val="left" w:pos="2160"/>
        </w:tabs>
        <w:spacing w:before="0" w:after="0" w:line="96" w:lineRule="auto"/>
        <w:rPr>
          <w:rFonts w:ascii="Times New Roman" w:eastAsia="Times New Roman" w:hAnsi="Times New Roman"/>
        </w:rPr>
      </w:pPr>
    </w:p>
    <w:p w:rsidR="0094122D" w:rsidRDefault="0094122D">
      <w:pPr>
        <w:tabs>
          <w:tab w:val="left" w:pos="2160"/>
        </w:tabs>
      </w:pPr>
      <w:r>
        <w:t>(a) B</w:t>
      </w:r>
      <w:r>
        <w:tab/>
      </w:r>
      <w:r>
        <w:rPr>
          <w:bdr w:val="single" w:sz="4" w:space="0" w:color="auto"/>
        </w:rPr>
        <w:t>(  )</w:t>
      </w:r>
    </w:p>
    <w:p w:rsidR="0094122D" w:rsidRDefault="0094122D">
      <w:pPr>
        <w:tabs>
          <w:tab w:val="left" w:pos="2160"/>
        </w:tabs>
        <w:spacing w:line="96" w:lineRule="auto"/>
      </w:pPr>
    </w:p>
    <w:p w:rsidR="0094122D" w:rsidRDefault="0094122D">
      <w:pPr>
        <w:tabs>
          <w:tab w:val="left" w:pos="2160"/>
        </w:tabs>
      </w:pPr>
      <w:r>
        <w:t>(b) C</w:t>
      </w:r>
      <w:r>
        <w:tab/>
      </w:r>
      <w:r>
        <w:rPr>
          <w:bdr w:val="single" w:sz="4" w:space="0" w:color="auto"/>
        </w:rPr>
        <w:t>(  )</w:t>
      </w:r>
    </w:p>
    <w:p w:rsidR="0094122D" w:rsidRDefault="0094122D">
      <w:pPr>
        <w:tabs>
          <w:tab w:val="left" w:pos="2160"/>
        </w:tabs>
        <w:spacing w:line="96" w:lineRule="auto"/>
      </w:pPr>
    </w:p>
    <w:p w:rsidR="0094122D" w:rsidRDefault="0094122D">
      <w:pPr>
        <w:tabs>
          <w:tab w:val="left" w:pos="2160"/>
        </w:tabs>
        <w:rPr>
          <w:lang w:val="de-DE"/>
        </w:rPr>
      </w:pPr>
      <w:r>
        <w:rPr>
          <w:lang w:val="de-DE"/>
        </w:rPr>
        <w:t>(c) N</w:t>
      </w:r>
      <w:r>
        <w:rPr>
          <w:lang w:val="de-DE"/>
        </w:rPr>
        <w:tab/>
      </w:r>
      <w:r>
        <w:rPr>
          <w:bdr w:val="single" w:sz="4" w:space="0" w:color="auto"/>
          <w:lang w:val="de-DE"/>
        </w:rPr>
        <w:t>(  )</w:t>
      </w:r>
    </w:p>
    <w:p w:rsidR="0094122D" w:rsidRDefault="0094122D">
      <w:pPr>
        <w:tabs>
          <w:tab w:val="left" w:pos="2160"/>
        </w:tabs>
        <w:spacing w:line="96" w:lineRule="auto"/>
        <w:rPr>
          <w:lang w:val="de-DE"/>
        </w:rPr>
      </w:pPr>
    </w:p>
    <w:p w:rsidR="0094122D" w:rsidRDefault="0094122D">
      <w:pPr>
        <w:tabs>
          <w:tab w:val="left" w:pos="2160"/>
        </w:tabs>
        <w:rPr>
          <w:lang w:val="de-DE"/>
        </w:rPr>
      </w:pPr>
      <w:r>
        <w:rPr>
          <w:lang w:val="de-DE"/>
        </w:rPr>
        <w:t>(d) Mg</w:t>
      </w:r>
      <w:r>
        <w:rPr>
          <w:lang w:val="de-DE"/>
        </w:rPr>
        <w:tab/>
      </w:r>
      <w:r>
        <w:rPr>
          <w:bdr w:val="single" w:sz="4" w:space="0" w:color="auto"/>
          <w:lang w:val="de-DE"/>
        </w:rPr>
        <w:t>(  )</w:t>
      </w:r>
    </w:p>
    <w:p w:rsidR="0094122D" w:rsidRDefault="0094122D">
      <w:pPr>
        <w:tabs>
          <w:tab w:val="left" w:pos="2160"/>
        </w:tabs>
        <w:spacing w:line="96" w:lineRule="auto"/>
        <w:rPr>
          <w:lang w:val="de-DE"/>
        </w:rPr>
      </w:pPr>
    </w:p>
    <w:p w:rsidR="0094122D" w:rsidRDefault="0094122D">
      <w:pPr>
        <w:tabs>
          <w:tab w:val="left" w:pos="2160"/>
        </w:tabs>
        <w:rPr>
          <w:lang w:val="fr-FR"/>
        </w:rPr>
      </w:pPr>
      <w:r>
        <w:rPr>
          <w:lang w:val="fr-FR"/>
        </w:rPr>
        <w:t>(e) Al</w:t>
      </w:r>
      <w:r>
        <w:rPr>
          <w:lang w:val="fr-FR"/>
        </w:rPr>
        <w:tab/>
      </w:r>
      <w:r>
        <w:rPr>
          <w:bdr w:val="single" w:sz="4" w:space="0" w:color="auto"/>
          <w:lang w:val="fr-FR"/>
        </w:rPr>
        <w:t>(  )</w:t>
      </w:r>
    </w:p>
    <w:p w:rsidR="0094122D" w:rsidRDefault="0094122D">
      <w:pPr>
        <w:pStyle w:val="NormalWeb"/>
        <w:spacing w:before="0" w:after="0" w:line="360" w:lineRule="auto"/>
        <w:rPr>
          <w:rFonts w:ascii="Times New Roman" w:eastAsia="Times New Roman" w:hAnsi="Times New Roman"/>
          <w:lang w:val="fr-FR"/>
        </w:rPr>
      </w:pPr>
    </w:p>
    <w:p w:rsidR="0094122D" w:rsidRDefault="0094122D">
      <w:pPr>
        <w:rPr>
          <w:b/>
          <w:lang w:val="fr-FR"/>
        </w:rPr>
      </w:pPr>
      <w:r>
        <w:rPr>
          <w:b/>
          <w:lang w:val="fr-FR"/>
        </w:rPr>
        <w:t>QUESTION 21</w:t>
      </w:r>
      <w:r>
        <w:rPr>
          <w:lang w:val="fr-FR"/>
        </w:rPr>
        <w:t xml:space="preserve"> (1 point)</w:t>
      </w:r>
    </w:p>
    <w:p w:rsidR="0094122D" w:rsidRDefault="0094122D">
      <w:r>
        <w:t>Which second period (row) element has the first six ionization energies (IE in electron volts, eV) listed below?</w:t>
      </w:r>
    </w:p>
    <w:p w:rsidR="0094122D" w:rsidRDefault="009412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720"/>
        <w:gridCol w:w="720"/>
        <w:gridCol w:w="720"/>
        <w:gridCol w:w="720"/>
        <w:gridCol w:w="720"/>
      </w:tblGrid>
      <w:tr w:rsidR="0094122D">
        <w:tblPrEx>
          <w:tblCellMar>
            <w:top w:w="0" w:type="dxa"/>
            <w:bottom w:w="0" w:type="dxa"/>
          </w:tblCellMar>
        </w:tblPrEx>
        <w:tc>
          <w:tcPr>
            <w:tcW w:w="828" w:type="dxa"/>
            <w:vAlign w:val="center"/>
          </w:tcPr>
          <w:p w:rsidR="0094122D" w:rsidRDefault="0094122D">
            <w:pPr>
              <w:spacing w:line="360" w:lineRule="auto"/>
              <w:rPr>
                <w:rFonts w:eastAsia="Arial Unicode MS"/>
                <w:color w:val="000000"/>
                <w:lang w:val="de-DE"/>
              </w:rPr>
            </w:pPr>
            <w:r>
              <w:rPr>
                <w:lang w:val="de-DE"/>
              </w:rPr>
              <w:t>IE</w:t>
            </w:r>
            <w:r>
              <w:rPr>
                <w:vertAlign w:val="subscript"/>
                <w:lang w:val="de-DE"/>
              </w:rPr>
              <w:t>1</w:t>
            </w:r>
          </w:p>
        </w:tc>
        <w:tc>
          <w:tcPr>
            <w:tcW w:w="720" w:type="dxa"/>
            <w:vAlign w:val="center"/>
          </w:tcPr>
          <w:p w:rsidR="0094122D" w:rsidRDefault="0094122D">
            <w:pPr>
              <w:spacing w:line="360" w:lineRule="auto"/>
              <w:rPr>
                <w:rFonts w:eastAsia="Arial Unicode MS"/>
                <w:color w:val="000000"/>
                <w:lang w:val="de-DE"/>
              </w:rPr>
            </w:pPr>
            <w:r>
              <w:rPr>
                <w:lang w:val="de-DE"/>
              </w:rPr>
              <w:t>IE</w:t>
            </w:r>
            <w:r>
              <w:rPr>
                <w:vertAlign w:val="subscript"/>
                <w:lang w:val="de-DE"/>
              </w:rPr>
              <w:t>2</w:t>
            </w:r>
          </w:p>
        </w:tc>
        <w:tc>
          <w:tcPr>
            <w:tcW w:w="720" w:type="dxa"/>
            <w:vAlign w:val="center"/>
          </w:tcPr>
          <w:p w:rsidR="0094122D" w:rsidRDefault="0094122D">
            <w:pPr>
              <w:spacing w:line="360" w:lineRule="auto"/>
              <w:rPr>
                <w:rFonts w:eastAsia="Arial Unicode MS"/>
                <w:color w:val="000000"/>
                <w:lang w:val="de-DE"/>
              </w:rPr>
            </w:pPr>
            <w:r>
              <w:rPr>
                <w:lang w:val="de-DE"/>
              </w:rPr>
              <w:t>IE</w:t>
            </w:r>
            <w:r>
              <w:rPr>
                <w:vertAlign w:val="subscript"/>
                <w:lang w:val="de-DE"/>
              </w:rPr>
              <w:t>3</w:t>
            </w:r>
          </w:p>
        </w:tc>
        <w:tc>
          <w:tcPr>
            <w:tcW w:w="720" w:type="dxa"/>
            <w:vAlign w:val="center"/>
          </w:tcPr>
          <w:p w:rsidR="0094122D" w:rsidRDefault="0094122D">
            <w:pPr>
              <w:spacing w:line="360" w:lineRule="auto"/>
              <w:rPr>
                <w:rFonts w:eastAsia="Arial Unicode MS"/>
                <w:color w:val="000000"/>
                <w:lang w:val="de-DE"/>
              </w:rPr>
            </w:pPr>
            <w:r>
              <w:rPr>
                <w:lang w:val="de-DE"/>
              </w:rPr>
              <w:t>IE</w:t>
            </w:r>
            <w:r>
              <w:rPr>
                <w:vertAlign w:val="subscript"/>
                <w:lang w:val="de-DE"/>
              </w:rPr>
              <w:t>4</w:t>
            </w:r>
            <w:r>
              <w:rPr>
                <w:lang w:val="de-DE"/>
              </w:rPr>
              <w:t xml:space="preserve"> </w:t>
            </w:r>
          </w:p>
        </w:tc>
        <w:tc>
          <w:tcPr>
            <w:tcW w:w="720" w:type="dxa"/>
            <w:vAlign w:val="center"/>
          </w:tcPr>
          <w:p w:rsidR="0094122D" w:rsidRDefault="0094122D">
            <w:pPr>
              <w:spacing w:line="360" w:lineRule="auto"/>
              <w:rPr>
                <w:rFonts w:eastAsia="Arial Unicode MS"/>
                <w:color w:val="000000"/>
                <w:lang w:val="de-DE"/>
              </w:rPr>
            </w:pPr>
            <w:r>
              <w:rPr>
                <w:lang w:val="de-DE"/>
              </w:rPr>
              <w:t>IE</w:t>
            </w:r>
            <w:r>
              <w:rPr>
                <w:vertAlign w:val="subscript"/>
                <w:lang w:val="de-DE"/>
              </w:rPr>
              <w:t>5</w:t>
            </w:r>
          </w:p>
        </w:tc>
        <w:tc>
          <w:tcPr>
            <w:tcW w:w="720" w:type="dxa"/>
            <w:vAlign w:val="center"/>
          </w:tcPr>
          <w:p w:rsidR="0094122D" w:rsidRDefault="0094122D">
            <w:pPr>
              <w:spacing w:line="360" w:lineRule="auto"/>
              <w:rPr>
                <w:rFonts w:eastAsia="Arial Unicode MS"/>
                <w:color w:val="000000"/>
                <w:lang w:val="de-DE"/>
              </w:rPr>
            </w:pPr>
            <w:r>
              <w:rPr>
                <w:lang w:val="de-DE"/>
              </w:rPr>
              <w:t>IE</w:t>
            </w:r>
            <w:r>
              <w:rPr>
                <w:vertAlign w:val="subscript"/>
                <w:lang w:val="de-DE"/>
              </w:rPr>
              <w:t>6</w:t>
            </w:r>
            <w:r>
              <w:rPr>
                <w:lang w:val="de-DE"/>
              </w:rPr>
              <w:t xml:space="preserve"> </w:t>
            </w:r>
          </w:p>
        </w:tc>
      </w:tr>
      <w:tr w:rsidR="0094122D">
        <w:tblPrEx>
          <w:tblCellMar>
            <w:top w:w="0" w:type="dxa"/>
            <w:bottom w:w="0" w:type="dxa"/>
          </w:tblCellMar>
        </w:tblPrEx>
        <w:tc>
          <w:tcPr>
            <w:tcW w:w="828" w:type="dxa"/>
            <w:vAlign w:val="center"/>
          </w:tcPr>
          <w:p w:rsidR="0094122D" w:rsidRDefault="0094122D">
            <w:pPr>
              <w:spacing w:line="360" w:lineRule="auto"/>
              <w:rPr>
                <w:rFonts w:eastAsia="Arial Unicode MS"/>
                <w:color w:val="000000"/>
              </w:rPr>
            </w:pPr>
            <w:r>
              <w:t>11</w:t>
            </w:r>
          </w:p>
        </w:tc>
        <w:tc>
          <w:tcPr>
            <w:tcW w:w="720" w:type="dxa"/>
            <w:vAlign w:val="center"/>
          </w:tcPr>
          <w:p w:rsidR="0094122D" w:rsidRDefault="0094122D">
            <w:pPr>
              <w:spacing w:line="360" w:lineRule="auto"/>
              <w:rPr>
                <w:rFonts w:eastAsia="Arial Unicode MS"/>
                <w:color w:val="000000"/>
              </w:rPr>
            </w:pPr>
            <w:r>
              <w:t>24</w:t>
            </w:r>
          </w:p>
        </w:tc>
        <w:tc>
          <w:tcPr>
            <w:tcW w:w="720" w:type="dxa"/>
            <w:vAlign w:val="center"/>
          </w:tcPr>
          <w:p w:rsidR="0094122D" w:rsidRDefault="0094122D">
            <w:pPr>
              <w:spacing w:line="360" w:lineRule="auto"/>
              <w:rPr>
                <w:rFonts w:eastAsia="Arial Unicode MS"/>
                <w:color w:val="000000"/>
              </w:rPr>
            </w:pPr>
            <w:r>
              <w:t>48</w:t>
            </w:r>
          </w:p>
        </w:tc>
        <w:tc>
          <w:tcPr>
            <w:tcW w:w="720" w:type="dxa"/>
            <w:vAlign w:val="center"/>
          </w:tcPr>
          <w:p w:rsidR="0094122D" w:rsidRDefault="0094122D">
            <w:pPr>
              <w:spacing w:line="360" w:lineRule="auto"/>
              <w:rPr>
                <w:rFonts w:eastAsia="Arial Unicode MS"/>
                <w:color w:val="000000"/>
              </w:rPr>
            </w:pPr>
            <w:r>
              <w:t>64</w:t>
            </w:r>
          </w:p>
        </w:tc>
        <w:tc>
          <w:tcPr>
            <w:tcW w:w="720" w:type="dxa"/>
            <w:vAlign w:val="center"/>
          </w:tcPr>
          <w:p w:rsidR="0094122D" w:rsidRDefault="0094122D">
            <w:pPr>
              <w:spacing w:line="360" w:lineRule="auto"/>
              <w:rPr>
                <w:rFonts w:eastAsia="Arial Unicode MS"/>
                <w:color w:val="000000"/>
              </w:rPr>
            </w:pPr>
            <w:r>
              <w:t>392</w:t>
            </w:r>
          </w:p>
        </w:tc>
        <w:tc>
          <w:tcPr>
            <w:tcW w:w="720" w:type="dxa"/>
            <w:vAlign w:val="center"/>
          </w:tcPr>
          <w:p w:rsidR="0094122D" w:rsidRDefault="0094122D">
            <w:pPr>
              <w:spacing w:line="360" w:lineRule="auto"/>
              <w:rPr>
                <w:rFonts w:eastAsia="Arial Unicode MS"/>
                <w:color w:val="000000"/>
              </w:rPr>
            </w:pPr>
            <w:r>
              <w:t>490</w:t>
            </w:r>
          </w:p>
        </w:tc>
      </w:tr>
    </w:tbl>
    <w:p w:rsidR="0094122D" w:rsidRDefault="0094122D">
      <w:pPr>
        <w:tabs>
          <w:tab w:val="left" w:pos="2520"/>
        </w:tabs>
        <w:spacing w:before="120"/>
      </w:pPr>
      <w:r>
        <w:t>(a) B</w:t>
      </w:r>
      <w:r>
        <w:tab/>
      </w:r>
      <w:r>
        <w:rPr>
          <w:bdr w:val="single" w:sz="4" w:space="0" w:color="auto"/>
        </w:rPr>
        <w:t>(  )</w:t>
      </w:r>
    </w:p>
    <w:p w:rsidR="0094122D" w:rsidRDefault="0094122D">
      <w:pPr>
        <w:tabs>
          <w:tab w:val="left" w:pos="2520"/>
        </w:tabs>
        <w:spacing w:line="96" w:lineRule="auto"/>
      </w:pPr>
    </w:p>
    <w:p w:rsidR="0094122D" w:rsidRDefault="0094122D">
      <w:pPr>
        <w:tabs>
          <w:tab w:val="left" w:pos="2520"/>
        </w:tabs>
      </w:pPr>
      <w:r>
        <w:t>(b) C</w:t>
      </w:r>
      <w:r>
        <w:tab/>
      </w:r>
      <w:r>
        <w:rPr>
          <w:bdr w:val="single" w:sz="4" w:space="0" w:color="auto"/>
        </w:rPr>
        <w:t>(  )</w:t>
      </w:r>
    </w:p>
    <w:p w:rsidR="0094122D" w:rsidRDefault="0094122D">
      <w:pPr>
        <w:tabs>
          <w:tab w:val="left" w:pos="2520"/>
        </w:tabs>
        <w:spacing w:line="96" w:lineRule="auto"/>
      </w:pPr>
    </w:p>
    <w:p w:rsidR="0094122D" w:rsidRDefault="0094122D">
      <w:pPr>
        <w:tabs>
          <w:tab w:val="left" w:pos="2520"/>
        </w:tabs>
      </w:pPr>
      <w:r>
        <w:t>(c) N</w:t>
      </w:r>
      <w:r>
        <w:tab/>
      </w:r>
      <w:r>
        <w:rPr>
          <w:bdr w:val="single" w:sz="4" w:space="0" w:color="auto"/>
        </w:rPr>
        <w:t>(  )</w:t>
      </w:r>
    </w:p>
    <w:p w:rsidR="0094122D" w:rsidRDefault="0094122D">
      <w:pPr>
        <w:tabs>
          <w:tab w:val="left" w:pos="2520"/>
        </w:tabs>
        <w:spacing w:line="96" w:lineRule="auto"/>
      </w:pPr>
    </w:p>
    <w:p w:rsidR="0094122D" w:rsidRDefault="0094122D">
      <w:pPr>
        <w:tabs>
          <w:tab w:val="left" w:pos="2520"/>
        </w:tabs>
      </w:pPr>
      <w:r>
        <w:t>(d) O</w:t>
      </w:r>
      <w:r>
        <w:tab/>
      </w:r>
      <w:r>
        <w:rPr>
          <w:bdr w:val="single" w:sz="4" w:space="0" w:color="auto"/>
        </w:rPr>
        <w:t>(  )</w:t>
      </w:r>
    </w:p>
    <w:p w:rsidR="0094122D" w:rsidRDefault="0094122D">
      <w:pPr>
        <w:tabs>
          <w:tab w:val="left" w:pos="2520"/>
        </w:tabs>
        <w:spacing w:line="96" w:lineRule="auto"/>
      </w:pPr>
    </w:p>
    <w:p w:rsidR="0094122D" w:rsidRDefault="0094122D">
      <w:pPr>
        <w:tabs>
          <w:tab w:val="left" w:pos="2520"/>
        </w:tabs>
        <w:rPr>
          <w:lang w:val="fr-FR"/>
        </w:rPr>
      </w:pPr>
      <w:r>
        <w:rPr>
          <w:lang w:val="fr-FR"/>
        </w:rPr>
        <w:t>(e) F</w:t>
      </w:r>
      <w:r>
        <w:rPr>
          <w:lang w:val="fr-FR"/>
        </w:rPr>
        <w:tab/>
      </w:r>
      <w:r>
        <w:rPr>
          <w:bdr w:val="single" w:sz="4" w:space="0" w:color="auto"/>
          <w:lang w:val="fr-FR"/>
        </w:rPr>
        <w:t>(  )</w:t>
      </w:r>
    </w:p>
    <w:p w:rsidR="0094122D" w:rsidRDefault="0094122D">
      <w:pPr>
        <w:pStyle w:val="NormalWeb"/>
        <w:spacing w:before="0" w:after="0" w:line="360" w:lineRule="auto"/>
        <w:rPr>
          <w:rFonts w:ascii="Times New Roman" w:eastAsia="Times New Roman" w:hAnsi="Times New Roman"/>
          <w:lang w:val="fr-FR"/>
        </w:rPr>
      </w:pPr>
    </w:p>
    <w:p w:rsidR="0094122D" w:rsidRDefault="0094122D">
      <w:pPr>
        <w:rPr>
          <w:lang w:val="fr-FR"/>
        </w:rPr>
      </w:pPr>
      <w:r>
        <w:rPr>
          <w:b/>
          <w:lang w:val="fr-FR"/>
        </w:rPr>
        <w:br w:type="page"/>
      </w:r>
      <w:r>
        <w:rPr>
          <w:b/>
          <w:lang w:val="fr-FR"/>
        </w:rPr>
        <w:lastRenderedPageBreak/>
        <w:t xml:space="preserve">QUESTION 22 </w:t>
      </w:r>
      <w:r>
        <w:rPr>
          <w:lang w:val="fr-FR"/>
        </w:rPr>
        <w:t>(3 points)</w:t>
      </w:r>
    </w:p>
    <w:p w:rsidR="0094122D" w:rsidRDefault="0094122D">
      <w:r>
        <w:t>Silver metal exists as a face-centered cubic (fcc) packed solid.</w:t>
      </w:r>
    </w:p>
    <w:p w:rsidR="0094122D" w:rsidRDefault="0094122D">
      <w:pPr>
        <w:numPr>
          <w:ilvl w:val="0"/>
          <w:numId w:val="6"/>
        </w:numPr>
        <w:tabs>
          <w:tab w:val="clear" w:pos="1080"/>
          <w:tab w:val="num" w:pos="720"/>
        </w:tabs>
        <w:ind w:left="720" w:hanging="720"/>
      </w:pPr>
      <w:r>
        <w:rPr>
          <w:noProof/>
        </w:rPr>
        <w:pict>
          <v:group id="_x0000_s1148" style="position:absolute;left:0;text-align:left;margin-left:327.75pt;margin-top:-20.1pt;width:86.4pt;height:86.4pt;z-index:251640320" coordorigin="3312,1584" coordsize="1728,1728" o:allowincell="f">
            <v:rect id="_x0000_s1149" style="position:absolute;left:3888;top:1584;width:1152;height:1152"/>
            <v:rect id="_x0000_s1150" style="position:absolute;left:3312;top:2160;width:1152;height:1152">
              <v:fill opacity=".5"/>
            </v:rect>
            <v:line id="_x0000_s1151" style="position:absolute;flip:y" from="3312,2736" to="3888,3312"/>
            <v:line id="_x0000_s1152" style="position:absolute;flip:y" from="3312,1584" to="3888,2160"/>
            <v:line id="_x0000_s1153" style="position:absolute;flip:y" from="4464,1584" to="5040,2160"/>
            <v:line id="_x0000_s1154" style="position:absolute;flip:y" from="4464,2736" to="5040,3312"/>
            <w10:wrap type="square"/>
          </v:group>
        </w:pict>
      </w:r>
      <w:r>
        <w:t>Draw an fcc unit cell.</w:t>
      </w:r>
    </w:p>
    <w:p w:rsidR="0094122D" w:rsidRDefault="0094122D"/>
    <w:p w:rsidR="0094122D" w:rsidRDefault="0094122D"/>
    <w:p w:rsidR="0094122D" w:rsidRDefault="0094122D"/>
    <w:p w:rsidR="0094122D" w:rsidRDefault="0094122D"/>
    <w:p w:rsidR="0094122D" w:rsidRDefault="0094122D"/>
    <w:p w:rsidR="0094122D" w:rsidRDefault="0094122D"/>
    <w:p w:rsidR="0094122D" w:rsidRDefault="0094122D"/>
    <w:p w:rsidR="0094122D" w:rsidRDefault="0094122D">
      <w:pPr>
        <w:numPr>
          <w:ilvl w:val="0"/>
          <w:numId w:val="6"/>
        </w:numPr>
        <w:tabs>
          <w:tab w:val="clear" w:pos="1080"/>
          <w:tab w:val="num" w:pos="720"/>
        </w:tabs>
        <w:ind w:left="720" w:hanging="720"/>
      </w:pPr>
      <w:r>
        <w:t>How many atoms are present in the fcc unit cell?</w:t>
      </w:r>
    </w:p>
    <w:p w:rsidR="0094122D" w:rsidRDefault="0094122D">
      <w:pPr>
        <w:pBdr>
          <w:top w:val="single" w:sz="4" w:space="1" w:color="auto"/>
          <w:left w:val="single" w:sz="4" w:space="4" w:color="auto"/>
          <w:bottom w:val="single" w:sz="4" w:space="1" w:color="auto"/>
          <w:right w:val="single" w:sz="4" w:space="4" w:color="auto"/>
        </w:pBdr>
        <w:ind w:left="720" w:right="6332"/>
      </w:pPr>
    </w:p>
    <w:p w:rsidR="0094122D" w:rsidRDefault="0094122D">
      <w:pPr>
        <w:ind w:left="720"/>
      </w:pPr>
    </w:p>
    <w:p w:rsidR="0094122D" w:rsidRDefault="0094122D">
      <w:pPr>
        <w:numPr>
          <w:ilvl w:val="0"/>
          <w:numId w:val="6"/>
        </w:numPr>
        <w:tabs>
          <w:tab w:val="clear" w:pos="1080"/>
          <w:tab w:val="num" w:pos="720"/>
        </w:tabs>
        <w:ind w:left="720" w:hanging="720"/>
      </w:pPr>
      <w:r>
        <w:t>The density of silver has been determined to be 10.5 g/cm</w:t>
      </w:r>
      <w:r>
        <w:rPr>
          <w:vertAlign w:val="superscript"/>
        </w:rPr>
        <w:t>3</w:t>
      </w:r>
      <w:r>
        <w:t xml:space="preserve"> . What is the length of each edge of the unit cell?</w:t>
      </w:r>
    </w:p>
    <w:p w:rsidR="0094122D" w:rsidRDefault="0094122D">
      <w:pPr>
        <w:pBdr>
          <w:top w:val="single" w:sz="4" w:space="1" w:color="auto"/>
          <w:left w:val="single" w:sz="4" w:space="4" w:color="auto"/>
          <w:bottom w:val="single" w:sz="4" w:space="1" w:color="auto"/>
          <w:right w:val="single" w:sz="4" w:space="4" w:color="auto"/>
        </w:pBdr>
        <w:ind w:left="720" w:hanging="360"/>
      </w:pPr>
    </w:p>
    <w:p w:rsidR="0094122D" w:rsidRDefault="0094122D">
      <w:pPr>
        <w:pBdr>
          <w:top w:val="single" w:sz="4" w:space="1" w:color="auto"/>
          <w:left w:val="single" w:sz="4" w:space="4" w:color="auto"/>
          <w:bottom w:val="single" w:sz="4" w:space="1" w:color="auto"/>
          <w:right w:val="single" w:sz="4" w:space="4" w:color="auto"/>
        </w:pBdr>
        <w:ind w:left="720" w:hanging="360"/>
      </w:pPr>
    </w:p>
    <w:p w:rsidR="0094122D" w:rsidRDefault="0094122D">
      <w:pPr>
        <w:pBdr>
          <w:top w:val="single" w:sz="4" w:space="1" w:color="auto"/>
          <w:left w:val="single" w:sz="4" w:space="4" w:color="auto"/>
          <w:bottom w:val="single" w:sz="4" w:space="1" w:color="auto"/>
          <w:right w:val="single" w:sz="4" w:space="4" w:color="auto"/>
        </w:pBdr>
        <w:ind w:left="720" w:hanging="360"/>
      </w:pPr>
    </w:p>
    <w:p w:rsidR="0094122D" w:rsidRDefault="0094122D">
      <w:pPr>
        <w:pBdr>
          <w:top w:val="single" w:sz="4" w:space="1" w:color="auto"/>
          <w:left w:val="single" w:sz="4" w:space="4" w:color="auto"/>
          <w:bottom w:val="single" w:sz="4" w:space="1" w:color="auto"/>
          <w:right w:val="single" w:sz="4" w:space="4" w:color="auto"/>
        </w:pBdr>
        <w:ind w:left="720" w:hanging="360"/>
      </w:pPr>
    </w:p>
    <w:p w:rsidR="0094122D" w:rsidRDefault="0094122D">
      <w:pPr>
        <w:pBdr>
          <w:top w:val="single" w:sz="4" w:space="1" w:color="auto"/>
          <w:left w:val="single" w:sz="4" w:space="4" w:color="auto"/>
          <w:bottom w:val="single" w:sz="4" w:space="1" w:color="auto"/>
          <w:right w:val="single" w:sz="4" w:space="4" w:color="auto"/>
        </w:pBdr>
        <w:ind w:left="720" w:hanging="360"/>
      </w:pPr>
    </w:p>
    <w:p w:rsidR="0094122D" w:rsidRDefault="0094122D">
      <w:pPr>
        <w:pBdr>
          <w:top w:val="single" w:sz="4" w:space="1" w:color="auto"/>
          <w:left w:val="single" w:sz="4" w:space="4" w:color="auto"/>
          <w:bottom w:val="single" w:sz="4" w:space="1" w:color="auto"/>
          <w:right w:val="single" w:sz="4" w:space="4" w:color="auto"/>
        </w:pBdr>
        <w:ind w:left="720" w:hanging="360"/>
      </w:pPr>
    </w:p>
    <w:p w:rsidR="0094122D" w:rsidRDefault="0094122D">
      <w:pPr>
        <w:ind w:left="720" w:hanging="360"/>
      </w:pPr>
    </w:p>
    <w:p w:rsidR="0094122D" w:rsidRDefault="0094122D">
      <w:pPr>
        <w:numPr>
          <w:ilvl w:val="0"/>
          <w:numId w:val="6"/>
        </w:numPr>
        <w:tabs>
          <w:tab w:val="clear" w:pos="1080"/>
          <w:tab w:val="num" w:pos="720"/>
        </w:tabs>
        <w:ind w:left="720" w:hanging="720"/>
      </w:pPr>
      <w:r>
        <w:t>What is the atomic radius of the silver atoms in the crystal?</w:t>
      </w:r>
    </w:p>
    <w:p w:rsidR="0094122D" w:rsidRDefault="0094122D">
      <w:pPr>
        <w:pStyle w:val="NormalWeb"/>
        <w:pBdr>
          <w:top w:val="single" w:sz="4" w:space="1" w:color="auto"/>
          <w:left w:val="single" w:sz="4" w:space="4" w:color="auto"/>
          <w:bottom w:val="single" w:sz="4" w:space="1" w:color="auto"/>
          <w:right w:val="single" w:sz="4" w:space="4" w:color="auto"/>
        </w:pBdr>
        <w:spacing w:before="0" w:after="0" w:line="360" w:lineRule="auto"/>
        <w:ind w:left="360"/>
        <w:rPr>
          <w:rFonts w:ascii="Times New Roman" w:eastAsia="Times New Roman" w:hAnsi="Times New Roman"/>
        </w:rPr>
      </w:pPr>
    </w:p>
    <w:p w:rsidR="0094122D" w:rsidRDefault="0094122D">
      <w:pPr>
        <w:pStyle w:val="NormalWeb"/>
        <w:pBdr>
          <w:top w:val="single" w:sz="4" w:space="1" w:color="auto"/>
          <w:left w:val="single" w:sz="4" w:space="4" w:color="auto"/>
          <w:bottom w:val="single" w:sz="4" w:space="1" w:color="auto"/>
          <w:right w:val="single" w:sz="4" w:space="4" w:color="auto"/>
        </w:pBdr>
        <w:spacing w:before="0" w:after="0" w:line="360" w:lineRule="auto"/>
        <w:ind w:left="360"/>
        <w:rPr>
          <w:rFonts w:ascii="Times New Roman" w:eastAsia="Times New Roman" w:hAnsi="Times New Roman"/>
        </w:rPr>
      </w:pPr>
    </w:p>
    <w:p w:rsidR="0094122D" w:rsidRDefault="0094122D">
      <w:pPr>
        <w:pStyle w:val="NormalWeb"/>
        <w:pBdr>
          <w:top w:val="single" w:sz="4" w:space="1" w:color="auto"/>
          <w:left w:val="single" w:sz="4" w:space="4" w:color="auto"/>
          <w:bottom w:val="single" w:sz="4" w:space="1" w:color="auto"/>
          <w:right w:val="single" w:sz="4" w:space="4" w:color="auto"/>
        </w:pBdr>
        <w:spacing w:before="0" w:after="0" w:line="360" w:lineRule="auto"/>
        <w:ind w:left="360"/>
        <w:rPr>
          <w:rFonts w:ascii="Times New Roman" w:eastAsia="Times New Roman" w:hAnsi="Times New Roman"/>
        </w:rPr>
      </w:pPr>
    </w:p>
    <w:p w:rsidR="0094122D" w:rsidRDefault="0094122D">
      <w:pPr>
        <w:pStyle w:val="NormalWeb"/>
        <w:pBdr>
          <w:top w:val="single" w:sz="4" w:space="1" w:color="auto"/>
          <w:left w:val="single" w:sz="4" w:space="4" w:color="auto"/>
          <w:bottom w:val="single" w:sz="4" w:space="1" w:color="auto"/>
          <w:right w:val="single" w:sz="4" w:space="4" w:color="auto"/>
        </w:pBdr>
        <w:spacing w:before="0" w:after="0" w:line="360" w:lineRule="auto"/>
        <w:ind w:left="360"/>
        <w:rPr>
          <w:rFonts w:ascii="Times New Roman" w:eastAsia="Times New Roman" w:hAnsi="Times New Roman"/>
        </w:rPr>
      </w:pPr>
    </w:p>
    <w:p w:rsidR="0094122D" w:rsidRDefault="0094122D">
      <w:pPr>
        <w:pStyle w:val="NormalWeb"/>
        <w:spacing w:before="0" w:after="0" w:line="360" w:lineRule="auto"/>
        <w:rPr>
          <w:rFonts w:ascii="Times New Roman" w:eastAsia="Times New Roman" w:hAnsi="Times New Roman"/>
        </w:rPr>
      </w:pPr>
    </w:p>
    <w:p w:rsidR="0094122D" w:rsidRDefault="0094122D">
      <w:pPr>
        <w:jc w:val="both"/>
        <w:rPr>
          <w:lang w:val="en-US"/>
        </w:rPr>
      </w:pPr>
      <w:r>
        <w:rPr>
          <w:b/>
          <w:lang w:val="en-US"/>
        </w:rPr>
        <w:t>QUESTION 23</w:t>
      </w:r>
      <w:r>
        <w:rPr>
          <w:lang w:val="en-US"/>
        </w:rPr>
        <w:t xml:space="preserve"> (1 point)</w:t>
      </w:r>
    </w:p>
    <w:p w:rsidR="0094122D" w:rsidRDefault="0094122D">
      <w:pPr>
        <w:pStyle w:val="Plattetekst"/>
      </w:pPr>
      <w:r>
        <w:t>Are the following statements correct (Y) or not (N)?</w:t>
      </w:r>
    </w:p>
    <w:p w:rsidR="0094122D" w:rsidRDefault="0094122D">
      <w:pPr>
        <w:pStyle w:val="NormalWeb"/>
        <w:spacing w:before="0" w:after="0" w:line="72" w:lineRule="auto"/>
        <w:rPr>
          <w:rFonts w:ascii="Times New Roman" w:eastAsia="Times New Roman" w:hAnsi="Times New Roman"/>
        </w:rPr>
      </w:pPr>
    </w:p>
    <w:p w:rsidR="0094122D" w:rsidRDefault="0094122D">
      <w:r>
        <w:t>(a) HF boils at a higher temperature than HCl.</w:t>
      </w:r>
      <w:r>
        <w:tab/>
      </w:r>
      <w:r>
        <w:tab/>
        <w:t>Y</w:t>
      </w:r>
      <w:r>
        <w:tab/>
      </w:r>
      <w:r>
        <w:tab/>
        <w:t>N</w:t>
      </w:r>
    </w:p>
    <w:p w:rsidR="0094122D" w:rsidRDefault="0094122D">
      <w:pPr>
        <w:pStyle w:val="NormalWeb"/>
        <w:spacing w:before="0" w:after="0" w:line="72" w:lineRule="auto"/>
        <w:rPr>
          <w:rFonts w:ascii="Times New Roman" w:eastAsia="Times New Roman" w:hAnsi="Times New Roman"/>
          <w:lang w:val="en-US"/>
        </w:rPr>
      </w:pPr>
    </w:p>
    <w:p w:rsidR="0094122D" w:rsidRDefault="0094122D">
      <w:r>
        <w:rPr>
          <w:lang w:val="en-US"/>
        </w:rPr>
        <w:t>(b)</w:t>
      </w:r>
      <w:r>
        <w:rPr>
          <w:b/>
          <w:lang w:val="en-US"/>
        </w:rPr>
        <w:t xml:space="preserve"> </w:t>
      </w:r>
      <w:r>
        <w:t>HBr boils at a lower temperature than HI</w:t>
      </w:r>
      <w:r>
        <w:tab/>
      </w:r>
      <w:r>
        <w:tab/>
      </w:r>
      <w:r>
        <w:tab/>
        <w:t>Y</w:t>
      </w:r>
      <w:r>
        <w:tab/>
      </w:r>
      <w:r>
        <w:tab/>
        <w:t>N</w:t>
      </w:r>
    </w:p>
    <w:p w:rsidR="0094122D" w:rsidRDefault="0094122D">
      <w:pPr>
        <w:pStyle w:val="NormalWeb"/>
        <w:spacing w:before="0" w:after="0" w:line="72" w:lineRule="auto"/>
        <w:rPr>
          <w:rFonts w:ascii="Times New Roman" w:eastAsia="Times New Roman" w:hAnsi="Times New Roman"/>
          <w:lang w:val="en-US"/>
        </w:rPr>
      </w:pPr>
    </w:p>
    <w:p w:rsidR="0094122D" w:rsidRDefault="0094122D">
      <w:r>
        <w:rPr>
          <w:lang w:val="en-US"/>
        </w:rPr>
        <w:t>(c)</w:t>
      </w:r>
      <w:r>
        <w:rPr>
          <w:b/>
          <w:lang w:val="en-US"/>
        </w:rPr>
        <w:t xml:space="preserve"> </w:t>
      </w:r>
      <w:r>
        <w:t>Pure HI can be produced by reacting concentrated sulfuric acid with KI.</w:t>
      </w:r>
      <w:r>
        <w:br/>
      </w:r>
      <w:r>
        <w:tab/>
      </w:r>
      <w:r>
        <w:tab/>
      </w:r>
      <w:r>
        <w:tab/>
      </w:r>
      <w:r>
        <w:tab/>
      </w:r>
      <w:r>
        <w:tab/>
      </w:r>
      <w:r>
        <w:tab/>
      </w:r>
      <w:r>
        <w:tab/>
      </w:r>
      <w:r>
        <w:tab/>
        <w:t>Y</w:t>
      </w:r>
      <w:r>
        <w:tab/>
      </w:r>
      <w:r>
        <w:tab/>
        <w:t>N</w:t>
      </w:r>
    </w:p>
    <w:p w:rsidR="0094122D" w:rsidRDefault="0094122D">
      <w:pPr>
        <w:pStyle w:val="NormalWeb"/>
        <w:spacing w:before="0" w:after="0" w:line="72" w:lineRule="auto"/>
        <w:rPr>
          <w:rFonts w:ascii="Times New Roman" w:eastAsia="Times New Roman" w:hAnsi="Times New Roman"/>
          <w:lang w:val="en-US"/>
        </w:rPr>
      </w:pPr>
    </w:p>
    <w:p w:rsidR="0094122D" w:rsidRDefault="0094122D">
      <w:r>
        <w:rPr>
          <w:lang w:val="en-US"/>
        </w:rPr>
        <w:t>(d)</w:t>
      </w:r>
      <w:r>
        <w:rPr>
          <w:b/>
          <w:lang w:val="en-US"/>
        </w:rPr>
        <w:t xml:space="preserve"> </w:t>
      </w:r>
      <w:r>
        <w:t>Ammonia solutions are buffer solutions because they contain the conjugate pair NH</w:t>
      </w:r>
      <w:r>
        <w:rPr>
          <w:vertAlign w:val="subscript"/>
        </w:rPr>
        <w:t>3</w:t>
      </w:r>
      <w:r>
        <w:t xml:space="preserve"> – NH</w:t>
      </w:r>
      <w:r>
        <w:rPr>
          <w:vertAlign w:val="subscript"/>
        </w:rPr>
        <w:t>4</w:t>
      </w:r>
      <w:r>
        <w:rPr>
          <w:vertAlign w:val="superscript"/>
        </w:rPr>
        <w:t>+</w:t>
      </w:r>
      <w:r>
        <w:t>.</w:t>
      </w:r>
      <w:r>
        <w:tab/>
      </w:r>
      <w:r>
        <w:tab/>
      </w:r>
      <w:r>
        <w:tab/>
      </w:r>
      <w:r>
        <w:tab/>
      </w:r>
      <w:r>
        <w:tab/>
      </w:r>
      <w:r>
        <w:tab/>
      </w:r>
      <w:r>
        <w:tab/>
        <w:t>Y</w:t>
      </w:r>
      <w:r>
        <w:tab/>
      </w:r>
      <w:r>
        <w:tab/>
        <w:t>N</w:t>
      </w:r>
    </w:p>
    <w:p w:rsidR="0094122D" w:rsidRDefault="0094122D">
      <w:pPr>
        <w:pStyle w:val="NormalWeb"/>
        <w:spacing w:before="0" w:after="0" w:line="72" w:lineRule="auto"/>
        <w:rPr>
          <w:rFonts w:ascii="Times New Roman" w:eastAsia="Times New Roman" w:hAnsi="Times New Roman"/>
          <w:lang w:val="en-US"/>
        </w:rPr>
      </w:pPr>
    </w:p>
    <w:p w:rsidR="0094122D" w:rsidRDefault="0094122D">
      <w:r>
        <w:rPr>
          <w:lang w:val="en-US"/>
        </w:rPr>
        <w:t>(e)</w:t>
      </w:r>
      <w:r>
        <w:rPr>
          <w:b/>
          <w:lang w:val="en-US"/>
        </w:rPr>
        <w:t xml:space="preserve"> </w:t>
      </w:r>
      <w:r>
        <w:rPr>
          <w:lang w:val="en-US"/>
        </w:rPr>
        <w:t>Pure wate</w:t>
      </w:r>
      <w:r>
        <w:t xml:space="preserve">r at </w:t>
      </w:r>
      <w:smartTag w:uri="urn:schemas-microsoft-com:office:smarttags" w:element="metricconverter">
        <w:smartTagPr>
          <w:attr w:name="ProductID" w:val="80°C"/>
        </w:smartTagPr>
        <w:r>
          <w:t>80°C</w:t>
        </w:r>
      </w:smartTag>
      <w:r>
        <w:t xml:space="preserve"> is acidic.</w:t>
      </w:r>
      <w:r>
        <w:tab/>
      </w:r>
      <w:r>
        <w:tab/>
      </w:r>
      <w:r>
        <w:tab/>
      </w:r>
      <w:r>
        <w:tab/>
        <w:t>Y</w:t>
      </w:r>
      <w:r>
        <w:tab/>
      </w:r>
      <w:r>
        <w:tab/>
        <w:t>N</w:t>
      </w:r>
    </w:p>
    <w:p w:rsidR="0094122D" w:rsidRDefault="0094122D">
      <w:pPr>
        <w:pStyle w:val="NormalWeb"/>
        <w:spacing w:before="0" w:after="0" w:line="72" w:lineRule="auto"/>
        <w:rPr>
          <w:rFonts w:ascii="Times New Roman" w:eastAsia="Times New Roman" w:hAnsi="Times New Roman"/>
          <w:lang w:val="en-US"/>
        </w:rPr>
      </w:pPr>
    </w:p>
    <w:p w:rsidR="0094122D" w:rsidRDefault="0094122D">
      <w:pPr>
        <w:rPr>
          <w:lang w:val="fr-FR"/>
        </w:rPr>
      </w:pPr>
      <w:r>
        <w:rPr>
          <w:lang w:val="en-US"/>
        </w:rPr>
        <w:t>(f)</w:t>
      </w:r>
      <w:r>
        <w:rPr>
          <w:b/>
          <w:lang w:val="en-US"/>
        </w:rPr>
        <w:t xml:space="preserve"> </w:t>
      </w:r>
      <w:r>
        <w:t>During electrolysis of an aqueous KI solution with graphite electrodes, the pH near the cathode is below 7.</w:t>
      </w:r>
      <w:r>
        <w:tab/>
      </w:r>
      <w:r>
        <w:tab/>
      </w:r>
      <w:r>
        <w:tab/>
      </w:r>
      <w:r>
        <w:tab/>
      </w:r>
      <w:r>
        <w:tab/>
      </w:r>
      <w:r>
        <w:rPr>
          <w:lang w:val="fr-FR"/>
        </w:rPr>
        <w:t>Y</w:t>
      </w:r>
      <w:r>
        <w:rPr>
          <w:lang w:val="fr-FR"/>
        </w:rPr>
        <w:tab/>
      </w:r>
      <w:r>
        <w:rPr>
          <w:lang w:val="fr-FR"/>
        </w:rPr>
        <w:tab/>
        <w:t>N</w:t>
      </w:r>
    </w:p>
    <w:p w:rsidR="0094122D" w:rsidRDefault="0094122D">
      <w:pPr>
        <w:jc w:val="both"/>
        <w:rPr>
          <w:lang w:val="fr-FR"/>
        </w:rPr>
      </w:pPr>
    </w:p>
    <w:p w:rsidR="0094122D" w:rsidRDefault="0094122D">
      <w:pPr>
        <w:jc w:val="both"/>
        <w:rPr>
          <w:lang w:val="fr-FR"/>
        </w:rPr>
      </w:pPr>
      <w:r>
        <w:rPr>
          <w:b/>
          <w:lang w:val="fr-FR"/>
        </w:rPr>
        <w:br w:type="page"/>
      </w:r>
      <w:r>
        <w:rPr>
          <w:b/>
          <w:lang w:val="fr-FR"/>
        </w:rPr>
        <w:lastRenderedPageBreak/>
        <w:t xml:space="preserve">QUESTION 24 </w:t>
      </w:r>
      <w:r>
        <w:rPr>
          <w:lang w:val="fr-FR"/>
        </w:rPr>
        <w:t>(2 points)</w:t>
      </w:r>
    </w:p>
    <w:p w:rsidR="0094122D" w:rsidRDefault="0094122D">
      <w:pPr>
        <w:jc w:val="both"/>
        <w:rPr>
          <w:lang w:val="en-US"/>
        </w:rPr>
      </w:pPr>
      <w:r>
        <w:rPr>
          <w:lang w:val="en-US"/>
        </w:rPr>
        <w:t>Under certain conditions of concentration and temperature HNO</w:t>
      </w:r>
      <w:r>
        <w:rPr>
          <w:vertAlign w:val="subscript"/>
          <w:lang w:val="en-US"/>
        </w:rPr>
        <w:t>3</w:t>
      </w:r>
      <w:r>
        <w:rPr>
          <w:lang w:val="en-US"/>
        </w:rPr>
        <w:t xml:space="preserve"> reacts with Zn and its reduction products are NO</w:t>
      </w:r>
      <w:r>
        <w:rPr>
          <w:vertAlign w:val="subscript"/>
          <w:lang w:val="en-US"/>
        </w:rPr>
        <w:t>2</w:t>
      </w:r>
      <w:r>
        <w:rPr>
          <w:lang w:val="en-US"/>
        </w:rPr>
        <w:t xml:space="preserve"> and NO in a molar ratio 1:3. How many moles of HNO</w:t>
      </w:r>
      <w:r>
        <w:rPr>
          <w:vertAlign w:val="subscript"/>
          <w:lang w:val="en-US"/>
        </w:rPr>
        <w:t>3</w:t>
      </w:r>
      <w:r>
        <w:rPr>
          <w:lang w:val="en-US"/>
        </w:rPr>
        <w:t xml:space="preserve"> are consumed by 1 mol of Zn?</w:t>
      </w:r>
    </w:p>
    <w:p w:rsidR="0094122D" w:rsidRDefault="0094122D">
      <w:pPr>
        <w:jc w:val="both"/>
        <w:rPr>
          <w:lang w:val="en-US"/>
        </w:rPr>
      </w:pPr>
    </w:p>
    <w:p w:rsidR="0094122D" w:rsidRDefault="0094122D">
      <w:pPr>
        <w:numPr>
          <w:ilvl w:val="0"/>
          <w:numId w:val="18"/>
        </w:numPr>
        <w:tabs>
          <w:tab w:val="left" w:pos="1440"/>
        </w:tabs>
        <w:rPr>
          <w:lang w:val="en-US"/>
        </w:rPr>
      </w:pPr>
      <w:r>
        <w:rPr>
          <w:lang w:val="en-US"/>
        </w:rPr>
        <w:t>2.2</w:t>
      </w:r>
      <w:r>
        <w:tab/>
      </w:r>
      <w:r>
        <w:rPr>
          <w:bdr w:val="single" w:sz="4" w:space="0" w:color="auto"/>
        </w:rPr>
        <w:t>(  )</w:t>
      </w:r>
    </w:p>
    <w:p w:rsidR="0094122D" w:rsidRDefault="0094122D">
      <w:pPr>
        <w:pStyle w:val="NormalWeb"/>
        <w:spacing w:before="0" w:after="0" w:line="48" w:lineRule="auto"/>
        <w:rPr>
          <w:rFonts w:ascii="Times New Roman" w:eastAsia="Times New Roman" w:hAnsi="Times New Roman"/>
          <w:lang w:val="en-US"/>
        </w:rPr>
      </w:pPr>
    </w:p>
    <w:p w:rsidR="0094122D" w:rsidRDefault="0094122D">
      <w:pPr>
        <w:numPr>
          <w:ilvl w:val="0"/>
          <w:numId w:val="18"/>
        </w:numPr>
        <w:tabs>
          <w:tab w:val="left" w:pos="1440"/>
        </w:tabs>
        <w:rPr>
          <w:lang w:val="en-US"/>
        </w:rPr>
      </w:pPr>
      <w:r>
        <w:rPr>
          <w:lang w:val="en-US"/>
        </w:rPr>
        <w:t>2.4</w:t>
      </w:r>
      <w:r>
        <w:tab/>
      </w:r>
      <w:r>
        <w:rPr>
          <w:bdr w:val="single" w:sz="4" w:space="0" w:color="auto"/>
        </w:rPr>
        <w:t>(  )</w:t>
      </w:r>
    </w:p>
    <w:p w:rsidR="0094122D" w:rsidRDefault="0094122D">
      <w:pPr>
        <w:pStyle w:val="NormalWeb"/>
        <w:spacing w:before="0" w:after="0" w:line="48" w:lineRule="auto"/>
        <w:rPr>
          <w:rFonts w:ascii="Times New Roman" w:eastAsia="Times New Roman" w:hAnsi="Times New Roman"/>
          <w:lang w:val="en-US"/>
        </w:rPr>
      </w:pPr>
    </w:p>
    <w:p w:rsidR="0094122D" w:rsidRDefault="0094122D">
      <w:pPr>
        <w:numPr>
          <w:ilvl w:val="0"/>
          <w:numId w:val="18"/>
        </w:numPr>
        <w:tabs>
          <w:tab w:val="left" w:pos="1440"/>
        </w:tabs>
        <w:rPr>
          <w:lang w:val="en-US"/>
        </w:rPr>
      </w:pPr>
      <w:r>
        <w:rPr>
          <w:lang w:val="en-US"/>
        </w:rPr>
        <w:t>2.6</w:t>
      </w:r>
      <w:r>
        <w:tab/>
      </w:r>
      <w:r>
        <w:rPr>
          <w:bdr w:val="single" w:sz="4" w:space="0" w:color="auto"/>
        </w:rPr>
        <w:t>(  )</w:t>
      </w:r>
    </w:p>
    <w:p w:rsidR="0094122D" w:rsidRDefault="0094122D">
      <w:pPr>
        <w:pStyle w:val="NormalWeb"/>
        <w:spacing w:before="0" w:after="0" w:line="48" w:lineRule="auto"/>
        <w:rPr>
          <w:rFonts w:ascii="Times New Roman" w:eastAsia="Times New Roman" w:hAnsi="Times New Roman"/>
          <w:lang w:val="en-US"/>
        </w:rPr>
      </w:pPr>
    </w:p>
    <w:p w:rsidR="0094122D" w:rsidRDefault="0094122D">
      <w:pPr>
        <w:numPr>
          <w:ilvl w:val="0"/>
          <w:numId w:val="18"/>
        </w:numPr>
        <w:tabs>
          <w:tab w:val="left" w:pos="1440"/>
        </w:tabs>
        <w:rPr>
          <w:lang w:val="en-US"/>
        </w:rPr>
      </w:pPr>
      <w:r>
        <w:rPr>
          <w:lang w:val="en-US"/>
        </w:rPr>
        <w:t>2.8</w:t>
      </w:r>
      <w:r>
        <w:tab/>
      </w:r>
      <w:r>
        <w:rPr>
          <w:bdr w:val="single" w:sz="4" w:space="0" w:color="auto"/>
        </w:rPr>
        <w:t>(  )</w:t>
      </w:r>
    </w:p>
    <w:p w:rsidR="0094122D" w:rsidRDefault="0094122D">
      <w:pPr>
        <w:pStyle w:val="NormalWeb"/>
        <w:spacing w:before="0" w:after="0" w:line="48" w:lineRule="auto"/>
        <w:rPr>
          <w:rFonts w:ascii="Times New Roman" w:eastAsia="Times New Roman" w:hAnsi="Times New Roman"/>
          <w:lang w:val="en-US"/>
        </w:rPr>
      </w:pPr>
    </w:p>
    <w:p w:rsidR="0094122D" w:rsidRDefault="0094122D">
      <w:pPr>
        <w:numPr>
          <w:ilvl w:val="0"/>
          <w:numId w:val="18"/>
        </w:numPr>
        <w:tabs>
          <w:tab w:val="left" w:pos="1440"/>
        </w:tabs>
        <w:rPr>
          <w:lang w:val="en-US"/>
        </w:rPr>
      </w:pPr>
      <w:r>
        <w:rPr>
          <w:lang w:val="en-US"/>
        </w:rPr>
        <w:t>3.0</w:t>
      </w:r>
      <w:r>
        <w:tab/>
      </w:r>
      <w:r>
        <w:rPr>
          <w:bdr w:val="single" w:sz="4" w:space="0" w:color="auto"/>
        </w:rPr>
        <w:t>(  )</w:t>
      </w:r>
    </w:p>
    <w:p w:rsidR="0094122D" w:rsidRDefault="0094122D">
      <w:pPr>
        <w:pStyle w:val="NormalWeb"/>
        <w:spacing w:before="0" w:after="0" w:line="48" w:lineRule="auto"/>
        <w:rPr>
          <w:rFonts w:ascii="Times New Roman" w:eastAsia="Times New Roman" w:hAnsi="Times New Roman"/>
          <w:lang w:val="en-US"/>
        </w:rPr>
      </w:pPr>
    </w:p>
    <w:p w:rsidR="0094122D" w:rsidRDefault="0094122D">
      <w:pPr>
        <w:numPr>
          <w:ilvl w:val="0"/>
          <w:numId w:val="18"/>
        </w:numPr>
        <w:tabs>
          <w:tab w:val="left" w:pos="1440"/>
        </w:tabs>
        <w:rPr>
          <w:lang w:val="en-US"/>
        </w:rPr>
      </w:pPr>
      <w:r>
        <w:rPr>
          <w:lang w:val="en-US"/>
        </w:rPr>
        <w:t>3.2</w:t>
      </w:r>
      <w:r>
        <w:tab/>
      </w:r>
      <w:r>
        <w:rPr>
          <w:bdr w:val="single" w:sz="4" w:space="0" w:color="auto"/>
        </w:rPr>
        <w:t>(  )</w:t>
      </w:r>
    </w:p>
    <w:p w:rsidR="0094122D" w:rsidRDefault="0094122D">
      <w:pPr>
        <w:jc w:val="both"/>
        <w:rPr>
          <w:b/>
          <w:caps/>
        </w:rPr>
      </w:pPr>
      <w:r>
        <w:rPr>
          <w:caps/>
        </w:rPr>
        <w:br w:type="page"/>
      </w:r>
      <w:r>
        <w:rPr>
          <w:b/>
          <w:caps/>
          <w:sz w:val="28"/>
        </w:rPr>
        <w:lastRenderedPageBreak/>
        <w:t>SECTION B: Physical</w:t>
      </w:r>
    </w:p>
    <w:p w:rsidR="0094122D" w:rsidRDefault="0094122D">
      <w:pPr>
        <w:jc w:val="both"/>
      </w:pPr>
      <w:r>
        <w:rPr>
          <w:b/>
          <w:caps/>
          <w:lang w:val="en-US"/>
        </w:rPr>
        <w:t>QUESTION</w:t>
      </w:r>
      <w:r>
        <w:rPr>
          <w:b/>
          <w:lang w:val="en-US"/>
        </w:rPr>
        <w:t xml:space="preserve"> 25: Muon </w:t>
      </w:r>
      <w:r>
        <w:t>(8 points)</w:t>
      </w:r>
    </w:p>
    <w:p w:rsidR="0094122D" w:rsidRDefault="0094122D">
      <w:pPr>
        <w:jc w:val="both"/>
      </w:pPr>
      <w:r>
        <w:t>The muon (</w:t>
      </w:r>
      <w:r>
        <w:sym w:font="Symbol" w:char="F06D"/>
      </w:r>
      <w:r>
        <w:t>) is a subatomic particle of the lepton family which has same charge and magnetic behavior as the electron, but has a different mass and is unstable, i.e., it disintegrates into other particles within microseconds after its creation.  Here you will attempt to determine the mass of the muon using two rather different approaches.</w:t>
      </w:r>
    </w:p>
    <w:p w:rsidR="0094122D" w:rsidRDefault="0094122D">
      <w:pPr>
        <w:numPr>
          <w:ilvl w:val="0"/>
          <w:numId w:val="12"/>
        </w:numPr>
        <w:jc w:val="both"/>
      </w:pPr>
      <w:r>
        <w:t>(3 points) The most common spontaneous disintegration reaction for the muon is :</w:t>
      </w:r>
    </w:p>
    <w:p w:rsidR="0094122D" w:rsidRDefault="0094122D">
      <w:pPr>
        <w:ind w:left="720" w:firstLine="720"/>
        <w:jc w:val="both"/>
      </w:pPr>
      <w:r>
        <w:sym w:font="Symbol" w:char="F06D"/>
      </w:r>
      <w:r>
        <w:t xml:space="preserve"> → e + </w:t>
      </w:r>
      <w:r>
        <w:rPr>
          <w:position w:val="-6"/>
        </w:rPr>
        <w:object w:dxaOrig="27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16.8pt" o:ole="" fillcolor="window">
            <v:imagedata r:id="rId15" o:title=""/>
          </v:shape>
          <o:OLEObject Type="Embed" ProgID="Equation.3" ShapeID="_x0000_i1025" DrawAspect="Content" ObjectID="_1314699158" r:id="rId16"/>
        </w:object>
      </w:r>
      <w:r>
        <w:t>+ ν</w:t>
      </w:r>
      <w:r>
        <w:rPr>
          <w:vertAlign w:val="subscript"/>
        </w:rPr>
        <w:sym w:font="Symbol" w:char="F06D"/>
      </w:r>
      <w:r>
        <w:t>,</w:t>
      </w:r>
    </w:p>
    <w:p w:rsidR="0094122D" w:rsidRDefault="0094122D">
      <w:pPr>
        <w:jc w:val="both"/>
      </w:pPr>
      <w:r>
        <w:t xml:space="preserve">where </w:t>
      </w:r>
      <w:r>
        <w:rPr>
          <w:position w:val="-6"/>
        </w:rPr>
        <w:object w:dxaOrig="279" w:dyaOrig="340">
          <v:shape id="_x0000_i1026" type="#_x0000_t75" style="width:13.8pt;height:16.8pt" o:ole="" fillcolor="window">
            <v:imagedata r:id="rId17" o:title=""/>
          </v:shape>
          <o:OLEObject Type="Embed" ProgID="Equation.3" ShapeID="_x0000_i1026" DrawAspect="Content" ObjectID="_1314699159" r:id="rId18"/>
        </w:object>
      </w:r>
      <w:r>
        <w:t>is the electron antineutrino, and ν</w:t>
      </w:r>
      <w:r>
        <w:rPr>
          <w:vertAlign w:val="subscript"/>
        </w:rPr>
        <w:t>μ</w:t>
      </w:r>
      <w:r>
        <w:t xml:space="preserve"> the muon neutrino.  In a given experiment using a stationary muon, </w:t>
      </w:r>
      <w:r>
        <w:rPr>
          <w:position w:val="-6"/>
        </w:rPr>
        <w:object w:dxaOrig="279" w:dyaOrig="340">
          <v:shape id="_x0000_i1027" type="#_x0000_t75" style="width:13.8pt;height:16.8pt" o:ole="" fillcolor="window">
            <v:imagedata r:id="rId15" o:title=""/>
          </v:shape>
          <o:OLEObject Type="Embed" ProgID="Equation.3" ShapeID="_x0000_i1027" DrawAspect="Content" ObjectID="_1314699160" r:id="rId19"/>
        </w:object>
      </w:r>
      <w:r>
        <w:t>+ ν</w:t>
      </w:r>
      <w:r>
        <w:rPr>
          <w:vertAlign w:val="subscript"/>
        </w:rPr>
        <w:sym w:font="Symbol" w:char="F06D"/>
      </w:r>
      <w:r>
        <w:t>, carried away a total energy of 2.000</w:t>
      </w:r>
      <w:r>
        <w:sym w:font="Symbol" w:char="F0B4"/>
      </w:r>
      <w:r>
        <w:t>10</w:t>
      </w:r>
      <w:r>
        <w:rPr>
          <w:vertAlign w:val="superscript"/>
        </w:rPr>
        <w:t>-12</w:t>
      </w:r>
      <w:r>
        <w:t xml:space="preserve"> J, while the electron was moving with a kinetic energy of  1.4846x10</w:t>
      </w:r>
      <w:r>
        <w:rPr>
          <w:vertAlign w:val="superscript"/>
        </w:rPr>
        <w:t>-11</w:t>
      </w:r>
      <w:r>
        <w:t xml:space="preserve"> J.  Determine the mass of the muon.</w:t>
      </w:r>
    </w:p>
    <w:p w:rsidR="0094122D" w:rsidRDefault="0094122D">
      <w:pPr>
        <w:pBdr>
          <w:top w:val="single" w:sz="4" w:space="1" w:color="auto"/>
          <w:left w:val="single" w:sz="4" w:space="4" w:color="auto"/>
          <w:bottom w:val="single" w:sz="4" w:space="1" w:color="auto"/>
          <w:right w:val="single" w:sz="4" w:space="4" w:color="auto"/>
        </w:pBdr>
        <w:jc w:val="both"/>
      </w:pPr>
    </w:p>
    <w:p w:rsidR="0094122D" w:rsidRDefault="0094122D">
      <w:pPr>
        <w:pBdr>
          <w:top w:val="single" w:sz="4" w:space="1" w:color="auto"/>
          <w:left w:val="single" w:sz="4" w:space="4" w:color="auto"/>
          <w:bottom w:val="single" w:sz="4" w:space="1" w:color="auto"/>
          <w:right w:val="single" w:sz="4" w:space="4" w:color="auto"/>
        </w:pBdr>
        <w:rPr>
          <w:lang w:val="en-US"/>
        </w:rPr>
      </w:pPr>
    </w:p>
    <w:p w:rsidR="0094122D" w:rsidRDefault="0094122D">
      <w:pPr>
        <w:pBdr>
          <w:top w:val="single" w:sz="4" w:space="1" w:color="auto"/>
          <w:left w:val="single" w:sz="4" w:space="4" w:color="auto"/>
          <w:bottom w:val="single" w:sz="4" w:space="1" w:color="auto"/>
          <w:right w:val="single" w:sz="4" w:space="4" w:color="auto"/>
        </w:pBdr>
        <w:rPr>
          <w:lang w:val="en-US"/>
        </w:rPr>
      </w:pPr>
    </w:p>
    <w:p w:rsidR="0094122D" w:rsidRDefault="0094122D">
      <w:pPr>
        <w:pBdr>
          <w:top w:val="single" w:sz="4" w:space="1" w:color="auto"/>
          <w:left w:val="single" w:sz="4" w:space="4" w:color="auto"/>
          <w:bottom w:val="single" w:sz="4" w:space="1" w:color="auto"/>
          <w:right w:val="single" w:sz="4" w:space="4" w:color="auto"/>
        </w:pBdr>
        <w:rPr>
          <w:lang w:val="en-US"/>
        </w:rPr>
      </w:pPr>
    </w:p>
    <w:p w:rsidR="0094122D" w:rsidRDefault="0094122D">
      <w:pPr>
        <w:pBdr>
          <w:top w:val="single" w:sz="4" w:space="1" w:color="auto"/>
          <w:left w:val="single" w:sz="4" w:space="4" w:color="auto"/>
          <w:bottom w:val="single" w:sz="4" w:space="1" w:color="auto"/>
          <w:right w:val="single" w:sz="4" w:space="4" w:color="auto"/>
        </w:pBdr>
        <w:rPr>
          <w:lang w:val="en-US"/>
        </w:rPr>
      </w:pPr>
    </w:p>
    <w:p w:rsidR="0094122D" w:rsidRDefault="0094122D">
      <w:pPr>
        <w:pBdr>
          <w:top w:val="single" w:sz="4" w:space="1" w:color="auto"/>
          <w:left w:val="single" w:sz="4" w:space="4" w:color="auto"/>
          <w:bottom w:val="single" w:sz="4" w:space="1" w:color="auto"/>
          <w:right w:val="single" w:sz="4" w:space="4" w:color="auto"/>
        </w:pBdr>
        <w:rPr>
          <w:lang w:val="en-US"/>
        </w:rPr>
      </w:pPr>
    </w:p>
    <w:p w:rsidR="0094122D" w:rsidRDefault="0094122D">
      <w:pPr>
        <w:pBdr>
          <w:top w:val="single" w:sz="4" w:space="1" w:color="auto"/>
          <w:left w:val="single" w:sz="4" w:space="4" w:color="auto"/>
          <w:bottom w:val="single" w:sz="4" w:space="1" w:color="auto"/>
          <w:right w:val="single" w:sz="4" w:space="4" w:color="auto"/>
        </w:pBdr>
        <w:rPr>
          <w:lang w:val="en-US"/>
        </w:rPr>
      </w:pPr>
    </w:p>
    <w:p w:rsidR="0094122D" w:rsidRDefault="0094122D">
      <w:pPr>
        <w:pBdr>
          <w:top w:val="single" w:sz="4" w:space="1" w:color="auto"/>
          <w:left w:val="single" w:sz="4" w:space="4" w:color="auto"/>
          <w:bottom w:val="single" w:sz="4" w:space="1" w:color="auto"/>
          <w:right w:val="single" w:sz="4" w:space="4" w:color="auto"/>
        </w:pBdr>
        <w:jc w:val="both"/>
      </w:pPr>
    </w:p>
    <w:p w:rsidR="0094122D" w:rsidRDefault="0094122D">
      <w:pPr>
        <w:jc w:val="both"/>
      </w:pPr>
    </w:p>
    <w:p w:rsidR="0094122D" w:rsidRDefault="0094122D">
      <w:pPr>
        <w:numPr>
          <w:ilvl w:val="0"/>
          <w:numId w:val="12"/>
        </w:numPr>
        <w:jc w:val="both"/>
      </w:pPr>
      <w:r>
        <w:t xml:space="preserve">(5 points) Many experiments have studied the spectroscopy of atoms that have captured a muon in place of an electron.  These exotic atoms are formed in a variety of excited states.  The transition from the third excited state to the first excited state of an atom consisting of a </w:t>
      </w:r>
      <w:r>
        <w:rPr>
          <w:vertAlign w:val="superscript"/>
        </w:rPr>
        <w:t>1</w:t>
      </w:r>
      <w:r>
        <w:t>H nucleus and a muon attached to it was observed at a wavelength of 2.615 nm.  Determine the mass of the muon.</w:t>
      </w:r>
    </w:p>
    <w:p w:rsidR="0094122D" w:rsidRDefault="0094122D">
      <w:pPr>
        <w:rPr>
          <w:lang w:val="en-US"/>
        </w:rPr>
      </w:pPr>
    </w:p>
    <w:p w:rsidR="0094122D" w:rsidRDefault="0094122D">
      <w:pPr>
        <w:pBdr>
          <w:top w:val="single" w:sz="4" w:space="1" w:color="auto"/>
          <w:left w:val="single" w:sz="4" w:space="4" w:color="auto"/>
          <w:bottom w:val="single" w:sz="4" w:space="1" w:color="auto"/>
          <w:right w:val="single" w:sz="4" w:space="4" w:color="auto"/>
        </w:pBdr>
        <w:rPr>
          <w:lang w:val="en-US"/>
        </w:rPr>
      </w:pPr>
    </w:p>
    <w:p w:rsidR="0094122D" w:rsidRDefault="0094122D">
      <w:pPr>
        <w:pBdr>
          <w:top w:val="single" w:sz="4" w:space="1" w:color="auto"/>
          <w:left w:val="single" w:sz="4" w:space="4" w:color="auto"/>
          <w:bottom w:val="single" w:sz="4" w:space="1" w:color="auto"/>
          <w:right w:val="single" w:sz="4" w:space="4" w:color="auto"/>
        </w:pBdr>
        <w:rPr>
          <w:lang w:val="en-US"/>
        </w:rPr>
      </w:pPr>
    </w:p>
    <w:p w:rsidR="0094122D" w:rsidRDefault="0094122D">
      <w:pPr>
        <w:pBdr>
          <w:top w:val="single" w:sz="4" w:space="1" w:color="auto"/>
          <w:left w:val="single" w:sz="4" w:space="4" w:color="auto"/>
          <w:bottom w:val="single" w:sz="4" w:space="1" w:color="auto"/>
          <w:right w:val="single" w:sz="4" w:space="4" w:color="auto"/>
        </w:pBdr>
        <w:rPr>
          <w:lang w:val="en-US"/>
        </w:rPr>
      </w:pPr>
    </w:p>
    <w:p w:rsidR="0094122D" w:rsidRDefault="0094122D">
      <w:pPr>
        <w:pBdr>
          <w:top w:val="single" w:sz="4" w:space="1" w:color="auto"/>
          <w:left w:val="single" w:sz="4" w:space="4" w:color="auto"/>
          <w:bottom w:val="single" w:sz="4" w:space="1" w:color="auto"/>
          <w:right w:val="single" w:sz="4" w:space="4" w:color="auto"/>
        </w:pBdr>
        <w:rPr>
          <w:lang w:val="en-US"/>
        </w:rPr>
      </w:pPr>
    </w:p>
    <w:p w:rsidR="0094122D" w:rsidRDefault="0094122D">
      <w:pPr>
        <w:pBdr>
          <w:top w:val="single" w:sz="4" w:space="1" w:color="auto"/>
          <w:left w:val="single" w:sz="4" w:space="4" w:color="auto"/>
          <w:bottom w:val="single" w:sz="4" w:space="1" w:color="auto"/>
          <w:right w:val="single" w:sz="4" w:space="4" w:color="auto"/>
        </w:pBdr>
        <w:rPr>
          <w:lang w:val="en-US"/>
        </w:rPr>
      </w:pPr>
    </w:p>
    <w:p w:rsidR="0094122D" w:rsidRDefault="0094122D">
      <w:pPr>
        <w:pBdr>
          <w:top w:val="single" w:sz="4" w:space="1" w:color="auto"/>
          <w:left w:val="single" w:sz="4" w:space="4" w:color="auto"/>
          <w:bottom w:val="single" w:sz="4" w:space="1" w:color="auto"/>
          <w:right w:val="single" w:sz="4" w:space="4" w:color="auto"/>
        </w:pBdr>
        <w:rPr>
          <w:lang w:val="en-US"/>
        </w:rPr>
      </w:pPr>
    </w:p>
    <w:p w:rsidR="0094122D" w:rsidRDefault="0094122D">
      <w:pPr>
        <w:pBdr>
          <w:top w:val="single" w:sz="4" w:space="1" w:color="auto"/>
          <w:left w:val="single" w:sz="4" w:space="4" w:color="auto"/>
          <w:bottom w:val="single" w:sz="4" w:space="1" w:color="auto"/>
          <w:right w:val="single" w:sz="4" w:space="4" w:color="auto"/>
        </w:pBdr>
        <w:rPr>
          <w:lang w:val="en-US"/>
        </w:rPr>
      </w:pPr>
    </w:p>
    <w:p w:rsidR="0094122D" w:rsidRDefault="0094122D">
      <w:pPr>
        <w:pBdr>
          <w:top w:val="single" w:sz="4" w:space="1" w:color="auto"/>
          <w:left w:val="single" w:sz="4" w:space="4" w:color="auto"/>
          <w:bottom w:val="single" w:sz="4" w:space="1" w:color="auto"/>
          <w:right w:val="single" w:sz="4" w:space="4" w:color="auto"/>
        </w:pBdr>
        <w:rPr>
          <w:lang w:val="en-US"/>
        </w:rPr>
      </w:pPr>
    </w:p>
    <w:p w:rsidR="0094122D" w:rsidRDefault="0094122D">
      <w:pPr>
        <w:pBdr>
          <w:top w:val="single" w:sz="4" w:space="1" w:color="auto"/>
          <w:left w:val="single" w:sz="4" w:space="4" w:color="auto"/>
          <w:bottom w:val="single" w:sz="4" w:space="1" w:color="auto"/>
          <w:right w:val="single" w:sz="4" w:space="4" w:color="auto"/>
        </w:pBdr>
        <w:rPr>
          <w:lang w:val="en-US"/>
        </w:rPr>
      </w:pPr>
    </w:p>
    <w:p w:rsidR="0094122D" w:rsidRDefault="0094122D">
      <w:pPr>
        <w:pBdr>
          <w:top w:val="single" w:sz="4" w:space="1" w:color="auto"/>
          <w:left w:val="single" w:sz="4" w:space="4" w:color="auto"/>
          <w:bottom w:val="single" w:sz="4" w:space="1" w:color="auto"/>
          <w:right w:val="single" w:sz="4" w:space="4" w:color="auto"/>
        </w:pBdr>
        <w:rPr>
          <w:lang w:val="en-US"/>
        </w:rPr>
      </w:pPr>
    </w:p>
    <w:p w:rsidR="0094122D" w:rsidRDefault="0094122D">
      <w:pPr>
        <w:pBdr>
          <w:top w:val="single" w:sz="4" w:space="1" w:color="auto"/>
          <w:left w:val="single" w:sz="4" w:space="4" w:color="auto"/>
          <w:bottom w:val="single" w:sz="4" w:space="1" w:color="auto"/>
          <w:right w:val="single" w:sz="4" w:space="4" w:color="auto"/>
        </w:pBdr>
        <w:rPr>
          <w:lang w:val="en-US"/>
        </w:rPr>
      </w:pPr>
    </w:p>
    <w:p w:rsidR="0094122D" w:rsidRDefault="0094122D">
      <w:pPr>
        <w:pBdr>
          <w:top w:val="single" w:sz="4" w:space="1" w:color="auto"/>
          <w:left w:val="single" w:sz="4" w:space="4" w:color="auto"/>
          <w:bottom w:val="single" w:sz="4" w:space="1" w:color="auto"/>
          <w:right w:val="single" w:sz="4" w:space="4" w:color="auto"/>
        </w:pBdr>
        <w:rPr>
          <w:lang w:val="en-US"/>
        </w:rPr>
      </w:pPr>
    </w:p>
    <w:p w:rsidR="0094122D" w:rsidRDefault="0094122D">
      <w:pPr>
        <w:pBdr>
          <w:top w:val="single" w:sz="4" w:space="1" w:color="auto"/>
          <w:left w:val="single" w:sz="4" w:space="4" w:color="auto"/>
          <w:bottom w:val="single" w:sz="4" w:space="1" w:color="auto"/>
          <w:right w:val="single" w:sz="4" w:space="4" w:color="auto"/>
        </w:pBdr>
        <w:rPr>
          <w:lang w:val="en-US"/>
        </w:rPr>
      </w:pPr>
    </w:p>
    <w:p w:rsidR="0094122D" w:rsidRDefault="0094122D">
      <w:pPr>
        <w:pBdr>
          <w:top w:val="single" w:sz="4" w:space="1" w:color="auto"/>
          <w:left w:val="single" w:sz="4" w:space="4" w:color="auto"/>
          <w:bottom w:val="single" w:sz="4" w:space="1" w:color="auto"/>
          <w:right w:val="single" w:sz="4" w:space="4" w:color="auto"/>
        </w:pBdr>
        <w:rPr>
          <w:lang w:val="en-US"/>
        </w:rPr>
      </w:pPr>
    </w:p>
    <w:p w:rsidR="0094122D" w:rsidRDefault="0094122D">
      <w:pPr>
        <w:pBdr>
          <w:top w:val="single" w:sz="4" w:space="1" w:color="auto"/>
          <w:left w:val="single" w:sz="4" w:space="4" w:color="auto"/>
          <w:bottom w:val="single" w:sz="4" w:space="1" w:color="auto"/>
          <w:right w:val="single" w:sz="4" w:space="4" w:color="auto"/>
        </w:pBdr>
        <w:rPr>
          <w:lang w:val="en-US"/>
        </w:rPr>
      </w:pPr>
    </w:p>
    <w:p w:rsidR="0094122D" w:rsidRDefault="0094122D">
      <w:pPr>
        <w:pBdr>
          <w:top w:val="single" w:sz="4" w:space="1" w:color="auto"/>
          <w:left w:val="single" w:sz="4" w:space="4" w:color="auto"/>
          <w:bottom w:val="single" w:sz="4" w:space="1" w:color="auto"/>
          <w:right w:val="single" w:sz="4" w:space="4" w:color="auto"/>
        </w:pBdr>
        <w:rPr>
          <w:lang w:val="en-US"/>
        </w:rPr>
      </w:pPr>
    </w:p>
    <w:p w:rsidR="0094122D" w:rsidRDefault="0094122D">
      <w:pPr>
        <w:pBdr>
          <w:top w:val="single" w:sz="4" w:space="1" w:color="auto"/>
          <w:left w:val="single" w:sz="4" w:space="4" w:color="auto"/>
          <w:bottom w:val="single" w:sz="4" w:space="1" w:color="auto"/>
          <w:right w:val="single" w:sz="4" w:space="4" w:color="auto"/>
        </w:pBdr>
        <w:rPr>
          <w:lang w:val="en-US"/>
        </w:rPr>
      </w:pPr>
    </w:p>
    <w:p w:rsidR="0094122D" w:rsidRDefault="0094122D">
      <w:pPr>
        <w:pBdr>
          <w:top w:val="single" w:sz="4" w:space="1" w:color="auto"/>
          <w:left w:val="single" w:sz="4" w:space="4" w:color="auto"/>
          <w:bottom w:val="single" w:sz="4" w:space="1" w:color="auto"/>
          <w:right w:val="single" w:sz="4" w:space="4" w:color="auto"/>
        </w:pBdr>
        <w:rPr>
          <w:lang w:val="en-US"/>
        </w:rPr>
      </w:pPr>
    </w:p>
    <w:p w:rsidR="0094122D" w:rsidRDefault="0094122D">
      <w:pPr>
        <w:pBdr>
          <w:top w:val="single" w:sz="4" w:space="1" w:color="auto"/>
          <w:left w:val="single" w:sz="4" w:space="4" w:color="auto"/>
          <w:bottom w:val="single" w:sz="4" w:space="1" w:color="auto"/>
          <w:right w:val="single" w:sz="4" w:space="4" w:color="auto"/>
        </w:pBdr>
        <w:rPr>
          <w:lang w:val="en-US"/>
        </w:rPr>
      </w:pPr>
    </w:p>
    <w:p w:rsidR="0094122D" w:rsidRDefault="0094122D">
      <w:pPr>
        <w:pBdr>
          <w:top w:val="single" w:sz="4" w:space="1" w:color="auto"/>
          <w:left w:val="single" w:sz="4" w:space="4" w:color="auto"/>
          <w:bottom w:val="single" w:sz="4" w:space="1" w:color="auto"/>
          <w:right w:val="single" w:sz="4" w:space="4" w:color="auto"/>
        </w:pBdr>
        <w:rPr>
          <w:lang w:val="en-US"/>
        </w:rPr>
      </w:pPr>
    </w:p>
    <w:p w:rsidR="0094122D" w:rsidRDefault="0094122D">
      <w:pPr>
        <w:pBdr>
          <w:top w:val="single" w:sz="4" w:space="1" w:color="auto"/>
          <w:left w:val="single" w:sz="4" w:space="4" w:color="auto"/>
          <w:bottom w:val="single" w:sz="4" w:space="1" w:color="auto"/>
          <w:right w:val="single" w:sz="4" w:space="4" w:color="auto"/>
        </w:pBdr>
        <w:rPr>
          <w:lang w:val="en-US"/>
        </w:rPr>
      </w:pPr>
    </w:p>
    <w:p w:rsidR="0094122D" w:rsidRDefault="0094122D">
      <w:pPr>
        <w:pStyle w:val="Kop1"/>
        <w:rPr>
          <w:b w:val="0"/>
        </w:rPr>
      </w:pPr>
      <w:r>
        <w:rPr>
          <w:caps/>
          <w:lang w:val="en-AU"/>
        </w:rPr>
        <w:br w:type="page"/>
      </w:r>
      <w:r>
        <w:rPr>
          <w:caps/>
          <w:lang w:val="en-AU"/>
        </w:rPr>
        <w:lastRenderedPageBreak/>
        <w:t>QUESTION</w:t>
      </w:r>
      <w:r>
        <w:rPr>
          <w:lang w:val="en-AU"/>
        </w:rPr>
        <w:t xml:space="preserve"> 26: CO spectrum </w:t>
      </w:r>
      <w:r>
        <w:rPr>
          <w:b w:val="0"/>
        </w:rPr>
        <w:t>(5 points)</w:t>
      </w:r>
    </w:p>
    <w:p w:rsidR="0094122D" w:rsidRDefault="0094122D">
      <w:pPr>
        <w:jc w:val="both"/>
      </w:pPr>
      <w:r>
        <w:t>Rotational energy levels of diatomic molecules are well described by the formula E</w:t>
      </w:r>
      <w:r>
        <w:rPr>
          <w:vertAlign w:val="subscript"/>
        </w:rPr>
        <w:t>J</w:t>
      </w:r>
      <w:r>
        <w:t xml:space="preserve"> = B J (J+1), where J is the rotational quantum number of the molecule and B its rotational constant.  B is related to the reduced mass μ and the bond length R of the molecule through the equation </w:t>
      </w:r>
      <w:r>
        <w:rPr>
          <w:position w:val="-30"/>
        </w:rPr>
        <w:object w:dxaOrig="1300" w:dyaOrig="720">
          <v:shape id="_x0000_i1028" type="#_x0000_t75" style="width:64.8pt;height:36pt" o:ole="" fillcolor="window">
            <v:imagedata r:id="rId20" o:title=""/>
          </v:shape>
          <o:OLEObject Type="Embed" ProgID="Equation.3" ShapeID="_x0000_i1028" DrawAspect="Content" ObjectID="_1314699161" r:id="rId21"/>
        </w:object>
      </w:r>
      <w:r>
        <w:t>.</w:t>
      </w:r>
    </w:p>
    <w:p w:rsidR="0094122D" w:rsidRDefault="0094122D">
      <w:pPr>
        <w:jc w:val="both"/>
      </w:pPr>
      <w:r>
        <w:t xml:space="preserve">In general, spectroscopic transitions appear at photon energies which are equal to the energy difference between appropriate states of a molecule (h </w:t>
      </w:r>
      <w:r>
        <w:sym w:font="Symbol" w:char="F06E"/>
      </w:r>
      <w:r>
        <w:t xml:space="preserve"> = </w:t>
      </w:r>
      <w:r>
        <w:sym w:font="Symbol" w:char="F044"/>
      </w:r>
      <w:r>
        <w:t xml:space="preserve">E).  The observed rotational transitions occur between adjacent rotational levels, hence </w:t>
      </w:r>
      <w:r>
        <w:sym w:font="Symbol" w:char="F044"/>
      </w:r>
      <w:r>
        <w:t>E = E</w:t>
      </w:r>
      <w:r>
        <w:rPr>
          <w:vertAlign w:val="subscript"/>
        </w:rPr>
        <w:t>J+1</w:t>
      </w:r>
      <w:r>
        <w:t xml:space="preserve"> – E</w:t>
      </w:r>
      <w:r>
        <w:rPr>
          <w:vertAlign w:val="subscript"/>
        </w:rPr>
        <w:t>J</w:t>
      </w:r>
      <w:r>
        <w:t xml:space="preserve"> = 2 B (J+1).  Consequently, successive rotational transitions that appear on the spectrum (such as the one shown here) follow the equation  h (Δν) = 2 B.</w:t>
      </w:r>
    </w:p>
    <w:p w:rsidR="0094122D" w:rsidRDefault="0094122D">
      <w:pPr>
        <w:jc w:val="both"/>
        <w:rPr>
          <w:lang w:val="en-US"/>
        </w:rPr>
      </w:pPr>
      <w:r>
        <w:rPr>
          <w:noProof/>
        </w:rPr>
        <w:pict>
          <v:shape id="_x0000_s1161" type="#_x0000_t202" style="position:absolute;left:0;text-align:left;margin-left:-3.45pt;margin-top:68.4pt;width:14.4pt;height:100.8pt;z-index:251643392" o:allowincell="f" stroked="f">
            <v:textbox style="layout-flow:vertical;mso-layout-flow-alt:bottom-to-top" inset="0,0,0,0">
              <w:txbxContent>
                <w:p w:rsidR="0094122D" w:rsidRDefault="0094122D">
                  <w:pPr>
                    <w:rPr>
                      <w:lang w:val="en-US"/>
                    </w:rPr>
                  </w:pPr>
                  <w:r>
                    <w:rPr>
                      <w:lang w:val="en-US"/>
                    </w:rPr>
                    <w:t>% Transmittance</w:t>
                  </w:r>
                </w:p>
              </w:txbxContent>
            </v:textbox>
          </v:shape>
        </w:pict>
      </w:r>
      <w:r w:rsidR="00BF555A">
        <w:rPr>
          <w:noProof/>
          <w:lang w:val="nl-NL" w:eastAsia="nl-NL"/>
        </w:rPr>
        <w:drawing>
          <wp:inline distT="0" distB="0" distL="0" distR="0">
            <wp:extent cx="5273040" cy="3421380"/>
            <wp:effectExtent l="19050" t="0" r="3810" b="0"/>
            <wp:docPr id="7" name="Afbeelding 7" descr="QU_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_31"/>
                    <pic:cNvPicPr>
                      <a:picLocks noChangeAspect="1" noChangeArrowheads="1"/>
                    </pic:cNvPicPr>
                  </pic:nvPicPr>
                  <pic:blipFill>
                    <a:blip r:embed="rId22" cstate="print"/>
                    <a:srcRect/>
                    <a:stretch>
                      <a:fillRect/>
                    </a:stretch>
                  </pic:blipFill>
                  <pic:spPr bwMode="auto">
                    <a:xfrm>
                      <a:off x="0" y="0"/>
                      <a:ext cx="5273040" cy="3421380"/>
                    </a:xfrm>
                    <a:prstGeom prst="rect">
                      <a:avLst/>
                    </a:prstGeom>
                    <a:noFill/>
                    <a:ln w="9525">
                      <a:noFill/>
                      <a:miter lim="800000"/>
                      <a:headEnd/>
                      <a:tailEnd/>
                    </a:ln>
                  </pic:spPr>
                </pic:pic>
              </a:graphicData>
            </a:graphic>
          </wp:inline>
        </w:drawing>
      </w:r>
    </w:p>
    <w:p w:rsidR="0094122D" w:rsidRDefault="0094122D">
      <w:pPr>
        <w:jc w:val="both"/>
      </w:pPr>
      <w:r>
        <w:t xml:space="preserve">By inspecting the spectrum provided, determine the following quantities for </w:t>
      </w:r>
      <w:r>
        <w:rPr>
          <w:vertAlign w:val="superscript"/>
        </w:rPr>
        <w:t>12</w:t>
      </w:r>
      <w:r>
        <w:t>C</w:t>
      </w:r>
      <w:r>
        <w:rPr>
          <w:vertAlign w:val="superscript"/>
        </w:rPr>
        <w:t>16</w:t>
      </w:r>
      <w:r>
        <w:t>O with appropriate units:</w:t>
      </w:r>
    </w:p>
    <w:p w:rsidR="0094122D" w:rsidRDefault="0094122D">
      <w:pPr>
        <w:numPr>
          <w:ilvl w:val="0"/>
          <w:numId w:val="13"/>
        </w:numPr>
        <w:jc w:val="both"/>
        <w:rPr>
          <w:lang w:val="fr-FR"/>
        </w:rPr>
      </w:pPr>
      <w:r>
        <w:sym w:font="Symbol" w:char="F044"/>
      </w:r>
      <w:r>
        <w:rPr>
          <w:lang w:val="el-GR"/>
        </w:rPr>
        <w:t>ν</w:t>
      </w:r>
    </w:p>
    <w:p w:rsidR="0094122D" w:rsidRDefault="0094122D">
      <w:pPr>
        <w:pBdr>
          <w:top w:val="single" w:sz="4" w:space="1" w:color="auto"/>
          <w:left w:val="single" w:sz="4" w:space="4" w:color="auto"/>
          <w:bottom w:val="single" w:sz="4" w:space="1" w:color="auto"/>
          <w:right w:val="single" w:sz="4" w:space="4" w:color="auto"/>
        </w:pBdr>
        <w:ind w:firstLine="360"/>
        <w:rPr>
          <w:lang w:val="fr-FR"/>
        </w:rPr>
      </w:pPr>
    </w:p>
    <w:p w:rsidR="0094122D" w:rsidRDefault="0094122D">
      <w:pPr>
        <w:pBdr>
          <w:top w:val="single" w:sz="4" w:space="1" w:color="auto"/>
          <w:left w:val="single" w:sz="4" w:space="4" w:color="auto"/>
          <w:bottom w:val="single" w:sz="4" w:space="1" w:color="auto"/>
          <w:right w:val="single" w:sz="4" w:space="4" w:color="auto"/>
        </w:pBdr>
        <w:ind w:firstLine="360"/>
        <w:rPr>
          <w:lang w:val="fr-FR"/>
        </w:rPr>
      </w:pPr>
    </w:p>
    <w:p w:rsidR="0094122D" w:rsidRDefault="0094122D">
      <w:pPr>
        <w:jc w:val="both"/>
        <w:rPr>
          <w:lang w:val="fr-FR"/>
        </w:rPr>
      </w:pPr>
    </w:p>
    <w:p w:rsidR="0094122D" w:rsidRDefault="0094122D">
      <w:pPr>
        <w:numPr>
          <w:ilvl w:val="0"/>
          <w:numId w:val="13"/>
        </w:numPr>
        <w:jc w:val="both"/>
        <w:rPr>
          <w:lang w:val="fr-FR"/>
        </w:rPr>
      </w:pPr>
      <w:r>
        <w:rPr>
          <w:lang w:val="fr-FR"/>
        </w:rPr>
        <w:t>B</w:t>
      </w:r>
    </w:p>
    <w:p w:rsidR="0094122D" w:rsidRDefault="0094122D">
      <w:pPr>
        <w:pBdr>
          <w:top w:val="single" w:sz="4" w:space="1" w:color="auto"/>
          <w:left w:val="single" w:sz="4" w:space="4" w:color="auto"/>
          <w:bottom w:val="single" w:sz="4" w:space="1" w:color="auto"/>
          <w:right w:val="single" w:sz="4" w:space="4" w:color="auto"/>
        </w:pBdr>
        <w:ind w:firstLine="360"/>
        <w:rPr>
          <w:lang w:val="fr-FR"/>
        </w:rPr>
      </w:pPr>
    </w:p>
    <w:p w:rsidR="0094122D" w:rsidRDefault="0094122D">
      <w:pPr>
        <w:pBdr>
          <w:top w:val="single" w:sz="4" w:space="1" w:color="auto"/>
          <w:left w:val="single" w:sz="4" w:space="4" w:color="auto"/>
          <w:bottom w:val="single" w:sz="4" w:space="1" w:color="auto"/>
          <w:right w:val="single" w:sz="4" w:space="4" w:color="auto"/>
        </w:pBdr>
        <w:ind w:firstLine="360"/>
        <w:rPr>
          <w:lang w:val="fr-FR"/>
        </w:rPr>
      </w:pPr>
    </w:p>
    <w:p w:rsidR="0094122D" w:rsidRDefault="0094122D">
      <w:pPr>
        <w:jc w:val="both"/>
        <w:rPr>
          <w:lang w:val="fr-FR"/>
        </w:rPr>
      </w:pPr>
    </w:p>
    <w:p w:rsidR="0094122D" w:rsidRDefault="0094122D">
      <w:pPr>
        <w:numPr>
          <w:ilvl w:val="0"/>
          <w:numId w:val="13"/>
        </w:numPr>
        <w:jc w:val="both"/>
        <w:rPr>
          <w:lang w:val="fr-FR"/>
        </w:rPr>
      </w:pPr>
      <w:r>
        <w:rPr>
          <w:lang w:val="fr-FR"/>
        </w:rPr>
        <w:t>R</w:t>
      </w:r>
    </w:p>
    <w:p w:rsidR="0094122D" w:rsidRDefault="0094122D">
      <w:pPr>
        <w:pBdr>
          <w:top w:val="single" w:sz="4" w:space="1" w:color="auto"/>
          <w:left w:val="single" w:sz="4" w:space="4" w:color="auto"/>
          <w:bottom w:val="single" w:sz="4" w:space="1" w:color="auto"/>
          <w:right w:val="single" w:sz="4" w:space="4" w:color="auto"/>
        </w:pBdr>
        <w:rPr>
          <w:lang w:val="fr-FR"/>
        </w:rPr>
      </w:pPr>
    </w:p>
    <w:p w:rsidR="0094122D" w:rsidRDefault="0094122D">
      <w:pPr>
        <w:pBdr>
          <w:top w:val="single" w:sz="4" w:space="1" w:color="auto"/>
          <w:left w:val="single" w:sz="4" w:space="4" w:color="auto"/>
          <w:bottom w:val="single" w:sz="4" w:space="1" w:color="auto"/>
          <w:right w:val="single" w:sz="4" w:space="4" w:color="auto"/>
        </w:pBdr>
        <w:rPr>
          <w:lang w:val="fr-FR"/>
        </w:rPr>
      </w:pPr>
    </w:p>
    <w:p w:rsidR="0094122D" w:rsidRDefault="0094122D">
      <w:pPr>
        <w:pBdr>
          <w:top w:val="single" w:sz="4" w:space="1" w:color="auto"/>
          <w:left w:val="single" w:sz="4" w:space="4" w:color="auto"/>
          <w:bottom w:val="single" w:sz="4" w:space="1" w:color="auto"/>
          <w:right w:val="single" w:sz="4" w:space="4" w:color="auto"/>
        </w:pBdr>
        <w:rPr>
          <w:lang w:val="fr-FR"/>
        </w:rPr>
      </w:pPr>
    </w:p>
    <w:p w:rsidR="0094122D" w:rsidRDefault="0094122D">
      <w:pPr>
        <w:pBdr>
          <w:top w:val="single" w:sz="4" w:space="1" w:color="auto"/>
          <w:left w:val="single" w:sz="4" w:space="4" w:color="auto"/>
          <w:bottom w:val="single" w:sz="4" w:space="1" w:color="auto"/>
          <w:right w:val="single" w:sz="4" w:space="4" w:color="auto"/>
        </w:pBdr>
        <w:rPr>
          <w:lang w:val="fr-FR"/>
        </w:rPr>
      </w:pPr>
    </w:p>
    <w:p w:rsidR="0094122D" w:rsidRDefault="0094122D">
      <w:pPr>
        <w:pBdr>
          <w:top w:val="single" w:sz="4" w:space="1" w:color="auto"/>
          <w:left w:val="single" w:sz="4" w:space="4" w:color="auto"/>
          <w:bottom w:val="single" w:sz="4" w:space="1" w:color="auto"/>
          <w:right w:val="single" w:sz="4" w:space="4" w:color="auto"/>
        </w:pBdr>
        <w:rPr>
          <w:lang w:val="fr-FR"/>
        </w:rPr>
      </w:pPr>
    </w:p>
    <w:p w:rsidR="0094122D" w:rsidRDefault="0094122D">
      <w:pPr>
        <w:pBdr>
          <w:top w:val="single" w:sz="4" w:space="1" w:color="auto"/>
          <w:left w:val="single" w:sz="4" w:space="4" w:color="auto"/>
          <w:bottom w:val="single" w:sz="4" w:space="1" w:color="auto"/>
          <w:right w:val="single" w:sz="4" w:space="4" w:color="auto"/>
        </w:pBdr>
        <w:rPr>
          <w:lang w:val="fr-FR"/>
        </w:rPr>
      </w:pPr>
    </w:p>
    <w:p w:rsidR="0094122D" w:rsidRDefault="0094122D">
      <w:pPr>
        <w:pBdr>
          <w:top w:val="single" w:sz="4" w:space="1" w:color="auto"/>
          <w:left w:val="single" w:sz="4" w:space="4" w:color="auto"/>
          <w:bottom w:val="single" w:sz="4" w:space="1" w:color="auto"/>
          <w:right w:val="single" w:sz="4" w:space="4" w:color="auto"/>
        </w:pBdr>
        <w:rPr>
          <w:lang w:val="fr-FR"/>
        </w:rPr>
      </w:pPr>
    </w:p>
    <w:p w:rsidR="0094122D" w:rsidRDefault="0094122D">
      <w:pPr>
        <w:rPr>
          <w:lang w:val="fr-FR"/>
        </w:rPr>
      </w:pPr>
      <w:r>
        <w:rPr>
          <w:b/>
          <w:caps/>
          <w:lang w:val="fr-FR"/>
        </w:rPr>
        <w:br w:type="page"/>
      </w:r>
      <w:r>
        <w:rPr>
          <w:b/>
          <w:caps/>
          <w:lang w:val="fr-FR"/>
        </w:rPr>
        <w:lastRenderedPageBreak/>
        <w:t>QUESTION</w:t>
      </w:r>
      <w:r>
        <w:rPr>
          <w:b/>
          <w:lang w:val="fr-FR"/>
        </w:rPr>
        <w:t xml:space="preserve"> 27: Hydrogen molecule </w:t>
      </w:r>
      <w:r>
        <w:rPr>
          <w:lang w:val="fr-FR"/>
        </w:rPr>
        <w:t>(6 points)</w:t>
      </w:r>
    </w:p>
    <w:p w:rsidR="0094122D" w:rsidRDefault="0094122D">
      <w:r>
        <w:rPr>
          <w:noProof/>
        </w:rPr>
        <w:pict>
          <v:shape id="_x0000_s1159" type="#_x0000_t75" style="position:absolute;margin-left:18pt;margin-top:31.05pt;width:380.55pt;height:237.6pt;z-index:-251675136;mso-wrap-edited:f" wrapcoords="2130 2565 1960 2793 2173 2964 3238 3477 1960 4046 1960 4388 3238 4388 3238 5300 1960 5300 1960 5642 3238 6212 1960 6782 1960 7124 3238 7124 3238 8036 1278 8036 1236 10544 1406 10772 1278 13222 1363 13336 1960 13564 1960 13906 3238 14419 2045 15103 1917 15331 2130 15388 3195 16243 1960 16414 1960 16699 3238 17155 2002 17839 1917 18066 2088 18123 3153 18807 10779 18978 10182 19719 10225 19947 10395 20232 10438 20232 11120 20232 11716 20232 12185 20061 12185 19548 11673 19206 10779 18978 19853 18807 19811 18351 3067 18066 19768 17953 19768 2679 3025 2565 2130 2565" o:allowincell="f">
            <v:imagedata r:id="rId23" o:title="" croptop="6645f" cropbottom="4072f"/>
            <w10:wrap type="topAndBottom"/>
          </v:shape>
          <o:OLEObject Type="Embed" ProgID="Origin50.Graph" ShapeID="_x0000_s1159" DrawAspect="Content" ObjectID="_1314699175" r:id="rId24"/>
        </w:pict>
      </w:r>
      <w:r>
        <w:t>In the following graph are presented potential energy curves of the H</w:t>
      </w:r>
      <w:r>
        <w:rPr>
          <w:vertAlign w:val="subscript"/>
        </w:rPr>
        <w:t>2</w:t>
      </w:r>
      <w:r>
        <w:t xml:space="preserve"> molecule and its cation H</w:t>
      </w:r>
      <w:r>
        <w:rPr>
          <w:vertAlign w:val="subscript"/>
        </w:rPr>
        <w:t>2</w:t>
      </w:r>
      <w:r>
        <w:rPr>
          <w:vertAlign w:val="superscript"/>
        </w:rPr>
        <w:t>+</w:t>
      </w:r>
      <w:r>
        <w:t>.</w:t>
      </w:r>
    </w:p>
    <w:p w:rsidR="0094122D" w:rsidRDefault="0094122D">
      <w:pPr>
        <w:pStyle w:val="Plattetekst"/>
      </w:pPr>
      <w:r>
        <w:t>Using the information provided on this graph, give numerical answers with appropriate units to the following questions:</w:t>
      </w:r>
    </w:p>
    <w:p w:rsidR="0094122D" w:rsidRDefault="0094122D">
      <w:pPr>
        <w:pStyle w:val="Plattetekst"/>
      </w:pPr>
    </w:p>
    <w:p w:rsidR="0094122D" w:rsidRDefault="0094122D">
      <w:pPr>
        <w:numPr>
          <w:ilvl w:val="0"/>
          <w:numId w:val="15"/>
        </w:numPr>
      </w:pPr>
      <w:r>
        <w:t>What are the equilibrium bond lengths of H</w:t>
      </w:r>
      <w:r>
        <w:rPr>
          <w:vertAlign w:val="subscript"/>
        </w:rPr>
        <w:t>2</w:t>
      </w:r>
      <w:r>
        <w:t xml:space="preserve"> and H</w:t>
      </w:r>
      <w:r>
        <w:rPr>
          <w:vertAlign w:val="subscript"/>
        </w:rPr>
        <w:t>2</w:t>
      </w:r>
      <w:r>
        <w:rPr>
          <w:vertAlign w:val="superscript"/>
        </w:rPr>
        <w:t>+</w:t>
      </w:r>
      <w:r>
        <w:t>?</w:t>
      </w:r>
    </w:p>
    <w:p w:rsidR="0094122D" w:rsidRDefault="0094122D">
      <w:pPr>
        <w:pBdr>
          <w:top w:val="single" w:sz="4" w:space="1" w:color="auto"/>
          <w:left w:val="single" w:sz="4" w:space="1" w:color="auto"/>
          <w:bottom w:val="single" w:sz="4" w:space="1" w:color="auto"/>
          <w:right w:val="single" w:sz="4" w:space="1" w:color="auto"/>
        </w:pBdr>
        <w:ind w:left="360"/>
      </w:pPr>
    </w:p>
    <w:p w:rsidR="0094122D" w:rsidRDefault="0094122D">
      <w:pPr>
        <w:pBdr>
          <w:top w:val="single" w:sz="4" w:space="1" w:color="auto"/>
          <w:left w:val="single" w:sz="4" w:space="1" w:color="auto"/>
          <w:bottom w:val="single" w:sz="4" w:space="1" w:color="auto"/>
          <w:right w:val="single" w:sz="4" w:space="1" w:color="auto"/>
        </w:pBdr>
        <w:ind w:left="360"/>
      </w:pPr>
    </w:p>
    <w:p w:rsidR="0094122D" w:rsidRDefault="0094122D">
      <w:pPr>
        <w:ind w:left="360"/>
      </w:pPr>
    </w:p>
    <w:p w:rsidR="0094122D" w:rsidRDefault="0094122D">
      <w:pPr>
        <w:numPr>
          <w:ilvl w:val="0"/>
          <w:numId w:val="15"/>
        </w:numPr>
      </w:pPr>
      <w:r>
        <w:t>What are the binding energies of H</w:t>
      </w:r>
      <w:r>
        <w:rPr>
          <w:vertAlign w:val="subscript"/>
        </w:rPr>
        <w:t>2</w:t>
      </w:r>
      <w:r>
        <w:t xml:space="preserve"> and H</w:t>
      </w:r>
      <w:r>
        <w:rPr>
          <w:vertAlign w:val="subscript"/>
        </w:rPr>
        <w:t>2</w:t>
      </w:r>
      <w:r>
        <w:rPr>
          <w:vertAlign w:val="superscript"/>
        </w:rPr>
        <w:t>+</w:t>
      </w:r>
      <w:r>
        <w:t>?</w:t>
      </w:r>
    </w:p>
    <w:p w:rsidR="0094122D" w:rsidRDefault="0094122D">
      <w:pPr>
        <w:pBdr>
          <w:top w:val="single" w:sz="4" w:space="1" w:color="auto"/>
          <w:left w:val="single" w:sz="4" w:space="4" w:color="auto"/>
          <w:bottom w:val="single" w:sz="4" w:space="1" w:color="auto"/>
          <w:right w:val="single" w:sz="4" w:space="4" w:color="auto"/>
        </w:pBdr>
        <w:ind w:left="360"/>
      </w:pPr>
    </w:p>
    <w:p w:rsidR="0094122D" w:rsidRDefault="0094122D">
      <w:pPr>
        <w:pBdr>
          <w:top w:val="single" w:sz="4" w:space="1" w:color="auto"/>
          <w:left w:val="single" w:sz="4" w:space="4" w:color="auto"/>
          <w:bottom w:val="single" w:sz="4" w:space="1" w:color="auto"/>
          <w:right w:val="single" w:sz="4" w:space="4" w:color="auto"/>
        </w:pBdr>
        <w:ind w:left="360"/>
      </w:pPr>
    </w:p>
    <w:p w:rsidR="0094122D" w:rsidRDefault="0094122D">
      <w:pPr>
        <w:ind w:left="360"/>
      </w:pPr>
    </w:p>
    <w:p w:rsidR="0094122D" w:rsidRDefault="0094122D">
      <w:pPr>
        <w:numPr>
          <w:ilvl w:val="0"/>
          <w:numId w:val="15"/>
        </w:numPr>
      </w:pPr>
      <w:r>
        <w:t>What is the ionisation energy of the H</w:t>
      </w:r>
      <w:r>
        <w:rPr>
          <w:vertAlign w:val="subscript"/>
        </w:rPr>
        <w:t>2</w:t>
      </w:r>
      <w:r>
        <w:t xml:space="preserve"> molecule?</w:t>
      </w:r>
    </w:p>
    <w:p w:rsidR="0094122D" w:rsidRDefault="0094122D">
      <w:pPr>
        <w:pBdr>
          <w:top w:val="single" w:sz="4" w:space="1" w:color="auto"/>
          <w:left w:val="single" w:sz="4" w:space="4" w:color="auto"/>
          <w:bottom w:val="single" w:sz="4" w:space="1" w:color="auto"/>
          <w:right w:val="single" w:sz="4" w:space="4" w:color="auto"/>
        </w:pBdr>
        <w:ind w:left="360"/>
      </w:pPr>
    </w:p>
    <w:p w:rsidR="0094122D" w:rsidRDefault="0094122D">
      <w:pPr>
        <w:pBdr>
          <w:top w:val="single" w:sz="4" w:space="1" w:color="auto"/>
          <w:left w:val="single" w:sz="4" w:space="4" w:color="auto"/>
          <w:bottom w:val="single" w:sz="4" w:space="1" w:color="auto"/>
          <w:right w:val="single" w:sz="4" w:space="4" w:color="auto"/>
        </w:pBdr>
        <w:ind w:left="360"/>
      </w:pPr>
    </w:p>
    <w:p w:rsidR="0094122D" w:rsidRDefault="0094122D">
      <w:pPr>
        <w:ind w:left="360"/>
      </w:pPr>
    </w:p>
    <w:p w:rsidR="0094122D" w:rsidRDefault="0094122D">
      <w:pPr>
        <w:numPr>
          <w:ilvl w:val="0"/>
          <w:numId w:val="15"/>
        </w:numPr>
      </w:pPr>
      <w:r>
        <w:t>What is the ionisation energy of the H atom?</w:t>
      </w:r>
    </w:p>
    <w:p w:rsidR="0094122D" w:rsidRDefault="0094122D">
      <w:pPr>
        <w:pBdr>
          <w:top w:val="single" w:sz="4" w:space="1" w:color="auto"/>
          <w:left w:val="single" w:sz="4" w:space="4" w:color="auto"/>
          <w:bottom w:val="single" w:sz="4" w:space="1" w:color="auto"/>
          <w:right w:val="single" w:sz="4" w:space="4" w:color="auto"/>
        </w:pBdr>
        <w:ind w:left="360"/>
      </w:pPr>
    </w:p>
    <w:p w:rsidR="0094122D" w:rsidRDefault="0094122D">
      <w:pPr>
        <w:pBdr>
          <w:top w:val="single" w:sz="4" w:space="1" w:color="auto"/>
          <w:left w:val="single" w:sz="4" w:space="4" w:color="auto"/>
          <w:bottom w:val="single" w:sz="4" w:space="1" w:color="auto"/>
          <w:right w:val="single" w:sz="4" w:space="4" w:color="auto"/>
        </w:pBdr>
        <w:ind w:left="360"/>
      </w:pPr>
    </w:p>
    <w:p w:rsidR="0094122D" w:rsidRDefault="0094122D">
      <w:pPr>
        <w:ind w:left="360"/>
      </w:pPr>
    </w:p>
    <w:p w:rsidR="0094122D" w:rsidRDefault="0094122D">
      <w:pPr>
        <w:numPr>
          <w:ilvl w:val="0"/>
          <w:numId w:val="15"/>
        </w:numPr>
      </w:pPr>
      <w:r>
        <w:t>If we use electromagnetic radiation of frequency 3.9</w:t>
      </w:r>
      <w:r>
        <w:rPr>
          <w:vertAlign w:val="superscript"/>
        </w:rPr>
        <w:t>.</w:t>
      </w:r>
      <w:r>
        <w:t>10</w:t>
      </w:r>
      <w:r>
        <w:rPr>
          <w:vertAlign w:val="superscript"/>
        </w:rPr>
        <w:t>15</w:t>
      </w:r>
      <w:r>
        <w:t xml:space="preserve"> Hz in order to ionise H</w:t>
      </w:r>
      <w:r>
        <w:rPr>
          <w:vertAlign w:val="subscript"/>
        </w:rPr>
        <w:t>2</w:t>
      </w:r>
      <w:r>
        <w:t>, what will be the velocity of the extracted electrons? (ignore molecular vibrational energy)</w:t>
      </w:r>
    </w:p>
    <w:p w:rsidR="0094122D" w:rsidRDefault="0094122D">
      <w:pPr>
        <w:pBdr>
          <w:top w:val="single" w:sz="4" w:space="1" w:color="auto"/>
          <w:left w:val="single" w:sz="4" w:space="4" w:color="auto"/>
          <w:bottom w:val="single" w:sz="4" w:space="1" w:color="auto"/>
          <w:right w:val="single" w:sz="4" w:space="4" w:color="auto"/>
        </w:pBdr>
        <w:ind w:left="360"/>
      </w:pPr>
    </w:p>
    <w:p w:rsidR="0094122D" w:rsidRDefault="0094122D">
      <w:pPr>
        <w:pBdr>
          <w:top w:val="single" w:sz="4" w:space="1" w:color="auto"/>
          <w:left w:val="single" w:sz="4" w:space="4" w:color="auto"/>
          <w:bottom w:val="single" w:sz="4" w:space="1" w:color="auto"/>
          <w:right w:val="single" w:sz="4" w:space="4" w:color="auto"/>
        </w:pBdr>
        <w:ind w:left="360"/>
      </w:pPr>
    </w:p>
    <w:p w:rsidR="0094122D" w:rsidRDefault="0094122D">
      <w:pPr>
        <w:pBdr>
          <w:top w:val="single" w:sz="4" w:space="1" w:color="auto"/>
          <w:left w:val="single" w:sz="4" w:space="4" w:color="auto"/>
          <w:bottom w:val="single" w:sz="4" w:space="1" w:color="auto"/>
          <w:right w:val="single" w:sz="4" w:space="4" w:color="auto"/>
        </w:pBdr>
        <w:ind w:left="360"/>
      </w:pPr>
    </w:p>
    <w:p w:rsidR="0094122D" w:rsidRDefault="0094122D">
      <w:pPr>
        <w:pBdr>
          <w:top w:val="single" w:sz="4" w:space="1" w:color="auto"/>
          <w:left w:val="single" w:sz="4" w:space="4" w:color="auto"/>
          <w:bottom w:val="single" w:sz="4" w:space="1" w:color="auto"/>
          <w:right w:val="single" w:sz="4" w:space="4" w:color="auto"/>
        </w:pBdr>
        <w:ind w:left="360"/>
      </w:pPr>
    </w:p>
    <w:p w:rsidR="0094122D" w:rsidRDefault="0094122D">
      <w:pPr>
        <w:pBdr>
          <w:top w:val="single" w:sz="4" w:space="1" w:color="auto"/>
          <w:left w:val="single" w:sz="4" w:space="4" w:color="auto"/>
          <w:bottom w:val="single" w:sz="4" w:space="1" w:color="auto"/>
          <w:right w:val="single" w:sz="4" w:space="4" w:color="auto"/>
        </w:pBdr>
        <w:ind w:left="360"/>
      </w:pPr>
    </w:p>
    <w:p w:rsidR="0094122D" w:rsidRDefault="0094122D">
      <w:pPr>
        <w:pBdr>
          <w:top w:val="single" w:sz="4" w:space="1" w:color="auto"/>
          <w:left w:val="single" w:sz="4" w:space="4" w:color="auto"/>
          <w:bottom w:val="single" w:sz="4" w:space="1" w:color="auto"/>
          <w:right w:val="single" w:sz="4" w:space="4" w:color="auto"/>
        </w:pBdr>
        <w:ind w:left="360"/>
      </w:pPr>
    </w:p>
    <w:p w:rsidR="0094122D" w:rsidRDefault="0094122D">
      <w:pPr>
        <w:pBdr>
          <w:top w:val="single" w:sz="4" w:space="1" w:color="auto"/>
          <w:left w:val="single" w:sz="4" w:space="4" w:color="auto"/>
          <w:bottom w:val="single" w:sz="4" w:space="1" w:color="auto"/>
          <w:right w:val="single" w:sz="4" w:space="4" w:color="auto"/>
        </w:pBdr>
        <w:ind w:left="360"/>
      </w:pPr>
    </w:p>
    <w:p w:rsidR="0094122D" w:rsidRDefault="0094122D">
      <w:pPr>
        <w:pStyle w:val="Bijschrift"/>
      </w:pPr>
      <w:r>
        <w:rPr>
          <w:caps/>
        </w:rPr>
        <w:br w:type="page"/>
      </w:r>
      <w:r>
        <w:rPr>
          <w:caps/>
        </w:rPr>
        <w:lastRenderedPageBreak/>
        <w:t>QUESTION</w:t>
      </w:r>
      <w:r>
        <w:t xml:space="preserve"> 28: Cryoscopy </w:t>
      </w:r>
      <w:r>
        <w:rPr>
          <w:b w:val="0"/>
        </w:rPr>
        <w:t>(4 points)</w:t>
      </w:r>
    </w:p>
    <w:p w:rsidR="0094122D" w:rsidRDefault="0094122D">
      <w:pPr>
        <w:jc w:val="both"/>
        <w:rPr>
          <w:lang w:val="en-US"/>
        </w:rPr>
      </w:pPr>
      <w:r>
        <w:rPr>
          <w:lang w:val="en-US"/>
        </w:rPr>
        <w:t>Chemists often need a bath in which to carry out a process that has a temperature below the water freezing point (</w:t>
      </w:r>
      <w:smartTag w:uri="urn:schemas-microsoft-com:office:smarttags" w:element="metricconverter">
        <w:smartTagPr>
          <w:attr w:name="ProductID" w:val="0 °C"/>
        </w:smartTagPr>
        <w:r>
          <w:rPr>
            <w:lang w:val="en-US"/>
          </w:rPr>
          <w:t>0 °C</w:t>
        </w:r>
      </w:smartTag>
      <w:r>
        <w:rPr>
          <w:lang w:val="en-US"/>
        </w:rPr>
        <w:t>) and well above the CO</w:t>
      </w:r>
      <w:r>
        <w:rPr>
          <w:vertAlign w:val="subscript"/>
          <w:lang w:val="en-US"/>
        </w:rPr>
        <w:t>2</w:t>
      </w:r>
      <w:r>
        <w:rPr>
          <w:lang w:val="en-US"/>
        </w:rPr>
        <w:t xml:space="preserve"> sublimation point (</w:t>
      </w:r>
      <w:r>
        <w:rPr>
          <w:lang w:val="en-US"/>
        </w:rPr>
        <w:sym w:font="Symbol" w:char="F02D"/>
      </w:r>
      <w:r>
        <w:rPr>
          <w:lang w:val="en-US"/>
        </w:rPr>
        <w:t xml:space="preserve">78 °C).  In this case they mix water ice prepared at its melting point and NaCl.  Depending on the quantities used temperatures as low as </w:t>
      </w:r>
      <w:r>
        <w:rPr>
          <w:lang w:val="en-US"/>
        </w:rPr>
        <w:sym w:font="Symbol" w:char="F02D"/>
      </w:r>
      <w:r>
        <w:rPr>
          <w:lang w:val="en-US"/>
        </w:rPr>
        <w:t>20 °C can be reached.</w:t>
      </w:r>
    </w:p>
    <w:p w:rsidR="0094122D" w:rsidRDefault="00BF555A">
      <w:pPr>
        <w:pStyle w:val="Plattetekst"/>
        <w:rPr>
          <w:lang w:val="en-US"/>
        </w:rPr>
      </w:pPr>
      <w:r>
        <w:rPr>
          <w:noProof/>
          <w:sz w:val="20"/>
          <w:lang w:val="nl-NL" w:eastAsia="nl-NL"/>
        </w:rPr>
        <w:drawing>
          <wp:anchor distT="0" distB="0" distL="114300" distR="114300" simplePos="0" relativeHeight="251642368" behindDoc="0" locked="0" layoutInCell="0" allowOverlap="1">
            <wp:simplePos x="0" y="0"/>
            <wp:positionH relativeFrom="column">
              <wp:posOffset>3059430</wp:posOffset>
            </wp:positionH>
            <wp:positionV relativeFrom="paragraph">
              <wp:posOffset>436245</wp:posOffset>
            </wp:positionV>
            <wp:extent cx="2314575" cy="2696845"/>
            <wp:effectExtent l="19050" t="0" r="9525" b="0"/>
            <wp:wrapSquare wrapText="bothSides"/>
            <wp:docPr id="136" name="Afbeelding 136" descr="NaCl-H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NaCl-H2O"/>
                    <pic:cNvPicPr>
                      <a:picLocks noChangeAspect="1" noChangeArrowheads="1"/>
                    </pic:cNvPicPr>
                  </pic:nvPicPr>
                  <pic:blipFill>
                    <a:blip r:embed="rId25" cstate="print"/>
                    <a:srcRect/>
                    <a:stretch>
                      <a:fillRect/>
                    </a:stretch>
                  </pic:blipFill>
                  <pic:spPr bwMode="auto">
                    <a:xfrm>
                      <a:off x="0" y="0"/>
                      <a:ext cx="2314575" cy="2696845"/>
                    </a:xfrm>
                    <a:prstGeom prst="rect">
                      <a:avLst/>
                    </a:prstGeom>
                    <a:noFill/>
                    <a:ln w="9525">
                      <a:noFill/>
                      <a:miter lim="800000"/>
                      <a:headEnd/>
                      <a:tailEnd/>
                    </a:ln>
                  </pic:spPr>
                </pic:pic>
              </a:graphicData>
            </a:graphic>
          </wp:anchor>
        </w:drawing>
      </w:r>
      <w:r w:rsidR="0094122D">
        <w:rPr>
          <w:lang w:val="en-US"/>
        </w:rPr>
        <w:t xml:space="preserve">We prepare a cold bath mixing </w:t>
      </w:r>
      <w:smartTag w:uri="urn:schemas-microsoft-com:office:smarttags" w:element="metricconverter">
        <w:smartTagPr>
          <w:attr w:name="ProductID" w:val="1 kg"/>
        </w:smartTagPr>
        <w:r w:rsidR="0094122D">
          <w:rPr>
            <w:lang w:val="en-US"/>
          </w:rPr>
          <w:t>1 kg</w:t>
        </w:r>
      </w:smartTag>
      <w:r w:rsidR="0094122D">
        <w:rPr>
          <w:lang w:val="en-US"/>
        </w:rPr>
        <w:t xml:space="preserve"> of ice at </w:t>
      </w:r>
      <w:smartTag w:uri="urn:schemas-microsoft-com:office:smarttags" w:element="metricconverter">
        <w:smartTagPr>
          <w:attr w:name="ProductID" w:val="0 °C"/>
        </w:smartTagPr>
        <w:r w:rsidR="0094122D">
          <w:rPr>
            <w:lang w:val="en-US"/>
          </w:rPr>
          <w:t>0 °C</w:t>
        </w:r>
      </w:smartTag>
      <w:r w:rsidR="0094122D">
        <w:rPr>
          <w:lang w:val="en-US"/>
        </w:rPr>
        <w:t xml:space="preserve"> with </w:t>
      </w:r>
      <w:smartTag w:uri="urn:schemas-microsoft-com:office:smarttags" w:element="metricconverter">
        <w:smartTagPr>
          <w:attr w:name="ProductID" w:val="150 g"/>
        </w:smartTagPr>
        <w:r w:rsidR="0094122D">
          <w:rPr>
            <w:lang w:val="en-US"/>
          </w:rPr>
          <w:t>150 g</w:t>
        </w:r>
      </w:smartTag>
      <w:r w:rsidR="0094122D">
        <w:rPr>
          <w:lang w:val="en-US"/>
        </w:rPr>
        <w:t xml:space="preserve"> of NaCl in a thermally insulated container.  Circle the letters Y or N to indicate if the following statements are correct (Y) or not (N).</w:t>
      </w:r>
    </w:p>
    <w:p w:rsidR="0094122D" w:rsidRDefault="0094122D">
      <w:pPr>
        <w:numPr>
          <w:ilvl w:val="0"/>
          <w:numId w:val="10"/>
        </w:numPr>
        <w:jc w:val="both"/>
        <w:rPr>
          <w:lang w:val="en-US"/>
        </w:rPr>
      </w:pPr>
      <w:r>
        <w:rPr>
          <w:lang w:val="en-US"/>
        </w:rPr>
        <w:t>The mixing process is spontaneous</w:t>
      </w:r>
    </w:p>
    <w:p w:rsidR="0094122D" w:rsidRDefault="0094122D">
      <w:pPr>
        <w:jc w:val="both"/>
        <w:rPr>
          <w:lang w:val="en-US"/>
        </w:rPr>
      </w:pPr>
      <w:r>
        <w:rPr>
          <w:lang w:val="en-US"/>
        </w:rPr>
        <w:tab/>
      </w:r>
      <w:r>
        <w:rPr>
          <w:lang w:val="en-US"/>
        </w:rPr>
        <w:tab/>
      </w:r>
      <w:r>
        <w:rPr>
          <w:lang w:val="en-US"/>
        </w:rPr>
        <w:tab/>
      </w:r>
      <w:r>
        <w:rPr>
          <w:lang w:val="en-US"/>
        </w:rPr>
        <w:tab/>
        <w:t>Y</w:t>
      </w:r>
      <w:r>
        <w:rPr>
          <w:lang w:val="en-US"/>
        </w:rPr>
        <w:tab/>
        <w:t>N</w:t>
      </w:r>
    </w:p>
    <w:p w:rsidR="0094122D" w:rsidRDefault="0094122D">
      <w:pPr>
        <w:numPr>
          <w:ilvl w:val="0"/>
          <w:numId w:val="10"/>
        </w:numPr>
        <w:jc w:val="both"/>
        <w:rPr>
          <w:lang w:val="en-US"/>
        </w:rPr>
      </w:pPr>
      <w:r>
        <w:rPr>
          <w:lang w:val="en-US"/>
        </w:rPr>
        <w:t xml:space="preserve">The change of entropy during the mixing process is negative </w:t>
      </w:r>
      <w:r>
        <w:rPr>
          <w:lang w:val="en-US"/>
        </w:rPr>
        <w:tab/>
        <w:t>Y</w:t>
      </w:r>
      <w:r>
        <w:rPr>
          <w:lang w:val="en-US"/>
        </w:rPr>
        <w:tab/>
        <w:t>N</w:t>
      </w:r>
    </w:p>
    <w:p w:rsidR="0094122D" w:rsidRDefault="0094122D">
      <w:pPr>
        <w:numPr>
          <w:ilvl w:val="0"/>
          <w:numId w:val="10"/>
        </w:numPr>
        <w:tabs>
          <w:tab w:val="left" w:pos="6237"/>
          <w:tab w:val="left" w:pos="6804"/>
        </w:tabs>
        <w:jc w:val="both"/>
        <w:rPr>
          <w:lang w:val="en-US"/>
        </w:rPr>
      </w:pPr>
      <w:r>
        <w:rPr>
          <w:noProof/>
        </w:rPr>
        <w:pict>
          <v:shape id="_x0000_s1356" type="#_x0000_t202" style="position:absolute;left:0;text-align:left;margin-left:4.2pt;margin-top:74.1pt;width:245.1pt;height:108.3pt;z-index:251677184" o:allowincell="f">
            <v:textbox>
              <w:txbxContent>
                <w:p w:rsidR="0094122D" w:rsidRDefault="0094122D"/>
              </w:txbxContent>
            </v:textbox>
            <w10:wrap type="square"/>
          </v:shape>
        </w:pict>
      </w:r>
      <w:r>
        <w:rPr>
          <w:lang w:val="en-US"/>
        </w:rPr>
        <w:t>This diagram depicts the freezing point of aqueous solutions of NaCl as a function of the composition of the solution (per cent by weight).  What is is the freezing point of the bath based on the diagram?</w:t>
      </w:r>
    </w:p>
    <w:p w:rsidR="0094122D" w:rsidRDefault="0094122D">
      <w:pPr>
        <w:ind w:right="4532"/>
        <w:jc w:val="both"/>
        <w:rPr>
          <w:bdr w:val="single" w:sz="4" w:space="0" w:color="auto"/>
          <w:lang w:val="en-US"/>
        </w:rPr>
      </w:pPr>
    </w:p>
    <w:p w:rsidR="0094122D" w:rsidRDefault="0094122D">
      <w:pPr>
        <w:jc w:val="both"/>
        <w:rPr>
          <w:lang w:val="en-US"/>
        </w:rPr>
      </w:pPr>
    </w:p>
    <w:p w:rsidR="0094122D" w:rsidRDefault="0094122D">
      <w:pPr>
        <w:jc w:val="both"/>
        <w:rPr>
          <w:lang w:val="en-US"/>
        </w:rPr>
      </w:pPr>
    </w:p>
    <w:p w:rsidR="0094122D" w:rsidRDefault="0094122D">
      <w:pPr>
        <w:numPr>
          <w:ilvl w:val="0"/>
          <w:numId w:val="10"/>
        </w:numPr>
        <w:jc w:val="both"/>
        <w:rPr>
          <w:lang w:val="fr-FR"/>
        </w:rPr>
      </w:pPr>
      <w:r>
        <w:rPr>
          <w:lang w:val="en-US"/>
        </w:rPr>
        <w:t>If an equal mass of MgCl</w:t>
      </w:r>
      <w:r>
        <w:rPr>
          <w:vertAlign w:val="subscript"/>
          <w:lang w:val="en-US"/>
        </w:rPr>
        <w:t>2</w:t>
      </w:r>
      <w:r>
        <w:rPr>
          <w:lang w:val="en-US"/>
        </w:rPr>
        <w:t xml:space="preserve"> were used instead of NaCl, would the freezing point be higher?</w:t>
      </w:r>
      <w:r>
        <w:rPr>
          <w:lang w:val="en-US"/>
        </w:rPr>
        <w:tab/>
      </w:r>
      <w:r>
        <w:rPr>
          <w:lang w:val="en-US"/>
        </w:rPr>
        <w:tab/>
      </w:r>
      <w:r>
        <w:rPr>
          <w:lang w:val="fr-FR"/>
        </w:rPr>
        <w:t>Y</w:t>
      </w:r>
      <w:r>
        <w:rPr>
          <w:lang w:val="fr-FR"/>
        </w:rPr>
        <w:tab/>
        <w:t>N</w:t>
      </w:r>
    </w:p>
    <w:p w:rsidR="0094122D" w:rsidRDefault="0094122D">
      <w:pPr>
        <w:jc w:val="both"/>
        <w:rPr>
          <w:lang w:val="fr-FR"/>
        </w:rPr>
      </w:pPr>
    </w:p>
    <w:p w:rsidR="0094122D" w:rsidRDefault="0094122D">
      <w:pPr>
        <w:pStyle w:val="Kop1"/>
        <w:rPr>
          <w:b w:val="0"/>
          <w:lang w:val="fr-FR"/>
        </w:rPr>
      </w:pPr>
      <w:r>
        <w:rPr>
          <w:caps/>
          <w:lang w:val="fr-FR"/>
        </w:rPr>
        <w:br w:type="page"/>
      </w:r>
      <w:r>
        <w:rPr>
          <w:caps/>
          <w:lang w:val="fr-FR"/>
        </w:rPr>
        <w:lastRenderedPageBreak/>
        <w:t>QUESTION</w:t>
      </w:r>
      <w:r>
        <w:rPr>
          <w:lang w:val="fr-FR"/>
        </w:rPr>
        <w:t xml:space="preserve"> 29: Pool</w:t>
      </w:r>
      <w:r>
        <w:rPr>
          <w:b w:val="0"/>
          <w:lang w:val="fr-FR"/>
        </w:rPr>
        <w:t xml:space="preserve"> (5 points)</w:t>
      </w:r>
    </w:p>
    <w:p w:rsidR="0094122D" w:rsidRDefault="0094122D">
      <w:pPr>
        <w:jc w:val="both"/>
      </w:pPr>
      <w:r>
        <w:t>A very large swimming pool filled with water of temperature equal to 20</w:t>
      </w:r>
      <w:r>
        <w:rPr>
          <w:vertAlign w:val="superscript"/>
        </w:rPr>
        <w:t>o</w:t>
      </w:r>
      <w:r>
        <w:t>C is heated by a resistor with a heating power of 500 W for 20 minutes.  Assuming the water in the pool is not in any contact with anything besides the resistor, determine the following quantities:</w:t>
      </w:r>
    </w:p>
    <w:p w:rsidR="0094122D" w:rsidRDefault="0094122D">
      <w:pPr>
        <w:jc w:val="both"/>
      </w:pPr>
    </w:p>
    <w:p w:rsidR="0094122D" w:rsidRDefault="0094122D">
      <w:pPr>
        <w:numPr>
          <w:ilvl w:val="0"/>
          <w:numId w:val="11"/>
        </w:numPr>
      </w:pPr>
      <w:r>
        <w:t>The heat delivered to the water</w:t>
      </w:r>
    </w:p>
    <w:p w:rsidR="0094122D" w:rsidRDefault="0094122D">
      <w:pPr>
        <w:pBdr>
          <w:top w:val="single" w:sz="4" w:space="1" w:color="auto"/>
          <w:left w:val="single" w:sz="4" w:space="4" w:color="auto"/>
          <w:bottom w:val="single" w:sz="4" w:space="1" w:color="auto"/>
          <w:right w:val="single" w:sz="4" w:space="4" w:color="auto"/>
        </w:pBdr>
        <w:ind w:left="360"/>
      </w:pPr>
    </w:p>
    <w:p w:rsidR="0094122D" w:rsidRDefault="0094122D">
      <w:pPr>
        <w:pBdr>
          <w:top w:val="single" w:sz="4" w:space="1" w:color="auto"/>
          <w:left w:val="single" w:sz="4" w:space="4" w:color="auto"/>
          <w:bottom w:val="single" w:sz="4" w:space="1" w:color="auto"/>
          <w:right w:val="single" w:sz="4" w:space="4" w:color="auto"/>
        </w:pBdr>
        <w:ind w:left="360"/>
      </w:pPr>
    </w:p>
    <w:p w:rsidR="0094122D" w:rsidRDefault="0094122D">
      <w:pPr>
        <w:pBdr>
          <w:top w:val="single" w:sz="4" w:space="1" w:color="auto"/>
          <w:left w:val="single" w:sz="4" w:space="4" w:color="auto"/>
          <w:bottom w:val="single" w:sz="4" w:space="1" w:color="auto"/>
          <w:right w:val="single" w:sz="4" w:space="4" w:color="auto"/>
        </w:pBdr>
        <w:ind w:left="360"/>
      </w:pPr>
    </w:p>
    <w:p w:rsidR="0094122D" w:rsidRDefault="0094122D">
      <w:pPr>
        <w:ind w:left="360"/>
      </w:pPr>
    </w:p>
    <w:p w:rsidR="0094122D" w:rsidRDefault="0094122D">
      <w:pPr>
        <w:numPr>
          <w:ilvl w:val="0"/>
          <w:numId w:val="11"/>
        </w:numPr>
      </w:pPr>
      <w:r>
        <w:t>Is the change of entropy of the resistor positive, negative, or zero?</w:t>
      </w:r>
    </w:p>
    <w:p w:rsidR="0094122D" w:rsidRDefault="0094122D">
      <w:pPr>
        <w:ind w:firstLine="360"/>
        <w:rPr>
          <w:lang w:val="en-US"/>
        </w:rPr>
      </w:pPr>
      <w:r>
        <w:rPr>
          <w:lang w:val="en-US"/>
        </w:rPr>
        <w:t>(i)  ΔS</w:t>
      </w:r>
      <w:r>
        <w:rPr>
          <w:vertAlign w:val="subscript"/>
          <w:lang w:val="en-US"/>
        </w:rPr>
        <w:t>res</w:t>
      </w:r>
      <w:r>
        <w:rPr>
          <w:lang w:val="en-US"/>
        </w:rPr>
        <w:t xml:space="preserve"> &gt; 0</w:t>
      </w:r>
      <w:r>
        <w:rPr>
          <w:lang w:val="en-US"/>
        </w:rPr>
        <w:tab/>
      </w:r>
      <w:r>
        <w:rPr>
          <w:lang w:val="en-US"/>
        </w:rPr>
        <w:tab/>
      </w:r>
      <w:r>
        <w:rPr>
          <w:bdr w:val="single" w:sz="4" w:space="0" w:color="auto"/>
          <w:lang w:val="en-US"/>
        </w:rPr>
        <w:t>(  )</w:t>
      </w:r>
    </w:p>
    <w:p w:rsidR="0094122D" w:rsidRDefault="0094122D">
      <w:pPr>
        <w:pStyle w:val="NormalWeb"/>
        <w:spacing w:before="0" w:after="0" w:line="96" w:lineRule="auto"/>
        <w:rPr>
          <w:rFonts w:ascii="Times New Roman" w:eastAsia="Times New Roman" w:hAnsi="Times New Roman"/>
          <w:lang w:val="en-US"/>
        </w:rPr>
      </w:pPr>
    </w:p>
    <w:p w:rsidR="0094122D" w:rsidRDefault="0094122D">
      <w:pPr>
        <w:ind w:firstLine="360"/>
        <w:rPr>
          <w:lang w:val="en-US"/>
        </w:rPr>
      </w:pPr>
      <w:r>
        <w:rPr>
          <w:lang w:val="en-US"/>
        </w:rPr>
        <w:t>(ii)  ΔS</w:t>
      </w:r>
      <w:r>
        <w:rPr>
          <w:vertAlign w:val="subscript"/>
          <w:lang w:val="en-US"/>
        </w:rPr>
        <w:t>res</w:t>
      </w:r>
      <w:r>
        <w:rPr>
          <w:lang w:val="en-US"/>
        </w:rPr>
        <w:t xml:space="preserve"> = 0</w:t>
      </w:r>
      <w:r>
        <w:rPr>
          <w:lang w:val="en-US"/>
        </w:rPr>
        <w:tab/>
      </w:r>
      <w:r>
        <w:rPr>
          <w:lang w:val="en-US"/>
        </w:rPr>
        <w:tab/>
      </w:r>
      <w:r>
        <w:rPr>
          <w:bdr w:val="single" w:sz="4" w:space="0" w:color="auto"/>
          <w:lang w:val="en-US"/>
        </w:rPr>
        <w:t>(  )</w:t>
      </w:r>
    </w:p>
    <w:p w:rsidR="0094122D" w:rsidRDefault="0094122D">
      <w:pPr>
        <w:spacing w:line="96" w:lineRule="auto"/>
        <w:rPr>
          <w:lang w:val="en-US"/>
        </w:rPr>
      </w:pPr>
    </w:p>
    <w:p w:rsidR="0094122D" w:rsidRDefault="0094122D">
      <w:pPr>
        <w:ind w:firstLine="360"/>
        <w:rPr>
          <w:lang w:val="en-US"/>
        </w:rPr>
      </w:pPr>
      <w:r>
        <w:rPr>
          <w:lang w:val="en-US"/>
        </w:rPr>
        <w:t>(iii)  ΔS</w:t>
      </w:r>
      <w:r>
        <w:rPr>
          <w:vertAlign w:val="subscript"/>
          <w:lang w:val="en-US"/>
        </w:rPr>
        <w:t>res</w:t>
      </w:r>
      <w:r>
        <w:rPr>
          <w:lang w:val="en-US"/>
        </w:rPr>
        <w:t xml:space="preserve"> &lt; 0</w:t>
      </w:r>
      <w:r>
        <w:rPr>
          <w:lang w:val="en-US"/>
        </w:rPr>
        <w:tab/>
      </w:r>
      <w:r>
        <w:rPr>
          <w:lang w:val="en-US"/>
        </w:rPr>
        <w:tab/>
      </w:r>
      <w:r>
        <w:rPr>
          <w:bdr w:val="single" w:sz="4" w:space="0" w:color="auto"/>
          <w:lang w:val="en-US"/>
        </w:rPr>
        <w:t>(  )</w:t>
      </w:r>
    </w:p>
    <w:p w:rsidR="0094122D" w:rsidRDefault="0094122D"/>
    <w:p w:rsidR="0094122D" w:rsidRDefault="0094122D">
      <w:pPr>
        <w:numPr>
          <w:ilvl w:val="0"/>
          <w:numId w:val="11"/>
        </w:numPr>
      </w:pPr>
      <w:r>
        <w:t>Is the change of entropy of the water positive, negative, or zero?</w:t>
      </w:r>
    </w:p>
    <w:p w:rsidR="0094122D" w:rsidRDefault="0094122D">
      <w:pPr>
        <w:ind w:firstLine="360"/>
        <w:rPr>
          <w:lang w:val="en-US"/>
        </w:rPr>
      </w:pPr>
      <w:r>
        <w:rPr>
          <w:lang w:val="en-US"/>
        </w:rPr>
        <w:t>(i)  ΔS</w:t>
      </w:r>
      <w:r>
        <w:rPr>
          <w:vertAlign w:val="subscript"/>
          <w:lang w:val="en-US"/>
        </w:rPr>
        <w:t>pool</w:t>
      </w:r>
      <w:r>
        <w:rPr>
          <w:lang w:val="en-US"/>
        </w:rPr>
        <w:t xml:space="preserve"> &gt; 0</w:t>
      </w:r>
      <w:r>
        <w:rPr>
          <w:lang w:val="en-US"/>
        </w:rPr>
        <w:tab/>
      </w:r>
      <w:r>
        <w:rPr>
          <w:lang w:val="en-US"/>
        </w:rPr>
        <w:tab/>
      </w:r>
      <w:r>
        <w:rPr>
          <w:bdr w:val="single" w:sz="4" w:space="0" w:color="auto"/>
          <w:lang w:val="en-US"/>
        </w:rPr>
        <w:t>(  )</w:t>
      </w:r>
    </w:p>
    <w:p w:rsidR="0094122D" w:rsidRDefault="0094122D">
      <w:pPr>
        <w:spacing w:line="96" w:lineRule="auto"/>
        <w:rPr>
          <w:lang w:val="en-US"/>
        </w:rPr>
      </w:pPr>
    </w:p>
    <w:p w:rsidR="0094122D" w:rsidRDefault="0094122D">
      <w:pPr>
        <w:ind w:firstLine="360"/>
        <w:rPr>
          <w:lang w:val="en-US"/>
        </w:rPr>
      </w:pPr>
      <w:r>
        <w:rPr>
          <w:lang w:val="en-US"/>
        </w:rPr>
        <w:t>(ii)  ΔS</w:t>
      </w:r>
      <w:r>
        <w:rPr>
          <w:vertAlign w:val="subscript"/>
          <w:lang w:val="en-US"/>
        </w:rPr>
        <w:t>pool</w:t>
      </w:r>
      <w:r>
        <w:rPr>
          <w:lang w:val="en-US"/>
        </w:rPr>
        <w:t xml:space="preserve"> = 0</w:t>
      </w:r>
      <w:r>
        <w:rPr>
          <w:lang w:val="en-US"/>
        </w:rPr>
        <w:tab/>
      </w:r>
      <w:r>
        <w:rPr>
          <w:lang w:val="en-US"/>
        </w:rPr>
        <w:tab/>
      </w:r>
      <w:r>
        <w:rPr>
          <w:bdr w:val="single" w:sz="4" w:space="0" w:color="auto"/>
          <w:lang w:val="en-US"/>
        </w:rPr>
        <w:t>(  )</w:t>
      </w:r>
    </w:p>
    <w:p w:rsidR="0094122D" w:rsidRDefault="0094122D">
      <w:pPr>
        <w:spacing w:line="96" w:lineRule="auto"/>
        <w:rPr>
          <w:lang w:val="en-US"/>
        </w:rPr>
      </w:pPr>
    </w:p>
    <w:p w:rsidR="0094122D" w:rsidRDefault="0094122D">
      <w:pPr>
        <w:ind w:firstLine="360"/>
        <w:rPr>
          <w:lang w:val="en-US"/>
        </w:rPr>
      </w:pPr>
      <w:r>
        <w:rPr>
          <w:lang w:val="en-US"/>
        </w:rPr>
        <w:t>(iii)  ΔS</w:t>
      </w:r>
      <w:r>
        <w:rPr>
          <w:vertAlign w:val="subscript"/>
          <w:lang w:val="en-US"/>
        </w:rPr>
        <w:t>pool</w:t>
      </w:r>
      <w:r>
        <w:rPr>
          <w:lang w:val="en-US"/>
        </w:rPr>
        <w:t xml:space="preserve"> &lt; 0</w:t>
      </w:r>
      <w:r>
        <w:rPr>
          <w:lang w:val="en-US"/>
        </w:rPr>
        <w:tab/>
      </w:r>
      <w:r>
        <w:rPr>
          <w:lang w:val="en-US"/>
        </w:rPr>
        <w:tab/>
      </w:r>
      <w:r>
        <w:rPr>
          <w:bdr w:val="single" w:sz="4" w:space="0" w:color="auto"/>
          <w:lang w:val="en-US"/>
        </w:rPr>
        <w:t>(  )</w:t>
      </w:r>
    </w:p>
    <w:p w:rsidR="0094122D" w:rsidRDefault="0094122D"/>
    <w:p w:rsidR="0094122D" w:rsidRDefault="0094122D">
      <w:pPr>
        <w:numPr>
          <w:ilvl w:val="0"/>
          <w:numId w:val="11"/>
        </w:numPr>
      </w:pPr>
      <w:r>
        <w:t>Is the change of entropy of the system positive, negative, or zero?</w:t>
      </w:r>
    </w:p>
    <w:p w:rsidR="0094122D" w:rsidRDefault="0094122D">
      <w:pPr>
        <w:ind w:firstLine="360"/>
        <w:rPr>
          <w:lang w:val="en-US"/>
        </w:rPr>
      </w:pPr>
      <w:r>
        <w:rPr>
          <w:lang w:val="en-US"/>
        </w:rPr>
        <w:t>(i)  ΔS</w:t>
      </w:r>
      <w:r>
        <w:rPr>
          <w:vertAlign w:val="subscript"/>
          <w:lang w:val="en-US"/>
        </w:rPr>
        <w:t>total</w:t>
      </w:r>
      <w:r>
        <w:rPr>
          <w:lang w:val="en-US"/>
        </w:rPr>
        <w:t xml:space="preserve"> &gt; 0</w:t>
      </w:r>
      <w:r>
        <w:rPr>
          <w:lang w:val="en-US"/>
        </w:rPr>
        <w:tab/>
      </w:r>
      <w:r>
        <w:rPr>
          <w:lang w:val="en-US"/>
        </w:rPr>
        <w:tab/>
      </w:r>
      <w:r>
        <w:rPr>
          <w:bdr w:val="single" w:sz="4" w:space="0" w:color="auto"/>
          <w:lang w:val="en-US"/>
        </w:rPr>
        <w:t>(  )</w:t>
      </w:r>
    </w:p>
    <w:p w:rsidR="0094122D" w:rsidRDefault="0094122D">
      <w:pPr>
        <w:spacing w:line="96" w:lineRule="auto"/>
        <w:rPr>
          <w:lang w:val="en-US"/>
        </w:rPr>
      </w:pPr>
    </w:p>
    <w:p w:rsidR="0094122D" w:rsidRDefault="0094122D">
      <w:pPr>
        <w:ind w:firstLine="360"/>
        <w:rPr>
          <w:lang w:val="en-US"/>
        </w:rPr>
      </w:pPr>
      <w:r>
        <w:rPr>
          <w:lang w:val="en-US"/>
        </w:rPr>
        <w:t>(ii)  ΔS</w:t>
      </w:r>
      <w:r>
        <w:rPr>
          <w:vertAlign w:val="subscript"/>
          <w:lang w:val="en-US"/>
        </w:rPr>
        <w:t>total</w:t>
      </w:r>
      <w:r>
        <w:rPr>
          <w:lang w:val="en-US"/>
        </w:rPr>
        <w:t xml:space="preserve"> = 0</w:t>
      </w:r>
      <w:r>
        <w:rPr>
          <w:lang w:val="en-US"/>
        </w:rPr>
        <w:tab/>
      </w:r>
      <w:r>
        <w:rPr>
          <w:lang w:val="en-US"/>
        </w:rPr>
        <w:tab/>
      </w:r>
      <w:r>
        <w:rPr>
          <w:bdr w:val="single" w:sz="4" w:space="0" w:color="auto"/>
          <w:lang w:val="en-US"/>
        </w:rPr>
        <w:t>(  )</w:t>
      </w:r>
    </w:p>
    <w:p w:rsidR="0094122D" w:rsidRDefault="0094122D">
      <w:pPr>
        <w:spacing w:line="96" w:lineRule="auto"/>
        <w:rPr>
          <w:lang w:val="en-US"/>
        </w:rPr>
      </w:pPr>
    </w:p>
    <w:p w:rsidR="0094122D" w:rsidRDefault="0094122D">
      <w:pPr>
        <w:ind w:left="1440" w:hanging="1080"/>
        <w:rPr>
          <w:lang w:val="en-US"/>
        </w:rPr>
      </w:pPr>
      <w:r>
        <w:rPr>
          <w:lang w:val="en-US"/>
        </w:rPr>
        <w:t>(iii)  ΔS</w:t>
      </w:r>
      <w:r>
        <w:rPr>
          <w:vertAlign w:val="subscript"/>
          <w:lang w:val="en-US"/>
        </w:rPr>
        <w:t>total</w:t>
      </w:r>
      <w:r>
        <w:rPr>
          <w:lang w:val="en-US"/>
        </w:rPr>
        <w:t xml:space="preserve"> &lt; 0</w:t>
      </w:r>
      <w:r>
        <w:rPr>
          <w:lang w:val="en-US"/>
        </w:rPr>
        <w:tab/>
      </w:r>
      <w:r>
        <w:rPr>
          <w:lang w:val="en-US"/>
        </w:rPr>
        <w:tab/>
      </w:r>
      <w:r>
        <w:rPr>
          <w:bdr w:val="single" w:sz="4" w:space="0" w:color="auto"/>
          <w:lang w:val="en-US"/>
        </w:rPr>
        <w:t>(  )</w:t>
      </w:r>
    </w:p>
    <w:p w:rsidR="0094122D" w:rsidRDefault="0094122D"/>
    <w:p w:rsidR="0094122D" w:rsidRDefault="0094122D">
      <w:pPr>
        <w:numPr>
          <w:ilvl w:val="0"/>
          <w:numId w:val="11"/>
        </w:numPr>
        <w:rPr>
          <w:lang w:val="en-AU"/>
        </w:rPr>
      </w:pPr>
      <w:r>
        <w:t>Is the process reversible?</w:t>
      </w:r>
      <w:r>
        <w:tab/>
      </w:r>
      <w:r>
        <w:tab/>
      </w:r>
      <w:r>
        <w:rPr>
          <w:lang w:val="en-AU"/>
        </w:rPr>
        <w:t>Y</w:t>
      </w:r>
      <w:r>
        <w:rPr>
          <w:lang w:val="en-AU"/>
        </w:rPr>
        <w:tab/>
        <w:t>N</w:t>
      </w:r>
    </w:p>
    <w:p w:rsidR="0094122D" w:rsidRDefault="0094122D">
      <w:pPr>
        <w:rPr>
          <w:lang w:val="en-AU"/>
        </w:rPr>
      </w:pPr>
    </w:p>
    <w:p w:rsidR="0094122D" w:rsidRDefault="0094122D">
      <w:pPr>
        <w:pStyle w:val="Kop1"/>
        <w:rPr>
          <w:b w:val="0"/>
          <w:lang w:val="en-AU"/>
        </w:rPr>
      </w:pPr>
      <w:r>
        <w:rPr>
          <w:caps/>
          <w:lang w:val="en-AU"/>
        </w:rPr>
        <w:br w:type="page"/>
      </w:r>
      <w:r>
        <w:rPr>
          <w:caps/>
          <w:lang w:val="en-AU"/>
        </w:rPr>
        <w:lastRenderedPageBreak/>
        <w:t>QUESTION</w:t>
      </w:r>
      <w:r>
        <w:rPr>
          <w:lang w:val="en-AU"/>
        </w:rPr>
        <w:t xml:space="preserve"> 30: Gas velocity</w:t>
      </w:r>
      <w:r>
        <w:rPr>
          <w:b w:val="0"/>
          <w:lang w:val="en-AU"/>
        </w:rPr>
        <w:t xml:space="preserve"> (5 points)</w:t>
      </w:r>
    </w:p>
    <w:p w:rsidR="0094122D" w:rsidRDefault="00BF555A">
      <w:pPr>
        <w:jc w:val="both"/>
      </w:pPr>
      <w:r>
        <w:rPr>
          <w:noProof/>
          <w:lang w:val="nl-NL" w:eastAsia="nl-NL"/>
        </w:rPr>
        <w:drawing>
          <wp:anchor distT="0" distB="0" distL="114300" distR="114300" simplePos="0" relativeHeight="251644416" behindDoc="0" locked="0" layoutInCell="0" allowOverlap="1">
            <wp:simplePos x="0" y="0"/>
            <wp:positionH relativeFrom="column">
              <wp:posOffset>306705</wp:posOffset>
            </wp:positionH>
            <wp:positionV relativeFrom="paragraph">
              <wp:posOffset>792480</wp:posOffset>
            </wp:positionV>
            <wp:extent cx="4428490" cy="2320925"/>
            <wp:effectExtent l="19050" t="0" r="0" b="0"/>
            <wp:wrapTopAndBottom/>
            <wp:docPr id="248" name="Afbeelding 248" descr="QU31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QU31_cor"/>
                    <pic:cNvPicPr>
                      <a:picLocks noChangeAspect="1" noChangeArrowheads="1"/>
                    </pic:cNvPicPr>
                  </pic:nvPicPr>
                  <pic:blipFill>
                    <a:blip r:embed="rId26" cstate="print"/>
                    <a:srcRect/>
                    <a:stretch>
                      <a:fillRect/>
                    </a:stretch>
                  </pic:blipFill>
                  <pic:spPr bwMode="auto">
                    <a:xfrm>
                      <a:off x="0" y="0"/>
                      <a:ext cx="4428490" cy="2320925"/>
                    </a:xfrm>
                    <a:prstGeom prst="rect">
                      <a:avLst/>
                    </a:prstGeom>
                    <a:noFill/>
                    <a:ln w="9525">
                      <a:noFill/>
                      <a:miter lim="800000"/>
                      <a:headEnd/>
                      <a:tailEnd/>
                    </a:ln>
                  </pic:spPr>
                </pic:pic>
              </a:graphicData>
            </a:graphic>
          </wp:anchor>
        </w:drawing>
      </w:r>
      <w:r w:rsidR="0094122D">
        <w:t xml:space="preserve">The experiment described here gives a simple way to determine the mean velocity u of the molecules in the gas phase of a volatile liquid.  A wide shallow container (a Petri dish) half filled with ethanol is placed on an electronic balance with its lid next to it and the balance is zeroed at time t=0.  Balance readings are recorded as shown on the diagram.  At t = 5 min the lid is placed over the dish.  The liquid no longer evaporates, but the trapped molecules push against the lid, hence lowering the measurement of the balance by </w:t>
      </w:r>
      <w:r w:rsidR="0094122D">
        <w:sym w:font="Symbol" w:char="F064"/>
      </w:r>
      <w:r w:rsidR="0094122D">
        <w:t xml:space="preserve">m.  Therefore, the force exerted on the lid is f = </w:t>
      </w:r>
      <w:r w:rsidR="0094122D">
        <w:sym w:font="Symbol" w:char="F064"/>
      </w:r>
      <w:r w:rsidR="0094122D">
        <w:t xml:space="preserve">m g.  The force is also equal to the rate of change of the momentum of the evaporating molecules, i.e., f = ½ u dm/dt.  Using the data provided determine the mean velocity of ethanol molecules at 290 K.  Assume g = </w:t>
      </w:r>
      <w:smartTag w:uri="urn:schemas-microsoft-com:office:smarttags" w:element="metricconverter">
        <w:smartTagPr>
          <w:attr w:name="ProductID" w:val="9.8 m"/>
        </w:smartTagPr>
        <w:r w:rsidR="0094122D">
          <w:t>9.8 m</w:t>
        </w:r>
      </w:smartTag>
      <w:r w:rsidR="0094122D">
        <w:t xml:space="preserve"> s</w:t>
      </w:r>
      <w:r w:rsidR="0094122D">
        <w:rPr>
          <w:vertAlign w:val="superscript"/>
        </w:rPr>
        <w:sym w:font="Symbol" w:char="F02D"/>
      </w:r>
      <w:r w:rsidR="0094122D">
        <w:rPr>
          <w:vertAlign w:val="superscript"/>
        </w:rPr>
        <w:t>2</w:t>
      </w:r>
      <w:r w:rsidR="0094122D">
        <w:t>.</w:t>
      </w:r>
    </w:p>
    <w:p w:rsidR="0094122D" w:rsidRDefault="0094122D">
      <w:pPr>
        <w:jc w:val="both"/>
      </w:pPr>
    </w:p>
    <w:p w:rsidR="0094122D" w:rsidRDefault="0094122D">
      <w:pPr>
        <w:pBdr>
          <w:top w:val="single" w:sz="4" w:space="1" w:color="auto"/>
          <w:left w:val="single" w:sz="4" w:space="4" w:color="auto"/>
          <w:bottom w:val="single" w:sz="4" w:space="1" w:color="auto"/>
          <w:right w:val="single" w:sz="4" w:space="4" w:color="auto"/>
        </w:pBdr>
      </w:pPr>
    </w:p>
    <w:p w:rsidR="0094122D" w:rsidRDefault="0094122D">
      <w:pPr>
        <w:pBdr>
          <w:top w:val="single" w:sz="4" w:space="1" w:color="auto"/>
          <w:left w:val="single" w:sz="4" w:space="4" w:color="auto"/>
          <w:bottom w:val="single" w:sz="4" w:space="1" w:color="auto"/>
          <w:right w:val="single" w:sz="4" w:space="4" w:color="auto"/>
        </w:pBdr>
      </w:pPr>
    </w:p>
    <w:p w:rsidR="0094122D" w:rsidRDefault="0094122D">
      <w:pPr>
        <w:pBdr>
          <w:top w:val="single" w:sz="4" w:space="1" w:color="auto"/>
          <w:left w:val="single" w:sz="4" w:space="4" w:color="auto"/>
          <w:bottom w:val="single" w:sz="4" w:space="1" w:color="auto"/>
          <w:right w:val="single" w:sz="4" w:space="4" w:color="auto"/>
        </w:pBdr>
      </w:pPr>
    </w:p>
    <w:p w:rsidR="0094122D" w:rsidRDefault="0094122D">
      <w:pPr>
        <w:pBdr>
          <w:top w:val="single" w:sz="4" w:space="1" w:color="auto"/>
          <w:left w:val="single" w:sz="4" w:space="4" w:color="auto"/>
          <w:bottom w:val="single" w:sz="4" w:space="1" w:color="auto"/>
          <w:right w:val="single" w:sz="4" w:space="4" w:color="auto"/>
        </w:pBdr>
      </w:pPr>
    </w:p>
    <w:p w:rsidR="0094122D" w:rsidRDefault="0094122D">
      <w:pPr>
        <w:pBdr>
          <w:top w:val="single" w:sz="4" w:space="1" w:color="auto"/>
          <w:left w:val="single" w:sz="4" w:space="4" w:color="auto"/>
          <w:bottom w:val="single" w:sz="4" w:space="1" w:color="auto"/>
          <w:right w:val="single" w:sz="4" w:space="4" w:color="auto"/>
        </w:pBdr>
      </w:pPr>
    </w:p>
    <w:p w:rsidR="0094122D" w:rsidRDefault="0094122D">
      <w:pPr>
        <w:pBdr>
          <w:top w:val="single" w:sz="4" w:space="1" w:color="auto"/>
          <w:left w:val="single" w:sz="4" w:space="4" w:color="auto"/>
          <w:bottom w:val="single" w:sz="4" w:space="1" w:color="auto"/>
          <w:right w:val="single" w:sz="4" w:space="4" w:color="auto"/>
        </w:pBdr>
      </w:pPr>
    </w:p>
    <w:p w:rsidR="0094122D" w:rsidRDefault="0094122D">
      <w:pPr>
        <w:pBdr>
          <w:top w:val="single" w:sz="4" w:space="1" w:color="auto"/>
          <w:left w:val="single" w:sz="4" w:space="4" w:color="auto"/>
          <w:bottom w:val="single" w:sz="4" w:space="1" w:color="auto"/>
          <w:right w:val="single" w:sz="4" w:space="4" w:color="auto"/>
        </w:pBdr>
      </w:pPr>
    </w:p>
    <w:p w:rsidR="0094122D" w:rsidRDefault="0094122D">
      <w:pPr>
        <w:pBdr>
          <w:top w:val="single" w:sz="4" w:space="1" w:color="auto"/>
          <w:left w:val="single" w:sz="4" w:space="4" w:color="auto"/>
          <w:bottom w:val="single" w:sz="4" w:space="1" w:color="auto"/>
          <w:right w:val="single" w:sz="4" w:space="4" w:color="auto"/>
        </w:pBdr>
      </w:pPr>
    </w:p>
    <w:p w:rsidR="0094122D" w:rsidRDefault="0094122D">
      <w:pPr>
        <w:pBdr>
          <w:top w:val="single" w:sz="4" w:space="1" w:color="auto"/>
          <w:left w:val="single" w:sz="4" w:space="4" w:color="auto"/>
          <w:bottom w:val="single" w:sz="4" w:space="1" w:color="auto"/>
          <w:right w:val="single" w:sz="4" w:space="4" w:color="auto"/>
        </w:pBdr>
      </w:pPr>
    </w:p>
    <w:p w:rsidR="0094122D" w:rsidRDefault="0094122D">
      <w:pPr>
        <w:pBdr>
          <w:top w:val="single" w:sz="4" w:space="1" w:color="auto"/>
          <w:left w:val="single" w:sz="4" w:space="4" w:color="auto"/>
          <w:bottom w:val="single" w:sz="4" w:space="1" w:color="auto"/>
          <w:right w:val="single" w:sz="4" w:space="4" w:color="auto"/>
        </w:pBdr>
      </w:pPr>
    </w:p>
    <w:p w:rsidR="0094122D" w:rsidRDefault="0094122D">
      <w:pPr>
        <w:pBdr>
          <w:top w:val="single" w:sz="4" w:space="1" w:color="auto"/>
          <w:left w:val="single" w:sz="4" w:space="4" w:color="auto"/>
          <w:bottom w:val="single" w:sz="4" w:space="1" w:color="auto"/>
          <w:right w:val="single" w:sz="4" w:space="4" w:color="auto"/>
        </w:pBdr>
      </w:pPr>
    </w:p>
    <w:p w:rsidR="0094122D" w:rsidRDefault="0094122D">
      <w:pPr>
        <w:pBdr>
          <w:top w:val="single" w:sz="4" w:space="1" w:color="auto"/>
          <w:left w:val="single" w:sz="4" w:space="4" w:color="auto"/>
          <w:bottom w:val="single" w:sz="4" w:space="1" w:color="auto"/>
          <w:right w:val="single" w:sz="4" w:space="4" w:color="auto"/>
        </w:pBdr>
      </w:pPr>
    </w:p>
    <w:p w:rsidR="0094122D" w:rsidRDefault="0094122D">
      <w:pPr>
        <w:rPr>
          <w:b/>
        </w:rPr>
      </w:pPr>
      <w:r>
        <w:br w:type="page"/>
      </w:r>
      <w:r>
        <w:rPr>
          <w:b/>
          <w:sz w:val="28"/>
        </w:rPr>
        <w:lastRenderedPageBreak/>
        <w:t>SECTION C: Organic</w:t>
      </w:r>
    </w:p>
    <w:p w:rsidR="0094122D" w:rsidRDefault="0094122D">
      <w:pPr>
        <w:pStyle w:val="Kop4"/>
        <w:rPr>
          <w:b w:val="0"/>
        </w:rPr>
      </w:pPr>
      <w:r>
        <w:rPr>
          <w:caps/>
        </w:rPr>
        <w:t>Problem 3</w:t>
      </w:r>
      <w:r>
        <w:t>1: Ester identification</w:t>
      </w:r>
      <w:r>
        <w:rPr>
          <w:b w:val="0"/>
        </w:rPr>
        <w:t xml:space="preserve"> (15 points)</w:t>
      </w:r>
    </w:p>
    <w:p w:rsidR="0094122D" w:rsidRDefault="0094122D">
      <w:pPr>
        <w:jc w:val="both"/>
        <w:rPr>
          <w:lang w:val="en-US"/>
        </w:rPr>
      </w:pPr>
      <w:smartTag w:uri="urn:schemas-microsoft-com:office:smarttags" w:element="metricconverter">
        <w:smartTagPr>
          <w:attr w:name="ProductID" w:val="2.81 g"/>
        </w:smartTagPr>
        <w:r>
          <w:rPr>
            <w:lang w:val="en-US"/>
          </w:rPr>
          <w:t>2.81 g</w:t>
        </w:r>
      </w:smartTag>
      <w:r>
        <w:rPr>
          <w:lang w:val="en-US"/>
        </w:rPr>
        <w:t xml:space="preserve"> of an optically active diester </w:t>
      </w:r>
      <w:r>
        <w:rPr>
          <w:b/>
          <w:lang w:val="en-US"/>
        </w:rPr>
        <w:t>A</w:t>
      </w:r>
      <w:r>
        <w:rPr>
          <w:lang w:val="en-US"/>
        </w:rPr>
        <w:t xml:space="preserve">, containing only C, H and O were saponified with 30.00 mL of a </w:t>
      </w:r>
      <w:smartTag w:uri="urn:schemas-microsoft-com:office:smarttags" w:element="metricconverter">
        <w:smartTagPr>
          <w:attr w:name="ProductID" w:val="1.00 M"/>
        </w:smartTagPr>
        <w:r>
          <w:rPr>
            <w:lang w:val="en-US"/>
          </w:rPr>
          <w:t>1.00 M</w:t>
        </w:r>
      </w:smartTag>
      <w:r>
        <w:rPr>
          <w:lang w:val="en-US"/>
        </w:rPr>
        <w:t xml:space="preserve"> NaOH solution. Following the saponification, the solution required 6.00 mL of a </w:t>
      </w:r>
      <w:smartTag w:uri="urn:schemas-microsoft-com:office:smarttags" w:element="metricconverter">
        <w:smartTagPr>
          <w:attr w:name="ProductID" w:val="1.00 M"/>
        </w:smartTagPr>
        <w:r>
          <w:rPr>
            <w:lang w:val="en-US"/>
          </w:rPr>
          <w:t>1.00 M</w:t>
        </w:r>
      </w:smartTag>
      <w:r>
        <w:rPr>
          <w:lang w:val="en-US"/>
        </w:rPr>
        <w:t xml:space="preserve"> HCl solution to titrate the unused NaOH, only. The saponification products were an optically inactive dicarboxylic acid </w:t>
      </w:r>
      <w:r>
        <w:rPr>
          <w:b/>
          <w:lang w:val="en-US"/>
        </w:rPr>
        <w:t>B</w:t>
      </w:r>
      <w:r>
        <w:rPr>
          <w:lang w:val="en-US"/>
        </w:rPr>
        <w:t xml:space="preserve">, MeOH and an optically active alcohol </w:t>
      </w:r>
      <w:r>
        <w:rPr>
          <w:b/>
          <w:lang w:val="en-US"/>
        </w:rPr>
        <w:t>C</w:t>
      </w:r>
      <w:r>
        <w:rPr>
          <w:lang w:val="en-US"/>
        </w:rPr>
        <w:t xml:space="preserve">. Alcohol </w:t>
      </w:r>
      <w:r>
        <w:rPr>
          <w:b/>
          <w:lang w:val="en-US"/>
        </w:rPr>
        <w:t>C</w:t>
      </w:r>
      <w:r>
        <w:rPr>
          <w:lang w:val="en-US"/>
        </w:rPr>
        <w:t xml:space="preserve"> reacted with I</w:t>
      </w:r>
      <w:r>
        <w:rPr>
          <w:vertAlign w:val="subscript"/>
          <w:lang w:val="en-US"/>
        </w:rPr>
        <w:t>2</w:t>
      </w:r>
      <w:r>
        <w:rPr>
          <w:lang w:val="en-US"/>
        </w:rPr>
        <w:t>/NaOH to give a yellow precipitate and C</w:t>
      </w:r>
      <w:r>
        <w:rPr>
          <w:vertAlign w:val="subscript"/>
          <w:lang w:val="en-US"/>
        </w:rPr>
        <w:t>6</w:t>
      </w:r>
      <w:r>
        <w:rPr>
          <w:lang w:val="en-US"/>
        </w:rPr>
        <w:t>H</w:t>
      </w:r>
      <w:r>
        <w:rPr>
          <w:vertAlign w:val="subscript"/>
          <w:lang w:val="en-US"/>
        </w:rPr>
        <w:t>5</w:t>
      </w:r>
      <w:r>
        <w:rPr>
          <w:lang w:val="en-US"/>
        </w:rPr>
        <w:t>COONa.</w:t>
      </w:r>
    </w:p>
    <w:p w:rsidR="0094122D" w:rsidRDefault="0094122D">
      <w:pPr>
        <w:jc w:val="both"/>
        <w:rPr>
          <w:lang w:val="en-US"/>
        </w:rPr>
      </w:pPr>
      <w:r>
        <w:rPr>
          <w:lang w:val="en-US"/>
        </w:rPr>
        <w:t xml:space="preserve">The diacid </w:t>
      </w:r>
      <w:r>
        <w:rPr>
          <w:b/>
          <w:lang w:val="en-US"/>
        </w:rPr>
        <w:t>B</w:t>
      </w:r>
      <w:r>
        <w:rPr>
          <w:lang w:val="en-US"/>
        </w:rPr>
        <w:t xml:space="preserve"> reacted with Br</w:t>
      </w:r>
      <w:r>
        <w:rPr>
          <w:vertAlign w:val="subscript"/>
          <w:lang w:val="en-US"/>
        </w:rPr>
        <w:t>2</w:t>
      </w:r>
      <w:r>
        <w:rPr>
          <w:lang w:val="en-US"/>
        </w:rPr>
        <w:t xml:space="preserve"> in CCl</w:t>
      </w:r>
      <w:r>
        <w:rPr>
          <w:vertAlign w:val="subscript"/>
          <w:lang w:val="en-US"/>
        </w:rPr>
        <w:t>4</w:t>
      </w:r>
      <w:r>
        <w:rPr>
          <w:lang w:val="en-US"/>
        </w:rPr>
        <w:t xml:space="preserve"> to give a single, optically inactive product (compound </w:t>
      </w:r>
      <w:r>
        <w:rPr>
          <w:b/>
          <w:lang w:val="en-US"/>
        </w:rPr>
        <w:t>D</w:t>
      </w:r>
      <w:r>
        <w:rPr>
          <w:lang w:val="en-US"/>
        </w:rPr>
        <w:t>).</w:t>
      </w:r>
    </w:p>
    <w:p w:rsidR="0094122D" w:rsidRDefault="0094122D">
      <w:pPr>
        <w:jc w:val="both"/>
        <w:rPr>
          <w:lang w:val="en-US"/>
        </w:rPr>
      </w:pPr>
      <w:r>
        <w:rPr>
          <w:lang w:val="en-US"/>
        </w:rPr>
        <w:t xml:space="preserve">Ozonolysis of </w:t>
      </w:r>
      <w:r>
        <w:rPr>
          <w:b/>
          <w:lang w:val="en-US"/>
        </w:rPr>
        <w:t>B</w:t>
      </w:r>
      <w:r>
        <w:rPr>
          <w:lang w:val="en-US"/>
        </w:rPr>
        <w:t xml:space="preserve"> gave only one product.</w:t>
      </w:r>
    </w:p>
    <w:p w:rsidR="0094122D" w:rsidRDefault="0094122D">
      <w:pPr>
        <w:jc w:val="both"/>
        <w:rPr>
          <w:lang w:val="en-US"/>
        </w:rPr>
      </w:pPr>
    </w:p>
    <w:p w:rsidR="0094122D" w:rsidRDefault="0094122D">
      <w:pPr>
        <w:spacing w:line="360" w:lineRule="auto"/>
        <w:jc w:val="both"/>
        <w:rPr>
          <w:lang w:val="en-US"/>
        </w:rPr>
      </w:pPr>
      <w:r>
        <w:rPr>
          <w:lang w:val="en-US"/>
        </w:rPr>
        <w:t xml:space="preserve">1. Determine the molecular mass of compound </w:t>
      </w:r>
      <w:r>
        <w:rPr>
          <w:b/>
          <w:lang w:val="en-US"/>
        </w:rPr>
        <w:t>A</w:t>
      </w:r>
      <w:r>
        <w:rPr>
          <w:lang w:val="en-US"/>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08"/>
      </w:tblGrid>
      <w:tr w:rsidR="0094122D">
        <w:tblPrEx>
          <w:tblCellMar>
            <w:top w:w="0" w:type="dxa"/>
            <w:bottom w:w="0" w:type="dxa"/>
          </w:tblCellMar>
        </w:tblPrEx>
        <w:trPr>
          <w:cantSplit/>
          <w:trHeight w:val="507"/>
        </w:trPr>
        <w:tc>
          <w:tcPr>
            <w:tcW w:w="9308" w:type="dxa"/>
            <w:vAlign w:val="bottom"/>
          </w:tcPr>
          <w:p w:rsidR="0094122D" w:rsidRDefault="0094122D">
            <w:pPr>
              <w:spacing w:line="360" w:lineRule="auto"/>
              <w:ind w:left="99"/>
              <w:rPr>
                <w:lang w:val="en-US"/>
              </w:rPr>
            </w:pPr>
            <w:r>
              <w:rPr>
                <w:lang w:val="en-US"/>
              </w:rPr>
              <w:t>M</w:t>
            </w:r>
            <w:r>
              <w:rPr>
                <w:b/>
                <w:vertAlign w:val="subscript"/>
                <w:lang w:val="en-US"/>
              </w:rPr>
              <w:t>A</w:t>
            </w:r>
            <w:r>
              <w:rPr>
                <w:lang w:val="en-US"/>
              </w:rPr>
              <w:t xml:space="preserve"> = </w:t>
            </w:r>
          </w:p>
          <w:p w:rsidR="0094122D" w:rsidRDefault="0094122D">
            <w:pPr>
              <w:spacing w:line="360" w:lineRule="auto"/>
              <w:ind w:left="99"/>
              <w:rPr>
                <w:lang w:val="en-US"/>
              </w:rPr>
            </w:pPr>
          </w:p>
          <w:p w:rsidR="0094122D" w:rsidRDefault="0094122D">
            <w:pPr>
              <w:spacing w:line="360" w:lineRule="auto"/>
              <w:ind w:left="99"/>
              <w:rPr>
                <w:lang w:val="en-US"/>
              </w:rPr>
            </w:pPr>
          </w:p>
          <w:p w:rsidR="0094122D" w:rsidRDefault="0094122D">
            <w:pPr>
              <w:spacing w:line="360" w:lineRule="auto"/>
              <w:ind w:left="99"/>
              <w:rPr>
                <w:lang w:val="en-US"/>
              </w:rPr>
            </w:pPr>
          </w:p>
        </w:tc>
      </w:tr>
    </w:tbl>
    <w:p w:rsidR="0094122D" w:rsidRDefault="0094122D">
      <w:pPr>
        <w:spacing w:line="360" w:lineRule="auto"/>
        <w:jc w:val="both"/>
        <w:rPr>
          <w:lang w:val="en-US"/>
        </w:rPr>
      </w:pPr>
    </w:p>
    <w:p w:rsidR="0094122D" w:rsidRDefault="0094122D">
      <w:pPr>
        <w:spacing w:line="360" w:lineRule="auto"/>
        <w:jc w:val="both"/>
        <w:rPr>
          <w:lang w:val="en-US"/>
        </w:rPr>
      </w:pPr>
      <w:r>
        <w:rPr>
          <w:lang w:val="en-US"/>
        </w:rPr>
        <w:t xml:space="preserve">2. Give the structural formulas of </w:t>
      </w:r>
      <w:r>
        <w:rPr>
          <w:b/>
          <w:lang w:val="en-US"/>
        </w:rPr>
        <w:t>A</w:t>
      </w:r>
      <w:r>
        <w:rPr>
          <w:lang w:val="en-US"/>
        </w:rPr>
        <w:t xml:space="preserve">, </w:t>
      </w:r>
      <w:r>
        <w:rPr>
          <w:b/>
          <w:lang w:val="en-US"/>
        </w:rPr>
        <w:t>B</w:t>
      </w:r>
      <w:r>
        <w:rPr>
          <w:lang w:val="en-US"/>
        </w:rPr>
        <w:t xml:space="preserve">, and </w:t>
      </w:r>
      <w:r>
        <w:rPr>
          <w:b/>
          <w:lang w:val="en-US"/>
        </w:rPr>
        <w:t>C</w:t>
      </w:r>
      <w:r>
        <w:rPr>
          <w:lang w:val="en-US"/>
        </w:rPr>
        <w:t xml:space="preserve"> without stereochemical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808"/>
        <w:gridCol w:w="2520"/>
        <w:gridCol w:w="2195"/>
      </w:tblGrid>
      <w:tr w:rsidR="0094122D">
        <w:tblPrEx>
          <w:tblCellMar>
            <w:top w:w="0" w:type="dxa"/>
            <w:bottom w:w="0" w:type="dxa"/>
          </w:tblCellMar>
        </w:tblPrEx>
        <w:tc>
          <w:tcPr>
            <w:tcW w:w="3808" w:type="dxa"/>
          </w:tcPr>
          <w:p w:rsidR="0094122D" w:rsidRDefault="0094122D">
            <w:pPr>
              <w:pStyle w:val="Kop2"/>
              <w:jc w:val="center"/>
            </w:pPr>
            <w:r>
              <w:t>A</w:t>
            </w:r>
          </w:p>
        </w:tc>
        <w:tc>
          <w:tcPr>
            <w:tcW w:w="2520" w:type="dxa"/>
          </w:tcPr>
          <w:p w:rsidR="0094122D" w:rsidRDefault="0094122D">
            <w:pPr>
              <w:pStyle w:val="Kop1"/>
              <w:jc w:val="center"/>
            </w:pPr>
            <w:r>
              <w:t>B</w:t>
            </w:r>
          </w:p>
        </w:tc>
        <w:tc>
          <w:tcPr>
            <w:tcW w:w="2195" w:type="dxa"/>
          </w:tcPr>
          <w:p w:rsidR="0094122D" w:rsidRDefault="0094122D">
            <w:pPr>
              <w:jc w:val="center"/>
              <w:rPr>
                <w:b/>
                <w:lang w:val="en-US"/>
              </w:rPr>
            </w:pPr>
            <w:r>
              <w:rPr>
                <w:b/>
                <w:lang w:val="en-US"/>
              </w:rPr>
              <w:t>C</w:t>
            </w:r>
          </w:p>
        </w:tc>
      </w:tr>
      <w:tr w:rsidR="0094122D">
        <w:tblPrEx>
          <w:tblCellMar>
            <w:top w:w="0" w:type="dxa"/>
            <w:bottom w:w="0" w:type="dxa"/>
          </w:tblCellMar>
        </w:tblPrEx>
        <w:trPr>
          <w:trHeight w:val="1244"/>
        </w:trPr>
        <w:tc>
          <w:tcPr>
            <w:tcW w:w="3808" w:type="dxa"/>
          </w:tcPr>
          <w:p w:rsidR="0094122D" w:rsidRDefault="0094122D">
            <w:pPr>
              <w:spacing w:before="360"/>
              <w:jc w:val="center"/>
              <w:rPr>
                <w:lang w:val="en-US"/>
              </w:rPr>
            </w:pPr>
          </w:p>
        </w:tc>
        <w:tc>
          <w:tcPr>
            <w:tcW w:w="2520" w:type="dxa"/>
          </w:tcPr>
          <w:p w:rsidR="0094122D" w:rsidRDefault="0094122D">
            <w:pPr>
              <w:pStyle w:val="Kop5"/>
              <w:spacing w:before="360"/>
              <w:jc w:val="center"/>
              <w:rPr>
                <w:lang w:val="en-US"/>
              </w:rPr>
            </w:pPr>
          </w:p>
        </w:tc>
        <w:tc>
          <w:tcPr>
            <w:tcW w:w="2195" w:type="dxa"/>
          </w:tcPr>
          <w:p w:rsidR="0094122D" w:rsidRDefault="0094122D">
            <w:pPr>
              <w:spacing w:before="360"/>
              <w:rPr>
                <w:lang w:val="en-US"/>
              </w:rPr>
            </w:pPr>
          </w:p>
          <w:p w:rsidR="0094122D" w:rsidRDefault="0094122D">
            <w:pPr>
              <w:spacing w:before="360"/>
              <w:rPr>
                <w:lang w:val="en-US"/>
              </w:rPr>
            </w:pPr>
          </w:p>
        </w:tc>
      </w:tr>
    </w:tbl>
    <w:p w:rsidR="0094122D" w:rsidRDefault="0094122D">
      <w:pPr>
        <w:jc w:val="both"/>
        <w:rPr>
          <w:lang w:val="en-US"/>
        </w:rPr>
      </w:pPr>
    </w:p>
    <w:p w:rsidR="0094122D" w:rsidRDefault="0094122D">
      <w:pPr>
        <w:spacing w:line="360" w:lineRule="auto"/>
        <w:jc w:val="both"/>
        <w:rPr>
          <w:lang w:val="en-US"/>
        </w:rPr>
      </w:pPr>
      <w:r>
        <w:rPr>
          <w:lang w:val="en-US"/>
        </w:rPr>
        <w:t xml:space="preserve">3. Give the possible stereochemical formulas (with bold and dashed bonds) for </w:t>
      </w:r>
      <w:r>
        <w:rPr>
          <w:b/>
          <w:lang w:val="en-US"/>
        </w:rPr>
        <w:t>C</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2"/>
      </w:tblGrid>
      <w:tr w:rsidR="0094122D">
        <w:tblPrEx>
          <w:tblCellMar>
            <w:top w:w="0" w:type="dxa"/>
            <w:bottom w:w="0" w:type="dxa"/>
          </w:tblCellMar>
        </w:tblPrEx>
        <w:tc>
          <w:tcPr>
            <w:tcW w:w="4322" w:type="dxa"/>
          </w:tcPr>
          <w:p w:rsidR="0094122D" w:rsidRDefault="0094122D">
            <w:pPr>
              <w:jc w:val="center"/>
              <w:rPr>
                <w:b/>
                <w:lang w:val="en-US"/>
              </w:rPr>
            </w:pPr>
            <w:r>
              <w:rPr>
                <w:b/>
                <w:lang w:val="en-US"/>
              </w:rPr>
              <w:t>Possible Stereochemical Formulas for C</w:t>
            </w:r>
          </w:p>
        </w:tc>
      </w:tr>
      <w:tr w:rsidR="0094122D">
        <w:tblPrEx>
          <w:tblCellMar>
            <w:top w:w="0" w:type="dxa"/>
            <w:bottom w:w="0" w:type="dxa"/>
          </w:tblCellMar>
        </w:tblPrEx>
        <w:trPr>
          <w:trHeight w:val="2682"/>
        </w:trPr>
        <w:tc>
          <w:tcPr>
            <w:tcW w:w="4322" w:type="dxa"/>
          </w:tcPr>
          <w:p w:rsidR="0094122D" w:rsidRDefault="0094122D">
            <w:pPr>
              <w:jc w:val="both"/>
            </w:pPr>
          </w:p>
          <w:p w:rsidR="0094122D" w:rsidRDefault="0094122D">
            <w:pPr>
              <w:jc w:val="both"/>
            </w:pPr>
          </w:p>
          <w:p w:rsidR="0094122D" w:rsidRDefault="0094122D">
            <w:pPr>
              <w:jc w:val="both"/>
              <w:rPr>
                <w:lang w:val="en-US"/>
              </w:rPr>
            </w:pPr>
          </w:p>
        </w:tc>
      </w:tr>
    </w:tbl>
    <w:p w:rsidR="0094122D" w:rsidRDefault="0094122D">
      <w:pPr>
        <w:jc w:val="both"/>
        <w:rPr>
          <w:lang w:val="en-US"/>
        </w:rPr>
      </w:pPr>
    </w:p>
    <w:p w:rsidR="0094122D" w:rsidRDefault="0094122D">
      <w:pPr>
        <w:jc w:val="both"/>
        <w:rPr>
          <w:lang w:val="en-US"/>
        </w:rPr>
      </w:pPr>
      <w:r>
        <w:rPr>
          <w:lang w:val="en-US"/>
        </w:rPr>
        <w:br w:type="page"/>
      </w:r>
      <w:r>
        <w:rPr>
          <w:lang w:val="en-US"/>
        </w:rPr>
        <w:lastRenderedPageBreak/>
        <w:t xml:space="preserve">4. Give the stereochemical formula for </w:t>
      </w:r>
      <w:r>
        <w:rPr>
          <w:b/>
          <w:lang w:val="en-US"/>
        </w:rPr>
        <w:t>D</w:t>
      </w:r>
      <w:r>
        <w:rPr>
          <w:lang w:val="en-US"/>
        </w:rPr>
        <w:t>, using a Fischer projection.</w:t>
      </w:r>
    </w:p>
    <w:p w:rsidR="0094122D" w:rsidRDefault="0094122D">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tblGrid>
      <w:tr w:rsidR="0094122D">
        <w:tblPrEx>
          <w:tblCellMar>
            <w:top w:w="0" w:type="dxa"/>
            <w:bottom w:w="0" w:type="dxa"/>
          </w:tblCellMar>
        </w:tblPrEx>
        <w:tc>
          <w:tcPr>
            <w:tcW w:w="4219" w:type="dxa"/>
          </w:tcPr>
          <w:p w:rsidR="0094122D" w:rsidRDefault="0094122D">
            <w:pPr>
              <w:jc w:val="center"/>
              <w:rPr>
                <w:b/>
                <w:lang w:val="en-US"/>
              </w:rPr>
            </w:pPr>
            <w:r>
              <w:rPr>
                <w:b/>
                <w:lang w:val="en-US"/>
              </w:rPr>
              <w:t>Stereochemical Formula for D</w:t>
            </w:r>
          </w:p>
        </w:tc>
      </w:tr>
      <w:tr w:rsidR="0094122D">
        <w:tblPrEx>
          <w:tblCellMar>
            <w:top w:w="0" w:type="dxa"/>
            <w:bottom w:w="0" w:type="dxa"/>
          </w:tblCellMar>
        </w:tblPrEx>
        <w:trPr>
          <w:trHeight w:val="2682"/>
        </w:trPr>
        <w:tc>
          <w:tcPr>
            <w:tcW w:w="4219" w:type="dxa"/>
          </w:tcPr>
          <w:p w:rsidR="0094122D" w:rsidRDefault="0094122D">
            <w:pPr>
              <w:jc w:val="both"/>
              <w:rPr>
                <w:lang w:val="en-US"/>
              </w:rPr>
            </w:pPr>
          </w:p>
        </w:tc>
      </w:tr>
    </w:tbl>
    <w:p w:rsidR="0094122D" w:rsidRDefault="0094122D">
      <w:pPr>
        <w:jc w:val="both"/>
        <w:rPr>
          <w:lang w:val="en-US"/>
        </w:rPr>
      </w:pPr>
    </w:p>
    <w:p w:rsidR="0094122D" w:rsidRDefault="0094122D">
      <w:pPr>
        <w:spacing w:line="360" w:lineRule="auto"/>
        <w:jc w:val="both"/>
        <w:rPr>
          <w:lang w:val="en-US"/>
        </w:rPr>
      </w:pPr>
      <w:r>
        <w:rPr>
          <w:lang w:val="en-US"/>
        </w:rPr>
        <w:t xml:space="preserve">5. Give the stereochemical formula for </w:t>
      </w:r>
      <w:r>
        <w:rPr>
          <w:b/>
          <w:lang w:val="en-US"/>
        </w:rPr>
        <w:t>B</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2"/>
      </w:tblGrid>
      <w:tr w:rsidR="0094122D">
        <w:tblPrEx>
          <w:tblCellMar>
            <w:top w:w="0" w:type="dxa"/>
            <w:bottom w:w="0" w:type="dxa"/>
          </w:tblCellMar>
        </w:tblPrEx>
        <w:tc>
          <w:tcPr>
            <w:tcW w:w="4322" w:type="dxa"/>
          </w:tcPr>
          <w:p w:rsidR="0094122D" w:rsidRDefault="0094122D">
            <w:pPr>
              <w:jc w:val="center"/>
              <w:rPr>
                <w:b/>
                <w:lang w:val="en-US"/>
              </w:rPr>
            </w:pPr>
            <w:r>
              <w:rPr>
                <w:b/>
                <w:lang w:val="en-US"/>
              </w:rPr>
              <w:t>Stereochemical Formula for B</w:t>
            </w:r>
          </w:p>
        </w:tc>
      </w:tr>
      <w:tr w:rsidR="0094122D">
        <w:tblPrEx>
          <w:tblCellMar>
            <w:top w:w="0" w:type="dxa"/>
            <w:bottom w:w="0" w:type="dxa"/>
          </w:tblCellMar>
        </w:tblPrEx>
        <w:trPr>
          <w:trHeight w:val="2209"/>
        </w:trPr>
        <w:tc>
          <w:tcPr>
            <w:tcW w:w="4322" w:type="dxa"/>
          </w:tcPr>
          <w:p w:rsidR="0094122D" w:rsidRDefault="0094122D">
            <w:pPr>
              <w:jc w:val="both"/>
              <w:rPr>
                <w:lang w:val="en-US"/>
              </w:rPr>
            </w:pPr>
          </w:p>
        </w:tc>
      </w:tr>
    </w:tbl>
    <w:p w:rsidR="0094122D" w:rsidRDefault="0094122D">
      <w:pPr>
        <w:jc w:val="both"/>
        <w:rPr>
          <w:lang w:val="en-US"/>
        </w:rPr>
      </w:pPr>
    </w:p>
    <w:p w:rsidR="0094122D" w:rsidRDefault="0094122D">
      <w:pPr>
        <w:jc w:val="both"/>
        <w:rPr>
          <w:lang w:val="en-US"/>
        </w:rPr>
      </w:pPr>
      <w:r>
        <w:rPr>
          <w:lang w:val="en-US"/>
        </w:rPr>
        <w:t xml:space="preserve">The diester </w:t>
      </w:r>
      <w:r>
        <w:rPr>
          <w:b/>
          <w:lang w:val="en-US"/>
        </w:rPr>
        <w:t>A</w:t>
      </w:r>
      <w:r>
        <w:rPr>
          <w:lang w:val="en-US"/>
        </w:rPr>
        <w:t xml:space="preserve"> also reacted with Br</w:t>
      </w:r>
      <w:r>
        <w:rPr>
          <w:vertAlign w:val="subscript"/>
          <w:lang w:val="en-US"/>
        </w:rPr>
        <w:t>2</w:t>
      </w:r>
      <w:r>
        <w:rPr>
          <w:lang w:val="en-US"/>
        </w:rPr>
        <w:t xml:space="preserve"> in CCl</w:t>
      </w:r>
      <w:r>
        <w:rPr>
          <w:vertAlign w:val="subscript"/>
          <w:lang w:val="en-US"/>
        </w:rPr>
        <w:t>4</w:t>
      </w:r>
      <w:r>
        <w:rPr>
          <w:lang w:val="en-US"/>
        </w:rPr>
        <w:t xml:space="preserve"> and was converted to a mixture of two compounds (</w:t>
      </w:r>
      <w:r>
        <w:rPr>
          <w:b/>
          <w:lang w:val="en-US"/>
        </w:rPr>
        <w:t>E</w:t>
      </w:r>
      <w:r>
        <w:rPr>
          <w:lang w:val="en-US"/>
        </w:rPr>
        <w:t xml:space="preserve">, </w:t>
      </w:r>
      <w:r>
        <w:rPr>
          <w:b/>
          <w:lang w:val="en-US"/>
        </w:rPr>
        <w:t>F</w:t>
      </w:r>
      <w:r>
        <w:rPr>
          <w:lang w:val="en-US"/>
        </w:rPr>
        <w:t>) both optically active.</w:t>
      </w:r>
    </w:p>
    <w:p w:rsidR="0094122D" w:rsidRDefault="0094122D">
      <w:pPr>
        <w:jc w:val="both"/>
        <w:rPr>
          <w:lang w:val="en-US"/>
        </w:rPr>
      </w:pPr>
    </w:p>
    <w:p w:rsidR="0094122D" w:rsidRDefault="0094122D">
      <w:pPr>
        <w:jc w:val="both"/>
        <w:rPr>
          <w:lang w:val="en-US"/>
        </w:rPr>
      </w:pPr>
      <w:r>
        <w:rPr>
          <w:lang w:val="en-US"/>
        </w:rPr>
        <w:t xml:space="preserve">6. Give all the possible stereochemical formulas for </w:t>
      </w:r>
      <w:r>
        <w:rPr>
          <w:b/>
          <w:lang w:val="en-US"/>
        </w:rPr>
        <w:t>E</w:t>
      </w:r>
      <w:r>
        <w:rPr>
          <w:lang w:val="en-US"/>
        </w:rPr>
        <w:t xml:space="preserve"> and </w:t>
      </w:r>
      <w:r>
        <w:rPr>
          <w:b/>
          <w:lang w:val="en-US"/>
        </w:rPr>
        <w:t>F</w:t>
      </w:r>
      <w:r>
        <w:rPr>
          <w:lang w:val="en-US"/>
        </w:rPr>
        <w:t xml:space="preserve">, using Fischer projections. Name all the stereogenic centers as either </w:t>
      </w:r>
      <w:r>
        <w:rPr>
          <w:i/>
          <w:lang w:val="en-US"/>
        </w:rPr>
        <w:t>R</w:t>
      </w:r>
      <w:r>
        <w:rPr>
          <w:lang w:val="en-US"/>
        </w:rPr>
        <w:t xml:space="preserve"> or </w:t>
      </w:r>
      <w:r>
        <w:rPr>
          <w:i/>
          <w:lang w:val="en-US"/>
        </w:rPr>
        <w:t>S</w:t>
      </w:r>
      <w:r>
        <w:rPr>
          <w:lang w:val="en-US"/>
        </w:rPr>
        <w:t xml:space="preserve"> on all the formulas.</w:t>
      </w:r>
    </w:p>
    <w:p w:rsidR="0094122D" w:rsidRDefault="0094122D">
      <w:pPr>
        <w:jc w:val="both"/>
        <w:rPr>
          <w:lang w:val="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4"/>
        <w:gridCol w:w="4519"/>
      </w:tblGrid>
      <w:tr w:rsidR="0094122D">
        <w:tblPrEx>
          <w:tblCellMar>
            <w:top w:w="0" w:type="dxa"/>
            <w:bottom w:w="0" w:type="dxa"/>
          </w:tblCellMar>
        </w:tblPrEx>
        <w:tc>
          <w:tcPr>
            <w:tcW w:w="4554" w:type="dxa"/>
          </w:tcPr>
          <w:p w:rsidR="0094122D" w:rsidRDefault="0094122D">
            <w:pPr>
              <w:jc w:val="center"/>
              <w:rPr>
                <w:b/>
                <w:lang w:val="en-US"/>
              </w:rPr>
            </w:pPr>
            <w:r>
              <w:rPr>
                <w:b/>
                <w:lang w:val="en-US"/>
              </w:rPr>
              <w:t>Possible Stereochemical Formula(s) for E</w:t>
            </w:r>
          </w:p>
        </w:tc>
        <w:tc>
          <w:tcPr>
            <w:tcW w:w="4519" w:type="dxa"/>
          </w:tcPr>
          <w:p w:rsidR="0094122D" w:rsidRDefault="0094122D">
            <w:pPr>
              <w:jc w:val="center"/>
              <w:rPr>
                <w:b/>
                <w:lang w:val="en-US"/>
              </w:rPr>
            </w:pPr>
            <w:r>
              <w:rPr>
                <w:b/>
                <w:lang w:val="en-US"/>
              </w:rPr>
              <w:t>Possible Stereochemical Formula(s) for F</w:t>
            </w:r>
          </w:p>
        </w:tc>
      </w:tr>
      <w:tr w:rsidR="0094122D">
        <w:tblPrEx>
          <w:tblCellMar>
            <w:top w:w="0" w:type="dxa"/>
            <w:bottom w:w="0" w:type="dxa"/>
          </w:tblCellMar>
        </w:tblPrEx>
        <w:trPr>
          <w:trHeight w:val="4662"/>
        </w:trPr>
        <w:tc>
          <w:tcPr>
            <w:tcW w:w="4554" w:type="dxa"/>
          </w:tcPr>
          <w:p w:rsidR="0094122D" w:rsidRDefault="0094122D">
            <w:pPr>
              <w:jc w:val="both"/>
              <w:rPr>
                <w:lang w:val="en-US"/>
              </w:rPr>
            </w:pPr>
          </w:p>
        </w:tc>
        <w:tc>
          <w:tcPr>
            <w:tcW w:w="4519" w:type="dxa"/>
          </w:tcPr>
          <w:p w:rsidR="0094122D" w:rsidRDefault="0094122D">
            <w:pPr>
              <w:jc w:val="both"/>
              <w:rPr>
                <w:lang w:val="en-US"/>
              </w:rPr>
            </w:pPr>
          </w:p>
        </w:tc>
      </w:tr>
    </w:tbl>
    <w:p w:rsidR="0094122D" w:rsidRDefault="0094122D">
      <w:pPr>
        <w:jc w:val="both"/>
        <w:rPr>
          <w:lang w:val="en-US"/>
        </w:rPr>
      </w:pPr>
    </w:p>
    <w:p w:rsidR="0094122D" w:rsidRDefault="0094122D">
      <w:pPr>
        <w:jc w:val="both"/>
        <w:rPr>
          <w:lang w:val="en-US"/>
        </w:rPr>
      </w:pPr>
      <w:r>
        <w:rPr>
          <w:lang w:val="en-US"/>
        </w:rPr>
        <w:lastRenderedPageBreak/>
        <w:t>If we use Na</w:t>
      </w:r>
      <w:r>
        <w:rPr>
          <w:vertAlign w:val="superscript"/>
          <w:lang w:val="en-US"/>
        </w:rPr>
        <w:t>18</w:t>
      </w:r>
      <w:r>
        <w:rPr>
          <w:lang w:val="en-US"/>
        </w:rPr>
        <w:t xml:space="preserve">OH for the saponification of compound </w:t>
      </w:r>
      <w:r>
        <w:rPr>
          <w:b/>
          <w:lang w:val="en-US"/>
        </w:rPr>
        <w:t>A</w:t>
      </w:r>
      <w:r>
        <w:rPr>
          <w:lang w:val="en-US"/>
        </w:rPr>
        <w:t xml:space="preserve">, would the oxygen isotope be incorporated in (either or both of) the products </w:t>
      </w:r>
      <w:r>
        <w:rPr>
          <w:b/>
          <w:lang w:val="en-US"/>
        </w:rPr>
        <w:t>B</w:t>
      </w:r>
      <w:r>
        <w:rPr>
          <w:lang w:val="en-US"/>
        </w:rPr>
        <w:t xml:space="preserve"> and </w:t>
      </w:r>
      <w:r>
        <w:rPr>
          <w:b/>
          <w:lang w:val="en-US"/>
        </w:rPr>
        <w:t>C</w:t>
      </w:r>
      <w:r>
        <w:rPr>
          <w:lang w:val="en-US"/>
        </w:rPr>
        <w:t>?</w:t>
      </w:r>
    </w:p>
    <w:p w:rsidR="0094122D" w:rsidRDefault="0094122D">
      <w:pPr>
        <w:jc w:val="both"/>
        <w:rPr>
          <w:lang w:val="en-US"/>
        </w:rPr>
      </w:pPr>
    </w:p>
    <w:p w:rsidR="0094122D" w:rsidRDefault="0094122D">
      <w:pPr>
        <w:pStyle w:val="Plattetekst"/>
        <w:rPr>
          <w:lang w:val="en-US"/>
        </w:rPr>
      </w:pPr>
      <w:r>
        <w:rPr>
          <w:lang w:val="en-US"/>
        </w:rPr>
        <w:t>7. Mark the correct answer:</w:t>
      </w:r>
    </w:p>
    <w:p w:rsidR="0094122D" w:rsidRDefault="0094122D">
      <w:pPr>
        <w:jc w:val="both"/>
        <w:rPr>
          <w:lang w:val="en-US"/>
        </w:rPr>
      </w:pPr>
    </w:p>
    <w:p w:rsidR="0094122D" w:rsidRDefault="0094122D">
      <w:pPr>
        <w:numPr>
          <w:ilvl w:val="0"/>
          <w:numId w:val="30"/>
        </w:numPr>
        <w:jc w:val="both"/>
        <w:rPr>
          <w:lang w:val="en-US"/>
        </w:rPr>
      </w:pPr>
      <w:r>
        <w:rPr>
          <w:lang w:val="en-US"/>
        </w:rPr>
        <w:t xml:space="preserve">Only </w:t>
      </w:r>
      <w:r>
        <w:rPr>
          <w:b/>
          <w:lang w:val="en-US"/>
        </w:rPr>
        <w:t>B</w:t>
      </w:r>
      <w:r>
        <w:rPr>
          <w:lang w:val="en-US"/>
        </w:rPr>
        <w:tab/>
      </w:r>
      <w:r>
        <w:rPr>
          <w:lang w:val="en-US"/>
        </w:rPr>
        <w:tab/>
      </w:r>
      <w:r>
        <w:rPr>
          <w:bdr w:val="single" w:sz="4" w:space="0" w:color="auto"/>
        </w:rPr>
        <w:t>(  )</w:t>
      </w:r>
    </w:p>
    <w:p w:rsidR="0094122D" w:rsidRDefault="0094122D">
      <w:pPr>
        <w:jc w:val="both"/>
        <w:rPr>
          <w:u w:val="single"/>
          <w:lang w:val="en-US"/>
        </w:rPr>
      </w:pPr>
    </w:p>
    <w:p w:rsidR="0094122D" w:rsidRDefault="0094122D">
      <w:pPr>
        <w:numPr>
          <w:ilvl w:val="0"/>
          <w:numId w:val="30"/>
        </w:numPr>
        <w:jc w:val="both"/>
        <w:rPr>
          <w:lang w:val="en-US"/>
        </w:rPr>
      </w:pPr>
      <w:r>
        <w:rPr>
          <w:lang w:val="en-US"/>
        </w:rPr>
        <w:t xml:space="preserve">Only </w:t>
      </w:r>
      <w:r>
        <w:rPr>
          <w:b/>
          <w:lang w:val="en-US"/>
        </w:rPr>
        <w:t>C</w:t>
      </w:r>
      <w:r>
        <w:rPr>
          <w:lang w:val="en-US"/>
        </w:rPr>
        <w:tab/>
      </w:r>
      <w:r>
        <w:rPr>
          <w:lang w:val="en-US"/>
        </w:rPr>
        <w:tab/>
      </w:r>
      <w:r>
        <w:rPr>
          <w:bdr w:val="single" w:sz="4" w:space="0" w:color="auto"/>
        </w:rPr>
        <w:t>(  )</w:t>
      </w:r>
    </w:p>
    <w:p w:rsidR="0094122D" w:rsidRDefault="0094122D">
      <w:pPr>
        <w:jc w:val="both"/>
        <w:rPr>
          <w:lang w:val="en-US"/>
        </w:rPr>
      </w:pPr>
    </w:p>
    <w:p w:rsidR="0094122D" w:rsidRDefault="0094122D">
      <w:pPr>
        <w:numPr>
          <w:ilvl w:val="0"/>
          <w:numId w:val="30"/>
        </w:numPr>
        <w:jc w:val="both"/>
        <w:rPr>
          <w:lang w:val="en-US"/>
        </w:rPr>
      </w:pPr>
      <w:r>
        <w:rPr>
          <w:lang w:val="en-US"/>
        </w:rPr>
        <w:t xml:space="preserve">Both </w:t>
      </w:r>
      <w:r>
        <w:rPr>
          <w:b/>
          <w:lang w:val="en-US"/>
        </w:rPr>
        <w:t>B</w:t>
      </w:r>
      <w:r>
        <w:rPr>
          <w:lang w:val="en-US"/>
        </w:rPr>
        <w:t xml:space="preserve"> and </w:t>
      </w:r>
      <w:r>
        <w:rPr>
          <w:b/>
          <w:lang w:val="en-US"/>
        </w:rPr>
        <w:t>C</w:t>
      </w:r>
      <w:r>
        <w:rPr>
          <w:b/>
          <w:lang w:val="en-US"/>
        </w:rPr>
        <w:tab/>
      </w:r>
      <w:r>
        <w:rPr>
          <w:bdr w:val="single" w:sz="4" w:space="0" w:color="auto"/>
        </w:rPr>
        <w:t>(  )</w:t>
      </w:r>
    </w:p>
    <w:p w:rsidR="0094122D" w:rsidRDefault="0094122D">
      <w:pPr>
        <w:jc w:val="both"/>
        <w:rPr>
          <w:lang w:val="en-US"/>
        </w:rPr>
      </w:pPr>
      <w:r>
        <w:rPr>
          <w:lang w:val="en-US"/>
        </w:rPr>
        <w:br w:type="page"/>
      </w:r>
    </w:p>
    <w:p w:rsidR="0094122D" w:rsidRDefault="0094122D">
      <w:pPr>
        <w:pStyle w:val="Plattetekst"/>
      </w:pPr>
      <w:r>
        <w:rPr>
          <w:b/>
          <w:caps/>
        </w:rPr>
        <w:t xml:space="preserve">Problem </w:t>
      </w:r>
      <w:r>
        <w:rPr>
          <w:b/>
        </w:rPr>
        <w:t xml:space="preserve">32: NMR puzzle </w:t>
      </w:r>
      <w:r>
        <w:t>(9 points)</w:t>
      </w:r>
    </w:p>
    <w:p w:rsidR="0094122D" w:rsidRDefault="0094122D">
      <w:pPr>
        <w:pStyle w:val="Plattetekst"/>
      </w:pPr>
      <w:r>
        <w:t xml:space="preserve">An organic compound </w:t>
      </w:r>
      <w:r>
        <w:rPr>
          <w:b/>
        </w:rPr>
        <w:t>A</w:t>
      </w:r>
      <w:r>
        <w:t xml:space="preserve"> (C</w:t>
      </w:r>
      <w:r>
        <w:rPr>
          <w:vertAlign w:val="subscript"/>
        </w:rPr>
        <w:t>8</w:t>
      </w:r>
      <w:r>
        <w:t>H</w:t>
      </w:r>
      <w:r>
        <w:rPr>
          <w:vertAlign w:val="subscript"/>
        </w:rPr>
        <w:t>10</w:t>
      </w:r>
      <w:r>
        <w:t>) gives the following chain of reactions:</w:t>
      </w:r>
    </w:p>
    <w:p w:rsidR="0094122D" w:rsidRDefault="00BF555A">
      <w:pPr>
        <w:pStyle w:val="Plattetekst"/>
      </w:pPr>
      <w:r>
        <w:rPr>
          <w:noProof/>
          <w:lang w:val="nl-NL" w:eastAsia="nl-NL"/>
        </w:rPr>
        <w:drawing>
          <wp:anchor distT="0" distB="0" distL="114300" distR="114300" simplePos="0" relativeHeight="251654656" behindDoc="0" locked="0" layoutInCell="0" allowOverlap="1">
            <wp:simplePos x="0" y="0"/>
            <wp:positionH relativeFrom="column">
              <wp:posOffset>2523490</wp:posOffset>
            </wp:positionH>
            <wp:positionV relativeFrom="paragraph">
              <wp:posOffset>27305</wp:posOffset>
            </wp:positionV>
            <wp:extent cx="676910" cy="516255"/>
            <wp:effectExtent l="19050" t="0" r="8890" b="0"/>
            <wp:wrapSquare wrapText="bothSides"/>
            <wp:docPr id="258" name="Afbeelding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7" cstate="print"/>
                    <a:srcRect/>
                    <a:stretch>
                      <a:fillRect/>
                    </a:stretch>
                  </pic:blipFill>
                  <pic:spPr bwMode="auto">
                    <a:xfrm>
                      <a:off x="0" y="0"/>
                      <a:ext cx="676910" cy="516255"/>
                    </a:xfrm>
                    <a:prstGeom prst="rect">
                      <a:avLst/>
                    </a:prstGeom>
                    <a:noFill/>
                    <a:ln w="9525">
                      <a:noFill/>
                      <a:miter lim="800000"/>
                      <a:headEnd/>
                      <a:tailEnd/>
                    </a:ln>
                  </pic:spPr>
                </pic:pic>
              </a:graphicData>
            </a:graphic>
          </wp:anchor>
        </w:drawing>
      </w:r>
    </w:p>
    <w:p w:rsidR="0094122D" w:rsidRDefault="0094122D">
      <w:pPr>
        <w:pStyle w:val="Plattetekst"/>
      </w:pPr>
      <w:r>
        <w:tab/>
      </w:r>
      <w:r>
        <w:tab/>
        <w:t xml:space="preserve">                   Bromination </w:t>
      </w:r>
    </w:p>
    <w:p w:rsidR="0094122D" w:rsidRDefault="0094122D">
      <w:pPr>
        <w:pStyle w:val="Plattetekst"/>
      </w:pPr>
      <w:r>
        <w:rPr>
          <w:noProof/>
        </w:rPr>
        <w:pict>
          <v:line id="_x0000_s1275" style="position:absolute;left:0;text-align:left;z-index:251647488" from="130.5pt,6pt" to="245.7pt,6pt" o:allowincell="f">
            <v:stroke endarrow="block"/>
          </v:line>
        </w:pict>
      </w:r>
      <w:r>
        <w:tab/>
      </w:r>
      <w:r>
        <w:tab/>
      </w:r>
      <w:r>
        <w:rPr>
          <w:b/>
        </w:rPr>
        <w:t>A</w:t>
      </w:r>
      <w:r>
        <w:t xml:space="preserve"> (C</w:t>
      </w:r>
      <w:r>
        <w:rPr>
          <w:vertAlign w:val="subscript"/>
        </w:rPr>
        <w:t>8</w:t>
      </w:r>
      <w:r>
        <w:t>H</w:t>
      </w:r>
      <w:r>
        <w:rPr>
          <w:vertAlign w:val="subscript"/>
        </w:rPr>
        <w:t>10</w:t>
      </w:r>
      <w:r>
        <w:t>)</w:t>
      </w:r>
      <w:r>
        <w:tab/>
      </w:r>
      <w:r>
        <w:tab/>
        <w:t xml:space="preserve"> </w:t>
      </w:r>
      <w:r>
        <w:rPr>
          <w:b/>
        </w:rPr>
        <w:t>B</w:t>
      </w:r>
      <w:r>
        <w:t xml:space="preserve"> (C</w:t>
      </w:r>
      <w:r>
        <w:rPr>
          <w:vertAlign w:val="subscript"/>
        </w:rPr>
        <w:t>8</w:t>
      </w:r>
      <w:r>
        <w:t>H</w:t>
      </w:r>
      <w:r>
        <w:rPr>
          <w:vertAlign w:val="subscript"/>
        </w:rPr>
        <w:t>9</w:t>
      </w:r>
      <w:r>
        <w:t>Br)</w:t>
      </w:r>
    </w:p>
    <w:p w:rsidR="0094122D" w:rsidRDefault="0094122D">
      <w:pPr>
        <w:pStyle w:val="Plattetekst"/>
      </w:pPr>
      <w:r>
        <w:rPr>
          <w:noProof/>
        </w:rPr>
        <w:pict>
          <v:line id="_x0000_s1277" style="position:absolute;left:0;text-align:left;z-index:251649536" from="274.5pt,6.6pt" to="274.5pt,85.8pt" o:allowincell="f">
            <v:stroke endarrow="block"/>
          </v:line>
        </w:pict>
      </w:r>
      <w:r>
        <w:rPr>
          <w:noProof/>
        </w:rPr>
        <w:pict>
          <v:line id="_x0000_s1276" style="position:absolute;left:0;text-align:left;flip:y;z-index:251648512" from="80.1pt,6.6pt" to="80.1pt,85.8pt" o:allowincell="f">
            <v:stroke endarrow="block"/>
          </v:line>
        </w:pict>
      </w:r>
      <w:r>
        <w:tab/>
      </w:r>
      <w:r>
        <w:tab/>
      </w:r>
      <w:r>
        <w:tab/>
      </w:r>
      <w:r>
        <w:tab/>
      </w:r>
    </w:p>
    <w:p w:rsidR="0094122D" w:rsidRDefault="0094122D">
      <w:pPr>
        <w:pStyle w:val="Plattetekst"/>
      </w:pPr>
    </w:p>
    <w:p w:rsidR="0094122D" w:rsidRDefault="0094122D">
      <w:pPr>
        <w:pStyle w:val="Plattetekst"/>
      </w:pPr>
      <w:r>
        <w:tab/>
      </w:r>
      <w:r>
        <w:tab/>
      </w:r>
      <w:r>
        <w:tab/>
      </w:r>
      <w:r>
        <w:tab/>
      </w:r>
    </w:p>
    <w:p w:rsidR="0094122D" w:rsidRDefault="0094122D">
      <w:pPr>
        <w:pStyle w:val="Plattetekst"/>
        <w:rPr>
          <w:vertAlign w:val="superscript"/>
        </w:rPr>
      </w:pPr>
      <w:r>
        <w:tab/>
      </w:r>
      <w:r>
        <w:tab/>
        <w:t xml:space="preserve">    Reduction</w:t>
      </w:r>
      <w:r>
        <w:tab/>
      </w:r>
      <w:r>
        <w:tab/>
      </w:r>
      <w:r>
        <w:tab/>
      </w:r>
      <w:r>
        <w:tab/>
      </w:r>
      <w:r>
        <w:tab/>
        <w:t>(CH</w:t>
      </w:r>
      <w:r>
        <w:rPr>
          <w:vertAlign w:val="subscript"/>
        </w:rPr>
        <w:t>3</w:t>
      </w:r>
      <w:r>
        <w:t>)</w:t>
      </w:r>
      <w:r>
        <w:rPr>
          <w:vertAlign w:val="subscript"/>
        </w:rPr>
        <w:t>3</w:t>
      </w:r>
      <w:r>
        <w:t>CO</w:t>
      </w:r>
      <w:r>
        <w:rPr>
          <w:vertAlign w:val="superscript"/>
        </w:rPr>
        <w:t>-</w:t>
      </w:r>
      <w:r>
        <w:t>K</w:t>
      </w:r>
      <w:r>
        <w:rPr>
          <w:vertAlign w:val="superscript"/>
        </w:rPr>
        <w:t>+</w:t>
      </w:r>
    </w:p>
    <w:p w:rsidR="0094122D" w:rsidRDefault="0094122D">
      <w:pPr>
        <w:pStyle w:val="Plattetekst"/>
        <w:rPr>
          <w:lang w:val="de-DE"/>
        </w:rPr>
      </w:pPr>
      <w:r>
        <w:tab/>
      </w:r>
      <w:r>
        <w:tab/>
        <w:t xml:space="preserve">    </w:t>
      </w:r>
      <w:r>
        <w:rPr>
          <w:lang w:val="de-DE"/>
        </w:rPr>
        <w:t>(N</w:t>
      </w:r>
      <w:r>
        <w:rPr>
          <w:vertAlign w:val="subscript"/>
          <w:lang w:val="de-DE"/>
        </w:rPr>
        <w:t>2</w:t>
      </w:r>
      <w:r>
        <w:rPr>
          <w:lang w:val="de-DE"/>
        </w:rPr>
        <w:t>H</w:t>
      </w:r>
      <w:r>
        <w:rPr>
          <w:vertAlign w:val="subscript"/>
          <w:lang w:val="de-DE"/>
        </w:rPr>
        <w:t>4</w:t>
      </w:r>
      <w:r>
        <w:rPr>
          <w:lang w:val="de-DE"/>
        </w:rPr>
        <w:t xml:space="preserve"> + NaOH)</w:t>
      </w:r>
    </w:p>
    <w:p w:rsidR="0094122D" w:rsidRDefault="0094122D">
      <w:pPr>
        <w:pStyle w:val="Plattetekst"/>
        <w:rPr>
          <w:lang w:val="de-DE"/>
        </w:rPr>
      </w:pPr>
    </w:p>
    <w:p w:rsidR="0094122D" w:rsidRDefault="0094122D">
      <w:pPr>
        <w:pStyle w:val="Plattetekst"/>
        <w:rPr>
          <w:vertAlign w:val="subscript"/>
          <w:lang w:val="de-DE"/>
        </w:rPr>
      </w:pPr>
    </w:p>
    <w:p w:rsidR="0094122D" w:rsidRDefault="0094122D">
      <w:pPr>
        <w:pStyle w:val="Plattetekst"/>
        <w:rPr>
          <w:lang w:val="de-DE"/>
        </w:rPr>
      </w:pPr>
      <w:r>
        <w:rPr>
          <w:lang w:val="de-DE"/>
        </w:rPr>
        <w:tab/>
      </w:r>
      <w:r>
        <w:rPr>
          <w:lang w:val="de-DE"/>
        </w:rPr>
        <w:tab/>
      </w:r>
      <w:r>
        <w:rPr>
          <w:b/>
          <w:lang w:val="de-DE"/>
        </w:rPr>
        <w:t>F</w:t>
      </w:r>
      <w:r>
        <w:rPr>
          <w:lang w:val="de-DE"/>
        </w:rPr>
        <w:t xml:space="preserve"> (C</w:t>
      </w:r>
      <w:r>
        <w:rPr>
          <w:vertAlign w:val="subscript"/>
          <w:lang w:val="de-DE"/>
        </w:rPr>
        <w:t>8</w:t>
      </w:r>
      <w:r>
        <w:rPr>
          <w:lang w:val="de-DE"/>
        </w:rPr>
        <w:t>H</w:t>
      </w:r>
      <w:r>
        <w:rPr>
          <w:vertAlign w:val="subscript"/>
          <w:lang w:val="de-DE"/>
        </w:rPr>
        <w:t>8</w:t>
      </w:r>
      <w:r>
        <w:rPr>
          <w:lang w:val="de-DE"/>
        </w:rPr>
        <w:t>O)</w:t>
      </w:r>
      <w:r>
        <w:rPr>
          <w:lang w:val="de-DE"/>
        </w:rPr>
        <w:tab/>
      </w:r>
      <w:r>
        <w:rPr>
          <w:lang w:val="de-DE"/>
        </w:rPr>
        <w:tab/>
      </w:r>
      <w:r>
        <w:rPr>
          <w:lang w:val="de-DE"/>
        </w:rPr>
        <w:tab/>
      </w:r>
      <w:r>
        <w:rPr>
          <w:lang w:val="de-DE"/>
        </w:rPr>
        <w:tab/>
        <w:t xml:space="preserve"> </w:t>
      </w:r>
      <w:r>
        <w:rPr>
          <w:b/>
          <w:lang w:val="de-DE"/>
        </w:rPr>
        <w:t>C</w:t>
      </w:r>
      <w:r>
        <w:rPr>
          <w:lang w:val="de-DE"/>
        </w:rPr>
        <w:t xml:space="preserve"> (C</w:t>
      </w:r>
      <w:r>
        <w:rPr>
          <w:vertAlign w:val="subscript"/>
          <w:lang w:val="de-DE"/>
        </w:rPr>
        <w:t>8</w:t>
      </w:r>
      <w:r>
        <w:rPr>
          <w:lang w:val="de-DE"/>
        </w:rPr>
        <w:t>H</w:t>
      </w:r>
      <w:r>
        <w:rPr>
          <w:vertAlign w:val="subscript"/>
          <w:lang w:val="de-DE"/>
        </w:rPr>
        <w:t>8</w:t>
      </w:r>
      <w:r>
        <w:rPr>
          <w:lang w:val="de-DE"/>
        </w:rPr>
        <w:t>)</w:t>
      </w:r>
    </w:p>
    <w:p w:rsidR="0094122D" w:rsidRDefault="0094122D">
      <w:pPr>
        <w:pStyle w:val="Plattetekst"/>
        <w:rPr>
          <w:lang w:val="de-DE"/>
        </w:rPr>
      </w:pPr>
      <w:r>
        <w:rPr>
          <w:noProof/>
        </w:rPr>
        <w:pict>
          <v:line id="_x0000_s1279" style="position:absolute;left:0;text-align:left;z-index:251651584" from="281.7pt,4.2pt" to="281.7pt,112.2pt" o:allowincell="f">
            <v:stroke endarrow="block"/>
          </v:line>
        </w:pict>
      </w:r>
      <w:r>
        <w:rPr>
          <w:noProof/>
        </w:rPr>
        <w:pict>
          <v:line id="_x0000_s1278" style="position:absolute;left:0;text-align:left;flip:y;z-index:251650560" from="80.1pt,11.4pt" to="80.1pt,112.2pt" o:allowincell="f">
            <v:stroke endarrow="block"/>
          </v:line>
        </w:pict>
      </w:r>
    </w:p>
    <w:p w:rsidR="0094122D" w:rsidRDefault="0094122D">
      <w:pPr>
        <w:pStyle w:val="Plattetekst"/>
        <w:rPr>
          <w:lang w:val="de-DE"/>
        </w:rPr>
      </w:pPr>
    </w:p>
    <w:p w:rsidR="0094122D" w:rsidRDefault="0094122D">
      <w:pPr>
        <w:pStyle w:val="Plattetekst"/>
        <w:rPr>
          <w:lang w:val="de-DE"/>
        </w:rPr>
      </w:pPr>
    </w:p>
    <w:p w:rsidR="0094122D" w:rsidRDefault="0094122D">
      <w:pPr>
        <w:pStyle w:val="Plattetekst"/>
        <w:rPr>
          <w:lang w:val="de-DE"/>
        </w:rPr>
      </w:pPr>
    </w:p>
    <w:p w:rsidR="0094122D" w:rsidRDefault="0094122D">
      <w:pPr>
        <w:pStyle w:val="Plattetekst"/>
      </w:pPr>
      <w:r>
        <w:rPr>
          <w:lang w:val="de-DE"/>
        </w:rPr>
        <w:tab/>
      </w:r>
      <w:r>
        <w:rPr>
          <w:lang w:val="de-DE"/>
        </w:rPr>
        <w:tab/>
        <w:t xml:space="preserve">     </w:t>
      </w:r>
      <w:r>
        <w:t>Oxidation</w:t>
      </w:r>
      <w:r>
        <w:tab/>
      </w:r>
      <w:r>
        <w:tab/>
      </w:r>
      <w:r>
        <w:tab/>
      </w:r>
      <w:r>
        <w:tab/>
      </w:r>
      <w:r>
        <w:tab/>
        <w:t xml:space="preserve">   Ozonolysis</w:t>
      </w:r>
    </w:p>
    <w:p w:rsidR="0094122D" w:rsidRDefault="0094122D">
      <w:pPr>
        <w:pStyle w:val="Plattetekst"/>
        <w:ind w:left="1440"/>
      </w:pPr>
      <w:r>
        <w:rPr>
          <w:noProof/>
          <w:sz w:val="20"/>
        </w:rPr>
        <w:pict>
          <v:shape id="_x0000_s1283" type="#_x0000_t202" style="position:absolute;left:0;text-align:left;margin-left:4in;margin-top:1.85pt;width:112.05pt;height:33.15pt;z-index:251655680" o:allowincell="f" stroked="f">
            <v:textbox>
              <w:txbxContent>
                <w:p w:rsidR="0094122D" w:rsidRDefault="0094122D">
                  <w:pPr>
                    <w:jc w:val="both"/>
                    <w:rPr>
                      <w:lang w:val="en-US"/>
                    </w:rPr>
                  </w:pPr>
                  <w:r>
                    <w:rPr>
                      <w:lang w:val="de-DE"/>
                    </w:rPr>
                    <w:t>(i.O</w:t>
                  </w:r>
                  <w:r>
                    <w:rPr>
                      <w:vertAlign w:val="subscript"/>
                      <w:lang w:val="de-DE"/>
                    </w:rPr>
                    <w:t xml:space="preserve">3, </w:t>
                  </w:r>
                  <w:r>
                    <w:rPr>
                      <w:lang w:val="en-US"/>
                    </w:rPr>
                    <w:t>ii.Zn/H</w:t>
                  </w:r>
                  <w:r>
                    <w:rPr>
                      <w:vertAlign w:val="subscript"/>
                      <w:lang w:val="en-US"/>
                    </w:rPr>
                    <w:t>3</w:t>
                  </w:r>
                  <w:r>
                    <w:rPr>
                      <w:lang w:val="en-US"/>
                    </w:rPr>
                    <w:t>O</w:t>
                  </w:r>
                  <w:r>
                    <w:rPr>
                      <w:vertAlign w:val="superscript"/>
                      <w:lang w:val="en-US"/>
                    </w:rPr>
                    <w:t>+</w:t>
                  </w:r>
                  <w:r>
                    <w:rPr>
                      <w:lang w:val="en-US"/>
                    </w:rPr>
                    <w:t>)</w:t>
                  </w:r>
                </w:p>
              </w:txbxContent>
            </v:textbox>
          </v:shape>
        </w:pict>
      </w:r>
      <w:r>
        <w:t xml:space="preserve">     (Pyridinium </w:t>
      </w:r>
      <w:r>
        <w:tab/>
      </w:r>
      <w:r>
        <w:tab/>
      </w:r>
      <w:r>
        <w:tab/>
      </w:r>
      <w:r>
        <w:tab/>
      </w:r>
      <w:r>
        <w:tab/>
      </w:r>
    </w:p>
    <w:p w:rsidR="0094122D" w:rsidRDefault="0094122D">
      <w:pPr>
        <w:pStyle w:val="Plattetekst"/>
        <w:ind w:left="1440"/>
      </w:pPr>
      <w:r>
        <w:t xml:space="preserve">     chlorochromate, </w:t>
      </w:r>
    </w:p>
    <w:p w:rsidR="0094122D" w:rsidRDefault="0094122D">
      <w:pPr>
        <w:pStyle w:val="Plattetekst"/>
        <w:ind w:left="1440"/>
      </w:pPr>
      <w:r>
        <w:t xml:space="preserve">     PCC)</w:t>
      </w:r>
      <w:r>
        <w:tab/>
      </w:r>
    </w:p>
    <w:p w:rsidR="0094122D" w:rsidRDefault="0094122D">
      <w:pPr>
        <w:pStyle w:val="Plattetekst"/>
      </w:pPr>
      <w:r>
        <w:tab/>
      </w:r>
      <w:r>
        <w:tab/>
        <w:t xml:space="preserve">   </w:t>
      </w:r>
    </w:p>
    <w:p w:rsidR="0094122D" w:rsidRDefault="0094122D">
      <w:pPr>
        <w:pStyle w:val="Plattetekst"/>
      </w:pPr>
      <w:r>
        <w:rPr>
          <w:noProof/>
        </w:rPr>
        <w:pict>
          <v:shape id="_x0000_s1281" type="#_x0000_t202" style="position:absolute;left:0;text-align:left;margin-left:130.5pt;margin-top:9.05pt;width:93.6pt;height:41.4pt;z-index:-251662848" o:allowincell="f" stroked="f">
            <v:textbox>
              <w:txbxContent>
                <w:p w:rsidR="0094122D" w:rsidRDefault="0094122D">
                  <w:pPr>
                    <w:rPr>
                      <w:lang w:val="de-DE"/>
                    </w:rPr>
                  </w:pPr>
                  <w:r>
                    <w:rPr>
                      <w:lang w:val="de-DE"/>
                    </w:rPr>
                    <w:t>i.CH</w:t>
                  </w:r>
                  <w:r>
                    <w:rPr>
                      <w:vertAlign w:val="subscript"/>
                      <w:lang w:val="de-DE"/>
                    </w:rPr>
                    <w:t>3</w:t>
                  </w:r>
                  <w:r>
                    <w:rPr>
                      <w:lang w:val="de-DE"/>
                    </w:rPr>
                    <w:t>MgBr</w:t>
                  </w:r>
                </w:p>
                <w:p w:rsidR="0094122D" w:rsidRDefault="0094122D">
                  <w:pPr>
                    <w:rPr>
                      <w:lang w:val="de-DE"/>
                    </w:rPr>
                  </w:pPr>
                  <w:r>
                    <w:rPr>
                      <w:lang w:val="de-DE"/>
                    </w:rPr>
                    <w:t>ii.H</w:t>
                  </w:r>
                  <w:r>
                    <w:rPr>
                      <w:vertAlign w:val="subscript"/>
                      <w:lang w:val="de-DE"/>
                    </w:rPr>
                    <w:t>3</w:t>
                  </w:r>
                  <w:r>
                    <w:rPr>
                      <w:lang w:val="de-DE"/>
                    </w:rPr>
                    <w:t>O</w:t>
                  </w:r>
                  <w:r>
                    <w:rPr>
                      <w:vertAlign w:val="superscript"/>
                      <w:lang w:val="de-DE"/>
                    </w:rPr>
                    <w:t>+</w:t>
                  </w:r>
                </w:p>
              </w:txbxContent>
            </v:textbox>
          </v:shape>
        </w:pict>
      </w:r>
    </w:p>
    <w:p w:rsidR="0094122D" w:rsidRDefault="0094122D">
      <w:pPr>
        <w:pStyle w:val="Plattetekst"/>
      </w:pPr>
      <w:r>
        <w:tab/>
      </w:r>
      <w:r>
        <w:tab/>
      </w:r>
      <w:r>
        <w:tab/>
      </w:r>
      <w:r>
        <w:tab/>
        <w:t xml:space="preserve">  </w:t>
      </w:r>
    </w:p>
    <w:p w:rsidR="0094122D" w:rsidRDefault="0094122D">
      <w:pPr>
        <w:pStyle w:val="Plattetekst"/>
        <w:rPr>
          <w:lang w:val="en-AU"/>
        </w:rPr>
      </w:pPr>
      <w:r>
        <w:tab/>
      </w:r>
      <w:r>
        <w:tab/>
      </w:r>
      <w:r>
        <w:rPr>
          <w:b/>
          <w:lang w:val="en-AU"/>
        </w:rPr>
        <w:t xml:space="preserve">E </w:t>
      </w:r>
      <w:r>
        <w:rPr>
          <w:lang w:val="en-AU"/>
        </w:rPr>
        <w:tab/>
      </w:r>
      <w:r>
        <w:rPr>
          <w:lang w:val="en-AU"/>
        </w:rPr>
        <w:tab/>
      </w:r>
      <w:r>
        <w:rPr>
          <w:lang w:val="en-AU"/>
        </w:rPr>
        <w:tab/>
      </w:r>
      <w:r>
        <w:rPr>
          <w:lang w:val="en-AU"/>
        </w:rPr>
        <w:tab/>
      </w:r>
      <w:r>
        <w:rPr>
          <w:lang w:val="en-AU"/>
        </w:rPr>
        <w:tab/>
        <w:t xml:space="preserve">         </w:t>
      </w:r>
      <w:r>
        <w:rPr>
          <w:b/>
          <w:lang w:val="en-AU"/>
        </w:rPr>
        <w:t>D</w:t>
      </w:r>
      <w:r>
        <w:rPr>
          <w:lang w:val="en-AU"/>
        </w:rPr>
        <w:t xml:space="preserve"> (C</w:t>
      </w:r>
      <w:r>
        <w:rPr>
          <w:vertAlign w:val="subscript"/>
          <w:lang w:val="en-AU"/>
        </w:rPr>
        <w:t>7</w:t>
      </w:r>
      <w:r>
        <w:rPr>
          <w:lang w:val="en-AU"/>
        </w:rPr>
        <w:t>H</w:t>
      </w:r>
      <w:r>
        <w:rPr>
          <w:vertAlign w:val="subscript"/>
          <w:lang w:val="en-AU"/>
        </w:rPr>
        <w:t>6</w:t>
      </w:r>
      <w:r>
        <w:rPr>
          <w:lang w:val="en-AU"/>
        </w:rPr>
        <w:t xml:space="preserve">O)     (+ HCHO </w:t>
      </w:r>
      <w:r>
        <w:rPr>
          <w:lang w:val="de-DE"/>
        </w:rPr>
        <w:sym w:font="Wingdings 3" w:char="F093"/>
      </w:r>
      <w:r>
        <w:rPr>
          <w:lang w:val="en-AU"/>
        </w:rPr>
        <w:t xml:space="preserve"> )</w:t>
      </w:r>
    </w:p>
    <w:p w:rsidR="0094122D" w:rsidRDefault="0094122D">
      <w:pPr>
        <w:pStyle w:val="Plattetekst"/>
        <w:rPr>
          <w:lang w:val="en-AU"/>
        </w:rPr>
      </w:pPr>
      <w:r>
        <w:rPr>
          <w:noProof/>
        </w:rPr>
        <w:pict>
          <v:line id="_x0000_s1280" style="position:absolute;left:0;text-align:left;flip:x;z-index:251652608" from="99pt,.05pt" to="242.45pt,.05pt" o:allowincell="f">
            <v:stroke endarrow="block"/>
          </v:line>
        </w:pict>
      </w:r>
    </w:p>
    <w:p w:rsidR="0094122D" w:rsidRDefault="0094122D">
      <w:pPr>
        <w:pStyle w:val="Plattetekst"/>
        <w:rPr>
          <w:lang w:val="en-AU"/>
        </w:rPr>
      </w:pPr>
    </w:p>
    <w:p w:rsidR="0094122D" w:rsidRDefault="0094122D">
      <w:pPr>
        <w:pStyle w:val="Plattetekst"/>
        <w:rPr>
          <w:lang w:val="en-AU"/>
        </w:rPr>
      </w:pPr>
    </w:p>
    <w:p w:rsidR="0094122D" w:rsidRDefault="0094122D">
      <w:pPr>
        <w:pStyle w:val="Plattetekst"/>
      </w:pPr>
      <w:r>
        <w:t xml:space="preserve">Based on the </w:t>
      </w:r>
      <w:r>
        <w:rPr>
          <w:vertAlign w:val="superscript"/>
        </w:rPr>
        <w:t>1</w:t>
      </w:r>
      <w:r>
        <w:t xml:space="preserve">H-NMR spectra given, draw the structures of compounds </w:t>
      </w:r>
      <w:r>
        <w:rPr>
          <w:b/>
        </w:rPr>
        <w:t>A</w:t>
      </w:r>
      <w:r>
        <w:t xml:space="preserve">, </w:t>
      </w:r>
      <w:r>
        <w:rPr>
          <w:b/>
        </w:rPr>
        <w:t>B</w:t>
      </w:r>
      <w:r>
        <w:t xml:space="preserve">, </w:t>
      </w:r>
      <w:r>
        <w:rPr>
          <w:b/>
        </w:rPr>
        <w:t>C</w:t>
      </w:r>
      <w:r>
        <w:t xml:space="preserve">, </w:t>
      </w:r>
      <w:r>
        <w:rPr>
          <w:b/>
        </w:rPr>
        <w:t>D</w:t>
      </w:r>
      <w:r>
        <w:t xml:space="preserve">, </w:t>
      </w:r>
      <w:r>
        <w:rPr>
          <w:b/>
        </w:rPr>
        <w:t>E</w:t>
      </w:r>
      <w:r>
        <w:t xml:space="preserve"> and </w:t>
      </w:r>
      <w:r>
        <w:rPr>
          <w:b/>
        </w:rPr>
        <w:t>F</w:t>
      </w:r>
      <w:r>
        <w:t xml:space="preserve">, and match the groups of the hydrogen atoms of each compound to the corresponding </w:t>
      </w:r>
      <w:r>
        <w:rPr>
          <w:vertAlign w:val="superscript"/>
        </w:rPr>
        <w:t>1</w:t>
      </w:r>
      <w:r>
        <w:t>H-NMR peaks, as shown in the example. (1 point per structure and ½ point for each complete peak assignment)</w:t>
      </w:r>
    </w:p>
    <w:p w:rsidR="0094122D" w:rsidRDefault="0094122D">
      <w:pPr>
        <w:pStyle w:val="Plattetekst"/>
      </w:pPr>
    </w:p>
    <w:p w:rsidR="0094122D" w:rsidRDefault="0094122D">
      <w:pPr>
        <w:pStyle w:val="Plattetekst"/>
      </w:pPr>
    </w:p>
    <w:p w:rsidR="0094122D" w:rsidRDefault="0094122D">
      <w:pPr>
        <w:pStyle w:val="Plattetekst"/>
      </w:pPr>
    </w:p>
    <w:p w:rsidR="0094122D" w:rsidRDefault="0094122D">
      <w:pPr>
        <w:pStyle w:val="Plattetekst"/>
      </w:pPr>
    </w:p>
    <w:p w:rsidR="0094122D" w:rsidRDefault="0094122D">
      <w:pPr>
        <w:pStyle w:val="Plattetekst"/>
        <w:rPr>
          <w:lang w:val="en-US"/>
        </w:rPr>
      </w:pPr>
      <w:r>
        <w:br w:type="page"/>
      </w:r>
    </w:p>
    <w:p w:rsidR="0094122D" w:rsidRDefault="0094122D">
      <w:r>
        <w:rPr>
          <w:noProof/>
          <w:sz w:val="20"/>
        </w:rPr>
        <w:pict>
          <v:group id="_x0000_s1303" style="position:absolute;margin-left:-54pt;margin-top:-44.55pt;width:538.65pt;height:714.75pt;z-index:251674112" coordorigin="717,825" coordsize="10773,14295" o:allowincell="f">
            <v:shape id="_x0000_s1304" type="#_x0000_t75" style="position:absolute;left:6792;top:9540;width:4680;height:3301">
              <v:imagedata r:id="rId28" o:title=""/>
            </v:shape>
            <v:shape id="_x0000_s1305" type="#_x0000_t75" style="position:absolute;left:4314;top:10056;width:488;height:432">
              <v:imagedata r:id="rId29" o:title=""/>
            </v:shape>
            <v:shape id="_x0000_s1306" type="#_x0000_t202" style="position:absolute;left:2916;top:11448;width:396;height:360" stroked="f">
              <v:textbox style="mso-next-textbox:#_x0000_s1306" inset="0,0,0,0">
                <w:txbxContent>
                  <w:p w:rsidR="0094122D" w:rsidRDefault="0094122D">
                    <w:pPr>
                      <w:rPr>
                        <w:lang w:val="en-US"/>
                      </w:rPr>
                    </w:pPr>
                    <w:r>
                      <w:rPr>
                        <w:lang w:val="en-US"/>
                      </w:rPr>
                      <w:t>E2</w:t>
                    </w:r>
                  </w:p>
                </w:txbxContent>
              </v:textbox>
            </v:shape>
            <v:shape id="_x0000_s1307" type="#_x0000_t202" style="position:absolute;left:3924;top:11088;width:396;height:360" stroked="f">
              <v:textbox style="mso-next-textbox:#_x0000_s1307" inset="0,0,0,0">
                <w:txbxContent>
                  <w:p w:rsidR="0094122D" w:rsidRDefault="0094122D">
                    <w:pPr>
                      <w:rPr>
                        <w:lang w:val="en-US"/>
                      </w:rPr>
                    </w:pPr>
                    <w:r>
                      <w:rPr>
                        <w:lang w:val="en-US"/>
                      </w:rPr>
                      <w:t>E3</w:t>
                    </w:r>
                  </w:p>
                </w:txbxContent>
              </v:textbox>
            </v:shape>
            <v:shape id="_x0000_s1308" type="#_x0000_t202" style="position:absolute;left:4212;top:10656;width:396;height:360" stroked="f">
              <v:textbox style="mso-next-textbox:#_x0000_s1308" inset="0,0,0,0">
                <w:txbxContent>
                  <w:p w:rsidR="0094122D" w:rsidRDefault="0094122D">
                    <w:pPr>
                      <w:rPr>
                        <w:lang w:val="en-US"/>
                      </w:rPr>
                    </w:pPr>
                    <w:r>
                      <w:rPr>
                        <w:lang w:val="en-US"/>
                      </w:rPr>
                      <w:t>E4</w:t>
                    </w:r>
                  </w:p>
                </w:txbxContent>
              </v:textbox>
            </v:shape>
            <v:shape id="_x0000_s1309" type="#_x0000_t202" style="position:absolute;left:1584;top:10080;width:396;height:360" stroked="f">
              <v:textbox style="mso-next-textbox:#_x0000_s1309" inset="0,0,0,0">
                <w:txbxContent>
                  <w:p w:rsidR="0094122D" w:rsidRDefault="0094122D">
                    <w:pPr>
                      <w:rPr>
                        <w:lang w:val="en-US"/>
                      </w:rPr>
                    </w:pPr>
                    <w:r>
                      <w:rPr>
                        <w:lang w:val="en-US"/>
                      </w:rPr>
                      <w:t>E1</w:t>
                    </w:r>
                  </w:p>
                </w:txbxContent>
              </v:textbox>
            </v:shape>
            <v:shape id="_x0000_s1310" type="#_x0000_t75" style="position:absolute;left:9933;top:10200;width:418;height:432">
              <v:imagedata r:id="rId30" o:title=""/>
            </v:shape>
            <v:shape id="_x0000_s1311" type="#_x0000_t202" style="position:absolute;left:10512;top:10417;width:576;height:1584" stroked="f">
              <v:textbox style="mso-next-textbox:#_x0000_s1311">
                <w:txbxContent>
                  <w:p w:rsidR="0094122D" w:rsidRDefault="0094122D"/>
                </w:txbxContent>
              </v:textbox>
            </v:shape>
            <v:shape id="_x0000_s1312" type="#_x0000_t202" style="position:absolute;left:7842;top:10554;width:315;height:330" stroked="f">
              <v:textbox style="mso-next-textbox:#_x0000_s1312" inset="0,0,0,0">
                <w:txbxContent>
                  <w:p w:rsidR="0094122D" w:rsidRDefault="0094122D">
                    <w:pPr>
                      <w:rPr>
                        <w:lang w:val="en-US"/>
                      </w:rPr>
                    </w:pPr>
                    <w:r>
                      <w:rPr>
                        <w:lang w:val="en-US"/>
                      </w:rPr>
                      <w:t>D2</w:t>
                    </w:r>
                  </w:p>
                </w:txbxContent>
              </v:textbox>
            </v:shape>
            <v:shape id="_x0000_s1313" type="#_x0000_t75" style="position:absolute;left:5325;top:2268;width:1220;height:480">
              <v:imagedata r:id="rId31" o:title=""/>
            </v:shape>
            <v:shape id="_x0000_s1314" type="#_x0000_t75" style="position:absolute;left:8781;top:4284;width:480;height:1140">
              <v:imagedata r:id="rId32" o:title=""/>
            </v:shape>
            <v:shape id="_x0000_s1315" type="#_x0000_t75" style="position:absolute;left:9069;top:8640;width:480;height:1140">
              <v:imagedata r:id="rId33" o:title=""/>
            </v:shape>
            <v:shape id="_x0000_s1316" type="#_x0000_t75" style="position:absolute;left:5469;top:11340;width:1200;height:480">
              <v:imagedata r:id="rId34" o:title=""/>
            </v:shape>
            <v:shape id="_x0000_s1317" type="#_x0000_t75" style="position:absolute;left:2445;top:8580;width:480;height:1140">
              <v:imagedata r:id="rId35" o:title=""/>
            </v:shape>
            <v:shape id="_x0000_s1318" type="#_x0000_t75" style="position:absolute;left:2445;top:4428;width:480;height:1140">
              <v:imagedata r:id="rId36" o:title=""/>
            </v:shape>
            <v:group id="_x0000_s1319" style="position:absolute;left:717;top:840;width:4824;height:3249" coordorigin="717,840" coordsize="4824,3249">
              <v:shape id="_x0000_s1320" type="#_x0000_t75" style="position:absolute;left:717;top:840;width:4824;height:3249">
                <v:imagedata r:id="rId37" o:title="4"/>
              </v:shape>
              <v:shape id="_x0000_s1321" type="#_x0000_t75" style="position:absolute;left:4461;top:1260;width:417;height:432">
                <v:imagedata r:id="rId38" o:title=""/>
              </v:shape>
              <v:shape id="_x0000_s1322" type="#_x0000_t202" style="position:absolute;left:1878;top:1284;width:540;height:360" stroked="f">
                <v:textbox style="mso-next-textbox:#_x0000_s1322" inset="0,0,0,0">
                  <w:txbxContent>
                    <w:p w:rsidR="0094122D" w:rsidRDefault="0094122D">
                      <w:pPr>
                        <w:rPr>
                          <w:lang w:val="en-US"/>
                        </w:rPr>
                      </w:pPr>
                      <w:r>
                        <w:rPr>
                          <w:lang w:val="en-US"/>
                        </w:rPr>
                        <w:t>A1</w:t>
                      </w:r>
                    </w:p>
                  </w:txbxContent>
                </v:textbox>
              </v:shape>
              <v:shape id="_x0000_s1323" type="#_x0000_t202" style="position:absolute;left:3780;top:2520;width:396;height:360" stroked="f">
                <v:textbox style="mso-next-textbox:#_x0000_s1323" inset="0,0,0,0">
                  <w:txbxContent>
                    <w:p w:rsidR="0094122D" w:rsidRDefault="0094122D">
                      <w:pPr>
                        <w:rPr>
                          <w:lang w:val="en-US"/>
                        </w:rPr>
                      </w:pPr>
                      <w:r>
                        <w:rPr>
                          <w:lang w:val="en-US"/>
                        </w:rPr>
                        <w:t>A2</w:t>
                      </w:r>
                    </w:p>
                  </w:txbxContent>
                </v:textbox>
              </v:shape>
              <v:shape id="_x0000_s1324" type="#_x0000_t202" style="position:absolute;left:4320;top:2436;width:396;height:360" stroked="f">
                <v:textbox style="mso-next-textbox:#_x0000_s1324" inset="0,0,0,0">
                  <w:txbxContent>
                    <w:p w:rsidR="0094122D" w:rsidRDefault="0094122D">
                      <w:pPr>
                        <w:rPr>
                          <w:lang w:val="en-US"/>
                        </w:rPr>
                      </w:pPr>
                      <w:r>
                        <w:rPr>
                          <w:lang w:val="en-US"/>
                        </w:rPr>
                        <w:t>A3</w:t>
                      </w:r>
                    </w:p>
                  </w:txbxContent>
                </v:textbox>
              </v:shape>
            </v:group>
            <v:group id="_x0000_s1325" style="position:absolute;left:717;top:5580;width:4608;height:3168" coordorigin="720,6180" coordsize="4608,3168">
              <v:shape id="_x0000_s1326" type="#_x0000_t75" style="position:absolute;left:720;top:6180;width:4608;height:3168">
                <v:imagedata r:id="rId39" o:title="6"/>
              </v:shape>
              <v:shape id="_x0000_s1327" type="#_x0000_t75" style="position:absolute;left:4464;top:6612;width:368;height:432;flip:x">
                <v:imagedata r:id="rId40" o:title=""/>
              </v:shape>
              <v:shape id="_x0000_s1328" type="#_x0000_t202" style="position:absolute;left:1299;top:6538;width:1872;height:1440" stroked="f">
                <v:textbox style="mso-next-textbox:#_x0000_s1328">
                  <w:txbxContent>
                    <w:p w:rsidR="0094122D" w:rsidRDefault="0094122D"/>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329" type="#_x0000_t87" style="position:absolute;left:1839;top:7753;width:289;height:358;rotation:6016389fd"/>
              <v:shape id="_x0000_s1330" type="#_x0000_t202" style="position:absolute;left:3603;top:6912;width:396;height:360" stroked="f">
                <v:textbox style="mso-next-textbox:#_x0000_s1330" inset="0,0,0,0">
                  <w:txbxContent>
                    <w:p w:rsidR="0094122D" w:rsidRDefault="0094122D">
                      <w:pPr>
                        <w:rPr>
                          <w:lang w:val="en-US"/>
                        </w:rPr>
                      </w:pPr>
                      <w:r>
                        <w:rPr>
                          <w:lang w:val="en-US"/>
                        </w:rPr>
                        <w:t>F2</w:t>
                      </w:r>
                    </w:p>
                  </w:txbxContent>
                </v:textbox>
              </v:shape>
              <v:shape id="_x0000_s1331" type="#_x0000_t202" style="position:absolute;left:1767;top:7344;width:396;height:360" stroked="f">
                <v:textbox style="mso-next-textbox:#_x0000_s1331" inset="0,0,0,0">
                  <w:txbxContent>
                    <w:p w:rsidR="0094122D" w:rsidRDefault="0094122D">
                      <w:pPr>
                        <w:rPr>
                          <w:lang w:val="en-US"/>
                        </w:rPr>
                      </w:pPr>
                      <w:r>
                        <w:rPr>
                          <w:lang w:val="en-US"/>
                        </w:rPr>
                        <w:t>F1</w:t>
                      </w:r>
                    </w:p>
                  </w:txbxContent>
                </v:textbox>
              </v:shape>
            </v:group>
            <v:shape id="_x0000_s1332" type="#_x0000_t75" style="position:absolute;left:6765;top:825;width:4680;height:3235">
              <v:imagedata r:id="rId41" o:title="2"/>
            </v:shape>
            <v:shape id="_x0000_s1333" type="#_x0000_t75" style="position:absolute;left:10653;top:1257;width:419;height:432">
              <v:imagedata r:id="rId42" o:title=""/>
            </v:shape>
            <v:shape id="_x0000_s1334" type="#_x0000_t202" style="position:absolute;left:7806;top:1476;width:396;height:360" stroked="f">
              <v:textbox style="mso-next-textbox:#_x0000_s1334" inset="0,0,0,0">
                <w:txbxContent>
                  <w:p w:rsidR="0094122D" w:rsidRDefault="0094122D">
                    <w:pPr>
                      <w:rPr>
                        <w:lang w:val="en-US"/>
                      </w:rPr>
                    </w:pPr>
                    <w:r>
                      <w:rPr>
                        <w:lang w:val="en-US"/>
                      </w:rPr>
                      <w:t>B1</w:t>
                    </w:r>
                  </w:p>
                </w:txbxContent>
              </v:textbox>
            </v:shape>
            <v:shape id="_x0000_s1335" type="#_x0000_t202" style="position:absolute;left:10113;top:1557;width:396;height:360" stroked="f">
              <v:textbox style="mso-next-textbox:#_x0000_s1335" inset="0,0,0,0">
                <w:txbxContent>
                  <w:p w:rsidR="0094122D" w:rsidRDefault="0094122D">
                    <w:pPr>
                      <w:rPr>
                        <w:lang w:val="en-US"/>
                      </w:rPr>
                    </w:pPr>
                    <w:r>
                      <w:rPr>
                        <w:lang w:val="en-US"/>
                      </w:rPr>
                      <w:t>B3</w:t>
                    </w:r>
                  </w:p>
                </w:txbxContent>
              </v:textbox>
            </v:shape>
            <v:shape id="_x0000_s1336" type="#_x0000_t202" style="position:absolute;left:8832;top:2445;width:396;height:360" stroked="f">
              <v:textbox style="mso-next-textbox:#_x0000_s1336" inset="0,0,0,0">
                <w:txbxContent>
                  <w:p w:rsidR="0094122D" w:rsidRDefault="0094122D">
                    <w:pPr>
                      <w:rPr>
                        <w:lang w:val="en-US"/>
                      </w:rPr>
                    </w:pPr>
                    <w:r>
                      <w:rPr>
                        <w:lang w:val="en-US"/>
                      </w:rPr>
                      <w:t>B2</w:t>
                    </w:r>
                  </w:p>
                </w:txbxContent>
              </v:textbox>
            </v:shape>
            <v:shape id="_x0000_s1337" type="#_x0000_t75" style="position:absolute;left:6738;top:5344;width:4752;height:3168">
              <v:imagedata r:id="rId43" o:title="3"/>
            </v:shape>
            <v:shape id="_x0000_s1338" type="#_x0000_t75" style="position:absolute;left:10509;top:5736;width:406;height:432">
              <v:imagedata r:id="rId44" o:title=""/>
            </v:shape>
            <v:shape id="_x0000_s1339" type="#_x0000_t202" style="position:absolute;left:7917;top:5679;width:396;height:360" stroked="f">
              <v:textbox style="mso-next-textbox:#_x0000_s1339" inset="0,0,0,0">
                <w:txbxContent>
                  <w:p w:rsidR="0094122D" w:rsidRDefault="0094122D">
                    <w:pPr>
                      <w:rPr>
                        <w:lang w:val="en-US"/>
                      </w:rPr>
                    </w:pPr>
                    <w:r>
                      <w:rPr>
                        <w:lang w:val="en-US"/>
                      </w:rPr>
                      <w:t>C1</w:t>
                    </w:r>
                  </w:p>
                </w:txbxContent>
              </v:textbox>
            </v:shape>
            <v:shape id="_x0000_s1340" type="#_x0000_t202" style="position:absolute;left:8235;top:6744;width:396;height:360" stroked="f">
              <v:textbox style="mso-next-textbox:#_x0000_s1340" inset="0,0,0,0">
                <w:txbxContent>
                  <w:p w:rsidR="0094122D" w:rsidRDefault="0094122D">
                    <w:pPr>
                      <w:rPr>
                        <w:lang w:val="en-US"/>
                      </w:rPr>
                    </w:pPr>
                    <w:r>
                      <w:rPr>
                        <w:lang w:val="en-US"/>
                      </w:rPr>
                      <w:t>C2</w:t>
                    </w:r>
                  </w:p>
                </w:txbxContent>
              </v:textbox>
            </v:shape>
            <v:shape id="_x0000_s1341" type="#_x0000_t87" style="position:absolute;left:8749;top:6897;width:288;height:354;rotation:6016389fd"/>
            <v:shape id="_x0000_s1342" type="#_x0000_t202" style="position:absolute;left:8673;top:6570;width:396;height:360" stroked="f">
              <v:textbox style="mso-next-textbox:#_x0000_s1342" inset="0,0,0,0">
                <w:txbxContent>
                  <w:p w:rsidR="0094122D" w:rsidRDefault="0094122D">
                    <w:pPr>
                      <w:rPr>
                        <w:lang w:val="en-US"/>
                      </w:rPr>
                    </w:pPr>
                    <w:r>
                      <w:rPr>
                        <w:lang w:val="en-US"/>
                      </w:rPr>
                      <w:t>C3</w:t>
                    </w:r>
                  </w:p>
                </w:txbxContent>
              </v:textbox>
            </v:shape>
            <v:shape id="_x0000_s1343" type="#_x0000_t87" style="position:absolute;left:8304;top:7217;width:119;height:234;rotation:6016389fd">
              <o:lock v:ext="edit" aspectratio="t"/>
            </v:shape>
            <v:shape id="_x0000_s1344" type="#_x0000_t202" style="position:absolute;left:6377;top:8364;width:3960;height:363" stroked="f">
              <v:textbox style="mso-next-textbox:#_x0000_s1344">
                <w:txbxContent>
                  <w:p w:rsidR="0094122D" w:rsidRDefault="0094122D">
                    <w:pPr>
                      <w:rPr>
                        <w:lang w:val="en-US"/>
                      </w:rPr>
                    </w:pPr>
                    <w:r>
                      <w:rPr>
                        <w:lang w:val="en-US"/>
                      </w:rPr>
                      <w:t>Integration       5 :  1 :    2</w:t>
                    </w:r>
                  </w:p>
                </w:txbxContent>
              </v:textbox>
            </v:shape>
            <v:shape id="_x0000_s1345" type="#_x0000_t87" style="position:absolute;left:7965;top:10851;width:288;height:354;rotation:6016389fd"/>
            <v:shape id="_x0000_s1346" type="#_x0000_t202" style="position:absolute;left:1617;top:13500;width:8640;height:1620" filled="f" stroked="f">
              <v:textbox style="mso-next-textbox:#_x0000_s1346">
                <w:txbxContent>
                  <w:p w:rsidR="0094122D" w:rsidRDefault="0094122D">
                    <w:pPr>
                      <w:jc w:val="both"/>
                    </w:pPr>
                    <w:r>
                      <w:rPr>
                        <w:b/>
                      </w:rPr>
                      <w:t xml:space="preserve">General remarks: </w:t>
                    </w:r>
                    <w:r>
                      <w:t>NMR spectra were recorded in CDCl</w:t>
                    </w:r>
                    <w:r>
                      <w:rPr>
                        <w:vertAlign w:val="subscript"/>
                      </w:rPr>
                      <w:t>3</w:t>
                    </w:r>
                    <w:r>
                      <w:t xml:space="preserve"> on a 60 MHz Perkin Elmer Spectrometer. Under ordinary conditions (exposure to air, light and water vapour) acidic impurities may develop in CDCl</w:t>
                    </w:r>
                    <w:r>
                      <w:rPr>
                        <w:vertAlign w:val="subscript"/>
                      </w:rPr>
                      <w:t xml:space="preserve">3 </w:t>
                    </w:r>
                    <w:r>
                      <w:t>solutions and catalyse rapid exchange of some particular protons.</w:t>
                    </w:r>
                  </w:p>
                </w:txbxContent>
              </v:textbox>
            </v:shape>
            <v:shape id="_x0000_s1347" type="#_x0000_t202" style="position:absolute;left:7287;top:11190;width:396;height:360" stroked="f">
              <v:textbox style="mso-next-textbox:#_x0000_s1347" inset="0,0,0,0">
                <w:txbxContent>
                  <w:p w:rsidR="0094122D" w:rsidRDefault="0094122D">
                    <w:pPr>
                      <w:rPr>
                        <w:lang w:val="en-US"/>
                      </w:rPr>
                    </w:pPr>
                    <w:r>
                      <w:rPr>
                        <w:lang w:val="en-US"/>
                      </w:rPr>
                      <w:t>D1</w:t>
                    </w:r>
                  </w:p>
                </w:txbxContent>
              </v:textbox>
            </v:shape>
          </v:group>
          <o:OLEObject Type="Embed" ProgID="ChemDraw.Document.4.0" ShapeID="_x0000_s1305" DrawAspect="Content" ObjectID="_1314699190" r:id="rId45"/>
          <o:OLEObject Type="Embed" ProgID="ChemDraw.Document.4.0" ShapeID="_x0000_s1310" DrawAspect="Content" ObjectID="_1314699189" r:id="rId46"/>
          <o:OLEObject Type="Embed" ProgID="ChemDraw.Document.4.0" ShapeID="_x0000_s1313" DrawAspect="Content" ObjectID="_1314699188" r:id="rId47"/>
          <o:OLEObject Type="Embed" ProgID="ChemDraw.Document.4.0" ShapeID="_x0000_s1314" DrawAspect="Content" ObjectID="_1314699187" r:id="rId48"/>
          <o:OLEObject Type="Embed" ProgID="ChemDraw.Document.4.0" ShapeID="_x0000_s1315" DrawAspect="Content" ObjectID="_1314699186" r:id="rId49"/>
          <o:OLEObject Type="Embed" ProgID="ChemDraw.Document.4.0" ShapeID="_x0000_s1316" DrawAspect="Content" ObjectID="_1314699185" r:id="rId50"/>
          <o:OLEObject Type="Embed" ProgID="ChemDraw.Document.4.0" ShapeID="_x0000_s1317" DrawAspect="Content" ObjectID="_1314699184" r:id="rId51"/>
          <o:OLEObject Type="Embed" ProgID="ChemDraw.Document.4.0" ShapeID="_x0000_s1318" DrawAspect="Content" ObjectID="_1314699183" r:id="rId52"/>
          <o:OLEObject Type="Embed" ProgID="ChemDraw.Document.4.0" ShapeID="_x0000_s1321" DrawAspect="Content" ObjectID="_1314699182" r:id="rId53"/>
          <o:OLEObject Type="Embed" ProgID="ChemDraw.Document.4.0" ShapeID="_x0000_s1327" DrawAspect="Content" ObjectID="_1314699181" r:id="rId54"/>
          <o:OLEObject Type="Embed" ProgID="ChemDraw.Document.4.0" ShapeID="_x0000_s1333" DrawAspect="Content" ObjectID="_1314699180" r:id="rId55"/>
          <o:OLEObject Type="Embed" ProgID="ChemDraw.Document.4.0" ShapeID="_x0000_s1338" DrawAspect="Content" ObjectID="_1314699179" r:id="rId56"/>
        </w:pict>
      </w:r>
      <w:r>
        <w:rPr>
          <w:noProof/>
        </w:rPr>
        <w:pict>
          <v:shape id="_x0000_s1297" type="#_x0000_t87" style="position:absolute;margin-left:347.75pt;margin-top:-313.65pt;width:14.4pt;height:17.7pt;rotation:6016389fd;z-index:251667968" o:allowincell="f"/>
        </w:pict>
      </w:r>
    </w:p>
    <w:p w:rsidR="0094122D" w:rsidRDefault="0094122D">
      <w:pPr>
        <w:jc w:val="both"/>
        <w:rPr>
          <w:lang w:val="en-US"/>
        </w:rPr>
      </w:pPr>
    </w:p>
    <w:p w:rsidR="0094122D" w:rsidRDefault="0094122D">
      <w:pPr>
        <w:jc w:val="both"/>
        <w:rPr>
          <w:lang w:val="en-US"/>
        </w:rPr>
      </w:pPr>
    </w:p>
    <w:p w:rsidR="0094122D" w:rsidRDefault="00BF555A">
      <w:pPr>
        <w:jc w:val="both"/>
        <w:rPr>
          <w:noProof/>
          <w:sz w:val="20"/>
        </w:rPr>
      </w:pPr>
      <w:r>
        <w:rPr>
          <w:noProof/>
          <w:sz w:val="20"/>
          <w:lang w:val="nl-NL" w:eastAsia="nl-NL"/>
        </w:rPr>
        <w:drawing>
          <wp:anchor distT="0" distB="0" distL="114300" distR="114300" simplePos="0" relativeHeight="251646464" behindDoc="1" locked="0" layoutInCell="0" allowOverlap="1">
            <wp:simplePos x="0" y="0"/>
            <wp:positionH relativeFrom="column">
              <wp:posOffset>-777240</wp:posOffset>
            </wp:positionH>
            <wp:positionV relativeFrom="paragraph">
              <wp:posOffset>4495800</wp:posOffset>
            </wp:positionV>
            <wp:extent cx="2980690" cy="2057400"/>
            <wp:effectExtent l="19050" t="0" r="0" b="0"/>
            <wp:wrapNone/>
            <wp:docPr id="250" name="Afbeelding 250"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5"/>
                    <pic:cNvPicPr>
                      <a:picLocks noChangeAspect="1" noChangeArrowheads="1"/>
                    </pic:cNvPicPr>
                  </pic:nvPicPr>
                  <pic:blipFill>
                    <a:blip r:embed="rId57" cstate="print"/>
                    <a:srcRect/>
                    <a:stretch>
                      <a:fillRect/>
                    </a:stretch>
                  </pic:blipFill>
                  <pic:spPr bwMode="auto">
                    <a:xfrm>
                      <a:off x="0" y="0"/>
                      <a:ext cx="2980690" cy="2057400"/>
                    </a:xfrm>
                    <a:prstGeom prst="rect">
                      <a:avLst/>
                    </a:prstGeom>
                    <a:noFill/>
                    <a:ln w="9525">
                      <a:noFill/>
                      <a:miter lim="800000"/>
                      <a:headEnd/>
                      <a:tailEnd/>
                    </a:ln>
                  </pic:spPr>
                </pic:pic>
              </a:graphicData>
            </a:graphic>
          </wp:anchor>
        </w:drawing>
      </w:r>
      <w:r w:rsidR="0094122D">
        <w:rPr>
          <w:lang w:val="en-US"/>
        </w:rPr>
        <w:br w:type="page"/>
      </w:r>
    </w:p>
    <w:p w:rsidR="0094122D" w:rsidRDefault="0094122D">
      <w:pPr>
        <w:jc w:val="both"/>
        <w:rPr>
          <w:noProof/>
          <w:sz w:val="20"/>
        </w:rPr>
      </w:pPr>
      <w:r>
        <w:rPr>
          <w:noProof/>
          <w:sz w:val="20"/>
        </w:rPr>
        <w:pict>
          <v:group id="_x0000_s1348" style="position:absolute;left:0;text-align:left;margin-left:0;margin-top:-11.5pt;width:450pt;height:158.55pt;z-index:251675136" coordorigin="1797,1755" coordsize="9000,3171" o:allowincell="f">
            <v:shape id="_x0000_s1349" type="#_x0000_t202" style="position:absolute;left:9897;top:3156;width:180;height:1260" stroked="f">
              <v:textbox style="mso-next-textbox:#_x0000_s1349">
                <w:txbxContent>
                  <w:p w:rsidR="0094122D" w:rsidRDefault="0094122D"/>
                </w:txbxContent>
              </v:textbox>
            </v:shape>
            <v:rect id="_x0000_s1350" style="position:absolute;left:1797;top:2040;width:3600;height:2160">
              <v:textbox style="mso-next-textbox:#_x0000_s1350">
                <w:txbxContent>
                  <w:p w:rsidR="0094122D" w:rsidRDefault="0094122D">
                    <w:pPr>
                      <w:pStyle w:val="Kop2"/>
                    </w:pPr>
                    <w:r>
                      <w:t>EXAMPLE</w:t>
                    </w:r>
                  </w:p>
                  <w:p w:rsidR="0094122D" w:rsidRDefault="0094122D">
                    <w:pPr>
                      <w:jc w:val="center"/>
                      <w:rPr>
                        <w:b/>
                        <w:i/>
                      </w:rPr>
                    </w:pPr>
                  </w:p>
                  <w:p w:rsidR="0094122D" w:rsidRDefault="0094122D">
                    <w:pPr>
                      <w:jc w:val="center"/>
                    </w:pPr>
                    <w:r>
                      <w:t>X1   X2</w:t>
                    </w:r>
                  </w:p>
                  <w:p w:rsidR="0094122D" w:rsidRDefault="0094122D">
                    <w:pPr>
                      <w:jc w:val="center"/>
                    </w:pPr>
                    <w:r>
                      <w:t>CH</w:t>
                    </w:r>
                    <w:r>
                      <w:rPr>
                        <w:vertAlign w:val="subscript"/>
                      </w:rPr>
                      <w:t>3</w:t>
                    </w:r>
                    <w:r>
                      <w:t>OH</w:t>
                    </w:r>
                  </w:p>
                  <w:p w:rsidR="0094122D" w:rsidRDefault="0094122D">
                    <w:pPr>
                      <w:jc w:val="center"/>
                      <w:rPr>
                        <w:vertAlign w:val="subscript"/>
                      </w:rPr>
                    </w:pPr>
                  </w:p>
                </w:txbxContent>
              </v:textbox>
            </v:rect>
            <v:line id="_x0000_s1351" style="position:absolute" from="5577,3060" to="6477,3060">
              <v:stroke endarrow="block"/>
            </v:line>
            <v:shape id="_x0000_s1352" type="#_x0000_t75" style="position:absolute;left:6477;top:1755;width:4320;height:3171">
              <v:imagedata r:id="rId58" o:title=""/>
            </v:shape>
            <v:shape id="_x0000_s1353" type="#_x0000_t202" style="position:absolute;left:9297;top:2160;width:675;height:495" filled="f" stroked="f">
              <v:textbox>
                <w:txbxContent>
                  <w:p w:rsidR="0094122D" w:rsidRDefault="0094122D">
                    <w:pPr>
                      <w:rPr>
                        <w:lang w:val="en-US"/>
                      </w:rPr>
                    </w:pPr>
                    <w:r>
                      <w:rPr>
                        <w:lang w:val="en-US"/>
                      </w:rPr>
                      <w:t>X1</w:t>
                    </w:r>
                  </w:p>
                </w:txbxContent>
              </v:textbox>
            </v:shape>
            <v:shape id="_x0000_s1354" type="#_x0000_t202" style="position:absolute;left:8697;top:2970;width:720;height:360" filled="f" stroked="f">
              <v:textbox>
                <w:txbxContent>
                  <w:p w:rsidR="0094122D" w:rsidRDefault="0094122D">
                    <w:pPr>
                      <w:rPr>
                        <w:lang w:val="en-US"/>
                      </w:rPr>
                    </w:pPr>
                    <w:r>
                      <w:rPr>
                        <w:lang w:val="en-US"/>
                      </w:rPr>
                      <w:t>X2</w:t>
                    </w:r>
                  </w:p>
                </w:txbxContent>
              </v:textbox>
            </v:shape>
          </v:group>
        </w:pict>
      </w:r>
    </w:p>
    <w:p w:rsidR="0094122D" w:rsidRDefault="0094122D">
      <w:pPr>
        <w:jc w:val="both"/>
        <w:rPr>
          <w:noProof/>
          <w:sz w:val="20"/>
        </w:rPr>
      </w:pPr>
    </w:p>
    <w:p w:rsidR="0094122D" w:rsidRDefault="0094122D">
      <w:pPr>
        <w:jc w:val="both"/>
        <w:rPr>
          <w:noProof/>
          <w:sz w:val="20"/>
        </w:rPr>
      </w:pPr>
    </w:p>
    <w:p w:rsidR="0094122D" w:rsidRDefault="0094122D">
      <w:pPr>
        <w:jc w:val="both"/>
        <w:rPr>
          <w:lang w:val="en-US"/>
        </w:rPr>
      </w:pPr>
    </w:p>
    <w:p w:rsidR="0094122D" w:rsidRDefault="0094122D">
      <w:pPr>
        <w:jc w:val="both"/>
        <w:rPr>
          <w:lang w:val="en-US"/>
        </w:rPr>
      </w:pPr>
    </w:p>
    <w:p w:rsidR="0094122D" w:rsidRDefault="0094122D">
      <w:pPr>
        <w:jc w:val="both"/>
        <w:rPr>
          <w:lang w:val="en-US"/>
        </w:rPr>
      </w:pPr>
    </w:p>
    <w:p w:rsidR="0094122D" w:rsidRDefault="0094122D">
      <w:pPr>
        <w:jc w:val="both"/>
        <w:rPr>
          <w:lang w:val="en-US"/>
        </w:rPr>
      </w:pPr>
    </w:p>
    <w:p w:rsidR="0094122D" w:rsidRDefault="0094122D">
      <w:pPr>
        <w:jc w:val="both"/>
        <w:rPr>
          <w:lang w:val="en-US"/>
        </w:rPr>
      </w:pPr>
    </w:p>
    <w:p w:rsidR="0094122D" w:rsidRDefault="0094122D">
      <w:pPr>
        <w:jc w:val="both"/>
        <w:rPr>
          <w:lang w:val="en-US"/>
        </w:rPr>
      </w:pPr>
    </w:p>
    <w:p w:rsidR="0094122D" w:rsidRDefault="0094122D">
      <w:pPr>
        <w:jc w:val="both"/>
        <w:rPr>
          <w:lang w:val="en-US"/>
        </w:rPr>
      </w:pPr>
    </w:p>
    <w:p w:rsidR="0094122D" w:rsidRDefault="0094122D">
      <w:pPr>
        <w:jc w:val="both"/>
        <w:rPr>
          <w:lang w:val="en-US"/>
        </w:rPr>
      </w:pPr>
    </w:p>
    <w:p w:rsidR="0094122D" w:rsidRDefault="0094122D">
      <w:pPr>
        <w:jc w:val="both"/>
        <w:rPr>
          <w:lang w:val="en-US"/>
        </w:rPr>
      </w:pPr>
    </w:p>
    <w:p w:rsidR="0094122D" w:rsidRDefault="0094122D">
      <w:pPr>
        <w:jc w:val="both"/>
      </w:pPr>
    </w:p>
    <w:p w:rsidR="0094122D" w:rsidRDefault="0094122D">
      <w:pPr>
        <w:pStyle w:val="Plattetekst"/>
      </w:pPr>
      <w:r>
        <w:rPr>
          <w:noProof/>
        </w:rPr>
        <w:pict>
          <v:group id="_x0000_s1357" style="position:absolute;left:0;text-align:left;margin-left:9.9pt;margin-top:25.55pt;width:6in;height:468pt;z-index:251678208" coordorigin="1620,7556" coordsize="8640,9360" o:allowincell="f">
            <v:rect id="_x0000_s1358" style="position:absolute;left:1647;top:7652;width:3600;height:2160">
              <v:textbox style="mso-next-textbox:#_x0000_s1358">
                <w:txbxContent>
                  <w:p w:rsidR="0094122D" w:rsidRDefault="0094122D">
                    <w:pPr>
                      <w:rPr>
                        <w:b/>
                        <w:i/>
                      </w:rPr>
                    </w:pPr>
                    <w:r>
                      <w:tab/>
                    </w:r>
                    <w:r>
                      <w:tab/>
                    </w:r>
                    <w:r>
                      <w:tab/>
                      <w:t xml:space="preserve">                </w:t>
                    </w:r>
                    <w:r>
                      <w:rPr>
                        <w:b/>
                        <w:i/>
                      </w:rPr>
                      <w:t>A</w:t>
                    </w:r>
                  </w:p>
                </w:txbxContent>
              </v:textbox>
            </v:rect>
            <v:line id="_x0000_s1359" style="position:absolute" from="8460,10076" to="8460,10976">
              <v:stroke endarrow="block"/>
            </v:line>
            <v:line id="_x0000_s1360" style="position:absolute" from="8460,13496" to="8460,14396">
              <v:stroke endarrow="block"/>
            </v:line>
            <v:line id="_x0000_s1361" style="position:absolute;flip:x" from="5400,16016" to="6300,16016">
              <v:stroke endarrow="block"/>
            </v:line>
            <v:line id="_x0000_s1362" style="position:absolute;flip:y" from="3420,13676" to="3420,14396">
              <v:stroke endarrow="block"/>
            </v:line>
            <v:line id="_x0000_s1363" style="position:absolute;flip:y" from="3420,9896" to="3420,10976">
              <v:stroke endarrow="block"/>
            </v:line>
            <v:rect id="_x0000_s1364" style="position:absolute;left:1620;top:11156;width:3600;height:2160">
              <v:textbox>
                <w:txbxContent>
                  <w:p w:rsidR="0094122D" w:rsidRDefault="0094122D">
                    <w:pPr>
                      <w:rPr>
                        <w:b/>
                        <w:i/>
                      </w:rPr>
                    </w:pPr>
                    <w:r>
                      <w:tab/>
                    </w:r>
                    <w:r>
                      <w:tab/>
                    </w:r>
                    <w:r>
                      <w:tab/>
                      <w:t xml:space="preserve">                </w:t>
                    </w:r>
                    <w:r>
                      <w:rPr>
                        <w:b/>
                        <w:i/>
                      </w:rPr>
                      <w:t>F</w:t>
                    </w:r>
                  </w:p>
                </w:txbxContent>
              </v:textbox>
            </v:rect>
            <v:rect id="_x0000_s1365" style="position:absolute;left:6480;top:11156;width:3600;height:2160">
              <v:textbox>
                <w:txbxContent>
                  <w:p w:rsidR="0094122D" w:rsidRDefault="0094122D">
                    <w:pPr>
                      <w:rPr>
                        <w:b/>
                        <w:i/>
                      </w:rPr>
                    </w:pPr>
                    <w:r>
                      <w:tab/>
                    </w:r>
                    <w:r>
                      <w:tab/>
                    </w:r>
                    <w:r>
                      <w:tab/>
                      <w:t xml:space="preserve">                </w:t>
                    </w:r>
                    <w:r>
                      <w:rPr>
                        <w:b/>
                        <w:i/>
                      </w:rPr>
                      <w:t>C</w:t>
                    </w:r>
                  </w:p>
                </w:txbxContent>
              </v:textbox>
            </v:rect>
            <v:rect id="_x0000_s1366" style="position:absolute;left:1620;top:14756;width:3600;height:2160">
              <v:textbox>
                <w:txbxContent>
                  <w:p w:rsidR="0094122D" w:rsidRDefault="0094122D">
                    <w:pPr>
                      <w:rPr>
                        <w:b/>
                        <w:i/>
                      </w:rPr>
                    </w:pPr>
                    <w:r>
                      <w:tab/>
                    </w:r>
                    <w:r>
                      <w:tab/>
                    </w:r>
                    <w:r>
                      <w:tab/>
                      <w:t xml:space="preserve">                </w:t>
                    </w:r>
                    <w:r>
                      <w:rPr>
                        <w:b/>
                        <w:i/>
                      </w:rPr>
                      <w:t>E</w:t>
                    </w:r>
                  </w:p>
                </w:txbxContent>
              </v:textbox>
            </v:rect>
            <v:rect id="_x0000_s1367" style="position:absolute;left:6480;top:14756;width:3600;height:2160">
              <v:textbox>
                <w:txbxContent>
                  <w:p w:rsidR="0094122D" w:rsidRDefault="0094122D">
                    <w:pPr>
                      <w:rPr>
                        <w:b/>
                        <w:i/>
                      </w:rPr>
                    </w:pPr>
                    <w:r>
                      <w:tab/>
                    </w:r>
                    <w:r>
                      <w:tab/>
                    </w:r>
                    <w:r>
                      <w:tab/>
                      <w:t xml:space="preserve">                </w:t>
                    </w:r>
                    <w:r>
                      <w:rPr>
                        <w:b/>
                        <w:i/>
                      </w:rPr>
                      <w:t>D</w:t>
                    </w:r>
                  </w:p>
                </w:txbxContent>
              </v:textbox>
            </v:rect>
            <v:rect id="_x0000_s1368" style="position:absolute;left:6660;top:7556;width:3600;height:2160">
              <v:textbox style="mso-next-textbox:#_x0000_s1368">
                <w:txbxContent>
                  <w:p w:rsidR="0094122D" w:rsidRDefault="0094122D">
                    <w:pPr>
                      <w:rPr>
                        <w:b/>
                        <w:i/>
                      </w:rPr>
                    </w:pPr>
                    <w:r>
                      <w:tab/>
                    </w:r>
                    <w:r>
                      <w:tab/>
                    </w:r>
                    <w:r>
                      <w:tab/>
                      <w:t xml:space="preserve">                </w:t>
                    </w:r>
                    <w:r>
                      <w:rPr>
                        <w:b/>
                        <w:i/>
                      </w:rPr>
                      <w:t>B</w:t>
                    </w:r>
                  </w:p>
                </w:txbxContent>
              </v:textbox>
            </v:rect>
            <v:line id="_x0000_s1369" style="position:absolute" from="5580,8760" to="6300,8760">
              <v:stroke endarrow="block"/>
            </v:line>
          </v:group>
        </w:pict>
      </w:r>
      <w:r>
        <w:rPr>
          <w:b/>
        </w:rPr>
        <w:br w:type="page"/>
      </w:r>
      <w:r>
        <w:rPr>
          <w:b/>
          <w:caps/>
        </w:rPr>
        <w:lastRenderedPageBreak/>
        <w:t>Problem</w:t>
      </w:r>
      <w:r>
        <w:rPr>
          <w:b/>
        </w:rPr>
        <w:t xml:space="preserve"> 33: Peptides </w:t>
      </w:r>
      <w:r>
        <w:t>(11 points)</w:t>
      </w:r>
    </w:p>
    <w:p w:rsidR="0094122D" w:rsidRDefault="0094122D">
      <w:pPr>
        <w:pStyle w:val="Plattetekst"/>
      </w:pPr>
      <w:r>
        <w:t xml:space="preserve">Racemization of </w:t>
      </w:r>
      <w:r>
        <w:rPr>
          <w:rFonts w:ascii="Symbol" w:hAnsi="Symbol"/>
          <w:lang w:val="en-US"/>
        </w:rPr>
        <w:t></w:t>
      </w:r>
      <w:r>
        <w:t>-</w:t>
      </w:r>
      <w:r>
        <w:rPr>
          <w:spacing w:val="-4"/>
        </w:rPr>
        <w:t>aminoacids and peptides can occur by</w:t>
      </w:r>
      <w:r>
        <w:t xml:space="preserve"> an </w:t>
      </w:r>
      <w:r>
        <w:rPr>
          <w:rFonts w:ascii="Symbol" w:hAnsi="Symbol"/>
          <w:lang w:val="en-US"/>
        </w:rPr>
        <w:t></w:t>
      </w:r>
      <w:r>
        <w:t>-enolization mechanism and both heat and the presence of strong bases greatly accelerate the process:</w:t>
      </w:r>
    </w:p>
    <w:p w:rsidR="0094122D" w:rsidRDefault="0094122D">
      <w:pPr>
        <w:pStyle w:val="Plattetekst"/>
      </w:pPr>
    </w:p>
    <w:p w:rsidR="0094122D" w:rsidRDefault="0094122D">
      <w:pPr>
        <w:pStyle w:val="Plattetekst"/>
        <w:ind w:firstLine="720"/>
      </w:pPr>
      <w:r>
        <w:object w:dxaOrig="7370" w:dyaOrig="3367">
          <v:shape id="_x0000_i1029" type="#_x0000_t75" style="width:368.4pt;height:168.6pt" o:ole="" fillcolor="window">
            <v:imagedata r:id="rId59" o:title=""/>
          </v:shape>
          <o:OLEObject Type="Embed" ProgID="ChemDraw.Document.4.5" ShapeID="_x0000_i1029" DrawAspect="Content" ObjectID="_1314699162" r:id="rId60"/>
        </w:object>
      </w:r>
    </w:p>
    <w:p w:rsidR="0094122D" w:rsidRDefault="0094122D">
      <w:pPr>
        <w:pStyle w:val="Plattetekst"/>
        <w:jc w:val="center"/>
      </w:pPr>
      <w:r>
        <w:t xml:space="preserve">      intermediate</w:t>
      </w:r>
    </w:p>
    <w:p w:rsidR="0094122D" w:rsidRDefault="0094122D">
      <w:pPr>
        <w:pStyle w:val="Plattetekst"/>
        <w:jc w:val="center"/>
      </w:pPr>
    </w:p>
    <w:p w:rsidR="0094122D" w:rsidRDefault="0094122D">
      <w:pPr>
        <w:pStyle w:val="Plattetekst"/>
      </w:pPr>
      <w:r>
        <w:t xml:space="preserve">1. Draw stereochemical formulas I and II (with bold and dashed bonds) for the aminoacid components of the mixture that has reached equilibrium through the </w:t>
      </w:r>
      <w:r>
        <w:rPr>
          <w:rFonts w:ascii="Symbol" w:hAnsi="Symbol"/>
          <w:lang w:val="en-US"/>
        </w:rPr>
        <w:t></w:t>
      </w:r>
      <w:r>
        <w:t>-enolization mechanism described above operating on each of the following hydroxyaminoacids A and B:</w:t>
      </w:r>
    </w:p>
    <w:p w:rsidR="0094122D" w:rsidRDefault="0094122D">
      <w:pPr>
        <w:pStyle w:val="Plattetekst"/>
        <w:rPr>
          <w:lang w:val="en-US"/>
        </w:rPr>
      </w:pPr>
      <w:r>
        <w:tab/>
      </w:r>
    </w:p>
    <w:p w:rsidR="0094122D" w:rsidRDefault="0094122D">
      <w:pPr>
        <w:pStyle w:val="Plattetekst"/>
        <w:rPr>
          <w:lang w:val="en-US"/>
        </w:rPr>
      </w:pPr>
      <w:r>
        <w:rPr>
          <w:lang w:val="el-GR"/>
        </w:rPr>
        <w:t>Α</w:t>
      </w:r>
      <w:r>
        <w:rPr>
          <w:lang w:val="en-US"/>
        </w:rPr>
        <w:t xml:space="preserve">:  serine  (R = </w:t>
      </w:r>
      <w:r>
        <w:rPr>
          <w:lang w:val="en-US"/>
        </w:rPr>
        <w:sym w:font="Symbol" w:char="F02D"/>
      </w:r>
      <w:r>
        <w:rPr>
          <w:lang w:val="en-US"/>
        </w:rPr>
        <w:t>CH</w:t>
      </w:r>
      <w:r>
        <w:rPr>
          <w:vertAlign w:val="subscript"/>
          <w:lang w:val="en-US"/>
        </w:rPr>
        <w:t>2</w:t>
      </w:r>
      <w:r>
        <w:rPr>
          <w:lang w:val="en-US"/>
        </w:rPr>
        <w:t>OH)</w:t>
      </w:r>
    </w:p>
    <w:p w:rsidR="0094122D" w:rsidRDefault="0094122D">
      <w:pPr>
        <w:pStyle w:val="Plattetekst"/>
        <w:rPr>
          <w:lang w:val="en-US"/>
        </w:rPr>
      </w:pPr>
      <w:r>
        <w:rPr>
          <w:noProof/>
          <w:sz w:val="20"/>
        </w:rPr>
        <w:pict>
          <v:shape id="_x0000_s1355" type="#_x0000_t75" style="position:absolute;left:0;text-align:left;margin-left:2in;margin-top:.55pt;width:49.75pt;height:41.6pt;z-index:251676160" o:allowincell="f">
            <v:imagedata r:id="rId61" o:title=""/>
            <w10:wrap type="square"/>
          </v:shape>
          <o:OLEObject Type="Embed" ProgID="ChemDraw.Document.4.5" ShapeID="_x0000_s1355" DrawAspect="Content" ObjectID="_1314699178" r:id="rId62"/>
        </w:pict>
      </w:r>
    </w:p>
    <w:p w:rsidR="0094122D" w:rsidRDefault="0094122D">
      <w:pPr>
        <w:pStyle w:val="Plattetekst"/>
        <w:rPr>
          <w:lang w:val="en-US"/>
        </w:rPr>
      </w:pPr>
      <w:r>
        <w:rPr>
          <w:lang w:val="en-US"/>
        </w:rPr>
        <w:t>B: (2</w:t>
      </w:r>
      <w:r>
        <w:rPr>
          <w:i/>
          <w:lang w:val="en-US"/>
        </w:rPr>
        <w:t>S</w:t>
      </w:r>
      <w:r>
        <w:rPr>
          <w:lang w:val="en-US"/>
        </w:rPr>
        <w:t>,3</w:t>
      </w:r>
      <w:r>
        <w:rPr>
          <w:i/>
          <w:lang w:val="en-US"/>
        </w:rPr>
        <w:t>R</w:t>
      </w:r>
      <w:r>
        <w:rPr>
          <w:lang w:val="en-US"/>
        </w:rPr>
        <w:t>)-threonine  (R =                      )</w:t>
      </w:r>
    </w:p>
    <w:p w:rsidR="0094122D" w:rsidRDefault="0094122D">
      <w:pPr>
        <w:pStyle w:val="Plattetekst"/>
        <w:rPr>
          <w:lang w:val="en-US"/>
        </w:rPr>
      </w:pPr>
    </w:p>
    <w:p w:rsidR="0094122D" w:rsidRDefault="0094122D">
      <w:pPr>
        <w:pStyle w:val="Plattetekst"/>
        <w:rPr>
          <w:lang w:val="en-US"/>
        </w:rPr>
      </w:pPr>
    </w:p>
    <w:p w:rsidR="0094122D" w:rsidRDefault="0094122D">
      <w:pPr>
        <w:pStyle w:val="Plattetekst"/>
      </w:pPr>
    </w:p>
    <w:p w:rsidR="0094122D" w:rsidRDefault="0094122D">
      <w:pPr>
        <w:pStyle w:val="Plattetekst"/>
      </w:pPr>
    </w:p>
    <w:p w:rsidR="0094122D" w:rsidRDefault="0094122D">
      <w:pPr>
        <w:pStyle w:val="Plattetekst"/>
      </w:pPr>
      <w:r>
        <w:rPr>
          <w:noProof/>
        </w:rPr>
        <w:pict>
          <v:rect id="_x0000_s1287" style="position:absolute;left:0;text-align:left;margin-left:281.7pt;margin-top:2.4pt;width:136.8pt;height:108pt;z-index:251657728" o:allowincell="f">
            <v:textbox>
              <w:txbxContent>
                <w:p w:rsidR="0094122D" w:rsidRDefault="0094122D">
                  <w:pPr>
                    <w:pStyle w:val="Kop4"/>
                  </w:pPr>
                  <w:r>
                    <w:t>II</w:t>
                  </w:r>
                </w:p>
                <w:p w:rsidR="0094122D" w:rsidRDefault="0094122D">
                  <w:pPr>
                    <w:jc w:val="center"/>
                    <w:rPr>
                      <w:lang w:val="en-US"/>
                    </w:rPr>
                  </w:pPr>
                </w:p>
              </w:txbxContent>
            </v:textbox>
          </v:rect>
        </w:pict>
      </w:r>
      <w:r>
        <w:rPr>
          <w:noProof/>
        </w:rPr>
        <w:pict>
          <v:rect id="_x0000_s1286" style="position:absolute;left:0;text-align:left;margin-left:58.5pt;margin-top:2.4pt;width:136.8pt;height:108pt;z-index:251656704" o:allowincell="f">
            <v:textbox>
              <w:txbxContent>
                <w:p w:rsidR="0094122D" w:rsidRDefault="0094122D">
                  <w:pPr>
                    <w:pStyle w:val="Kop4"/>
                  </w:pPr>
                  <w:r>
                    <w:t>I</w:t>
                  </w:r>
                </w:p>
                <w:p w:rsidR="0094122D" w:rsidRDefault="0094122D">
                  <w:pPr>
                    <w:jc w:val="center"/>
                    <w:rPr>
                      <w:lang w:val="en-US"/>
                    </w:rPr>
                  </w:pPr>
                </w:p>
              </w:txbxContent>
            </v:textbox>
          </v:rect>
        </w:pict>
      </w:r>
      <w:r>
        <w:tab/>
        <w:t>A</w:t>
      </w:r>
    </w:p>
    <w:p w:rsidR="0094122D" w:rsidRDefault="0094122D">
      <w:pPr>
        <w:pStyle w:val="Plattetekst"/>
      </w:pPr>
    </w:p>
    <w:p w:rsidR="0094122D" w:rsidRDefault="0094122D">
      <w:pPr>
        <w:pStyle w:val="Plattetekst"/>
      </w:pPr>
    </w:p>
    <w:p w:rsidR="0094122D" w:rsidRDefault="0094122D">
      <w:pPr>
        <w:pStyle w:val="Plattetekst"/>
      </w:pPr>
    </w:p>
    <w:p w:rsidR="0094122D" w:rsidRDefault="0094122D">
      <w:pPr>
        <w:pStyle w:val="Plattetekst"/>
      </w:pPr>
    </w:p>
    <w:p w:rsidR="0094122D" w:rsidRDefault="0094122D">
      <w:pPr>
        <w:pStyle w:val="Plattetekst"/>
      </w:pPr>
    </w:p>
    <w:p w:rsidR="0094122D" w:rsidRDefault="0094122D">
      <w:pPr>
        <w:pStyle w:val="Plattetekst"/>
      </w:pPr>
    </w:p>
    <w:p w:rsidR="0094122D" w:rsidRDefault="0094122D">
      <w:pPr>
        <w:pStyle w:val="Plattetekst"/>
      </w:pPr>
    </w:p>
    <w:p w:rsidR="0094122D" w:rsidRDefault="0094122D">
      <w:pPr>
        <w:pStyle w:val="Plattetekst"/>
      </w:pPr>
    </w:p>
    <w:p w:rsidR="0094122D" w:rsidRDefault="0094122D">
      <w:pPr>
        <w:pStyle w:val="Plattetekst"/>
      </w:pPr>
    </w:p>
    <w:p w:rsidR="0094122D" w:rsidRDefault="0094122D">
      <w:pPr>
        <w:pStyle w:val="Plattetekst"/>
      </w:pPr>
      <w:r>
        <w:rPr>
          <w:noProof/>
        </w:rPr>
        <w:pict>
          <v:rect id="_x0000_s1289" style="position:absolute;left:0;text-align:left;margin-left:281.7pt;margin-top:1.25pt;width:136.8pt;height:111.6pt;z-index:251659776" o:allowincell="f">
            <v:textbox>
              <w:txbxContent>
                <w:p w:rsidR="0094122D" w:rsidRDefault="0094122D">
                  <w:pPr>
                    <w:pStyle w:val="Kop4"/>
                  </w:pPr>
                  <w:r>
                    <w:t>II</w:t>
                  </w:r>
                </w:p>
                <w:p w:rsidR="0094122D" w:rsidRDefault="0094122D">
                  <w:pPr>
                    <w:jc w:val="center"/>
                    <w:rPr>
                      <w:lang w:val="en-US"/>
                    </w:rPr>
                  </w:pPr>
                </w:p>
              </w:txbxContent>
            </v:textbox>
          </v:rect>
        </w:pict>
      </w:r>
      <w:r>
        <w:rPr>
          <w:noProof/>
        </w:rPr>
        <w:pict>
          <v:rect id="_x0000_s1288" style="position:absolute;left:0;text-align:left;margin-left:58.5pt;margin-top:1.25pt;width:136.8pt;height:111.6pt;z-index:251658752" o:allowincell="f">
            <v:textbox>
              <w:txbxContent>
                <w:p w:rsidR="0094122D" w:rsidRDefault="0094122D">
                  <w:pPr>
                    <w:pStyle w:val="Kop4"/>
                  </w:pPr>
                  <w:r>
                    <w:t>I</w:t>
                  </w:r>
                </w:p>
                <w:p w:rsidR="0094122D" w:rsidRDefault="0094122D">
                  <w:pPr>
                    <w:jc w:val="center"/>
                    <w:rPr>
                      <w:lang w:val="en-US"/>
                    </w:rPr>
                  </w:pPr>
                </w:p>
              </w:txbxContent>
            </v:textbox>
          </v:rect>
        </w:pict>
      </w:r>
      <w:r>
        <w:tab/>
        <w:t>B</w:t>
      </w:r>
    </w:p>
    <w:p w:rsidR="0094122D" w:rsidRDefault="0094122D">
      <w:pPr>
        <w:pStyle w:val="Plattetekst"/>
      </w:pPr>
    </w:p>
    <w:p w:rsidR="0094122D" w:rsidRDefault="0094122D">
      <w:pPr>
        <w:pStyle w:val="Plattetekst"/>
      </w:pPr>
    </w:p>
    <w:p w:rsidR="0094122D" w:rsidRDefault="0094122D">
      <w:pPr>
        <w:pStyle w:val="Plattetekst"/>
      </w:pPr>
    </w:p>
    <w:p w:rsidR="0094122D" w:rsidRDefault="0094122D">
      <w:pPr>
        <w:pStyle w:val="Plattetekst"/>
      </w:pPr>
    </w:p>
    <w:p w:rsidR="0094122D" w:rsidRDefault="0094122D">
      <w:pPr>
        <w:pStyle w:val="Plattetekst"/>
      </w:pPr>
    </w:p>
    <w:p w:rsidR="0094122D" w:rsidRDefault="0094122D">
      <w:pPr>
        <w:pStyle w:val="Plattetekst"/>
      </w:pPr>
    </w:p>
    <w:p w:rsidR="0094122D" w:rsidRDefault="0094122D">
      <w:pPr>
        <w:pStyle w:val="Plattetekst"/>
      </w:pPr>
    </w:p>
    <w:p w:rsidR="0094122D" w:rsidRDefault="0094122D">
      <w:pPr>
        <w:pStyle w:val="Plattetekst"/>
      </w:pPr>
    </w:p>
    <w:p w:rsidR="0094122D" w:rsidRDefault="0094122D">
      <w:pPr>
        <w:pStyle w:val="Plattetekst"/>
      </w:pPr>
      <w:r>
        <w:lastRenderedPageBreak/>
        <w:t>2. Mark the box that corresponds to the correct definition of the relationship between the structures you have drawn in each of the above cases A and B.</w:t>
      </w:r>
    </w:p>
    <w:p w:rsidR="0094122D" w:rsidRDefault="0094122D">
      <w:pPr>
        <w:pStyle w:val="Plattetekst"/>
      </w:pPr>
    </w:p>
    <w:p w:rsidR="0094122D" w:rsidRDefault="0094122D">
      <w:pPr>
        <w:pStyle w:val="Plattetekst"/>
      </w:pPr>
      <w:r>
        <w:tab/>
      </w:r>
      <w:r>
        <w:tab/>
        <w:t>enantiomeric</w:t>
      </w:r>
      <w:r>
        <w:tab/>
      </w:r>
      <w:r>
        <w:tab/>
      </w:r>
      <w:r>
        <w:tab/>
        <w:t>diastereomeric</w:t>
      </w:r>
    </w:p>
    <w:p w:rsidR="0094122D" w:rsidRDefault="0094122D">
      <w:pPr>
        <w:pStyle w:val="Plattetekst"/>
        <w:rPr>
          <w:vertAlign w:val="subscript"/>
        </w:rPr>
      </w:pPr>
      <w:r>
        <w:rPr>
          <w:noProof/>
          <w:sz w:val="20"/>
        </w:rPr>
        <w:pict>
          <v:shape id="_x0000_s1300" type="#_x0000_t202" style="position:absolute;left:0;text-align:left;margin-left:240pt;margin-top:-.15pt;width:20.7pt;height:17.4pt;z-index:251671040" o:allowincell="f">
            <v:textbox style="mso-next-textbox:#_x0000_s1300">
              <w:txbxContent>
                <w:p w:rsidR="0094122D" w:rsidRDefault="0094122D">
                  <w:pPr>
                    <w:jc w:val="center"/>
                    <w:rPr>
                      <w:lang w:val="en-US"/>
                    </w:rPr>
                  </w:pPr>
                </w:p>
              </w:txbxContent>
            </v:textbox>
          </v:shape>
        </w:pict>
      </w:r>
      <w:r>
        <w:rPr>
          <w:noProof/>
          <w:sz w:val="20"/>
        </w:rPr>
        <w:pict>
          <v:shape id="_x0000_s1299" type="#_x0000_t202" style="position:absolute;left:0;text-align:left;margin-left:92.7pt;margin-top:1.15pt;width:20.7pt;height:17.4pt;z-index:251670016" o:allowincell="f">
            <v:textbox style="mso-next-textbox:#_x0000_s1299">
              <w:txbxContent>
                <w:p w:rsidR="0094122D" w:rsidRDefault="0094122D">
                  <w:pPr>
                    <w:jc w:val="center"/>
                    <w:rPr>
                      <w:color w:val="FF00FF"/>
                      <w:lang w:val="en-US"/>
                    </w:rPr>
                  </w:pPr>
                </w:p>
              </w:txbxContent>
            </v:textbox>
          </v:shape>
        </w:pict>
      </w:r>
      <w:r>
        <w:t xml:space="preserve">A </w:t>
      </w:r>
      <w:r>
        <w:rPr>
          <w:vertAlign w:val="subscript"/>
        </w:rPr>
        <w:t>I, II</w:t>
      </w:r>
    </w:p>
    <w:p w:rsidR="0094122D" w:rsidRDefault="0094122D">
      <w:pPr>
        <w:pStyle w:val="Plattetekst"/>
      </w:pPr>
    </w:p>
    <w:p w:rsidR="0094122D" w:rsidRDefault="0094122D">
      <w:pPr>
        <w:pStyle w:val="Plattetekst"/>
        <w:ind w:left="720" w:firstLine="720"/>
      </w:pPr>
      <w:r>
        <w:t>enantiomeric</w:t>
      </w:r>
      <w:r>
        <w:tab/>
      </w:r>
      <w:r>
        <w:tab/>
      </w:r>
      <w:r>
        <w:tab/>
        <w:t>diastereomeric</w:t>
      </w:r>
    </w:p>
    <w:p w:rsidR="0094122D" w:rsidRDefault="0094122D">
      <w:pPr>
        <w:pStyle w:val="Plattetekst"/>
        <w:rPr>
          <w:vertAlign w:val="subscript"/>
        </w:rPr>
      </w:pPr>
      <w:r>
        <w:rPr>
          <w:noProof/>
          <w:sz w:val="20"/>
        </w:rPr>
        <w:pict>
          <v:shape id="_x0000_s1302" type="#_x0000_t202" style="position:absolute;left:0;text-align:left;margin-left:92.5pt;margin-top:1.15pt;width:20.7pt;height:17.4pt;z-index:251673088" o:allowincell="f">
            <v:textbox style="mso-next-textbox:#_x0000_s1302">
              <w:txbxContent>
                <w:p w:rsidR="0094122D" w:rsidRDefault="0094122D">
                  <w:pPr>
                    <w:jc w:val="center"/>
                    <w:rPr>
                      <w:lang w:val="en-US"/>
                    </w:rPr>
                  </w:pPr>
                </w:p>
              </w:txbxContent>
            </v:textbox>
          </v:shape>
        </w:pict>
      </w:r>
      <w:r>
        <w:rPr>
          <w:noProof/>
          <w:sz w:val="20"/>
        </w:rPr>
        <w:pict>
          <v:shape id="_x0000_s1301" type="#_x0000_t202" style="position:absolute;left:0;text-align:left;margin-left:239.25pt;margin-top:1.95pt;width:20.7pt;height:17.4pt;z-index:251672064" o:allowincell="f">
            <v:textbox style="mso-next-textbox:#_x0000_s1301">
              <w:txbxContent>
                <w:p w:rsidR="0094122D" w:rsidRDefault="0094122D">
                  <w:pPr>
                    <w:jc w:val="center"/>
                    <w:rPr>
                      <w:color w:val="FF00FF"/>
                      <w:lang w:val="en-US"/>
                    </w:rPr>
                  </w:pPr>
                </w:p>
              </w:txbxContent>
            </v:textbox>
          </v:shape>
        </w:pict>
      </w:r>
      <w:r>
        <w:t xml:space="preserve">B </w:t>
      </w:r>
      <w:r>
        <w:rPr>
          <w:vertAlign w:val="subscript"/>
        </w:rPr>
        <w:t>I ,II</w:t>
      </w:r>
    </w:p>
    <w:p w:rsidR="0094122D" w:rsidRDefault="0094122D">
      <w:pPr>
        <w:pStyle w:val="Plattetekst"/>
      </w:pPr>
    </w:p>
    <w:p w:rsidR="0094122D" w:rsidRDefault="0094122D">
      <w:pPr>
        <w:pStyle w:val="Plattetekst"/>
      </w:pPr>
    </w:p>
    <w:p w:rsidR="0094122D" w:rsidRDefault="0094122D">
      <w:pPr>
        <w:pStyle w:val="Plattetekst"/>
      </w:pPr>
      <w:r>
        <w:t>During peptide synthesis, in order to form a new peptide bond the carboxyl group has to be activated, that is, it must bear a good leaving group, represented in a simplified scheme below:</w:t>
      </w:r>
    </w:p>
    <w:p w:rsidR="0094122D" w:rsidRDefault="0094122D">
      <w:pPr>
        <w:pStyle w:val="Plattetekst"/>
      </w:pPr>
    </w:p>
    <w:p w:rsidR="0094122D" w:rsidRDefault="0094122D">
      <w:pPr>
        <w:pStyle w:val="Plattetekst"/>
      </w:pPr>
      <w:r>
        <w:object w:dxaOrig="9307" w:dyaOrig="1248">
          <v:shape id="_x0000_i1030" type="#_x0000_t75" style="width:423.6pt;height:57pt" o:ole="" fillcolor="window">
            <v:imagedata r:id="rId63" o:title=""/>
          </v:shape>
          <o:OLEObject Type="Embed" ProgID="ChemDraw.Document.4.5" ShapeID="_x0000_i1030" DrawAspect="Content" ObjectID="_1314699163" r:id="rId64"/>
        </w:object>
      </w:r>
    </w:p>
    <w:p w:rsidR="0094122D" w:rsidRDefault="0094122D">
      <w:pPr>
        <w:pStyle w:val="Plattetekst"/>
      </w:pPr>
      <w:r>
        <w:t>It is at this stage of the synthesis that a second racemization mechanism may occur; the amidic carbonyl oxygen is five atoms away from the activated carboxyl group and can intramolecularly attack the activated carboxyl forming a five membered cyclic intermediate (an azalactone) which quickly equilibrates its hydrogen at the stereogenic center, represented in a simplified scheme below:</w:t>
      </w:r>
    </w:p>
    <w:p w:rsidR="0094122D" w:rsidRDefault="0094122D">
      <w:pPr>
        <w:pStyle w:val="Plattetekst"/>
      </w:pPr>
    </w:p>
    <w:p w:rsidR="0094122D" w:rsidRDefault="0094122D">
      <w:pPr>
        <w:pStyle w:val="Plattetekst"/>
      </w:pPr>
      <w:r>
        <w:rPr>
          <w:noProof/>
          <w:sz w:val="20"/>
        </w:rPr>
        <w:pict>
          <v:shape id="_x0000_s1298" type="#_x0000_t75" style="position:absolute;left:0;text-align:left;margin-left:-1.5pt;margin-top:0;width:411.9pt;height:71.45pt;z-index:251668992" o:allowincell="f">
            <v:imagedata r:id="rId65" o:title=""/>
          </v:shape>
          <o:OLEObject Type="Embed" ProgID="ChemDraw.Document.4.5" ShapeID="_x0000_s1298" DrawAspect="Content" ObjectID="_1314699177" r:id="rId66"/>
        </w:pict>
      </w:r>
    </w:p>
    <w:p w:rsidR="0094122D" w:rsidRDefault="0094122D">
      <w:pPr>
        <w:pStyle w:val="Plattetekst"/>
      </w:pPr>
    </w:p>
    <w:p w:rsidR="0094122D" w:rsidRDefault="0094122D">
      <w:pPr>
        <w:pStyle w:val="Plattetekst"/>
        <w:ind w:left="4320"/>
        <w:rPr>
          <w:sz w:val="22"/>
          <w:lang w:val="en-US"/>
        </w:rPr>
      </w:pPr>
      <w:r>
        <w:t xml:space="preserve">       </w:t>
      </w:r>
      <w:r>
        <w:rPr>
          <w:sz w:val="22"/>
          <w:lang w:val="en-US"/>
        </w:rPr>
        <w:t>intermediate</w:t>
      </w:r>
    </w:p>
    <w:p w:rsidR="0094122D" w:rsidRDefault="0094122D">
      <w:pPr>
        <w:pStyle w:val="Plattetekst"/>
        <w:rPr>
          <w:b/>
          <w:lang w:val="en-US"/>
        </w:rPr>
      </w:pP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Pr>
          <w:b/>
          <w:lang w:val="en-US"/>
        </w:rPr>
        <w:t>C</w:t>
      </w:r>
    </w:p>
    <w:p w:rsidR="0094122D" w:rsidRDefault="0094122D">
      <w:pPr>
        <w:pStyle w:val="Plattetekst"/>
        <w:rPr>
          <w:lang w:val="en-US"/>
        </w:rPr>
      </w:pPr>
    </w:p>
    <w:p w:rsidR="0094122D" w:rsidRDefault="0094122D">
      <w:pPr>
        <w:pStyle w:val="Plattetekst"/>
        <w:rPr>
          <w:lang w:val="en-US"/>
        </w:rPr>
      </w:pPr>
    </w:p>
    <w:p w:rsidR="0094122D" w:rsidRDefault="0094122D">
      <w:pPr>
        <w:pStyle w:val="Plattetekst"/>
        <w:ind w:left="1440" w:firstLine="720"/>
        <w:rPr>
          <w:lang w:val="en-US"/>
        </w:rPr>
      </w:pPr>
      <w:r>
        <w:rPr>
          <w:lang w:val="en-US"/>
        </w:rPr>
        <w:t xml:space="preserve">       azalactone</w:t>
      </w:r>
      <w:r>
        <w:rPr>
          <w:lang w:val="en-US"/>
        </w:rPr>
        <w:tab/>
      </w:r>
      <w:r>
        <w:rPr>
          <w:lang w:val="en-US"/>
        </w:rPr>
        <w:tab/>
      </w:r>
      <w:r>
        <w:rPr>
          <w:lang w:val="en-US"/>
        </w:rPr>
        <w:tab/>
      </w:r>
      <w:r>
        <w:rPr>
          <w:lang w:val="en-US"/>
        </w:rPr>
        <w:tab/>
      </w:r>
      <w:r>
        <w:rPr>
          <w:lang w:val="en-US"/>
        </w:rPr>
        <w:tab/>
      </w:r>
      <w:r>
        <w:rPr>
          <w:lang w:val="en-US"/>
        </w:rPr>
        <w:tab/>
        <w:t>azalactone</w:t>
      </w:r>
    </w:p>
    <w:p w:rsidR="0094122D" w:rsidRDefault="0094122D">
      <w:pPr>
        <w:pStyle w:val="Plattetekst"/>
        <w:rPr>
          <w:lang w:val="en-US"/>
        </w:rPr>
      </w:pPr>
    </w:p>
    <w:p w:rsidR="0094122D" w:rsidRDefault="0094122D">
      <w:pPr>
        <w:pStyle w:val="Plattetekst"/>
        <w:rPr>
          <w:lang w:val="en-US"/>
        </w:rPr>
      </w:pPr>
    </w:p>
    <w:p w:rsidR="0094122D" w:rsidRDefault="0094122D">
      <w:pPr>
        <w:pStyle w:val="Plattetekst"/>
      </w:pPr>
      <w:r>
        <w:t xml:space="preserve">3. Write a structure for the intermediate </w:t>
      </w:r>
      <w:r>
        <w:rPr>
          <w:b/>
        </w:rPr>
        <w:t>C</w:t>
      </w:r>
      <w:r>
        <w:t xml:space="preserve"> that interconverts the two azalactones and thus explains the scrambling of the stereochemistry at the stereogenic center:</w:t>
      </w:r>
    </w:p>
    <w:p w:rsidR="0094122D" w:rsidRDefault="0094122D">
      <w:pPr>
        <w:pStyle w:val="Plattetekst"/>
      </w:pPr>
    </w:p>
    <w:p w:rsidR="0094122D" w:rsidRDefault="0094122D">
      <w:pPr>
        <w:pStyle w:val="Plattetekst"/>
      </w:pPr>
      <w:r>
        <w:tab/>
      </w:r>
      <w:r>
        <w:tab/>
      </w:r>
      <w:r>
        <w:tab/>
        <w:t xml:space="preserve">            Intermediate </w:t>
      </w:r>
      <w:r>
        <w:rPr>
          <w:b/>
        </w:rPr>
        <w:t>C</w:t>
      </w:r>
    </w:p>
    <w:p w:rsidR="0094122D" w:rsidRDefault="0094122D">
      <w:pPr>
        <w:pStyle w:val="Plattetekst"/>
      </w:pPr>
      <w:r>
        <w:rPr>
          <w:noProof/>
          <w:sz w:val="20"/>
        </w:rPr>
        <w:pict>
          <v:shape id="_x0000_s1296" type="#_x0000_t202" style="position:absolute;left:0;text-align:left;margin-left:118.35pt;margin-top:.85pt;width:116.95pt;height:108pt;z-index:251666944" o:allowincell="f">
            <v:textbox>
              <w:txbxContent>
                <w:p w:rsidR="0094122D" w:rsidRDefault="0094122D">
                  <w:pPr>
                    <w:rPr>
                      <w:lang w:val="en-US"/>
                    </w:rPr>
                  </w:pPr>
                </w:p>
                <w:p w:rsidR="0094122D" w:rsidRDefault="0094122D">
                  <w:pPr>
                    <w:rPr>
                      <w:lang w:val="en-US"/>
                    </w:rPr>
                  </w:pPr>
                </w:p>
                <w:p w:rsidR="0094122D" w:rsidRDefault="0094122D"/>
              </w:txbxContent>
            </v:textbox>
          </v:shape>
        </w:pict>
      </w:r>
      <w:r>
        <w:tab/>
      </w:r>
      <w:r>
        <w:tab/>
      </w:r>
      <w:r>
        <w:tab/>
      </w:r>
    </w:p>
    <w:p w:rsidR="0094122D" w:rsidRDefault="0094122D">
      <w:pPr>
        <w:pStyle w:val="Plattetekst"/>
      </w:pPr>
    </w:p>
    <w:p w:rsidR="0094122D" w:rsidRDefault="0094122D">
      <w:pPr>
        <w:pStyle w:val="Plattetekst"/>
      </w:pPr>
    </w:p>
    <w:p w:rsidR="0094122D" w:rsidRDefault="0094122D">
      <w:pPr>
        <w:pStyle w:val="Plattetekst"/>
      </w:pPr>
    </w:p>
    <w:p w:rsidR="0094122D" w:rsidRDefault="0094122D">
      <w:pPr>
        <w:pStyle w:val="Plattetekst"/>
      </w:pPr>
    </w:p>
    <w:p w:rsidR="0094122D" w:rsidRDefault="0094122D">
      <w:pPr>
        <w:pStyle w:val="Plattetekst"/>
      </w:pPr>
    </w:p>
    <w:p w:rsidR="0094122D" w:rsidRDefault="0094122D">
      <w:pPr>
        <w:pStyle w:val="Plattetekst"/>
      </w:pPr>
    </w:p>
    <w:p w:rsidR="0094122D" w:rsidRDefault="0094122D">
      <w:pPr>
        <w:pStyle w:val="Plattetekst"/>
      </w:pPr>
    </w:p>
    <w:p w:rsidR="0094122D" w:rsidRDefault="0094122D">
      <w:pPr>
        <w:pStyle w:val="Plattetekst"/>
      </w:pPr>
    </w:p>
    <w:p w:rsidR="0094122D" w:rsidRDefault="0094122D">
      <w:pPr>
        <w:pStyle w:val="Plattetekst"/>
        <w:rPr>
          <w:lang w:val="en-US"/>
        </w:rPr>
      </w:pPr>
      <w:r>
        <w:t>Azalactones are very reactive substances that can still react with the amino group of an aminoacid. Therefore, the coupling reaction can proceed to completion albeit affording racemized or epimerized products.</w:t>
      </w:r>
    </w:p>
    <w:p w:rsidR="0094122D" w:rsidRDefault="0094122D">
      <w:pPr>
        <w:pStyle w:val="Plattetekst"/>
      </w:pPr>
    </w:p>
    <w:p w:rsidR="0094122D" w:rsidRDefault="0094122D">
      <w:pPr>
        <w:pStyle w:val="Plattetekst"/>
      </w:pPr>
    </w:p>
    <w:p w:rsidR="0094122D" w:rsidRDefault="0094122D">
      <w:pPr>
        <w:pStyle w:val="Plattetekst"/>
      </w:pPr>
      <w:r>
        <w:t xml:space="preserve">4. If </w:t>
      </w:r>
      <w:r>
        <w:rPr>
          <w:i/>
        </w:rPr>
        <w:t>N</w:t>
      </w:r>
      <w:r>
        <w:t>-benzoyl glycine, C</w:t>
      </w:r>
      <w:r>
        <w:rPr>
          <w:vertAlign w:val="subscript"/>
        </w:rPr>
        <w:t>9</w:t>
      </w:r>
      <w:r>
        <w:t>H</w:t>
      </w:r>
      <w:r>
        <w:rPr>
          <w:vertAlign w:val="subscript"/>
        </w:rPr>
        <w:t>9</w:t>
      </w:r>
      <w:r>
        <w:t>NO</w:t>
      </w:r>
      <w:r>
        <w:rPr>
          <w:vertAlign w:val="subscript"/>
        </w:rPr>
        <w:t>3</w:t>
      </w:r>
      <w:r>
        <w:t>, is warmed to 40˚C with acetic anhydride it is converted into a highly reactive substance, C</w:t>
      </w:r>
      <w:r>
        <w:rPr>
          <w:vertAlign w:val="subscript"/>
        </w:rPr>
        <w:t>9</w:t>
      </w:r>
      <w:r>
        <w:t>H</w:t>
      </w:r>
      <w:r>
        <w:rPr>
          <w:vertAlign w:val="subscript"/>
        </w:rPr>
        <w:t>7</w:t>
      </w:r>
      <w:r>
        <w:t>NO</w:t>
      </w:r>
      <w:r>
        <w:rPr>
          <w:vertAlign w:val="subscript"/>
        </w:rPr>
        <w:t>2</w:t>
      </w:r>
      <w:r>
        <w:t>. (P</w:t>
      </w:r>
      <w:r>
        <w:rPr>
          <w:vertAlign w:val="subscript"/>
        </w:rPr>
        <w:t>1</w:t>
      </w:r>
      <w:r>
        <w:t>)</w:t>
      </w:r>
    </w:p>
    <w:p w:rsidR="0094122D" w:rsidRDefault="0094122D">
      <w:pPr>
        <w:pStyle w:val="Plattetekst"/>
      </w:pPr>
    </w:p>
    <w:p w:rsidR="0094122D" w:rsidRDefault="0094122D">
      <w:pPr>
        <w:pStyle w:val="Plattetekst"/>
      </w:pPr>
      <w:r>
        <w:rPr>
          <w:noProof/>
        </w:rPr>
        <w:pict>
          <v:rect id="_x0000_s1290" style="position:absolute;left:0;text-align:left;margin-left:260.1pt;margin-top:1.8pt;width:136.8pt;height:108pt;z-index:251660800" o:allowincell="f">
            <v:textbox>
              <w:txbxContent>
                <w:p w:rsidR="0094122D" w:rsidRDefault="0094122D">
                  <w:pPr>
                    <w:rPr>
                      <w:b/>
                      <w:sz w:val="22"/>
                      <w:vertAlign w:val="subscript"/>
                      <w:lang w:val="en-US"/>
                    </w:rPr>
                  </w:pPr>
                  <w:r>
                    <w:rPr>
                      <w:b/>
                      <w:sz w:val="22"/>
                      <w:lang w:val="en-US"/>
                    </w:rPr>
                    <w:t>P</w:t>
                  </w:r>
                  <w:r>
                    <w:rPr>
                      <w:b/>
                      <w:sz w:val="22"/>
                      <w:vertAlign w:val="subscript"/>
                      <w:lang w:val="en-US"/>
                    </w:rPr>
                    <w:t>1</w:t>
                  </w:r>
                </w:p>
                <w:p w:rsidR="0094122D" w:rsidRDefault="0094122D">
                  <w:pPr>
                    <w:rPr>
                      <w:b/>
                      <w:sz w:val="22"/>
                      <w:vertAlign w:val="subscript"/>
                      <w:lang w:val="en-US"/>
                    </w:rPr>
                  </w:pPr>
                </w:p>
                <w:p w:rsidR="0094122D" w:rsidRDefault="0094122D">
                  <w:pPr>
                    <w:jc w:val="center"/>
                    <w:rPr>
                      <w:b/>
                      <w:sz w:val="22"/>
                      <w:vertAlign w:val="subscript"/>
                      <w:lang w:val="en-US"/>
                    </w:rPr>
                  </w:pPr>
                </w:p>
              </w:txbxContent>
            </v:textbox>
          </v:rect>
        </w:pict>
      </w:r>
      <w:r>
        <w:t>A: Propose a structure for this substance.</w:t>
      </w:r>
    </w:p>
    <w:p w:rsidR="0094122D" w:rsidRDefault="0094122D">
      <w:pPr>
        <w:pStyle w:val="Plattetekst"/>
      </w:pPr>
    </w:p>
    <w:p w:rsidR="0094122D" w:rsidRDefault="0094122D">
      <w:pPr>
        <w:pStyle w:val="Plattetekst"/>
      </w:pPr>
    </w:p>
    <w:p w:rsidR="0094122D" w:rsidRDefault="0094122D">
      <w:pPr>
        <w:pStyle w:val="Plattetekst"/>
      </w:pPr>
    </w:p>
    <w:p w:rsidR="0094122D" w:rsidRDefault="0094122D">
      <w:pPr>
        <w:pStyle w:val="Plattetekst"/>
      </w:pPr>
    </w:p>
    <w:p w:rsidR="0094122D" w:rsidRDefault="0094122D">
      <w:pPr>
        <w:pStyle w:val="Plattetekst"/>
      </w:pPr>
    </w:p>
    <w:p w:rsidR="0094122D" w:rsidRDefault="0094122D">
      <w:pPr>
        <w:pStyle w:val="Plattetekst"/>
      </w:pPr>
    </w:p>
    <w:p w:rsidR="0094122D" w:rsidRDefault="0094122D">
      <w:pPr>
        <w:pStyle w:val="Plattetekst"/>
      </w:pPr>
    </w:p>
    <w:p w:rsidR="0094122D" w:rsidRDefault="0094122D">
      <w:pPr>
        <w:pStyle w:val="Plattetekst"/>
      </w:pPr>
    </w:p>
    <w:p w:rsidR="0094122D" w:rsidRDefault="0094122D">
      <w:pPr>
        <w:pStyle w:val="Plattetekst"/>
      </w:pPr>
      <w:r>
        <w:t xml:space="preserve">B: Write the reaction product (s) of the substance you proposed above with </w:t>
      </w:r>
      <w:r>
        <w:rPr>
          <w:i/>
        </w:rPr>
        <w:t>S</w:t>
      </w:r>
      <w:r>
        <w:t>-alanine ethyl ester (P</w:t>
      </w:r>
      <w:r>
        <w:rPr>
          <w:vertAlign w:val="subscript"/>
        </w:rPr>
        <w:t>2</w:t>
      </w:r>
      <w:r>
        <w:t xml:space="preserve">)  (the side chain R of the aminoacid alanine is a methyl group) using stereochemical formulas (with bold and dashed bonds) for both reactants and product. </w:t>
      </w:r>
    </w:p>
    <w:p w:rsidR="0094122D" w:rsidRDefault="0094122D">
      <w:pPr>
        <w:pStyle w:val="Plattetekst"/>
      </w:pPr>
    </w:p>
    <w:p w:rsidR="0094122D" w:rsidRDefault="0094122D">
      <w:pPr>
        <w:pStyle w:val="Plattetekst"/>
      </w:pPr>
      <w:r>
        <w:rPr>
          <w:noProof/>
        </w:rPr>
        <w:pict>
          <v:rect id="_x0000_s1295" style="position:absolute;left:0;text-align:left;margin-left:342pt;margin-top:3.6pt;width:2in;height:126pt;z-index:251665920" o:allowincell="f">
            <v:textbox>
              <w:txbxContent>
                <w:p w:rsidR="0094122D" w:rsidRDefault="0094122D">
                  <w:pPr>
                    <w:rPr>
                      <w:lang w:val="en-US"/>
                    </w:rPr>
                  </w:pPr>
                  <w:r>
                    <w:rPr>
                      <w:lang w:val="en-US"/>
                    </w:rPr>
                    <w:t>Product</w:t>
                  </w:r>
                </w:p>
                <w:p w:rsidR="0094122D" w:rsidRDefault="0094122D">
                  <w:pPr>
                    <w:rPr>
                      <w:lang w:val="en-US"/>
                    </w:rPr>
                  </w:pPr>
                </w:p>
                <w:p w:rsidR="0094122D" w:rsidRDefault="0094122D">
                  <w:pPr>
                    <w:rPr>
                      <w:lang w:val="en-US"/>
                    </w:rPr>
                  </w:pPr>
                </w:p>
              </w:txbxContent>
            </v:textbox>
          </v:rect>
        </w:pict>
      </w:r>
      <w:r>
        <w:rPr>
          <w:noProof/>
        </w:rPr>
        <w:pict>
          <v:rect id="_x0000_s1293" style="position:absolute;left:0;text-align:left;margin-left:2in;margin-top:12.6pt;width:129.6pt;height:108.6pt;z-index:251663872" o:allowincell="f">
            <v:textbox>
              <w:txbxContent>
                <w:p w:rsidR="0094122D" w:rsidRDefault="0094122D">
                  <w:pPr>
                    <w:rPr>
                      <w:b/>
                      <w:sz w:val="22"/>
                      <w:vertAlign w:val="subscript"/>
                      <w:lang w:val="en-US"/>
                    </w:rPr>
                  </w:pPr>
                  <w:r>
                    <w:rPr>
                      <w:b/>
                      <w:sz w:val="22"/>
                      <w:lang w:val="en-US"/>
                    </w:rPr>
                    <w:t>P</w:t>
                  </w:r>
                  <w:r>
                    <w:rPr>
                      <w:b/>
                      <w:sz w:val="22"/>
                      <w:vertAlign w:val="subscript"/>
                      <w:lang w:val="en-US"/>
                    </w:rPr>
                    <w:t>2</w:t>
                  </w:r>
                </w:p>
                <w:p w:rsidR="0094122D" w:rsidRDefault="0094122D">
                  <w:pPr>
                    <w:rPr>
                      <w:b/>
                      <w:sz w:val="22"/>
                      <w:vertAlign w:val="subscript"/>
                      <w:lang w:val="en-US"/>
                    </w:rPr>
                  </w:pPr>
                </w:p>
                <w:p w:rsidR="0094122D" w:rsidRDefault="0094122D">
                  <w:pPr>
                    <w:jc w:val="center"/>
                    <w:rPr>
                      <w:b/>
                      <w:sz w:val="22"/>
                      <w:vertAlign w:val="subscript"/>
                      <w:lang w:val="en-US"/>
                    </w:rPr>
                  </w:pPr>
                </w:p>
              </w:txbxContent>
            </v:textbox>
          </v:rect>
        </w:pict>
      </w:r>
      <w:r>
        <w:rPr>
          <w:noProof/>
        </w:rPr>
        <w:pict>
          <v:rect id="_x0000_s1291" style="position:absolute;left:0;text-align:left;margin-left:.9pt;margin-top:9pt;width:107.1pt;height:108.6pt;z-index:251661824" o:allowincell="f">
            <v:textbox>
              <w:txbxContent>
                <w:p w:rsidR="0094122D" w:rsidRDefault="0094122D">
                  <w:pPr>
                    <w:rPr>
                      <w:b/>
                      <w:sz w:val="22"/>
                      <w:vertAlign w:val="subscript"/>
                      <w:lang w:val="en-US"/>
                    </w:rPr>
                  </w:pPr>
                  <w:r>
                    <w:rPr>
                      <w:b/>
                      <w:sz w:val="22"/>
                      <w:lang w:val="en-US"/>
                    </w:rPr>
                    <w:t>P</w:t>
                  </w:r>
                  <w:r>
                    <w:rPr>
                      <w:b/>
                      <w:sz w:val="22"/>
                      <w:vertAlign w:val="subscript"/>
                      <w:lang w:val="en-US"/>
                    </w:rPr>
                    <w:t>1</w:t>
                  </w:r>
                </w:p>
                <w:p w:rsidR="0094122D" w:rsidRDefault="0094122D">
                  <w:pPr>
                    <w:rPr>
                      <w:b/>
                      <w:sz w:val="22"/>
                      <w:vertAlign w:val="subscript"/>
                      <w:lang w:val="en-US"/>
                    </w:rPr>
                  </w:pPr>
                </w:p>
                <w:p w:rsidR="0094122D" w:rsidRDefault="0094122D">
                  <w:pPr>
                    <w:jc w:val="center"/>
                    <w:rPr>
                      <w:b/>
                      <w:sz w:val="22"/>
                      <w:vertAlign w:val="subscript"/>
                      <w:lang w:val="en-US"/>
                    </w:rPr>
                  </w:pPr>
                </w:p>
              </w:txbxContent>
            </v:textbox>
          </v:rect>
        </w:pict>
      </w:r>
    </w:p>
    <w:p w:rsidR="0094122D" w:rsidRDefault="0094122D">
      <w:pPr>
        <w:pStyle w:val="Plattetekst"/>
      </w:pPr>
    </w:p>
    <w:p w:rsidR="0094122D" w:rsidRDefault="0094122D">
      <w:pPr>
        <w:pStyle w:val="Plattetekst"/>
      </w:pPr>
      <w:r>
        <w:rPr>
          <w:noProof/>
        </w:rPr>
        <w:pict>
          <v:shape id="_x0000_s1292" type="#_x0000_t202" style="position:absolute;left:0;text-align:left;margin-left:117pt;margin-top:12pt;width:28.8pt;height:21.6pt;z-index:251662848" o:allowincell="f" stroked="f">
            <v:textbox>
              <w:txbxContent>
                <w:p w:rsidR="0094122D" w:rsidRDefault="0094122D">
                  <w:pPr>
                    <w:rPr>
                      <w:lang w:val="en-US"/>
                    </w:rPr>
                  </w:pPr>
                  <w:r>
                    <w:rPr>
                      <w:lang w:val="en-US"/>
                    </w:rPr>
                    <w:t xml:space="preserve"> +</w:t>
                  </w:r>
                </w:p>
              </w:txbxContent>
            </v:textbox>
          </v:shape>
        </w:pict>
      </w:r>
    </w:p>
    <w:p w:rsidR="0094122D" w:rsidRDefault="0094122D">
      <w:pPr>
        <w:pStyle w:val="Plattetekst"/>
      </w:pPr>
    </w:p>
    <w:p w:rsidR="0094122D" w:rsidRDefault="0094122D">
      <w:pPr>
        <w:pStyle w:val="Plattetekst"/>
      </w:pPr>
      <w:r>
        <w:rPr>
          <w:noProof/>
        </w:rPr>
        <w:pict>
          <v:line id="_x0000_s1294" style="position:absolute;left:0;text-align:left;z-index:251664896" from="4in,2.45pt" to="329.4pt,2.45pt" o:allowincell="f">
            <v:stroke endarrow="block"/>
          </v:line>
        </w:pict>
      </w:r>
      <w:r>
        <w:t xml:space="preserve">      </w:t>
      </w:r>
    </w:p>
    <w:p w:rsidR="0094122D" w:rsidRDefault="0094122D">
      <w:pPr>
        <w:pStyle w:val="Plattetekst"/>
      </w:pPr>
    </w:p>
    <w:p w:rsidR="0094122D" w:rsidRDefault="0094122D">
      <w:pPr>
        <w:pStyle w:val="Plattetekst"/>
      </w:pPr>
    </w:p>
    <w:p w:rsidR="0094122D" w:rsidRDefault="0094122D">
      <w:pPr>
        <w:pStyle w:val="Plattetekst"/>
      </w:pPr>
    </w:p>
    <w:p w:rsidR="0094122D" w:rsidRDefault="0094122D">
      <w:pPr>
        <w:pStyle w:val="Plattetekst"/>
      </w:pPr>
    </w:p>
    <w:p w:rsidR="0094122D" w:rsidRDefault="0094122D">
      <w:pPr>
        <w:pStyle w:val="Plattetekst"/>
      </w:pPr>
    </w:p>
    <w:p w:rsidR="0094122D" w:rsidRDefault="0094122D">
      <w:pPr>
        <w:pStyle w:val="Plattetekst"/>
      </w:pPr>
    </w:p>
    <w:p w:rsidR="0094122D" w:rsidRDefault="0094122D">
      <w:pPr>
        <w:pStyle w:val="Plattetekst"/>
      </w:pPr>
    </w:p>
    <w:p w:rsidR="0094122D" w:rsidRDefault="0094122D"/>
    <w:p w:rsidR="0094122D" w:rsidRDefault="0094122D"/>
    <w:p w:rsidR="0094122D" w:rsidRDefault="0094122D">
      <w:pPr>
        <w:rPr>
          <w:b/>
          <w:sz w:val="28"/>
        </w:rPr>
      </w:pPr>
      <w:r>
        <w:br w:type="page"/>
      </w:r>
      <w:r>
        <w:rPr>
          <w:b/>
          <w:sz w:val="28"/>
        </w:rPr>
        <w:lastRenderedPageBreak/>
        <w:t>SECTION D: Inorganic</w:t>
      </w:r>
    </w:p>
    <w:p w:rsidR="0094122D" w:rsidRDefault="0094122D">
      <w:pPr>
        <w:pStyle w:val="Kop2"/>
        <w:spacing w:line="240" w:lineRule="auto"/>
      </w:pPr>
      <w:r>
        <w:rPr>
          <w:caps/>
        </w:rPr>
        <w:t>QUESTION</w:t>
      </w:r>
      <w:r>
        <w:t xml:space="preserve"> 34: Aluminium</w:t>
      </w:r>
    </w:p>
    <w:p w:rsidR="0094122D" w:rsidRDefault="0094122D">
      <w:pPr>
        <w:pStyle w:val="Plattetekst"/>
        <w:rPr>
          <w:lang w:val="en-US"/>
        </w:rPr>
      </w:pPr>
      <w:r>
        <w:rPr>
          <w:lang w:val="en-US"/>
        </w:rPr>
        <w:t>(Total number of points for this Question: 22.  Points marked for each subquestion)</w:t>
      </w:r>
    </w:p>
    <w:p w:rsidR="0094122D" w:rsidRDefault="0094122D">
      <w:pPr>
        <w:jc w:val="both"/>
        <w:rPr>
          <w:lang w:val="en-US"/>
        </w:rPr>
      </w:pPr>
      <w:r>
        <w:rPr>
          <w:lang w:val="en-US"/>
        </w:rPr>
        <w:t xml:space="preserve">One of the largest factories in </w:t>
      </w:r>
      <w:smartTag w:uri="urn:schemas-microsoft-com:office:smarttags" w:element="country-region">
        <w:r>
          <w:rPr>
            <w:lang w:val="en-US"/>
          </w:rPr>
          <w:t>Greece</w:t>
        </w:r>
      </w:smartTag>
      <w:r>
        <w:rPr>
          <w:lang w:val="en-US"/>
        </w:rPr>
        <w:t xml:space="preserve">, located near the ancient city of </w:t>
      </w:r>
      <w:smartTag w:uri="urn:schemas-microsoft-com:office:smarttags" w:element="City">
        <w:r>
          <w:rPr>
            <w:lang w:val="en-US"/>
          </w:rPr>
          <w:t>Delphi</w:t>
        </w:r>
      </w:smartTag>
      <w:r>
        <w:rPr>
          <w:lang w:val="en-US"/>
        </w:rPr>
        <w:t>, produces alumina (Al</w:t>
      </w:r>
      <w:r>
        <w:rPr>
          <w:vertAlign w:val="subscript"/>
          <w:lang w:val="en-US"/>
        </w:rPr>
        <w:t>2</w:t>
      </w:r>
      <w:r>
        <w:rPr>
          <w:lang w:val="en-US"/>
        </w:rPr>
        <w:t>O</w:t>
      </w:r>
      <w:r>
        <w:rPr>
          <w:vertAlign w:val="subscript"/>
          <w:lang w:val="en-US"/>
        </w:rPr>
        <w:t>3</w:t>
      </w:r>
      <w:r>
        <w:rPr>
          <w:lang w:val="en-US"/>
        </w:rPr>
        <w:t xml:space="preserve">) and aluminium metal using the mineral bauxite mined from the </w:t>
      </w:r>
      <w:smartTag w:uri="urn:schemas-microsoft-com:office:smarttags" w:element="place">
        <w:r>
          <w:rPr>
            <w:lang w:val="en-US"/>
          </w:rPr>
          <w:t>Parnassus</w:t>
        </w:r>
      </w:smartTag>
      <w:r>
        <w:rPr>
          <w:lang w:val="en-US"/>
        </w:rPr>
        <w:t xml:space="preserve"> mountain.  Bauxite is a mixed aluminium oxide hydroxide – AlO</w:t>
      </w:r>
      <w:r>
        <w:rPr>
          <w:vertAlign w:val="subscript"/>
          <w:lang w:val="en-US"/>
        </w:rPr>
        <w:t>x</w:t>
      </w:r>
      <w:r>
        <w:rPr>
          <w:lang w:val="en-US"/>
        </w:rPr>
        <w:t>(OH)</w:t>
      </w:r>
      <w:r>
        <w:rPr>
          <w:vertAlign w:val="subscript"/>
          <w:lang w:val="en-US"/>
        </w:rPr>
        <w:t>3</w:t>
      </w:r>
      <w:r>
        <w:rPr>
          <w:vertAlign w:val="subscript"/>
          <w:lang w:val="en-US"/>
        </w:rPr>
        <w:sym w:font="Symbol" w:char="F02D"/>
      </w:r>
      <w:r>
        <w:rPr>
          <w:vertAlign w:val="subscript"/>
          <w:lang w:val="en-US"/>
        </w:rPr>
        <w:t>2x</w:t>
      </w:r>
      <w:r>
        <w:rPr>
          <w:lang w:val="en-US"/>
        </w:rPr>
        <w:t xml:space="preserve"> where 0&lt;x&lt;1.</w:t>
      </w:r>
    </w:p>
    <w:p w:rsidR="0094122D" w:rsidRDefault="0094122D">
      <w:pPr>
        <w:jc w:val="both"/>
        <w:rPr>
          <w:lang w:val="en-US"/>
        </w:rPr>
      </w:pPr>
      <w:r>
        <w:rPr>
          <w:lang w:val="en-US"/>
        </w:rPr>
        <w:t>Production of Al metal follows a two-stage process:</w:t>
      </w:r>
    </w:p>
    <w:p w:rsidR="0094122D" w:rsidRDefault="0094122D">
      <w:pPr>
        <w:jc w:val="both"/>
        <w:rPr>
          <w:lang w:val="en-US"/>
        </w:rPr>
      </w:pPr>
      <w:r>
        <w:rPr>
          <w:u w:val="single"/>
          <w:lang w:val="en-US"/>
        </w:rPr>
        <w:t>(i) Bayer process:</w:t>
      </w:r>
      <w:r>
        <w:rPr>
          <w:lang w:val="en-US"/>
        </w:rPr>
        <w:t xml:space="preserve"> Extraction, purification and dehydration of bauxite (typical compositions for industrially used bauxites are Al</w:t>
      </w:r>
      <w:r>
        <w:rPr>
          <w:vertAlign w:val="subscript"/>
          <w:lang w:val="en-US"/>
        </w:rPr>
        <w:t>2</w:t>
      </w:r>
      <w:r>
        <w:rPr>
          <w:lang w:val="en-US"/>
        </w:rPr>
        <w:t>O</w:t>
      </w:r>
      <w:r>
        <w:rPr>
          <w:vertAlign w:val="subscript"/>
          <w:lang w:val="en-US"/>
        </w:rPr>
        <w:t>3</w:t>
      </w:r>
      <w:r>
        <w:rPr>
          <w:lang w:val="en-US"/>
        </w:rPr>
        <w:t xml:space="preserve"> 40-60%, H</w:t>
      </w:r>
      <w:r>
        <w:rPr>
          <w:vertAlign w:val="subscript"/>
          <w:lang w:val="en-US"/>
        </w:rPr>
        <w:t>2</w:t>
      </w:r>
      <w:r>
        <w:rPr>
          <w:lang w:val="en-US"/>
        </w:rPr>
        <w:t>O 12-30%, SiO</w:t>
      </w:r>
      <w:r>
        <w:rPr>
          <w:vertAlign w:val="subscript"/>
          <w:lang w:val="en-US"/>
        </w:rPr>
        <w:t>2</w:t>
      </w:r>
      <w:r>
        <w:rPr>
          <w:lang w:val="en-US"/>
        </w:rPr>
        <w:t xml:space="preserve"> free and combined 1-15%, Fe</w:t>
      </w:r>
      <w:r>
        <w:rPr>
          <w:vertAlign w:val="subscript"/>
          <w:lang w:val="en-US"/>
        </w:rPr>
        <w:t>2</w:t>
      </w:r>
      <w:r>
        <w:rPr>
          <w:lang w:val="en-US"/>
        </w:rPr>
        <w:t>O</w:t>
      </w:r>
      <w:r>
        <w:rPr>
          <w:vertAlign w:val="subscript"/>
          <w:lang w:val="en-US"/>
        </w:rPr>
        <w:t>3</w:t>
      </w:r>
      <w:r>
        <w:rPr>
          <w:lang w:val="en-US"/>
        </w:rPr>
        <w:t xml:space="preserve"> 7-30%, TiO</w:t>
      </w:r>
      <w:r>
        <w:rPr>
          <w:vertAlign w:val="subscript"/>
          <w:lang w:val="en-US"/>
        </w:rPr>
        <w:t>2</w:t>
      </w:r>
      <w:r>
        <w:rPr>
          <w:lang w:val="en-US"/>
        </w:rPr>
        <w:t xml:space="preserve"> 3-4%, F, P</w:t>
      </w:r>
      <w:r>
        <w:rPr>
          <w:vertAlign w:val="subscript"/>
          <w:lang w:val="en-US"/>
        </w:rPr>
        <w:t>2</w:t>
      </w:r>
      <w:r>
        <w:rPr>
          <w:lang w:val="en-US"/>
        </w:rPr>
        <w:t>O</w:t>
      </w:r>
      <w:r>
        <w:rPr>
          <w:vertAlign w:val="subscript"/>
          <w:lang w:val="en-US"/>
        </w:rPr>
        <w:t>5</w:t>
      </w:r>
      <w:r>
        <w:rPr>
          <w:lang w:val="en-US"/>
        </w:rPr>
        <w:t>, V</w:t>
      </w:r>
      <w:r>
        <w:rPr>
          <w:vertAlign w:val="subscript"/>
          <w:lang w:val="en-US"/>
        </w:rPr>
        <w:t>2</w:t>
      </w:r>
      <w:r>
        <w:rPr>
          <w:lang w:val="en-US"/>
        </w:rPr>
        <w:t>O</w:t>
      </w:r>
      <w:r>
        <w:rPr>
          <w:vertAlign w:val="subscript"/>
          <w:lang w:val="en-US"/>
        </w:rPr>
        <w:t>5</w:t>
      </w:r>
      <w:r>
        <w:rPr>
          <w:lang w:val="en-US"/>
        </w:rPr>
        <w:t>, etc., 0.05-0.2%). This involves dissolution in aqueous NaOH, separation from insoluble impurities, partial precipitation of the aluminium hydroxide and heating at 1200</w:t>
      </w:r>
      <w:r>
        <w:rPr>
          <w:vertAlign w:val="superscript"/>
          <w:lang w:val="en-US"/>
        </w:rPr>
        <w:t>o</w:t>
      </w:r>
      <w:r>
        <w:rPr>
          <w:lang w:val="en-US"/>
        </w:rPr>
        <w:t>C. Complete and balance the following chemical reactions of stage (i)</w:t>
      </w:r>
    </w:p>
    <w:p w:rsidR="0094122D" w:rsidRDefault="0094122D">
      <w:pPr>
        <w:jc w:val="both"/>
        <w:rPr>
          <w:lang w:val="en-US"/>
        </w:rPr>
      </w:pPr>
    </w:p>
    <w:p w:rsidR="0094122D" w:rsidRDefault="0094122D">
      <w:pPr>
        <w:pBdr>
          <w:top w:val="single" w:sz="4" w:space="1" w:color="auto"/>
          <w:left w:val="single" w:sz="4" w:space="4" w:color="auto"/>
          <w:bottom w:val="single" w:sz="4" w:space="1" w:color="auto"/>
          <w:right w:val="single" w:sz="4" w:space="4" w:color="auto"/>
        </w:pBdr>
        <w:jc w:val="center"/>
        <w:rPr>
          <w:lang w:val="en-US"/>
        </w:rPr>
      </w:pPr>
      <w:r>
        <w:rPr>
          <w:lang w:val="en-US"/>
        </w:rPr>
        <w:t>Al</w:t>
      </w:r>
      <w:r>
        <w:rPr>
          <w:vertAlign w:val="subscript"/>
          <w:lang w:val="en-US"/>
        </w:rPr>
        <w:t>2</w:t>
      </w:r>
      <w:r>
        <w:rPr>
          <w:lang w:val="en-US"/>
        </w:rPr>
        <w:t>O</w:t>
      </w:r>
      <w:r>
        <w:rPr>
          <w:vertAlign w:val="subscript"/>
          <w:lang w:val="en-US"/>
        </w:rPr>
        <w:t>3</w:t>
      </w:r>
      <w:r>
        <w:rPr>
          <w:lang w:val="en-US"/>
        </w:rPr>
        <w:t xml:space="preserve">   +   OH</w:t>
      </w:r>
      <w:r>
        <w:rPr>
          <w:vertAlign w:val="superscript"/>
          <w:lang w:val="en-US"/>
        </w:rPr>
        <w:sym w:font="Symbol" w:char="F02D"/>
      </w:r>
      <w:r>
        <w:rPr>
          <w:lang w:val="en-US"/>
        </w:rPr>
        <w:t xml:space="preserve">    +         </w:t>
      </w:r>
      <w:r>
        <w:rPr>
          <w:lang w:val="en-US"/>
        </w:rPr>
        <w:sym w:font="Symbol" w:char="F0AE"/>
      </w:r>
      <w:r>
        <w:rPr>
          <w:lang w:val="en-US"/>
        </w:rPr>
        <w:t xml:space="preserve">     [Al(OH)</w:t>
      </w:r>
      <w:r>
        <w:rPr>
          <w:vertAlign w:val="subscript"/>
          <w:lang w:val="en-US"/>
        </w:rPr>
        <w:t>4</w:t>
      </w:r>
      <w:r>
        <w:rPr>
          <w:lang w:val="en-US"/>
        </w:rPr>
        <w:t>(H</w:t>
      </w:r>
      <w:r>
        <w:rPr>
          <w:vertAlign w:val="subscript"/>
          <w:lang w:val="en-US"/>
        </w:rPr>
        <w:t>2</w:t>
      </w:r>
      <w:r>
        <w:rPr>
          <w:lang w:val="en-US"/>
        </w:rPr>
        <w:t>O)</w:t>
      </w:r>
      <w:r>
        <w:rPr>
          <w:vertAlign w:val="subscript"/>
          <w:lang w:val="en-US"/>
        </w:rPr>
        <w:t>2</w:t>
      </w:r>
      <w:r>
        <w:rPr>
          <w:lang w:val="en-US"/>
        </w:rPr>
        <w:t>]</w:t>
      </w:r>
      <w:r>
        <w:rPr>
          <w:vertAlign w:val="superscript"/>
          <w:lang w:val="en-US"/>
        </w:rPr>
        <w:sym w:font="Symbol" w:char="F02D"/>
      </w:r>
    </w:p>
    <w:p w:rsidR="0094122D" w:rsidRDefault="0094122D">
      <w:pPr>
        <w:pBdr>
          <w:top w:val="single" w:sz="4" w:space="1" w:color="auto"/>
          <w:left w:val="single" w:sz="4" w:space="4" w:color="auto"/>
          <w:bottom w:val="single" w:sz="4" w:space="1" w:color="auto"/>
          <w:right w:val="single" w:sz="4" w:space="4" w:color="auto"/>
        </w:pBdr>
        <w:spacing w:line="96" w:lineRule="auto"/>
        <w:jc w:val="center"/>
        <w:rPr>
          <w:lang w:val="en-US"/>
        </w:rPr>
      </w:pPr>
    </w:p>
    <w:p w:rsidR="0094122D" w:rsidRDefault="0094122D">
      <w:pPr>
        <w:pBdr>
          <w:top w:val="single" w:sz="4" w:space="1" w:color="auto"/>
          <w:left w:val="single" w:sz="4" w:space="4" w:color="auto"/>
          <w:bottom w:val="single" w:sz="4" w:space="1" w:color="auto"/>
          <w:right w:val="single" w:sz="4" w:space="4" w:color="auto"/>
        </w:pBdr>
        <w:jc w:val="center"/>
        <w:rPr>
          <w:lang w:val="en-US"/>
        </w:rPr>
      </w:pPr>
      <w:r>
        <w:rPr>
          <w:lang w:val="en-US"/>
        </w:rPr>
        <w:t>SiO</w:t>
      </w:r>
      <w:r>
        <w:rPr>
          <w:vertAlign w:val="subscript"/>
          <w:lang w:val="en-US"/>
        </w:rPr>
        <w:t>2</w:t>
      </w:r>
      <w:r>
        <w:rPr>
          <w:lang w:val="en-US"/>
        </w:rPr>
        <w:t xml:space="preserve">   +   OH</w:t>
      </w:r>
      <w:r>
        <w:rPr>
          <w:vertAlign w:val="superscript"/>
          <w:lang w:val="en-US"/>
        </w:rPr>
        <w:sym w:font="Symbol" w:char="F02D"/>
      </w:r>
      <w:r>
        <w:rPr>
          <w:lang w:val="en-US"/>
        </w:rPr>
        <w:t xml:space="preserve">              </w:t>
      </w:r>
      <w:r>
        <w:rPr>
          <w:lang w:val="en-US"/>
        </w:rPr>
        <w:sym w:font="Symbol" w:char="F0AE"/>
      </w:r>
      <w:r>
        <w:rPr>
          <w:lang w:val="en-US"/>
        </w:rPr>
        <w:t xml:space="preserve">     SiO</w:t>
      </w:r>
      <w:r>
        <w:rPr>
          <w:vertAlign w:val="subscript"/>
          <w:lang w:val="en-US"/>
        </w:rPr>
        <w:t>2</w:t>
      </w:r>
      <w:r>
        <w:rPr>
          <w:lang w:val="en-US"/>
        </w:rPr>
        <w:t>(OH)</w:t>
      </w:r>
      <w:r>
        <w:rPr>
          <w:vertAlign w:val="subscript"/>
          <w:lang w:val="en-US"/>
        </w:rPr>
        <w:t>2</w:t>
      </w:r>
      <w:r>
        <w:rPr>
          <w:vertAlign w:val="superscript"/>
          <w:lang w:val="en-US"/>
        </w:rPr>
        <w:t>2</w:t>
      </w:r>
      <w:r>
        <w:rPr>
          <w:vertAlign w:val="superscript"/>
          <w:lang w:val="en-US"/>
        </w:rPr>
        <w:sym w:font="Symbol" w:char="F02D"/>
      </w:r>
    </w:p>
    <w:p w:rsidR="0094122D" w:rsidRDefault="0094122D">
      <w:pPr>
        <w:pBdr>
          <w:top w:val="single" w:sz="4" w:space="1" w:color="auto"/>
          <w:left w:val="single" w:sz="4" w:space="4" w:color="auto"/>
          <w:bottom w:val="single" w:sz="4" w:space="1" w:color="auto"/>
          <w:right w:val="single" w:sz="4" w:space="4" w:color="auto"/>
        </w:pBdr>
        <w:spacing w:line="96" w:lineRule="auto"/>
        <w:jc w:val="center"/>
        <w:rPr>
          <w:lang w:val="en-US"/>
        </w:rPr>
      </w:pPr>
    </w:p>
    <w:p w:rsidR="0094122D" w:rsidRDefault="0094122D">
      <w:pPr>
        <w:pBdr>
          <w:top w:val="single" w:sz="4" w:space="1" w:color="auto"/>
          <w:left w:val="single" w:sz="4" w:space="4" w:color="auto"/>
          <w:bottom w:val="single" w:sz="4" w:space="1" w:color="auto"/>
          <w:right w:val="single" w:sz="4" w:space="4" w:color="auto"/>
        </w:pBdr>
        <w:jc w:val="center"/>
        <w:rPr>
          <w:lang w:val="en-US"/>
        </w:rPr>
      </w:pPr>
      <w:r>
        <w:rPr>
          <w:lang w:val="en-US"/>
        </w:rPr>
        <w:t>SiO</w:t>
      </w:r>
      <w:r>
        <w:rPr>
          <w:vertAlign w:val="subscript"/>
          <w:lang w:val="en-US"/>
        </w:rPr>
        <w:t>2</w:t>
      </w:r>
      <w:r>
        <w:rPr>
          <w:lang w:val="en-US"/>
        </w:rPr>
        <w:t>(OH)</w:t>
      </w:r>
      <w:r>
        <w:rPr>
          <w:vertAlign w:val="subscript"/>
          <w:lang w:val="en-US"/>
        </w:rPr>
        <w:t>2</w:t>
      </w:r>
      <w:r>
        <w:rPr>
          <w:vertAlign w:val="superscript"/>
          <w:lang w:val="en-US"/>
        </w:rPr>
        <w:t>2</w:t>
      </w:r>
      <w:r>
        <w:rPr>
          <w:vertAlign w:val="superscript"/>
          <w:lang w:val="en-US"/>
        </w:rPr>
        <w:sym w:font="Symbol" w:char="F02D"/>
      </w:r>
      <w:r>
        <w:rPr>
          <w:lang w:val="en-US"/>
        </w:rPr>
        <w:t xml:space="preserve">   +   </w:t>
      </w:r>
      <w:r>
        <w:rPr>
          <w:b/>
          <w:lang w:val="en-US"/>
        </w:rPr>
        <w:t xml:space="preserve">       </w:t>
      </w:r>
      <w:r>
        <w:rPr>
          <w:lang w:val="en-US"/>
        </w:rPr>
        <w:t xml:space="preserve"> </w:t>
      </w:r>
      <w:r>
        <w:rPr>
          <w:lang w:val="en-US"/>
        </w:rPr>
        <w:sym w:font="Symbol" w:char="F0AE"/>
      </w:r>
      <w:r>
        <w:rPr>
          <w:lang w:val="en-US"/>
        </w:rPr>
        <w:t xml:space="preserve">      CaSiO</w:t>
      </w:r>
      <w:r>
        <w:rPr>
          <w:vertAlign w:val="subscript"/>
          <w:lang w:val="en-US"/>
        </w:rPr>
        <w:t>3</w:t>
      </w:r>
      <w:r>
        <w:rPr>
          <w:lang w:val="en-US"/>
        </w:rPr>
        <w:sym w:font="Symbol" w:char="F0AF"/>
      </w:r>
      <w:r>
        <w:rPr>
          <w:lang w:val="en-US"/>
        </w:rPr>
        <w:t xml:space="preserve">  +  </w:t>
      </w:r>
      <w:r>
        <w:rPr>
          <w:b/>
          <w:lang w:val="en-US"/>
        </w:rPr>
        <w:t xml:space="preserve"> </w:t>
      </w:r>
      <w:r>
        <w:rPr>
          <w:lang w:val="en-US"/>
        </w:rPr>
        <w:t xml:space="preserve"> </w:t>
      </w:r>
    </w:p>
    <w:p w:rsidR="0094122D" w:rsidRDefault="0094122D">
      <w:pPr>
        <w:pBdr>
          <w:top w:val="single" w:sz="4" w:space="1" w:color="auto"/>
          <w:left w:val="single" w:sz="4" w:space="4" w:color="auto"/>
          <w:bottom w:val="single" w:sz="4" w:space="1" w:color="auto"/>
          <w:right w:val="single" w:sz="4" w:space="4" w:color="auto"/>
        </w:pBdr>
        <w:spacing w:line="96" w:lineRule="auto"/>
        <w:jc w:val="center"/>
        <w:rPr>
          <w:lang w:val="en-US"/>
        </w:rPr>
      </w:pPr>
      <w:r>
        <w:rPr>
          <w:lang w:val="en-US"/>
        </w:rPr>
        <w:t xml:space="preserve">  </w:t>
      </w:r>
    </w:p>
    <w:p w:rsidR="0094122D" w:rsidRDefault="0094122D">
      <w:pPr>
        <w:pBdr>
          <w:top w:val="single" w:sz="4" w:space="1" w:color="auto"/>
          <w:left w:val="single" w:sz="4" w:space="4" w:color="auto"/>
          <w:bottom w:val="single" w:sz="4" w:space="1" w:color="auto"/>
          <w:right w:val="single" w:sz="4" w:space="4" w:color="auto"/>
        </w:pBdr>
        <w:jc w:val="center"/>
        <w:rPr>
          <w:lang w:val="en-US"/>
        </w:rPr>
      </w:pPr>
      <w:r>
        <w:rPr>
          <w:lang w:val="en-US"/>
        </w:rPr>
        <w:t>[Al(OH)</w:t>
      </w:r>
      <w:r>
        <w:rPr>
          <w:vertAlign w:val="subscript"/>
          <w:lang w:val="en-US"/>
        </w:rPr>
        <w:t>4</w:t>
      </w:r>
      <w:r>
        <w:rPr>
          <w:lang w:val="en-US"/>
        </w:rPr>
        <w:t>(H</w:t>
      </w:r>
      <w:r>
        <w:rPr>
          <w:vertAlign w:val="subscript"/>
          <w:lang w:val="en-US"/>
        </w:rPr>
        <w:t>2</w:t>
      </w:r>
      <w:r>
        <w:rPr>
          <w:lang w:val="en-US"/>
        </w:rPr>
        <w:t>O)</w:t>
      </w:r>
      <w:r>
        <w:rPr>
          <w:vertAlign w:val="subscript"/>
          <w:lang w:val="en-US"/>
        </w:rPr>
        <w:t>2</w:t>
      </w:r>
      <w:r>
        <w:rPr>
          <w:lang w:val="en-US"/>
        </w:rPr>
        <w:t>]</w:t>
      </w:r>
      <w:r>
        <w:rPr>
          <w:vertAlign w:val="superscript"/>
          <w:lang w:val="en-US"/>
        </w:rPr>
        <w:sym w:font="Symbol" w:char="F02D"/>
      </w:r>
      <w:r>
        <w:rPr>
          <w:lang w:val="en-US"/>
        </w:rPr>
        <w:t xml:space="preserve">    </w:t>
      </w:r>
      <w:r>
        <w:rPr>
          <w:lang w:val="en-US"/>
        </w:rPr>
        <w:sym w:font="Symbol" w:char="F0AE"/>
      </w:r>
      <w:r>
        <w:rPr>
          <w:lang w:val="en-US"/>
        </w:rPr>
        <w:t xml:space="preserve">                </w:t>
      </w:r>
      <w:r>
        <w:rPr>
          <w:lang w:val="en-US"/>
        </w:rPr>
        <w:sym w:font="Symbol" w:char="F0AF"/>
      </w:r>
      <w:r>
        <w:rPr>
          <w:lang w:val="en-US"/>
        </w:rPr>
        <w:t xml:space="preserve">   +   OH</w:t>
      </w:r>
      <w:r>
        <w:rPr>
          <w:vertAlign w:val="superscript"/>
          <w:lang w:val="en-US"/>
        </w:rPr>
        <w:sym w:font="Symbol" w:char="F02D"/>
      </w:r>
      <w:r>
        <w:rPr>
          <w:vertAlign w:val="superscript"/>
          <w:lang w:val="en-US"/>
        </w:rPr>
        <w:t xml:space="preserve">  </w:t>
      </w:r>
      <w:r>
        <w:rPr>
          <w:lang w:val="en-US"/>
        </w:rPr>
        <w:t xml:space="preserve"> +   H</w:t>
      </w:r>
      <w:r>
        <w:rPr>
          <w:vertAlign w:val="subscript"/>
          <w:lang w:val="en-US"/>
        </w:rPr>
        <w:t>2</w:t>
      </w:r>
      <w:r>
        <w:rPr>
          <w:lang w:val="en-US"/>
        </w:rPr>
        <w:t>O</w:t>
      </w:r>
    </w:p>
    <w:p w:rsidR="0094122D" w:rsidRDefault="0094122D">
      <w:pPr>
        <w:pBdr>
          <w:top w:val="single" w:sz="4" w:space="1" w:color="auto"/>
          <w:left w:val="single" w:sz="4" w:space="4" w:color="auto"/>
          <w:bottom w:val="single" w:sz="4" w:space="1" w:color="auto"/>
          <w:right w:val="single" w:sz="4" w:space="4" w:color="auto"/>
        </w:pBdr>
        <w:spacing w:line="96" w:lineRule="auto"/>
        <w:jc w:val="center"/>
        <w:rPr>
          <w:lang w:val="en-US"/>
        </w:rPr>
      </w:pPr>
    </w:p>
    <w:p w:rsidR="0094122D" w:rsidRDefault="0094122D">
      <w:pPr>
        <w:pBdr>
          <w:top w:val="single" w:sz="4" w:space="1" w:color="auto"/>
          <w:left w:val="single" w:sz="4" w:space="4" w:color="auto"/>
          <w:bottom w:val="single" w:sz="4" w:space="1" w:color="auto"/>
          <w:right w:val="single" w:sz="4" w:space="4" w:color="auto"/>
        </w:pBdr>
        <w:jc w:val="center"/>
        <w:rPr>
          <w:lang w:val="en-US"/>
        </w:rPr>
      </w:pPr>
      <w:r>
        <w:rPr>
          <w:lang w:val="en-US"/>
        </w:rPr>
        <w:t>Al(OH)</w:t>
      </w:r>
      <w:r>
        <w:rPr>
          <w:vertAlign w:val="subscript"/>
          <w:lang w:val="en-US"/>
        </w:rPr>
        <w:t>3</w:t>
      </w:r>
      <w:r>
        <w:rPr>
          <w:lang w:val="en-US"/>
        </w:rPr>
        <w:t xml:space="preserve">    </w:t>
      </w:r>
      <w:r>
        <w:rPr>
          <w:lang w:val="en-US"/>
        </w:rPr>
        <w:sym w:font="Symbol" w:char="F0AE"/>
      </w:r>
      <w:r>
        <w:rPr>
          <w:lang w:val="en-US"/>
        </w:rPr>
        <w:t xml:space="preserve">     Al</w:t>
      </w:r>
      <w:r>
        <w:rPr>
          <w:vertAlign w:val="subscript"/>
          <w:lang w:val="en-US"/>
        </w:rPr>
        <w:t>2</w:t>
      </w:r>
      <w:r>
        <w:rPr>
          <w:lang w:val="en-US"/>
        </w:rPr>
        <w:t>O</w:t>
      </w:r>
      <w:r>
        <w:rPr>
          <w:vertAlign w:val="subscript"/>
          <w:lang w:val="en-US"/>
        </w:rPr>
        <w:t>3</w:t>
      </w:r>
      <w:r>
        <w:rPr>
          <w:lang w:val="en-US"/>
        </w:rPr>
        <w:t xml:space="preserve">   +  </w:t>
      </w:r>
    </w:p>
    <w:p w:rsidR="0094122D" w:rsidRDefault="0094122D">
      <w:pPr>
        <w:jc w:val="both"/>
        <w:rPr>
          <w:u w:val="single"/>
          <w:lang w:val="en-US"/>
        </w:rPr>
      </w:pPr>
    </w:p>
    <w:p w:rsidR="0094122D" w:rsidRDefault="0094122D">
      <w:pPr>
        <w:jc w:val="both"/>
        <w:rPr>
          <w:lang w:val="en-US"/>
        </w:rPr>
      </w:pPr>
      <w:r>
        <w:rPr>
          <w:u w:val="single"/>
          <w:lang w:val="en-US"/>
        </w:rPr>
        <w:t>ii) Héroult-Hall process:</w:t>
      </w:r>
      <w:r>
        <w:rPr>
          <w:lang w:val="en-US"/>
        </w:rPr>
        <w:t xml:space="preserve"> Electrolysis of pure alumina dissolved in molten cryolite, Na</w:t>
      </w:r>
      <w:r>
        <w:rPr>
          <w:vertAlign w:val="subscript"/>
          <w:lang w:val="en-US"/>
        </w:rPr>
        <w:t>3</w:t>
      </w:r>
      <w:r>
        <w:rPr>
          <w:lang w:val="en-US"/>
        </w:rPr>
        <w:t>AlF</w:t>
      </w:r>
      <w:r>
        <w:rPr>
          <w:vertAlign w:val="subscript"/>
          <w:lang w:val="en-US"/>
        </w:rPr>
        <w:t>6</w:t>
      </w:r>
      <w:r>
        <w:rPr>
          <w:lang w:val="en-US"/>
        </w:rPr>
        <w:t>. Typical electrolyte composition ranges are Na</w:t>
      </w:r>
      <w:r>
        <w:rPr>
          <w:vertAlign w:val="subscript"/>
          <w:lang w:val="en-US"/>
        </w:rPr>
        <w:t>3</w:t>
      </w:r>
      <w:r>
        <w:rPr>
          <w:lang w:val="en-US"/>
        </w:rPr>
        <w:t>AlF</w:t>
      </w:r>
      <w:r>
        <w:rPr>
          <w:vertAlign w:val="subscript"/>
          <w:lang w:val="en-US"/>
        </w:rPr>
        <w:t>6</w:t>
      </w:r>
      <w:r>
        <w:rPr>
          <w:lang w:val="en-US"/>
        </w:rPr>
        <w:t xml:space="preserve"> (80-85%), CaF</w:t>
      </w:r>
      <w:r>
        <w:rPr>
          <w:vertAlign w:val="subscript"/>
          <w:lang w:val="en-US"/>
        </w:rPr>
        <w:t xml:space="preserve">2 </w:t>
      </w:r>
      <w:r>
        <w:rPr>
          <w:lang w:val="en-US"/>
        </w:rPr>
        <w:t>(5-7%), AlF</w:t>
      </w:r>
      <w:r>
        <w:rPr>
          <w:vertAlign w:val="subscript"/>
          <w:lang w:val="en-US"/>
        </w:rPr>
        <w:t>3</w:t>
      </w:r>
      <w:r>
        <w:rPr>
          <w:lang w:val="en-US"/>
        </w:rPr>
        <w:t xml:space="preserve"> (5-7%), Al</w:t>
      </w:r>
      <w:r>
        <w:rPr>
          <w:vertAlign w:val="subscript"/>
          <w:lang w:val="en-US"/>
        </w:rPr>
        <w:t>2</w:t>
      </w:r>
      <w:r>
        <w:rPr>
          <w:lang w:val="en-US"/>
        </w:rPr>
        <w:t>O</w:t>
      </w:r>
      <w:r>
        <w:rPr>
          <w:vertAlign w:val="subscript"/>
          <w:lang w:val="en-US"/>
        </w:rPr>
        <w:t>3</w:t>
      </w:r>
      <w:r>
        <w:rPr>
          <w:lang w:val="en-US"/>
        </w:rPr>
        <w:t xml:space="preserve"> (2-8% intermittently recharged). Electrolysis is carried out at 940</w:t>
      </w:r>
      <w:r>
        <w:rPr>
          <w:vertAlign w:val="superscript"/>
          <w:lang w:val="en-US"/>
        </w:rPr>
        <w:t>o</w:t>
      </w:r>
      <w:r>
        <w:rPr>
          <w:lang w:val="en-US"/>
        </w:rPr>
        <w:t>C, under constant pressure of 1 atm, in a carbon-lined steel cell (cathode) with carbon anodes. Balance the main reaction of the electrolysis:</w:t>
      </w:r>
    </w:p>
    <w:p w:rsidR="0094122D" w:rsidRDefault="0094122D">
      <w:pPr>
        <w:jc w:val="both"/>
        <w:rPr>
          <w:lang w:val="en-US"/>
        </w:rPr>
      </w:pPr>
    </w:p>
    <w:p w:rsidR="0094122D" w:rsidRDefault="0094122D">
      <w:pPr>
        <w:pBdr>
          <w:top w:val="single" w:sz="4" w:space="1" w:color="auto"/>
          <w:left w:val="single" w:sz="4" w:space="4" w:color="auto"/>
          <w:bottom w:val="single" w:sz="4" w:space="1" w:color="auto"/>
          <w:right w:val="single" w:sz="4" w:space="4" w:color="auto"/>
        </w:pBdr>
        <w:jc w:val="center"/>
        <w:rPr>
          <w:lang w:val="en-US"/>
        </w:rPr>
      </w:pPr>
      <w:r>
        <w:rPr>
          <w:lang w:val="en-US"/>
        </w:rPr>
        <w:t>Al</w:t>
      </w:r>
      <w:r>
        <w:rPr>
          <w:vertAlign w:val="subscript"/>
          <w:lang w:val="en-US"/>
        </w:rPr>
        <w:t>2</w:t>
      </w:r>
      <w:r>
        <w:rPr>
          <w:lang w:val="en-US"/>
        </w:rPr>
        <w:t>O</w:t>
      </w:r>
      <w:r>
        <w:rPr>
          <w:vertAlign w:val="subscript"/>
          <w:lang w:val="en-US"/>
        </w:rPr>
        <w:t>3</w:t>
      </w:r>
      <w:r>
        <w:rPr>
          <w:lang w:val="en-US"/>
        </w:rPr>
        <w:t xml:space="preserve">(l)    +   C(anode)   </w:t>
      </w:r>
      <w:r>
        <w:rPr>
          <w:lang w:val="en-US"/>
        </w:rPr>
        <w:sym w:font="Symbol" w:char="F020"/>
      </w:r>
      <w:r>
        <w:rPr>
          <w:lang w:val="en-US"/>
        </w:rPr>
        <w:sym w:font="Symbol" w:char="F0AE"/>
      </w:r>
      <w:r>
        <w:rPr>
          <w:lang w:val="en-US"/>
        </w:rPr>
        <w:t xml:space="preserve">     Al(l)   +   CO</w:t>
      </w:r>
      <w:r>
        <w:rPr>
          <w:vertAlign w:val="subscript"/>
          <w:lang w:val="en-US"/>
        </w:rPr>
        <w:t>2</w:t>
      </w:r>
      <w:r>
        <w:rPr>
          <w:lang w:val="en-US"/>
        </w:rPr>
        <w:t>(g)</w:t>
      </w:r>
    </w:p>
    <w:p w:rsidR="0094122D" w:rsidRDefault="0094122D">
      <w:pPr>
        <w:jc w:val="both"/>
        <w:rPr>
          <w:lang w:val="en-US"/>
        </w:rPr>
      </w:pPr>
    </w:p>
    <w:p w:rsidR="0094122D" w:rsidRDefault="0094122D">
      <w:pPr>
        <w:jc w:val="both"/>
        <w:rPr>
          <w:lang w:val="en-US"/>
        </w:rPr>
      </w:pPr>
      <w:r>
        <w:rPr>
          <w:lang w:val="en-US"/>
        </w:rPr>
        <w:t>Since cryolite is a rather rare mineral, it is prepared according to the following reaction. Complete and balance this reaction:</w:t>
      </w:r>
    </w:p>
    <w:p w:rsidR="0094122D" w:rsidRDefault="0094122D">
      <w:pPr>
        <w:jc w:val="both"/>
        <w:rPr>
          <w:lang w:val="en-US"/>
        </w:rPr>
      </w:pPr>
    </w:p>
    <w:p w:rsidR="0094122D" w:rsidRDefault="0094122D">
      <w:pPr>
        <w:pBdr>
          <w:top w:val="single" w:sz="4" w:space="1" w:color="auto"/>
          <w:left w:val="single" w:sz="4" w:space="4" w:color="auto"/>
          <w:bottom w:val="single" w:sz="4" w:space="1" w:color="auto"/>
          <w:right w:val="single" w:sz="4" w:space="4" w:color="auto"/>
        </w:pBdr>
        <w:jc w:val="center"/>
        <w:rPr>
          <w:lang w:val="en-US"/>
        </w:rPr>
      </w:pPr>
      <w:r>
        <w:rPr>
          <w:lang w:val="en-US"/>
        </w:rPr>
        <w:t>HF   +   Al(OH)</w:t>
      </w:r>
      <w:r>
        <w:rPr>
          <w:vertAlign w:val="subscript"/>
          <w:lang w:val="en-US"/>
        </w:rPr>
        <w:t>3</w:t>
      </w:r>
      <w:r>
        <w:rPr>
          <w:lang w:val="en-US"/>
        </w:rPr>
        <w:t xml:space="preserve">   +   NaOH   </w:t>
      </w:r>
      <w:r>
        <w:rPr>
          <w:lang w:val="en-US"/>
        </w:rPr>
        <w:sym w:font="Symbol" w:char="F0AE"/>
      </w:r>
      <w:r>
        <w:rPr>
          <w:lang w:val="en-US"/>
        </w:rPr>
        <w:t xml:space="preserve">   Na</w:t>
      </w:r>
      <w:r>
        <w:rPr>
          <w:vertAlign w:val="subscript"/>
          <w:lang w:val="en-US"/>
        </w:rPr>
        <w:t>3</w:t>
      </w:r>
      <w:r>
        <w:rPr>
          <w:lang w:val="en-US"/>
        </w:rPr>
        <w:t>AlF</w:t>
      </w:r>
      <w:r>
        <w:rPr>
          <w:vertAlign w:val="subscript"/>
          <w:lang w:val="en-US"/>
        </w:rPr>
        <w:t>6</w:t>
      </w:r>
      <w:r>
        <w:rPr>
          <w:lang w:val="en-US"/>
        </w:rPr>
        <w:t xml:space="preserve">   +   </w:t>
      </w:r>
    </w:p>
    <w:p w:rsidR="0094122D" w:rsidRDefault="0094122D">
      <w:pPr>
        <w:jc w:val="both"/>
        <w:rPr>
          <w:lang w:val="en-US"/>
        </w:rPr>
      </w:pPr>
    </w:p>
    <w:p w:rsidR="0094122D" w:rsidRDefault="0094122D">
      <w:pPr>
        <w:jc w:val="both"/>
        <w:rPr>
          <w:lang w:val="en-US"/>
        </w:rPr>
      </w:pPr>
      <w:r>
        <w:rPr>
          <w:lang w:val="en-US"/>
        </w:rPr>
        <w:br w:type="page"/>
      </w:r>
      <w:r>
        <w:rPr>
          <w:lang w:val="en-US"/>
        </w:rPr>
        <w:lastRenderedPageBreak/>
        <w:t>During the electrolysis process several parallel reactions take place that degrade the graphite (C) anodes or reduce the yield.</w:t>
      </w:r>
    </w:p>
    <w:p w:rsidR="0094122D" w:rsidRDefault="0094122D">
      <w:pPr>
        <w:jc w:val="both"/>
        <w:rPr>
          <w:lang w:val="en-US"/>
        </w:rPr>
      </w:pPr>
      <w:r>
        <w:rPr>
          <w:lang w:val="en-US"/>
        </w:rPr>
        <w:t xml:space="preserve">iii) By using the thermodynamic data given below, which are taken to be independent of temperature, determine the thermodynamic quantities ΔH, </w:t>
      </w:r>
      <w:r>
        <w:rPr>
          <w:rFonts w:hint="default"/>
          <w:lang w:val="en-US"/>
        </w:rPr>
        <w:t>Δ</w:t>
      </w:r>
      <w:r>
        <w:rPr>
          <w:lang w:val="en-US"/>
        </w:rPr>
        <w:t xml:space="preserve">S and </w:t>
      </w:r>
      <w:r>
        <w:rPr>
          <w:rFonts w:hint="default"/>
          <w:lang w:val="en-US"/>
        </w:rPr>
        <w:t>Δ</w:t>
      </w:r>
      <w:r>
        <w:rPr>
          <w:lang w:val="en-US"/>
        </w:rPr>
        <w:t xml:space="preserve">G at </w:t>
      </w:r>
      <w:smartTag w:uri="urn:schemas-microsoft-com:office:smarttags" w:element="metricconverter">
        <w:smartTagPr>
          <w:attr w:name="ProductID" w:val="940°C"/>
        </w:smartTagPr>
        <w:r>
          <w:rPr>
            <w:lang w:val="en-US"/>
          </w:rPr>
          <w:t>940°C</w:t>
        </w:r>
      </w:smartTag>
      <w:r>
        <w:rPr>
          <w:lang w:val="en-US"/>
        </w:rPr>
        <w:t xml:space="preserve"> for the reaction:</w:t>
      </w:r>
    </w:p>
    <w:p w:rsidR="0094122D" w:rsidRDefault="0094122D">
      <w:pPr>
        <w:spacing w:line="360" w:lineRule="auto"/>
        <w:ind w:firstLine="720"/>
        <w:jc w:val="both"/>
        <w:rPr>
          <w:lang w:val="en-US"/>
        </w:rPr>
      </w:pPr>
      <w:r>
        <w:rPr>
          <w:lang w:val="en-US"/>
        </w:rPr>
        <w:t>C(graphite) + CO</w:t>
      </w:r>
      <w:r>
        <w:rPr>
          <w:vertAlign w:val="subscript"/>
          <w:lang w:val="en-US"/>
        </w:rPr>
        <w:t>2</w:t>
      </w:r>
      <w:r>
        <w:rPr>
          <w:lang w:val="en-US"/>
        </w:rPr>
        <w:t xml:space="preserve">(g) </w:t>
      </w:r>
      <w:r>
        <w:rPr>
          <w:lang w:val="en-US"/>
        </w:rPr>
        <w:sym w:font="Symbol" w:char="F0AE"/>
      </w:r>
      <w:r>
        <w:rPr>
          <w:lang w:val="en-US"/>
        </w:rPr>
        <w:t xml:space="preserve"> 2CO(g).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900"/>
        <w:gridCol w:w="1260"/>
        <w:gridCol w:w="1361"/>
        <w:gridCol w:w="965"/>
        <w:gridCol w:w="1130"/>
        <w:gridCol w:w="919"/>
      </w:tblGrid>
      <w:tr w:rsidR="0094122D">
        <w:tblPrEx>
          <w:tblCellMar>
            <w:top w:w="0" w:type="dxa"/>
            <w:bottom w:w="0" w:type="dxa"/>
          </w:tblCellMar>
        </w:tblPrEx>
        <w:tc>
          <w:tcPr>
            <w:tcW w:w="2088" w:type="dxa"/>
            <w:tcBorders>
              <w:top w:val="nil"/>
              <w:left w:val="nil"/>
            </w:tcBorders>
          </w:tcPr>
          <w:p w:rsidR="0094122D" w:rsidRDefault="0094122D">
            <w:pPr>
              <w:jc w:val="center"/>
              <w:rPr>
                <w:lang w:val="en-US"/>
              </w:rPr>
            </w:pPr>
          </w:p>
        </w:tc>
        <w:tc>
          <w:tcPr>
            <w:tcW w:w="900" w:type="dxa"/>
          </w:tcPr>
          <w:p w:rsidR="0094122D" w:rsidRDefault="0094122D">
            <w:pPr>
              <w:jc w:val="center"/>
              <w:rPr>
                <w:lang w:val="en-US"/>
              </w:rPr>
            </w:pPr>
            <w:r>
              <w:rPr>
                <w:lang w:val="en-US"/>
              </w:rPr>
              <w:t>Al(s)</w:t>
            </w:r>
          </w:p>
        </w:tc>
        <w:tc>
          <w:tcPr>
            <w:tcW w:w="1260" w:type="dxa"/>
          </w:tcPr>
          <w:p w:rsidR="0094122D" w:rsidRDefault="0094122D">
            <w:pPr>
              <w:jc w:val="center"/>
              <w:rPr>
                <w:lang w:val="en-US"/>
              </w:rPr>
            </w:pPr>
            <w:r>
              <w:rPr>
                <w:lang w:val="en-US"/>
              </w:rPr>
              <w:t>Al</w:t>
            </w:r>
            <w:r>
              <w:rPr>
                <w:vertAlign w:val="subscript"/>
                <w:lang w:val="en-US"/>
              </w:rPr>
              <w:t>2</w:t>
            </w:r>
            <w:r>
              <w:rPr>
                <w:lang w:val="en-US"/>
              </w:rPr>
              <w:t>O</w:t>
            </w:r>
            <w:r>
              <w:rPr>
                <w:vertAlign w:val="subscript"/>
                <w:lang w:val="en-US"/>
              </w:rPr>
              <w:t>3</w:t>
            </w:r>
            <w:r>
              <w:rPr>
                <w:lang w:val="en-US"/>
              </w:rPr>
              <w:t>(s)</w:t>
            </w:r>
          </w:p>
        </w:tc>
        <w:tc>
          <w:tcPr>
            <w:tcW w:w="1361" w:type="dxa"/>
          </w:tcPr>
          <w:p w:rsidR="0094122D" w:rsidRDefault="0094122D">
            <w:pPr>
              <w:jc w:val="center"/>
              <w:rPr>
                <w:lang w:val="en-US"/>
              </w:rPr>
            </w:pPr>
            <w:r>
              <w:rPr>
                <w:lang w:val="en-US"/>
              </w:rPr>
              <w:t xml:space="preserve">C </w:t>
            </w:r>
            <w:r>
              <w:rPr>
                <w:sz w:val="20"/>
                <w:lang w:val="en-US"/>
              </w:rPr>
              <w:t>(graphite)</w:t>
            </w:r>
          </w:p>
        </w:tc>
        <w:tc>
          <w:tcPr>
            <w:tcW w:w="965" w:type="dxa"/>
          </w:tcPr>
          <w:p w:rsidR="0094122D" w:rsidRDefault="0094122D">
            <w:pPr>
              <w:jc w:val="center"/>
              <w:rPr>
                <w:lang w:val="en-US"/>
              </w:rPr>
            </w:pPr>
            <w:r>
              <w:rPr>
                <w:lang w:val="en-US"/>
              </w:rPr>
              <w:t>CO(g)</w:t>
            </w:r>
          </w:p>
        </w:tc>
        <w:tc>
          <w:tcPr>
            <w:tcW w:w="1130" w:type="dxa"/>
          </w:tcPr>
          <w:p w:rsidR="0094122D" w:rsidRDefault="0094122D">
            <w:pPr>
              <w:jc w:val="center"/>
              <w:rPr>
                <w:lang w:val="en-US"/>
              </w:rPr>
            </w:pPr>
            <w:r>
              <w:rPr>
                <w:lang w:val="en-US"/>
              </w:rPr>
              <w:t>CO</w:t>
            </w:r>
            <w:r>
              <w:rPr>
                <w:vertAlign w:val="subscript"/>
                <w:lang w:val="en-US"/>
              </w:rPr>
              <w:t>2</w:t>
            </w:r>
            <w:r>
              <w:rPr>
                <w:lang w:val="en-US"/>
              </w:rPr>
              <w:t>(g)</w:t>
            </w:r>
          </w:p>
        </w:tc>
        <w:tc>
          <w:tcPr>
            <w:tcW w:w="919" w:type="dxa"/>
          </w:tcPr>
          <w:p w:rsidR="0094122D" w:rsidRDefault="0094122D">
            <w:pPr>
              <w:jc w:val="center"/>
              <w:rPr>
                <w:lang w:val="en-US"/>
              </w:rPr>
            </w:pPr>
            <w:r>
              <w:rPr>
                <w:lang w:val="en-US"/>
              </w:rPr>
              <w:t>O</w:t>
            </w:r>
            <w:r>
              <w:rPr>
                <w:vertAlign w:val="subscript"/>
                <w:lang w:val="en-US"/>
              </w:rPr>
              <w:t>2</w:t>
            </w:r>
            <w:r>
              <w:rPr>
                <w:lang w:val="en-US"/>
              </w:rPr>
              <w:t>(g)</w:t>
            </w:r>
          </w:p>
        </w:tc>
      </w:tr>
      <w:tr w:rsidR="0094122D">
        <w:tblPrEx>
          <w:tblCellMar>
            <w:top w:w="0" w:type="dxa"/>
            <w:bottom w:w="0" w:type="dxa"/>
          </w:tblCellMar>
        </w:tblPrEx>
        <w:tc>
          <w:tcPr>
            <w:tcW w:w="2088" w:type="dxa"/>
          </w:tcPr>
          <w:p w:rsidR="0094122D" w:rsidRDefault="0094122D">
            <w:pPr>
              <w:jc w:val="both"/>
              <w:rPr>
                <w:lang w:val="en-US"/>
              </w:rPr>
            </w:pPr>
            <w:r>
              <w:rPr>
                <w:lang w:val="en-US"/>
              </w:rPr>
              <w:t>Δ</w:t>
            </w:r>
            <w:r>
              <w:rPr>
                <w:vertAlign w:val="subscript"/>
                <w:lang w:val="en-US"/>
              </w:rPr>
              <w:t>f</w:t>
            </w:r>
            <w:r>
              <w:rPr>
                <w:lang w:val="en-US"/>
              </w:rPr>
              <w:t>H</w:t>
            </w:r>
            <w:r>
              <w:rPr>
                <w:vertAlign w:val="superscript"/>
                <w:lang w:val="en-US"/>
              </w:rPr>
              <w:t>o</w:t>
            </w:r>
            <w:r>
              <w:rPr>
                <w:lang w:val="en-US"/>
              </w:rPr>
              <w:t xml:space="preserve"> (kJ.mol</w:t>
            </w:r>
            <w:r>
              <w:rPr>
                <w:vertAlign w:val="superscript"/>
                <w:lang w:val="en-US"/>
              </w:rPr>
              <w:sym w:font="Symbol" w:char="F02D"/>
            </w:r>
            <w:r>
              <w:rPr>
                <w:vertAlign w:val="superscript"/>
                <w:lang w:val="en-US"/>
              </w:rPr>
              <w:t>1</w:t>
            </w:r>
            <w:r>
              <w:rPr>
                <w:lang w:val="en-US"/>
              </w:rPr>
              <w:t>)</w:t>
            </w:r>
          </w:p>
        </w:tc>
        <w:tc>
          <w:tcPr>
            <w:tcW w:w="900" w:type="dxa"/>
          </w:tcPr>
          <w:p w:rsidR="0094122D" w:rsidRDefault="0094122D">
            <w:pPr>
              <w:jc w:val="center"/>
              <w:rPr>
                <w:lang w:val="de-DE"/>
              </w:rPr>
            </w:pPr>
            <w:r>
              <w:rPr>
                <w:lang w:val="de-DE"/>
              </w:rPr>
              <w:t>0</w:t>
            </w:r>
          </w:p>
        </w:tc>
        <w:tc>
          <w:tcPr>
            <w:tcW w:w="1260" w:type="dxa"/>
          </w:tcPr>
          <w:p w:rsidR="0094122D" w:rsidRDefault="0094122D">
            <w:pPr>
              <w:jc w:val="center"/>
              <w:rPr>
                <w:lang w:val="de-DE"/>
              </w:rPr>
            </w:pPr>
            <w:r>
              <w:rPr>
                <w:lang w:val="en-US"/>
              </w:rPr>
              <w:sym w:font="Symbol" w:char="F02D"/>
            </w:r>
            <w:r>
              <w:rPr>
                <w:lang w:val="de-DE"/>
              </w:rPr>
              <w:t>1676</w:t>
            </w:r>
          </w:p>
        </w:tc>
        <w:tc>
          <w:tcPr>
            <w:tcW w:w="1361" w:type="dxa"/>
          </w:tcPr>
          <w:p w:rsidR="0094122D" w:rsidRDefault="0094122D">
            <w:pPr>
              <w:jc w:val="center"/>
              <w:rPr>
                <w:lang w:val="de-DE"/>
              </w:rPr>
            </w:pPr>
            <w:r>
              <w:rPr>
                <w:lang w:val="de-DE"/>
              </w:rPr>
              <w:t>0</w:t>
            </w:r>
          </w:p>
        </w:tc>
        <w:tc>
          <w:tcPr>
            <w:tcW w:w="965" w:type="dxa"/>
          </w:tcPr>
          <w:p w:rsidR="0094122D" w:rsidRDefault="0094122D">
            <w:pPr>
              <w:jc w:val="center"/>
              <w:rPr>
                <w:lang w:val="de-DE"/>
              </w:rPr>
            </w:pPr>
            <w:r>
              <w:rPr>
                <w:lang w:val="en-US"/>
              </w:rPr>
              <w:sym w:font="Symbol" w:char="F02D"/>
            </w:r>
            <w:r>
              <w:rPr>
                <w:lang w:val="de-DE"/>
              </w:rPr>
              <w:t>111</w:t>
            </w:r>
          </w:p>
        </w:tc>
        <w:tc>
          <w:tcPr>
            <w:tcW w:w="1130" w:type="dxa"/>
          </w:tcPr>
          <w:p w:rsidR="0094122D" w:rsidRDefault="0094122D">
            <w:pPr>
              <w:jc w:val="center"/>
              <w:rPr>
                <w:lang w:val="de-DE"/>
              </w:rPr>
            </w:pPr>
            <w:r>
              <w:rPr>
                <w:lang w:val="en-US"/>
              </w:rPr>
              <w:sym w:font="Symbol" w:char="F02D"/>
            </w:r>
            <w:r>
              <w:rPr>
                <w:lang w:val="de-DE"/>
              </w:rPr>
              <w:t>394</w:t>
            </w:r>
          </w:p>
        </w:tc>
        <w:tc>
          <w:tcPr>
            <w:tcW w:w="919" w:type="dxa"/>
          </w:tcPr>
          <w:p w:rsidR="0094122D" w:rsidRDefault="0094122D">
            <w:pPr>
              <w:jc w:val="center"/>
              <w:rPr>
                <w:lang w:val="de-DE"/>
              </w:rPr>
            </w:pPr>
          </w:p>
        </w:tc>
      </w:tr>
      <w:tr w:rsidR="0094122D">
        <w:tblPrEx>
          <w:tblCellMar>
            <w:top w:w="0" w:type="dxa"/>
            <w:bottom w:w="0" w:type="dxa"/>
          </w:tblCellMar>
        </w:tblPrEx>
        <w:tc>
          <w:tcPr>
            <w:tcW w:w="2088" w:type="dxa"/>
          </w:tcPr>
          <w:p w:rsidR="0094122D" w:rsidRDefault="0094122D">
            <w:pPr>
              <w:jc w:val="both"/>
              <w:rPr>
                <w:lang w:val="de-DE"/>
              </w:rPr>
            </w:pPr>
            <w:r>
              <w:rPr>
                <w:lang w:val="de-DE"/>
              </w:rPr>
              <w:t>S</w:t>
            </w:r>
            <w:r>
              <w:rPr>
                <w:vertAlign w:val="superscript"/>
                <w:lang w:val="de-DE"/>
              </w:rPr>
              <w:t>o</w:t>
            </w:r>
            <w:r>
              <w:rPr>
                <w:lang w:val="de-DE"/>
              </w:rPr>
              <w:t xml:space="preserve"> (J.K</w:t>
            </w:r>
            <w:r>
              <w:rPr>
                <w:vertAlign w:val="superscript"/>
                <w:lang w:val="de-DE"/>
              </w:rPr>
              <w:t>-1</w:t>
            </w:r>
            <w:r>
              <w:rPr>
                <w:lang w:val="de-DE"/>
              </w:rPr>
              <w:t>.mol</w:t>
            </w:r>
            <w:r>
              <w:rPr>
                <w:vertAlign w:val="superscript"/>
                <w:lang w:val="en-US"/>
              </w:rPr>
              <w:sym w:font="Symbol" w:char="F02D"/>
            </w:r>
            <w:r>
              <w:rPr>
                <w:vertAlign w:val="superscript"/>
                <w:lang w:val="de-DE"/>
              </w:rPr>
              <w:t>1</w:t>
            </w:r>
            <w:r>
              <w:rPr>
                <w:lang w:val="de-DE"/>
              </w:rPr>
              <w:t>)</w:t>
            </w:r>
          </w:p>
        </w:tc>
        <w:tc>
          <w:tcPr>
            <w:tcW w:w="900" w:type="dxa"/>
          </w:tcPr>
          <w:p w:rsidR="0094122D" w:rsidRDefault="0094122D">
            <w:pPr>
              <w:jc w:val="center"/>
              <w:rPr>
                <w:lang w:val="de-DE"/>
              </w:rPr>
            </w:pPr>
            <w:r>
              <w:rPr>
                <w:lang w:val="de-DE"/>
              </w:rPr>
              <w:t>28</w:t>
            </w:r>
          </w:p>
        </w:tc>
        <w:tc>
          <w:tcPr>
            <w:tcW w:w="1260" w:type="dxa"/>
          </w:tcPr>
          <w:p w:rsidR="0094122D" w:rsidRDefault="0094122D">
            <w:pPr>
              <w:jc w:val="center"/>
              <w:rPr>
                <w:lang w:val="de-DE"/>
              </w:rPr>
            </w:pPr>
            <w:r>
              <w:rPr>
                <w:lang w:val="de-DE"/>
              </w:rPr>
              <w:t>51</w:t>
            </w:r>
          </w:p>
        </w:tc>
        <w:tc>
          <w:tcPr>
            <w:tcW w:w="1361" w:type="dxa"/>
          </w:tcPr>
          <w:p w:rsidR="0094122D" w:rsidRDefault="0094122D">
            <w:pPr>
              <w:jc w:val="center"/>
              <w:rPr>
                <w:lang w:val="de-DE"/>
              </w:rPr>
            </w:pPr>
            <w:r>
              <w:rPr>
                <w:lang w:val="de-DE"/>
              </w:rPr>
              <w:t>6</w:t>
            </w:r>
          </w:p>
        </w:tc>
        <w:tc>
          <w:tcPr>
            <w:tcW w:w="965" w:type="dxa"/>
          </w:tcPr>
          <w:p w:rsidR="0094122D" w:rsidRDefault="0094122D">
            <w:pPr>
              <w:jc w:val="center"/>
              <w:rPr>
                <w:lang w:val="de-DE"/>
              </w:rPr>
            </w:pPr>
            <w:r>
              <w:rPr>
                <w:lang w:val="de-DE"/>
              </w:rPr>
              <w:t>198</w:t>
            </w:r>
          </w:p>
        </w:tc>
        <w:tc>
          <w:tcPr>
            <w:tcW w:w="1130" w:type="dxa"/>
          </w:tcPr>
          <w:p w:rsidR="0094122D" w:rsidRDefault="0094122D">
            <w:pPr>
              <w:jc w:val="center"/>
              <w:rPr>
                <w:lang w:val="de-DE"/>
              </w:rPr>
            </w:pPr>
            <w:r>
              <w:rPr>
                <w:lang w:val="de-DE"/>
              </w:rPr>
              <w:t>214</w:t>
            </w:r>
          </w:p>
        </w:tc>
        <w:tc>
          <w:tcPr>
            <w:tcW w:w="919" w:type="dxa"/>
          </w:tcPr>
          <w:p w:rsidR="0094122D" w:rsidRDefault="0094122D">
            <w:pPr>
              <w:jc w:val="center"/>
              <w:rPr>
                <w:lang w:val="de-DE"/>
              </w:rPr>
            </w:pPr>
            <w:r>
              <w:rPr>
                <w:lang w:val="de-DE"/>
              </w:rPr>
              <w:t>205</w:t>
            </w:r>
          </w:p>
        </w:tc>
      </w:tr>
      <w:tr w:rsidR="0094122D">
        <w:tblPrEx>
          <w:tblCellMar>
            <w:top w:w="0" w:type="dxa"/>
            <w:bottom w:w="0" w:type="dxa"/>
          </w:tblCellMar>
        </w:tblPrEx>
        <w:tc>
          <w:tcPr>
            <w:tcW w:w="2088" w:type="dxa"/>
          </w:tcPr>
          <w:p w:rsidR="0094122D" w:rsidRDefault="0094122D">
            <w:pPr>
              <w:jc w:val="both"/>
              <w:rPr>
                <w:lang w:val="de-DE"/>
              </w:rPr>
            </w:pPr>
            <w:r>
              <w:rPr>
                <w:lang w:val="en-US"/>
              </w:rPr>
              <w:t>Δ</w:t>
            </w:r>
            <w:r>
              <w:rPr>
                <w:vertAlign w:val="subscript"/>
                <w:lang w:val="de-DE"/>
              </w:rPr>
              <w:t>fus</w:t>
            </w:r>
            <w:r>
              <w:rPr>
                <w:lang w:val="de-DE"/>
              </w:rPr>
              <w:t>H (kJ.mol</w:t>
            </w:r>
            <w:r>
              <w:rPr>
                <w:vertAlign w:val="superscript"/>
                <w:lang w:val="en-US"/>
              </w:rPr>
              <w:sym w:font="Symbol" w:char="F02D"/>
            </w:r>
            <w:r>
              <w:rPr>
                <w:vertAlign w:val="superscript"/>
                <w:lang w:val="de-DE"/>
              </w:rPr>
              <w:t>1</w:t>
            </w:r>
            <w:r>
              <w:rPr>
                <w:lang w:val="de-DE"/>
              </w:rPr>
              <w:t>)</w:t>
            </w:r>
          </w:p>
        </w:tc>
        <w:tc>
          <w:tcPr>
            <w:tcW w:w="900" w:type="dxa"/>
          </w:tcPr>
          <w:p w:rsidR="0094122D" w:rsidRDefault="0094122D">
            <w:pPr>
              <w:jc w:val="center"/>
              <w:rPr>
                <w:lang w:val="en-US"/>
              </w:rPr>
            </w:pPr>
            <w:r>
              <w:rPr>
                <w:lang w:val="en-US"/>
              </w:rPr>
              <w:t>11</w:t>
            </w:r>
          </w:p>
        </w:tc>
        <w:tc>
          <w:tcPr>
            <w:tcW w:w="1260" w:type="dxa"/>
          </w:tcPr>
          <w:p w:rsidR="0094122D" w:rsidRDefault="0094122D">
            <w:pPr>
              <w:jc w:val="center"/>
              <w:rPr>
                <w:lang w:val="en-US"/>
              </w:rPr>
            </w:pPr>
            <w:r>
              <w:rPr>
                <w:lang w:val="en-US"/>
              </w:rPr>
              <w:t>109</w:t>
            </w:r>
          </w:p>
        </w:tc>
        <w:tc>
          <w:tcPr>
            <w:tcW w:w="1361" w:type="dxa"/>
          </w:tcPr>
          <w:p w:rsidR="0094122D" w:rsidRDefault="0094122D">
            <w:pPr>
              <w:jc w:val="center"/>
              <w:rPr>
                <w:lang w:val="en-US"/>
              </w:rPr>
            </w:pPr>
          </w:p>
        </w:tc>
        <w:tc>
          <w:tcPr>
            <w:tcW w:w="965" w:type="dxa"/>
          </w:tcPr>
          <w:p w:rsidR="0094122D" w:rsidRDefault="0094122D">
            <w:pPr>
              <w:jc w:val="center"/>
              <w:rPr>
                <w:lang w:val="en-US"/>
              </w:rPr>
            </w:pPr>
          </w:p>
        </w:tc>
        <w:tc>
          <w:tcPr>
            <w:tcW w:w="1130" w:type="dxa"/>
          </w:tcPr>
          <w:p w:rsidR="0094122D" w:rsidRDefault="0094122D">
            <w:pPr>
              <w:jc w:val="center"/>
              <w:rPr>
                <w:lang w:val="en-US"/>
              </w:rPr>
            </w:pPr>
          </w:p>
        </w:tc>
        <w:tc>
          <w:tcPr>
            <w:tcW w:w="919" w:type="dxa"/>
          </w:tcPr>
          <w:p w:rsidR="0094122D" w:rsidRDefault="0094122D">
            <w:pPr>
              <w:jc w:val="center"/>
              <w:rPr>
                <w:lang w:val="en-US"/>
              </w:rPr>
            </w:pPr>
          </w:p>
        </w:tc>
      </w:tr>
    </w:tbl>
    <w:p w:rsidR="0094122D" w:rsidRDefault="0094122D">
      <w:pPr>
        <w:jc w:val="both"/>
        <w:rPr>
          <w:lang w:val="en-US"/>
        </w:rPr>
      </w:pPr>
    </w:p>
    <w:p w:rsidR="0094122D" w:rsidRDefault="0094122D">
      <w:pPr>
        <w:pBdr>
          <w:top w:val="single" w:sz="4" w:space="1" w:color="auto"/>
          <w:left w:val="single" w:sz="4" w:space="4" w:color="auto"/>
          <w:bottom w:val="single" w:sz="4" w:space="1" w:color="auto"/>
          <w:right w:val="single" w:sz="4" w:space="4" w:color="auto"/>
        </w:pBdr>
        <w:jc w:val="both"/>
        <w:rPr>
          <w:lang w:val="en-US"/>
        </w:rPr>
      </w:pPr>
    </w:p>
    <w:p w:rsidR="0094122D" w:rsidRDefault="0094122D">
      <w:pPr>
        <w:pBdr>
          <w:top w:val="single" w:sz="4" w:space="1" w:color="auto"/>
          <w:left w:val="single" w:sz="4" w:space="4" w:color="auto"/>
          <w:bottom w:val="single" w:sz="4" w:space="1" w:color="auto"/>
          <w:right w:val="single" w:sz="4" w:space="4" w:color="auto"/>
        </w:pBdr>
        <w:jc w:val="both"/>
        <w:rPr>
          <w:lang w:val="en-US"/>
        </w:rPr>
      </w:pPr>
    </w:p>
    <w:p w:rsidR="0094122D" w:rsidRDefault="0094122D">
      <w:pPr>
        <w:pBdr>
          <w:top w:val="single" w:sz="4" w:space="1" w:color="auto"/>
          <w:left w:val="single" w:sz="4" w:space="4" w:color="auto"/>
          <w:bottom w:val="single" w:sz="4" w:space="1" w:color="auto"/>
          <w:right w:val="single" w:sz="4" w:space="4" w:color="auto"/>
        </w:pBdr>
        <w:jc w:val="both"/>
        <w:rPr>
          <w:lang w:val="en-US"/>
        </w:rPr>
      </w:pPr>
    </w:p>
    <w:p w:rsidR="0094122D" w:rsidRDefault="0094122D">
      <w:pPr>
        <w:pBdr>
          <w:top w:val="single" w:sz="4" w:space="1" w:color="auto"/>
          <w:left w:val="single" w:sz="4" w:space="4" w:color="auto"/>
          <w:bottom w:val="single" w:sz="4" w:space="1" w:color="auto"/>
          <w:right w:val="single" w:sz="4" w:space="4" w:color="auto"/>
        </w:pBdr>
        <w:jc w:val="both"/>
        <w:rPr>
          <w:lang w:val="en-US"/>
        </w:rPr>
      </w:pPr>
    </w:p>
    <w:p w:rsidR="0094122D" w:rsidRDefault="0094122D">
      <w:pPr>
        <w:pBdr>
          <w:top w:val="single" w:sz="4" w:space="1" w:color="auto"/>
          <w:left w:val="single" w:sz="4" w:space="4" w:color="auto"/>
          <w:bottom w:val="single" w:sz="4" w:space="1" w:color="auto"/>
          <w:right w:val="single" w:sz="4" w:space="4" w:color="auto"/>
        </w:pBdr>
        <w:jc w:val="both"/>
        <w:rPr>
          <w:lang w:val="en-US"/>
        </w:rPr>
      </w:pPr>
    </w:p>
    <w:p w:rsidR="0094122D" w:rsidRDefault="0094122D">
      <w:pPr>
        <w:jc w:val="both"/>
        <w:rPr>
          <w:lang w:val="en-US"/>
        </w:rPr>
      </w:pPr>
    </w:p>
    <w:p w:rsidR="0094122D" w:rsidRDefault="0094122D">
      <w:pPr>
        <w:jc w:val="both"/>
        <w:rPr>
          <w:lang w:val="en-US"/>
        </w:rPr>
      </w:pPr>
      <w:r>
        <w:rPr>
          <w:lang w:val="en-US"/>
        </w:rPr>
        <w:t xml:space="preserve">iv) At the same temperature and using the data from the table in part (iii) determine the quantities ΔH and </w:t>
      </w:r>
      <w:r>
        <w:rPr>
          <w:rFonts w:hint="default"/>
          <w:lang w:val="en-US"/>
        </w:rPr>
        <w:t>Δ</w:t>
      </w:r>
      <w:r>
        <w:rPr>
          <w:lang w:val="en-US"/>
        </w:rPr>
        <w:t>G for the reaction</w:t>
      </w:r>
    </w:p>
    <w:p w:rsidR="0094122D" w:rsidRDefault="0094122D">
      <w:pPr>
        <w:ind w:firstLine="720"/>
        <w:jc w:val="both"/>
        <w:rPr>
          <w:lang w:val="en-US"/>
        </w:rPr>
      </w:pPr>
      <w:r>
        <w:rPr>
          <w:lang w:val="en-US"/>
        </w:rPr>
        <w:t>2Al(l) + 3CO</w:t>
      </w:r>
      <w:r>
        <w:rPr>
          <w:vertAlign w:val="subscript"/>
          <w:lang w:val="en-US"/>
        </w:rPr>
        <w:t>2</w:t>
      </w:r>
      <w:r>
        <w:rPr>
          <w:lang w:val="en-US"/>
        </w:rPr>
        <w:t xml:space="preserve">(g) </w:t>
      </w:r>
      <w:r>
        <w:rPr>
          <w:lang w:val="en-US"/>
        </w:rPr>
        <w:sym w:font="Symbol" w:char="F0AE"/>
      </w:r>
      <w:r>
        <w:rPr>
          <w:lang w:val="en-US"/>
        </w:rPr>
        <w:t xml:space="preserve"> Al</w:t>
      </w:r>
      <w:r>
        <w:rPr>
          <w:vertAlign w:val="subscript"/>
          <w:lang w:val="en-US"/>
        </w:rPr>
        <w:t>2</w:t>
      </w:r>
      <w:r>
        <w:rPr>
          <w:lang w:val="en-US"/>
        </w:rPr>
        <w:t>O</w:t>
      </w:r>
      <w:r>
        <w:rPr>
          <w:vertAlign w:val="subscript"/>
          <w:lang w:val="en-US"/>
        </w:rPr>
        <w:t>3</w:t>
      </w:r>
      <w:r>
        <w:rPr>
          <w:lang w:val="en-US"/>
        </w:rPr>
        <w:t>(l) + 3CO(g)</w:t>
      </w:r>
    </w:p>
    <w:p w:rsidR="0094122D" w:rsidRDefault="0094122D">
      <w:pPr>
        <w:jc w:val="both"/>
        <w:rPr>
          <w:lang w:val="en-US"/>
        </w:rPr>
      </w:pPr>
      <w:r>
        <w:rPr>
          <w:lang w:val="en-US"/>
        </w:rPr>
        <w:t>given that ΔS = –126 J K</w:t>
      </w:r>
      <w:r>
        <w:rPr>
          <w:vertAlign w:val="superscript"/>
          <w:lang w:val="en-US"/>
        </w:rPr>
        <w:t>–1</w:t>
      </w:r>
      <w:r>
        <w:rPr>
          <w:lang w:val="en-US"/>
        </w:rPr>
        <w:t xml:space="preserve"> mol</w:t>
      </w:r>
      <w:r>
        <w:rPr>
          <w:vertAlign w:val="superscript"/>
          <w:lang w:val="en-US"/>
        </w:rPr>
        <w:t>–1</w:t>
      </w:r>
      <w:r>
        <w:rPr>
          <w:lang w:val="en-US"/>
        </w:rPr>
        <w:t>.  (Show your calculations)</w:t>
      </w:r>
    </w:p>
    <w:p w:rsidR="0094122D" w:rsidRDefault="0094122D">
      <w:pPr>
        <w:jc w:val="both"/>
        <w:rPr>
          <w:lang w:val="en-US"/>
        </w:rPr>
      </w:pPr>
    </w:p>
    <w:p w:rsidR="0094122D" w:rsidRDefault="0094122D">
      <w:pPr>
        <w:pBdr>
          <w:top w:val="single" w:sz="4" w:space="1" w:color="auto"/>
          <w:left w:val="single" w:sz="4" w:space="4" w:color="auto"/>
          <w:bottom w:val="single" w:sz="4" w:space="1" w:color="auto"/>
          <w:right w:val="single" w:sz="4" w:space="4" w:color="auto"/>
        </w:pBdr>
        <w:jc w:val="both"/>
        <w:rPr>
          <w:lang w:val="en-US"/>
        </w:rPr>
      </w:pPr>
    </w:p>
    <w:p w:rsidR="0094122D" w:rsidRDefault="0094122D">
      <w:pPr>
        <w:pBdr>
          <w:top w:val="single" w:sz="4" w:space="1" w:color="auto"/>
          <w:left w:val="single" w:sz="4" w:space="4" w:color="auto"/>
          <w:bottom w:val="single" w:sz="4" w:space="1" w:color="auto"/>
          <w:right w:val="single" w:sz="4" w:space="4" w:color="auto"/>
        </w:pBdr>
        <w:jc w:val="both"/>
        <w:rPr>
          <w:lang w:val="en-US"/>
        </w:rPr>
      </w:pPr>
    </w:p>
    <w:p w:rsidR="0094122D" w:rsidRDefault="0094122D">
      <w:pPr>
        <w:pBdr>
          <w:top w:val="single" w:sz="4" w:space="1" w:color="auto"/>
          <w:left w:val="single" w:sz="4" w:space="4" w:color="auto"/>
          <w:bottom w:val="single" w:sz="4" w:space="1" w:color="auto"/>
          <w:right w:val="single" w:sz="4" w:space="4" w:color="auto"/>
        </w:pBdr>
        <w:jc w:val="both"/>
        <w:rPr>
          <w:lang w:val="en-US"/>
        </w:rPr>
      </w:pPr>
    </w:p>
    <w:p w:rsidR="0094122D" w:rsidRDefault="0094122D">
      <w:pPr>
        <w:pBdr>
          <w:top w:val="single" w:sz="4" w:space="1" w:color="auto"/>
          <w:left w:val="single" w:sz="4" w:space="4" w:color="auto"/>
          <w:bottom w:val="single" w:sz="4" w:space="1" w:color="auto"/>
          <w:right w:val="single" w:sz="4" w:space="4" w:color="auto"/>
        </w:pBdr>
        <w:jc w:val="both"/>
        <w:rPr>
          <w:lang w:val="en-US"/>
        </w:rPr>
      </w:pPr>
    </w:p>
    <w:p w:rsidR="0094122D" w:rsidRDefault="0094122D">
      <w:pPr>
        <w:pBdr>
          <w:top w:val="single" w:sz="4" w:space="1" w:color="auto"/>
          <w:left w:val="single" w:sz="4" w:space="4" w:color="auto"/>
          <w:bottom w:val="single" w:sz="4" w:space="1" w:color="auto"/>
          <w:right w:val="single" w:sz="4" w:space="4" w:color="auto"/>
        </w:pBdr>
        <w:jc w:val="both"/>
        <w:rPr>
          <w:lang w:val="en-US"/>
        </w:rPr>
      </w:pPr>
    </w:p>
    <w:p w:rsidR="0094122D" w:rsidRDefault="0094122D">
      <w:pPr>
        <w:pBdr>
          <w:top w:val="single" w:sz="4" w:space="1" w:color="auto"/>
          <w:left w:val="single" w:sz="4" w:space="4" w:color="auto"/>
          <w:bottom w:val="single" w:sz="4" w:space="1" w:color="auto"/>
          <w:right w:val="single" w:sz="4" w:space="4" w:color="auto"/>
        </w:pBdr>
        <w:jc w:val="both"/>
        <w:rPr>
          <w:lang w:val="en-US"/>
        </w:rPr>
      </w:pPr>
    </w:p>
    <w:p w:rsidR="0094122D" w:rsidRDefault="0094122D">
      <w:pPr>
        <w:pBdr>
          <w:top w:val="single" w:sz="4" w:space="1" w:color="auto"/>
          <w:left w:val="single" w:sz="4" w:space="4" w:color="auto"/>
          <w:bottom w:val="single" w:sz="4" w:space="1" w:color="auto"/>
          <w:right w:val="single" w:sz="4" w:space="4" w:color="auto"/>
        </w:pBdr>
        <w:jc w:val="both"/>
        <w:rPr>
          <w:lang w:val="en-US"/>
        </w:rPr>
      </w:pPr>
    </w:p>
    <w:p w:rsidR="0094122D" w:rsidRDefault="0094122D">
      <w:pPr>
        <w:pBdr>
          <w:top w:val="single" w:sz="4" w:space="1" w:color="auto"/>
          <w:left w:val="single" w:sz="4" w:space="4" w:color="auto"/>
          <w:bottom w:val="single" w:sz="4" w:space="1" w:color="auto"/>
          <w:right w:val="single" w:sz="4" w:space="4" w:color="auto"/>
        </w:pBdr>
        <w:jc w:val="both"/>
        <w:rPr>
          <w:lang w:val="en-US"/>
        </w:rPr>
      </w:pPr>
    </w:p>
    <w:p w:rsidR="0094122D" w:rsidRDefault="0094122D">
      <w:pPr>
        <w:pBdr>
          <w:top w:val="single" w:sz="4" w:space="1" w:color="auto"/>
          <w:left w:val="single" w:sz="4" w:space="4" w:color="auto"/>
          <w:bottom w:val="single" w:sz="4" w:space="1" w:color="auto"/>
          <w:right w:val="single" w:sz="4" w:space="4" w:color="auto"/>
        </w:pBdr>
        <w:jc w:val="both"/>
        <w:rPr>
          <w:lang w:val="en-US"/>
        </w:rPr>
      </w:pPr>
    </w:p>
    <w:p w:rsidR="0094122D" w:rsidRDefault="0094122D">
      <w:pPr>
        <w:pBdr>
          <w:top w:val="single" w:sz="4" w:space="1" w:color="auto"/>
          <w:left w:val="single" w:sz="4" w:space="4" w:color="auto"/>
          <w:bottom w:val="single" w:sz="4" w:space="1" w:color="auto"/>
          <w:right w:val="single" w:sz="4" w:space="4" w:color="auto"/>
        </w:pBdr>
        <w:jc w:val="both"/>
        <w:rPr>
          <w:lang w:val="en-US"/>
        </w:rPr>
      </w:pPr>
    </w:p>
    <w:p w:rsidR="0094122D" w:rsidRDefault="0094122D">
      <w:pPr>
        <w:pBdr>
          <w:top w:val="single" w:sz="4" w:space="1" w:color="auto"/>
          <w:left w:val="single" w:sz="4" w:space="4" w:color="auto"/>
          <w:bottom w:val="single" w:sz="4" w:space="1" w:color="auto"/>
          <w:right w:val="single" w:sz="4" w:space="4" w:color="auto"/>
        </w:pBdr>
        <w:jc w:val="both"/>
        <w:rPr>
          <w:lang w:val="en-US"/>
        </w:rPr>
      </w:pPr>
    </w:p>
    <w:p w:rsidR="0094122D" w:rsidRDefault="0094122D">
      <w:pPr>
        <w:pBdr>
          <w:top w:val="single" w:sz="4" w:space="1" w:color="auto"/>
          <w:left w:val="single" w:sz="4" w:space="4" w:color="auto"/>
          <w:bottom w:val="single" w:sz="4" w:space="1" w:color="auto"/>
          <w:right w:val="single" w:sz="4" w:space="4" w:color="auto"/>
        </w:pBdr>
        <w:jc w:val="both"/>
        <w:rPr>
          <w:lang w:val="en-US"/>
        </w:rPr>
      </w:pPr>
    </w:p>
    <w:p w:rsidR="0094122D" w:rsidRDefault="0094122D">
      <w:pPr>
        <w:pBdr>
          <w:top w:val="single" w:sz="4" w:space="1" w:color="auto"/>
          <w:left w:val="single" w:sz="4" w:space="4" w:color="auto"/>
          <w:bottom w:val="single" w:sz="4" w:space="1" w:color="auto"/>
          <w:right w:val="single" w:sz="4" w:space="4" w:color="auto"/>
        </w:pBdr>
        <w:jc w:val="both"/>
        <w:rPr>
          <w:lang w:val="en-US"/>
        </w:rPr>
      </w:pPr>
    </w:p>
    <w:p w:rsidR="0094122D" w:rsidRDefault="0094122D">
      <w:pPr>
        <w:pBdr>
          <w:top w:val="single" w:sz="4" w:space="1" w:color="auto"/>
          <w:left w:val="single" w:sz="4" w:space="4" w:color="auto"/>
          <w:bottom w:val="single" w:sz="4" w:space="1" w:color="auto"/>
          <w:right w:val="single" w:sz="4" w:space="4" w:color="auto"/>
        </w:pBdr>
        <w:jc w:val="both"/>
        <w:rPr>
          <w:lang w:val="en-US"/>
        </w:rPr>
      </w:pPr>
    </w:p>
    <w:p w:rsidR="0094122D" w:rsidRDefault="0094122D">
      <w:pPr>
        <w:pBdr>
          <w:top w:val="single" w:sz="4" w:space="1" w:color="auto"/>
          <w:left w:val="single" w:sz="4" w:space="4" w:color="auto"/>
          <w:bottom w:val="single" w:sz="4" w:space="1" w:color="auto"/>
          <w:right w:val="single" w:sz="4" w:space="4" w:color="auto"/>
        </w:pBdr>
        <w:jc w:val="both"/>
        <w:rPr>
          <w:lang w:val="en-US"/>
        </w:rPr>
      </w:pPr>
    </w:p>
    <w:p w:rsidR="0094122D" w:rsidRDefault="0094122D">
      <w:pPr>
        <w:pBdr>
          <w:top w:val="single" w:sz="4" w:space="1" w:color="auto"/>
          <w:left w:val="single" w:sz="4" w:space="4" w:color="auto"/>
          <w:bottom w:val="single" w:sz="4" w:space="1" w:color="auto"/>
          <w:right w:val="single" w:sz="4" w:space="4" w:color="auto"/>
        </w:pBdr>
        <w:jc w:val="both"/>
        <w:rPr>
          <w:lang w:val="en-US"/>
        </w:rPr>
      </w:pPr>
    </w:p>
    <w:p w:rsidR="0094122D" w:rsidRDefault="0094122D">
      <w:pPr>
        <w:pBdr>
          <w:top w:val="single" w:sz="4" w:space="1" w:color="auto"/>
          <w:left w:val="single" w:sz="4" w:space="4" w:color="auto"/>
          <w:bottom w:val="single" w:sz="4" w:space="1" w:color="auto"/>
          <w:right w:val="single" w:sz="4" w:space="4" w:color="auto"/>
        </w:pBdr>
        <w:jc w:val="both"/>
        <w:rPr>
          <w:lang w:val="en-US"/>
        </w:rPr>
      </w:pPr>
    </w:p>
    <w:p w:rsidR="0094122D" w:rsidRDefault="0094122D">
      <w:pPr>
        <w:pBdr>
          <w:top w:val="single" w:sz="4" w:space="1" w:color="auto"/>
          <w:left w:val="single" w:sz="4" w:space="4" w:color="auto"/>
          <w:bottom w:val="single" w:sz="4" w:space="1" w:color="auto"/>
          <w:right w:val="single" w:sz="4" w:space="4" w:color="auto"/>
        </w:pBdr>
        <w:jc w:val="both"/>
        <w:rPr>
          <w:lang w:val="en-US"/>
        </w:rPr>
      </w:pPr>
    </w:p>
    <w:p w:rsidR="0094122D" w:rsidRDefault="0094122D"/>
    <w:p w:rsidR="0094122D" w:rsidRDefault="0094122D">
      <w:pPr>
        <w:jc w:val="both"/>
        <w:rPr>
          <w:lang w:val="en-US"/>
        </w:rPr>
      </w:pPr>
      <w:r>
        <w:rPr>
          <w:lang w:val="en-US"/>
        </w:rPr>
        <w:br w:type="page"/>
      </w:r>
      <w:r>
        <w:rPr>
          <w:lang w:val="en-US"/>
        </w:rPr>
        <w:lastRenderedPageBreak/>
        <w:t>v) Pure aluminium is a silvery-white metal with a face-centered cubic (fcc) crystal structure. Aluminium is readily soluble in hot concentrated hydrochloric acid producing the cation [Al(H</w:t>
      </w:r>
      <w:r>
        <w:rPr>
          <w:vertAlign w:val="subscript"/>
          <w:lang w:val="en-US"/>
        </w:rPr>
        <w:t>2</w:t>
      </w:r>
      <w:r>
        <w:rPr>
          <w:lang w:val="en-US"/>
        </w:rPr>
        <w:t>O)</w:t>
      </w:r>
      <w:r>
        <w:rPr>
          <w:vertAlign w:val="subscript"/>
          <w:lang w:val="en-US"/>
        </w:rPr>
        <w:t>6</w:t>
      </w:r>
      <w:r>
        <w:rPr>
          <w:lang w:val="en-US"/>
        </w:rPr>
        <w:t>]</w:t>
      </w:r>
      <w:r>
        <w:rPr>
          <w:vertAlign w:val="superscript"/>
          <w:lang w:val="en-US"/>
        </w:rPr>
        <w:t>3+</w:t>
      </w:r>
      <w:r>
        <w:rPr>
          <w:lang w:val="en-US"/>
        </w:rPr>
        <w:t>, as well as in strong bases at room temperature producing hydrated tetrahydroxyaluminate anion, [Al(OH)</w:t>
      </w:r>
      <w:r>
        <w:rPr>
          <w:vertAlign w:val="subscript"/>
          <w:lang w:val="en-US"/>
        </w:rPr>
        <w:t>4</w:t>
      </w:r>
      <w:r>
        <w:rPr>
          <w:lang w:val="en-US"/>
        </w:rPr>
        <w:t>]</w:t>
      </w:r>
      <w:r>
        <w:rPr>
          <w:vertAlign w:val="superscript"/>
          <w:lang w:val="en-US"/>
        </w:rPr>
        <w:sym w:font="Symbol" w:char="F02D"/>
      </w:r>
      <w:r>
        <w:rPr>
          <w:lang w:val="en-US"/>
        </w:rPr>
        <w:t>(aq). In both cases liberation of H</w:t>
      </w:r>
      <w:r>
        <w:rPr>
          <w:vertAlign w:val="subscript"/>
          <w:lang w:val="en-US"/>
        </w:rPr>
        <w:t>2</w:t>
      </w:r>
      <w:r>
        <w:rPr>
          <w:lang w:val="en-US"/>
        </w:rPr>
        <w:t xml:space="preserve"> occurs. AlF</w:t>
      </w:r>
      <w:r>
        <w:rPr>
          <w:vertAlign w:val="subscript"/>
          <w:lang w:val="en-US"/>
        </w:rPr>
        <w:t>3</w:t>
      </w:r>
      <w:r>
        <w:rPr>
          <w:lang w:val="en-US"/>
        </w:rPr>
        <w:t xml:space="preserve"> is made by treating Al</w:t>
      </w:r>
      <w:r>
        <w:rPr>
          <w:vertAlign w:val="subscript"/>
          <w:lang w:val="en-US"/>
        </w:rPr>
        <w:t>2</w:t>
      </w:r>
      <w:r>
        <w:rPr>
          <w:lang w:val="en-US"/>
        </w:rPr>
        <w:t>O</w:t>
      </w:r>
      <w:r>
        <w:rPr>
          <w:vertAlign w:val="subscript"/>
          <w:lang w:val="en-US"/>
        </w:rPr>
        <w:t>3</w:t>
      </w:r>
      <w:r>
        <w:rPr>
          <w:lang w:val="en-US"/>
        </w:rPr>
        <w:t xml:space="preserve"> with HF gas at 700</w:t>
      </w:r>
      <w:r>
        <w:rPr>
          <w:vertAlign w:val="superscript"/>
          <w:lang w:val="en-US"/>
        </w:rPr>
        <w:t>o</w:t>
      </w:r>
      <w:r>
        <w:rPr>
          <w:lang w:val="en-US"/>
        </w:rPr>
        <w:t>C, while the other trihalides, AlX</w:t>
      </w:r>
      <w:r>
        <w:rPr>
          <w:vertAlign w:val="subscript"/>
          <w:lang w:val="en-US"/>
        </w:rPr>
        <w:t>3</w:t>
      </w:r>
      <w:r>
        <w:rPr>
          <w:lang w:val="en-US"/>
        </w:rPr>
        <w:t>, are made by the direct exothermic reaction of Al with the corresponding dihalogen.  Write all 4 chemical reactions described above.</w:t>
      </w:r>
    </w:p>
    <w:p w:rsidR="0094122D" w:rsidRDefault="0094122D">
      <w:pPr>
        <w:jc w:val="both"/>
        <w:rPr>
          <w:lang w:val="en-US"/>
        </w:rPr>
      </w:pPr>
    </w:p>
    <w:p w:rsidR="0094122D" w:rsidRDefault="0094122D">
      <w:pPr>
        <w:pBdr>
          <w:top w:val="single" w:sz="4" w:space="1" w:color="auto"/>
          <w:left w:val="single" w:sz="4" w:space="4" w:color="auto"/>
          <w:bottom w:val="single" w:sz="4" w:space="1" w:color="auto"/>
          <w:right w:val="single" w:sz="4" w:space="4" w:color="auto"/>
        </w:pBdr>
        <w:jc w:val="both"/>
        <w:rPr>
          <w:lang w:val="en-US"/>
        </w:rPr>
      </w:pPr>
    </w:p>
    <w:p w:rsidR="0094122D" w:rsidRDefault="0094122D">
      <w:pPr>
        <w:pBdr>
          <w:top w:val="single" w:sz="4" w:space="1" w:color="auto"/>
          <w:left w:val="single" w:sz="4" w:space="4" w:color="auto"/>
          <w:bottom w:val="single" w:sz="4" w:space="1" w:color="auto"/>
          <w:right w:val="single" w:sz="4" w:space="4" w:color="auto"/>
        </w:pBdr>
        <w:jc w:val="both"/>
        <w:rPr>
          <w:lang w:val="en-US"/>
        </w:rPr>
      </w:pPr>
    </w:p>
    <w:p w:rsidR="0094122D" w:rsidRDefault="0094122D">
      <w:pPr>
        <w:pBdr>
          <w:top w:val="single" w:sz="4" w:space="1" w:color="auto"/>
          <w:left w:val="single" w:sz="4" w:space="4" w:color="auto"/>
          <w:bottom w:val="single" w:sz="4" w:space="1" w:color="auto"/>
          <w:right w:val="single" w:sz="4" w:space="4" w:color="auto"/>
        </w:pBdr>
        <w:jc w:val="both"/>
        <w:rPr>
          <w:lang w:val="en-US"/>
        </w:rPr>
      </w:pPr>
    </w:p>
    <w:p w:rsidR="0094122D" w:rsidRDefault="0094122D">
      <w:pPr>
        <w:pBdr>
          <w:top w:val="single" w:sz="4" w:space="1" w:color="auto"/>
          <w:left w:val="single" w:sz="4" w:space="4" w:color="auto"/>
          <w:bottom w:val="single" w:sz="4" w:space="1" w:color="auto"/>
          <w:right w:val="single" w:sz="4" w:space="4" w:color="auto"/>
        </w:pBdr>
        <w:jc w:val="both"/>
        <w:rPr>
          <w:lang w:val="en-US"/>
        </w:rPr>
      </w:pPr>
    </w:p>
    <w:p w:rsidR="0094122D" w:rsidRDefault="0094122D">
      <w:pPr>
        <w:pBdr>
          <w:top w:val="single" w:sz="4" w:space="1" w:color="auto"/>
          <w:left w:val="single" w:sz="4" w:space="4" w:color="auto"/>
          <w:bottom w:val="single" w:sz="4" w:space="1" w:color="auto"/>
          <w:right w:val="single" w:sz="4" w:space="4" w:color="auto"/>
        </w:pBdr>
        <w:jc w:val="both"/>
        <w:rPr>
          <w:lang w:val="en-US"/>
        </w:rPr>
      </w:pPr>
    </w:p>
    <w:p w:rsidR="0094122D" w:rsidRDefault="0094122D">
      <w:pPr>
        <w:pBdr>
          <w:top w:val="single" w:sz="4" w:space="1" w:color="auto"/>
          <w:left w:val="single" w:sz="4" w:space="4" w:color="auto"/>
          <w:bottom w:val="single" w:sz="4" w:space="1" w:color="auto"/>
          <w:right w:val="single" w:sz="4" w:space="4" w:color="auto"/>
        </w:pBdr>
        <w:jc w:val="both"/>
        <w:rPr>
          <w:lang w:val="en-US"/>
        </w:rPr>
      </w:pPr>
    </w:p>
    <w:p w:rsidR="0094122D" w:rsidRDefault="0094122D">
      <w:pPr>
        <w:pBdr>
          <w:top w:val="single" w:sz="4" w:space="1" w:color="auto"/>
          <w:left w:val="single" w:sz="4" w:space="4" w:color="auto"/>
          <w:bottom w:val="single" w:sz="4" w:space="1" w:color="auto"/>
          <w:right w:val="single" w:sz="4" w:space="4" w:color="auto"/>
        </w:pBdr>
        <w:jc w:val="both"/>
        <w:rPr>
          <w:lang w:val="en-US"/>
        </w:rPr>
      </w:pPr>
    </w:p>
    <w:p w:rsidR="0094122D" w:rsidRDefault="0094122D">
      <w:pPr>
        <w:pBdr>
          <w:top w:val="single" w:sz="4" w:space="1" w:color="auto"/>
          <w:left w:val="single" w:sz="4" w:space="4" w:color="auto"/>
          <w:bottom w:val="single" w:sz="4" w:space="1" w:color="auto"/>
          <w:right w:val="single" w:sz="4" w:space="4" w:color="auto"/>
        </w:pBdr>
        <w:jc w:val="both"/>
        <w:rPr>
          <w:lang w:val="en-US"/>
        </w:rPr>
      </w:pPr>
    </w:p>
    <w:p w:rsidR="0094122D" w:rsidRDefault="0094122D">
      <w:pPr>
        <w:pBdr>
          <w:top w:val="single" w:sz="4" w:space="1" w:color="auto"/>
          <w:left w:val="single" w:sz="4" w:space="4" w:color="auto"/>
          <w:bottom w:val="single" w:sz="4" w:space="1" w:color="auto"/>
          <w:right w:val="single" w:sz="4" w:space="4" w:color="auto"/>
        </w:pBdr>
        <w:jc w:val="both"/>
        <w:rPr>
          <w:lang w:val="en-US"/>
        </w:rPr>
      </w:pPr>
    </w:p>
    <w:p w:rsidR="0094122D" w:rsidRDefault="0094122D">
      <w:pPr>
        <w:pBdr>
          <w:top w:val="single" w:sz="4" w:space="1" w:color="auto"/>
          <w:left w:val="single" w:sz="4" w:space="4" w:color="auto"/>
          <w:bottom w:val="single" w:sz="4" w:space="1" w:color="auto"/>
          <w:right w:val="single" w:sz="4" w:space="4" w:color="auto"/>
        </w:pBdr>
        <w:jc w:val="both"/>
        <w:rPr>
          <w:lang w:val="en-US"/>
        </w:rPr>
      </w:pPr>
    </w:p>
    <w:p w:rsidR="0094122D" w:rsidRDefault="0094122D">
      <w:pPr>
        <w:jc w:val="both"/>
        <w:rPr>
          <w:lang w:val="en-US"/>
        </w:rPr>
      </w:pPr>
    </w:p>
    <w:p w:rsidR="0094122D" w:rsidRDefault="0094122D">
      <w:pPr>
        <w:jc w:val="both"/>
        <w:rPr>
          <w:lang w:val="en-US"/>
        </w:rPr>
      </w:pPr>
      <w:r>
        <w:rPr>
          <w:lang w:val="en-US"/>
        </w:rPr>
        <w:t>vi) The AlCl</w:t>
      </w:r>
      <w:r>
        <w:rPr>
          <w:vertAlign w:val="subscript"/>
          <w:lang w:val="en-US"/>
        </w:rPr>
        <w:t>3</w:t>
      </w:r>
      <w:r>
        <w:rPr>
          <w:lang w:val="en-US"/>
        </w:rPr>
        <w:t xml:space="preserve"> is a crystalline solid having a layer lattice with 6-coordinate Al(III), but at the melting point (192.4</w:t>
      </w:r>
      <w:r>
        <w:rPr>
          <w:vertAlign w:val="superscript"/>
          <w:lang w:val="en-US"/>
        </w:rPr>
        <w:t>o</w:t>
      </w:r>
      <w:r>
        <w:rPr>
          <w:lang w:val="en-US"/>
        </w:rPr>
        <w:t>C) the structure changes to a 4-coordinate molecular dimer, Al</w:t>
      </w:r>
      <w:r>
        <w:rPr>
          <w:vertAlign w:val="subscript"/>
          <w:lang w:val="en-US"/>
        </w:rPr>
        <w:t>2</w:t>
      </w:r>
      <w:r>
        <w:rPr>
          <w:lang w:val="en-US"/>
        </w:rPr>
        <w:t>Cl</w:t>
      </w:r>
      <w:r>
        <w:rPr>
          <w:vertAlign w:val="subscript"/>
          <w:lang w:val="en-US"/>
        </w:rPr>
        <w:t>6</w:t>
      </w:r>
      <w:r>
        <w:rPr>
          <w:lang w:val="en-US"/>
        </w:rPr>
        <w:t>. The covalently bonded molecular dimer, in the gas phase and at high temperature, dissociates into trigonal planar AlCl</w:t>
      </w:r>
      <w:r>
        <w:rPr>
          <w:vertAlign w:val="subscript"/>
          <w:lang w:val="en-US"/>
        </w:rPr>
        <w:t>3</w:t>
      </w:r>
      <w:r>
        <w:rPr>
          <w:lang w:val="en-US"/>
        </w:rPr>
        <w:t xml:space="preserve"> molecules.</w:t>
      </w:r>
    </w:p>
    <w:p w:rsidR="0094122D" w:rsidRDefault="0094122D">
      <w:pPr>
        <w:jc w:val="both"/>
        <w:rPr>
          <w:lang w:val="en-US"/>
        </w:rPr>
      </w:pPr>
      <w:r>
        <w:rPr>
          <w:lang w:val="en-US"/>
        </w:rPr>
        <w:t>For the molecular dimer Al</w:t>
      </w:r>
      <w:r>
        <w:rPr>
          <w:vertAlign w:val="subscript"/>
          <w:lang w:val="en-US"/>
        </w:rPr>
        <w:t>2</w:t>
      </w:r>
      <w:r>
        <w:rPr>
          <w:lang w:val="en-US"/>
        </w:rPr>
        <w:t>Cl</w:t>
      </w:r>
      <w:r>
        <w:rPr>
          <w:vertAlign w:val="subscript"/>
          <w:lang w:val="en-US"/>
        </w:rPr>
        <w:t>6</w:t>
      </w:r>
      <w:r>
        <w:rPr>
          <w:lang w:val="en-US"/>
        </w:rPr>
        <w:t xml:space="preserve">, in the gas phase, two different Al </w:t>
      </w:r>
      <w:r>
        <w:rPr>
          <w:lang w:val="en-US"/>
        </w:rPr>
        <w:sym w:font="Symbol" w:char="F0BE"/>
      </w:r>
      <w:r>
        <w:rPr>
          <w:lang w:val="en-US"/>
        </w:rPr>
        <w:t xml:space="preserve"> Cl distances (206 and 221 pm) were measured. Draw the stereostructure of the dimer, and write down the corresponding Al </w:t>
      </w:r>
      <w:r>
        <w:rPr>
          <w:lang w:val="en-US"/>
        </w:rPr>
        <w:sym w:font="Symbol" w:char="F0BE"/>
      </w:r>
      <w:r>
        <w:rPr>
          <w:lang w:val="en-US"/>
        </w:rPr>
        <w:t xml:space="preserve"> Cl distances.</w:t>
      </w:r>
    </w:p>
    <w:p w:rsidR="0094122D" w:rsidRDefault="0094122D">
      <w:pPr>
        <w:jc w:val="both"/>
        <w:rPr>
          <w:lang w:val="en-US"/>
        </w:rPr>
      </w:pPr>
    </w:p>
    <w:p w:rsidR="0094122D" w:rsidRDefault="0094122D">
      <w:pPr>
        <w:pBdr>
          <w:top w:val="single" w:sz="4" w:space="1" w:color="auto"/>
          <w:left w:val="single" w:sz="4" w:space="4" w:color="auto"/>
          <w:bottom w:val="single" w:sz="4" w:space="1" w:color="auto"/>
          <w:right w:val="single" w:sz="4" w:space="4" w:color="auto"/>
        </w:pBdr>
        <w:jc w:val="center"/>
        <w:rPr>
          <w:lang w:val="en-US"/>
        </w:rPr>
      </w:pPr>
    </w:p>
    <w:p w:rsidR="0094122D" w:rsidRDefault="0094122D">
      <w:pPr>
        <w:pBdr>
          <w:top w:val="single" w:sz="4" w:space="1" w:color="auto"/>
          <w:left w:val="single" w:sz="4" w:space="4" w:color="auto"/>
          <w:bottom w:val="single" w:sz="4" w:space="1" w:color="auto"/>
          <w:right w:val="single" w:sz="4" w:space="4" w:color="auto"/>
        </w:pBdr>
        <w:jc w:val="center"/>
        <w:rPr>
          <w:lang w:val="en-US"/>
        </w:rPr>
      </w:pPr>
    </w:p>
    <w:p w:rsidR="0094122D" w:rsidRDefault="0094122D">
      <w:pPr>
        <w:pBdr>
          <w:top w:val="single" w:sz="4" w:space="1" w:color="auto"/>
          <w:left w:val="single" w:sz="4" w:space="4" w:color="auto"/>
          <w:bottom w:val="single" w:sz="4" w:space="1" w:color="auto"/>
          <w:right w:val="single" w:sz="4" w:space="4" w:color="auto"/>
        </w:pBdr>
        <w:jc w:val="center"/>
        <w:rPr>
          <w:lang w:val="en-US"/>
        </w:rPr>
      </w:pPr>
    </w:p>
    <w:p w:rsidR="0094122D" w:rsidRDefault="0094122D">
      <w:pPr>
        <w:pBdr>
          <w:top w:val="single" w:sz="4" w:space="1" w:color="auto"/>
          <w:left w:val="single" w:sz="4" w:space="4" w:color="auto"/>
          <w:bottom w:val="single" w:sz="4" w:space="1" w:color="auto"/>
          <w:right w:val="single" w:sz="4" w:space="4" w:color="auto"/>
        </w:pBdr>
        <w:jc w:val="center"/>
        <w:rPr>
          <w:lang w:val="en-US"/>
        </w:rPr>
      </w:pPr>
    </w:p>
    <w:p w:rsidR="0094122D" w:rsidRDefault="0094122D">
      <w:pPr>
        <w:pBdr>
          <w:top w:val="single" w:sz="4" w:space="1" w:color="auto"/>
          <w:left w:val="single" w:sz="4" w:space="4" w:color="auto"/>
          <w:bottom w:val="single" w:sz="4" w:space="1" w:color="auto"/>
          <w:right w:val="single" w:sz="4" w:space="4" w:color="auto"/>
        </w:pBdr>
        <w:jc w:val="center"/>
        <w:rPr>
          <w:lang w:val="en-US"/>
        </w:rPr>
      </w:pPr>
    </w:p>
    <w:p w:rsidR="0094122D" w:rsidRDefault="0094122D">
      <w:pPr>
        <w:pBdr>
          <w:top w:val="single" w:sz="4" w:space="1" w:color="auto"/>
          <w:left w:val="single" w:sz="4" w:space="4" w:color="auto"/>
          <w:bottom w:val="single" w:sz="4" w:space="1" w:color="auto"/>
          <w:right w:val="single" w:sz="4" w:space="4" w:color="auto"/>
        </w:pBdr>
        <w:jc w:val="center"/>
        <w:rPr>
          <w:lang w:val="en-US"/>
        </w:rPr>
      </w:pPr>
    </w:p>
    <w:p w:rsidR="0094122D" w:rsidRDefault="0094122D">
      <w:pPr>
        <w:pBdr>
          <w:top w:val="single" w:sz="4" w:space="1" w:color="auto"/>
          <w:left w:val="single" w:sz="4" w:space="4" w:color="auto"/>
          <w:bottom w:val="single" w:sz="4" w:space="1" w:color="auto"/>
          <w:right w:val="single" w:sz="4" w:space="4" w:color="auto"/>
        </w:pBdr>
        <w:jc w:val="center"/>
        <w:rPr>
          <w:lang w:val="en-US"/>
        </w:rPr>
      </w:pPr>
    </w:p>
    <w:p w:rsidR="0094122D" w:rsidRDefault="0094122D">
      <w:pPr>
        <w:pBdr>
          <w:top w:val="single" w:sz="4" w:space="1" w:color="auto"/>
          <w:left w:val="single" w:sz="4" w:space="4" w:color="auto"/>
          <w:bottom w:val="single" w:sz="4" w:space="1" w:color="auto"/>
          <w:right w:val="single" w:sz="4" w:space="4" w:color="auto"/>
        </w:pBdr>
        <w:jc w:val="center"/>
        <w:rPr>
          <w:lang w:val="en-US"/>
        </w:rPr>
      </w:pPr>
    </w:p>
    <w:p w:rsidR="0094122D" w:rsidRDefault="0094122D">
      <w:pPr>
        <w:jc w:val="both"/>
        <w:rPr>
          <w:lang w:val="en-US"/>
        </w:rPr>
      </w:pPr>
    </w:p>
    <w:p w:rsidR="0094122D" w:rsidRDefault="0094122D">
      <w:pPr>
        <w:jc w:val="both"/>
        <w:rPr>
          <w:lang w:val="en-US"/>
        </w:rPr>
      </w:pPr>
      <w:r>
        <w:rPr>
          <w:lang w:val="en-US"/>
        </w:rPr>
        <w:t>vii) What is the hybridization of the Al atom(s) in Al</w:t>
      </w:r>
      <w:r>
        <w:rPr>
          <w:vertAlign w:val="subscript"/>
          <w:lang w:val="en-US"/>
        </w:rPr>
        <w:t>2</w:t>
      </w:r>
      <w:r>
        <w:rPr>
          <w:lang w:val="en-US"/>
        </w:rPr>
        <w:t>Cl</w:t>
      </w:r>
      <w:r>
        <w:rPr>
          <w:vertAlign w:val="subscript"/>
          <w:lang w:val="en-US"/>
        </w:rPr>
        <w:t>6</w:t>
      </w:r>
      <w:r>
        <w:rPr>
          <w:lang w:val="en-US"/>
        </w:rPr>
        <w:t xml:space="preserve"> and AlCl</w:t>
      </w:r>
      <w:r>
        <w:rPr>
          <w:vertAlign w:val="subscript"/>
          <w:lang w:val="en-US"/>
        </w:rPr>
        <w:t>3</w:t>
      </w:r>
      <w:r>
        <w:rPr>
          <w:lang w:val="en-US"/>
        </w:rPr>
        <w:t>?</w:t>
      </w:r>
    </w:p>
    <w:p w:rsidR="0094122D" w:rsidRDefault="0094122D">
      <w:pPr>
        <w:jc w:val="both"/>
        <w:rPr>
          <w:lang w:val="en-US"/>
        </w:rPr>
      </w:pPr>
    </w:p>
    <w:p w:rsidR="0094122D" w:rsidRDefault="0094122D">
      <w:pPr>
        <w:pBdr>
          <w:top w:val="single" w:sz="4" w:space="1" w:color="auto"/>
          <w:left w:val="single" w:sz="4" w:space="4" w:color="auto"/>
          <w:bottom w:val="single" w:sz="4" w:space="1" w:color="auto"/>
          <w:right w:val="single" w:sz="4" w:space="4" w:color="auto"/>
        </w:pBdr>
        <w:jc w:val="both"/>
        <w:rPr>
          <w:lang w:val="en-US"/>
        </w:rPr>
      </w:pPr>
    </w:p>
    <w:p w:rsidR="0094122D" w:rsidRDefault="0094122D">
      <w:pPr>
        <w:pBdr>
          <w:top w:val="single" w:sz="4" w:space="1" w:color="auto"/>
          <w:left w:val="single" w:sz="4" w:space="4" w:color="auto"/>
          <w:bottom w:val="single" w:sz="4" w:space="1" w:color="auto"/>
          <w:right w:val="single" w:sz="4" w:space="4" w:color="auto"/>
        </w:pBdr>
        <w:jc w:val="both"/>
        <w:rPr>
          <w:lang w:val="en-US"/>
        </w:rPr>
      </w:pPr>
    </w:p>
    <w:p w:rsidR="0094122D" w:rsidRDefault="0094122D">
      <w:pPr>
        <w:pBdr>
          <w:top w:val="single" w:sz="4" w:space="1" w:color="auto"/>
          <w:left w:val="single" w:sz="4" w:space="4" w:color="auto"/>
          <w:bottom w:val="single" w:sz="4" w:space="1" w:color="auto"/>
          <w:right w:val="single" w:sz="4" w:space="4" w:color="auto"/>
        </w:pBdr>
        <w:jc w:val="both"/>
        <w:rPr>
          <w:lang w:val="en-US"/>
        </w:rPr>
      </w:pPr>
    </w:p>
    <w:p w:rsidR="0094122D" w:rsidRDefault="0094122D">
      <w:pPr>
        <w:pBdr>
          <w:top w:val="single" w:sz="4" w:space="1" w:color="auto"/>
          <w:left w:val="single" w:sz="4" w:space="4" w:color="auto"/>
          <w:bottom w:val="single" w:sz="4" w:space="1" w:color="auto"/>
          <w:right w:val="single" w:sz="4" w:space="4" w:color="auto"/>
        </w:pBdr>
        <w:jc w:val="both"/>
        <w:rPr>
          <w:lang w:val="en-US"/>
        </w:rPr>
      </w:pPr>
    </w:p>
    <w:p w:rsidR="0094122D" w:rsidRDefault="0094122D">
      <w:pPr>
        <w:spacing w:line="360" w:lineRule="auto"/>
        <w:jc w:val="both"/>
        <w:rPr>
          <w:lang w:val="en-US"/>
        </w:rPr>
      </w:pPr>
    </w:p>
    <w:p w:rsidR="0094122D" w:rsidRDefault="0094122D">
      <w:pPr>
        <w:pStyle w:val="Kop1"/>
        <w:spacing w:line="360" w:lineRule="auto"/>
        <w:rPr>
          <w:b w:val="0"/>
        </w:rPr>
      </w:pPr>
      <w:r>
        <w:rPr>
          <w:caps/>
        </w:rPr>
        <w:br w:type="page"/>
      </w:r>
      <w:r>
        <w:rPr>
          <w:caps/>
        </w:rPr>
        <w:lastRenderedPageBreak/>
        <w:t>QUESTION</w:t>
      </w:r>
      <w:r>
        <w:t xml:space="preserve"> 35: Kinetics</w:t>
      </w:r>
      <w:r>
        <w:rPr>
          <w:b w:val="0"/>
        </w:rPr>
        <w:t xml:space="preserve"> (10 points)</w:t>
      </w:r>
    </w:p>
    <w:p w:rsidR="0094122D" w:rsidRDefault="0094122D">
      <w:pPr>
        <w:jc w:val="both"/>
      </w:pPr>
      <w:r>
        <w:t>The acid-catalyzed reaction CH</w:t>
      </w:r>
      <w:r>
        <w:rPr>
          <w:vertAlign w:val="subscript"/>
        </w:rPr>
        <w:t>3</w:t>
      </w:r>
      <w:r>
        <w:t>COCH</w:t>
      </w:r>
      <w:r>
        <w:rPr>
          <w:vertAlign w:val="subscript"/>
        </w:rPr>
        <w:t>3</w:t>
      </w:r>
      <w:r>
        <w:t xml:space="preserve"> + I</w:t>
      </w:r>
      <w:r>
        <w:rPr>
          <w:vertAlign w:val="subscript"/>
        </w:rPr>
        <w:t>2</w:t>
      </w:r>
      <w:r>
        <w:t xml:space="preserve"> → CH</w:t>
      </w:r>
      <w:r>
        <w:rPr>
          <w:vertAlign w:val="subscript"/>
        </w:rPr>
        <w:t>3</w:t>
      </w:r>
      <w:r>
        <w:t>COCH</w:t>
      </w:r>
      <w:r>
        <w:rPr>
          <w:vertAlign w:val="subscript"/>
        </w:rPr>
        <w:t>2</w:t>
      </w:r>
      <w:r>
        <w:t>I + HI was found to be first order with respect to hydrogen ions.  At constant hydrogen ion concentration the time needed for the concentration of iodine to be reduced by 0.010 mol L</w:t>
      </w:r>
      <w:r>
        <w:rPr>
          <w:vertAlign w:val="superscript"/>
        </w:rPr>
        <w:t>-1</w:t>
      </w:r>
      <w:r>
        <w:t xml:space="preserve"> was measured under various concentrations of the reactants.</w:t>
      </w:r>
    </w:p>
    <w:p w:rsidR="0094122D" w:rsidRDefault="0094122D">
      <w:pPr>
        <w:jc w:val="both"/>
      </w:pPr>
    </w:p>
    <w:p w:rsidR="0094122D" w:rsidRDefault="0094122D">
      <w:pPr>
        <w:numPr>
          <w:ilvl w:val="0"/>
          <w:numId w:val="5"/>
        </w:numPr>
        <w:tabs>
          <w:tab w:val="clear" w:pos="720"/>
          <w:tab w:val="num" w:pos="360"/>
        </w:tabs>
      </w:pPr>
      <w:r>
        <w:t>Based on the information provided in the table, fill in the blanks.</w:t>
      </w:r>
    </w:p>
    <w:p w:rsidR="0094122D" w:rsidRDefault="0094122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800"/>
        <w:gridCol w:w="1440"/>
      </w:tblGrid>
      <w:tr w:rsidR="0094122D">
        <w:tblPrEx>
          <w:tblCellMar>
            <w:top w:w="0" w:type="dxa"/>
            <w:bottom w:w="0" w:type="dxa"/>
          </w:tblCellMar>
        </w:tblPrEx>
        <w:trPr>
          <w:jc w:val="center"/>
        </w:trPr>
        <w:tc>
          <w:tcPr>
            <w:tcW w:w="1908" w:type="dxa"/>
          </w:tcPr>
          <w:p w:rsidR="0094122D" w:rsidRDefault="0094122D">
            <w:pPr>
              <w:tabs>
                <w:tab w:val="num" w:pos="360"/>
              </w:tabs>
              <w:jc w:val="center"/>
            </w:pPr>
            <w:r>
              <w:t>[CH</w:t>
            </w:r>
            <w:r>
              <w:rPr>
                <w:vertAlign w:val="subscript"/>
              </w:rPr>
              <w:t>3</w:t>
            </w:r>
            <w:r>
              <w:t>COCH</w:t>
            </w:r>
            <w:r>
              <w:rPr>
                <w:vertAlign w:val="subscript"/>
              </w:rPr>
              <w:t>3</w:t>
            </w:r>
            <w:r>
              <w:t>]</w:t>
            </w:r>
          </w:p>
        </w:tc>
        <w:tc>
          <w:tcPr>
            <w:tcW w:w="1800" w:type="dxa"/>
          </w:tcPr>
          <w:p w:rsidR="0094122D" w:rsidRDefault="0094122D">
            <w:pPr>
              <w:tabs>
                <w:tab w:val="num" w:pos="360"/>
              </w:tabs>
              <w:jc w:val="center"/>
            </w:pPr>
            <w:r>
              <w:t>[I</w:t>
            </w:r>
            <w:r>
              <w:rPr>
                <w:vertAlign w:val="subscript"/>
              </w:rPr>
              <w:t>2</w:t>
            </w:r>
            <w:r>
              <w:t>]</w:t>
            </w:r>
          </w:p>
        </w:tc>
        <w:tc>
          <w:tcPr>
            <w:tcW w:w="1440" w:type="dxa"/>
          </w:tcPr>
          <w:p w:rsidR="0094122D" w:rsidRDefault="0094122D">
            <w:pPr>
              <w:tabs>
                <w:tab w:val="num" w:pos="360"/>
              </w:tabs>
              <w:jc w:val="center"/>
            </w:pPr>
            <w:r>
              <w:t>Time</w:t>
            </w:r>
          </w:p>
        </w:tc>
      </w:tr>
      <w:tr w:rsidR="0094122D">
        <w:tblPrEx>
          <w:tblCellMar>
            <w:top w:w="0" w:type="dxa"/>
            <w:bottom w:w="0" w:type="dxa"/>
          </w:tblCellMar>
        </w:tblPrEx>
        <w:trPr>
          <w:jc w:val="center"/>
        </w:trPr>
        <w:tc>
          <w:tcPr>
            <w:tcW w:w="1908" w:type="dxa"/>
          </w:tcPr>
          <w:p w:rsidR="0094122D" w:rsidRDefault="0094122D">
            <w:pPr>
              <w:tabs>
                <w:tab w:val="num" w:pos="360"/>
              </w:tabs>
              <w:jc w:val="center"/>
            </w:pPr>
            <w:r>
              <w:t>(mol L</w:t>
            </w:r>
            <w:r>
              <w:rPr>
                <w:vertAlign w:val="superscript"/>
              </w:rPr>
              <w:sym w:font="Symbol" w:char="F02D"/>
            </w:r>
            <w:r>
              <w:rPr>
                <w:vertAlign w:val="superscript"/>
              </w:rPr>
              <w:t>1</w:t>
            </w:r>
            <w:r>
              <w:t>)</w:t>
            </w:r>
          </w:p>
        </w:tc>
        <w:tc>
          <w:tcPr>
            <w:tcW w:w="1800" w:type="dxa"/>
          </w:tcPr>
          <w:p w:rsidR="0094122D" w:rsidRDefault="0094122D">
            <w:pPr>
              <w:tabs>
                <w:tab w:val="num" w:pos="360"/>
              </w:tabs>
              <w:jc w:val="center"/>
            </w:pPr>
            <w:r>
              <w:t>(mol L</w:t>
            </w:r>
            <w:r>
              <w:rPr>
                <w:vertAlign w:val="superscript"/>
              </w:rPr>
              <w:sym w:font="Symbol" w:char="F02D"/>
            </w:r>
            <w:r>
              <w:rPr>
                <w:vertAlign w:val="superscript"/>
              </w:rPr>
              <w:t>1</w:t>
            </w:r>
            <w:r>
              <w:t>)</w:t>
            </w:r>
          </w:p>
        </w:tc>
        <w:tc>
          <w:tcPr>
            <w:tcW w:w="1440" w:type="dxa"/>
          </w:tcPr>
          <w:p w:rsidR="0094122D" w:rsidRDefault="0094122D">
            <w:pPr>
              <w:tabs>
                <w:tab w:val="num" w:pos="360"/>
              </w:tabs>
              <w:jc w:val="center"/>
            </w:pPr>
            <w:r>
              <w:t>(min)</w:t>
            </w:r>
          </w:p>
        </w:tc>
      </w:tr>
      <w:tr w:rsidR="0094122D">
        <w:tblPrEx>
          <w:tblCellMar>
            <w:top w:w="0" w:type="dxa"/>
            <w:bottom w:w="0" w:type="dxa"/>
          </w:tblCellMar>
        </w:tblPrEx>
        <w:trPr>
          <w:jc w:val="center"/>
        </w:trPr>
        <w:tc>
          <w:tcPr>
            <w:tcW w:w="1908" w:type="dxa"/>
          </w:tcPr>
          <w:p w:rsidR="0094122D" w:rsidRDefault="0094122D">
            <w:pPr>
              <w:tabs>
                <w:tab w:val="num" w:pos="360"/>
              </w:tabs>
              <w:jc w:val="center"/>
            </w:pPr>
            <w:r>
              <w:t>0.25</w:t>
            </w:r>
          </w:p>
        </w:tc>
        <w:tc>
          <w:tcPr>
            <w:tcW w:w="1800" w:type="dxa"/>
          </w:tcPr>
          <w:p w:rsidR="0094122D" w:rsidRDefault="0094122D">
            <w:pPr>
              <w:tabs>
                <w:tab w:val="num" w:pos="360"/>
              </w:tabs>
              <w:jc w:val="center"/>
            </w:pPr>
            <w:r>
              <w:t>0.050</w:t>
            </w:r>
          </w:p>
        </w:tc>
        <w:tc>
          <w:tcPr>
            <w:tcW w:w="1440" w:type="dxa"/>
          </w:tcPr>
          <w:p w:rsidR="0094122D" w:rsidRDefault="0094122D">
            <w:pPr>
              <w:tabs>
                <w:tab w:val="num" w:pos="360"/>
              </w:tabs>
              <w:jc w:val="center"/>
            </w:pPr>
            <w:r>
              <w:t>7.2</w:t>
            </w:r>
          </w:p>
        </w:tc>
      </w:tr>
      <w:tr w:rsidR="0094122D">
        <w:tblPrEx>
          <w:tblCellMar>
            <w:top w:w="0" w:type="dxa"/>
            <w:bottom w:w="0" w:type="dxa"/>
          </w:tblCellMar>
        </w:tblPrEx>
        <w:trPr>
          <w:jc w:val="center"/>
        </w:trPr>
        <w:tc>
          <w:tcPr>
            <w:tcW w:w="1908" w:type="dxa"/>
          </w:tcPr>
          <w:p w:rsidR="0094122D" w:rsidRDefault="0094122D">
            <w:pPr>
              <w:tabs>
                <w:tab w:val="num" w:pos="360"/>
              </w:tabs>
              <w:jc w:val="center"/>
            </w:pPr>
            <w:r>
              <w:t>0.50</w:t>
            </w:r>
          </w:p>
        </w:tc>
        <w:tc>
          <w:tcPr>
            <w:tcW w:w="1800" w:type="dxa"/>
          </w:tcPr>
          <w:p w:rsidR="0094122D" w:rsidRDefault="0094122D">
            <w:pPr>
              <w:tabs>
                <w:tab w:val="num" w:pos="360"/>
              </w:tabs>
              <w:jc w:val="center"/>
            </w:pPr>
            <w:r>
              <w:t>0.050</w:t>
            </w:r>
          </w:p>
        </w:tc>
        <w:tc>
          <w:tcPr>
            <w:tcW w:w="1440" w:type="dxa"/>
          </w:tcPr>
          <w:p w:rsidR="0094122D" w:rsidRDefault="0094122D">
            <w:pPr>
              <w:tabs>
                <w:tab w:val="num" w:pos="360"/>
              </w:tabs>
              <w:jc w:val="center"/>
            </w:pPr>
            <w:r>
              <w:t>3.6</w:t>
            </w:r>
          </w:p>
        </w:tc>
      </w:tr>
      <w:tr w:rsidR="0094122D">
        <w:tblPrEx>
          <w:tblCellMar>
            <w:top w:w="0" w:type="dxa"/>
            <w:bottom w:w="0" w:type="dxa"/>
          </w:tblCellMar>
        </w:tblPrEx>
        <w:trPr>
          <w:jc w:val="center"/>
        </w:trPr>
        <w:tc>
          <w:tcPr>
            <w:tcW w:w="1908" w:type="dxa"/>
          </w:tcPr>
          <w:p w:rsidR="0094122D" w:rsidRDefault="0094122D">
            <w:pPr>
              <w:tabs>
                <w:tab w:val="num" w:pos="360"/>
              </w:tabs>
              <w:jc w:val="center"/>
            </w:pPr>
            <w:r>
              <w:t>1.00</w:t>
            </w:r>
          </w:p>
        </w:tc>
        <w:tc>
          <w:tcPr>
            <w:tcW w:w="1800" w:type="dxa"/>
          </w:tcPr>
          <w:p w:rsidR="0094122D" w:rsidRDefault="0094122D">
            <w:pPr>
              <w:tabs>
                <w:tab w:val="num" w:pos="360"/>
              </w:tabs>
              <w:jc w:val="center"/>
            </w:pPr>
            <w:r>
              <w:t>0.050</w:t>
            </w:r>
          </w:p>
        </w:tc>
        <w:tc>
          <w:tcPr>
            <w:tcW w:w="1440" w:type="dxa"/>
          </w:tcPr>
          <w:p w:rsidR="0094122D" w:rsidRDefault="0094122D">
            <w:pPr>
              <w:tabs>
                <w:tab w:val="num" w:pos="360"/>
              </w:tabs>
              <w:jc w:val="center"/>
            </w:pPr>
            <w:r>
              <w:t>1.8</w:t>
            </w:r>
          </w:p>
        </w:tc>
      </w:tr>
      <w:tr w:rsidR="0094122D">
        <w:tblPrEx>
          <w:tblCellMar>
            <w:top w:w="0" w:type="dxa"/>
            <w:bottom w:w="0" w:type="dxa"/>
          </w:tblCellMar>
        </w:tblPrEx>
        <w:trPr>
          <w:jc w:val="center"/>
        </w:trPr>
        <w:tc>
          <w:tcPr>
            <w:tcW w:w="1908" w:type="dxa"/>
          </w:tcPr>
          <w:p w:rsidR="0094122D" w:rsidRDefault="0094122D">
            <w:pPr>
              <w:tabs>
                <w:tab w:val="num" w:pos="360"/>
              </w:tabs>
              <w:jc w:val="center"/>
            </w:pPr>
            <w:r>
              <w:t>0.50</w:t>
            </w:r>
          </w:p>
        </w:tc>
        <w:tc>
          <w:tcPr>
            <w:tcW w:w="1800" w:type="dxa"/>
          </w:tcPr>
          <w:p w:rsidR="0094122D" w:rsidRDefault="0094122D">
            <w:pPr>
              <w:tabs>
                <w:tab w:val="num" w:pos="360"/>
              </w:tabs>
              <w:jc w:val="center"/>
            </w:pPr>
            <w:r>
              <w:t>0.100</w:t>
            </w:r>
          </w:p>
        </w:tc>
        <w:tc>
          <w:tcPr>
            <w:tcW w:w="1440" w:type="dxa"/>
          </w:tcPr>
          <w:p w:rsidR="0094122D" w:rsidRDefault="0094122D">
            <w:pPr>
              <w:tabs>
                <w:tab w:val="num" w:pos="360"/>
              </w:tabs>
              <w:jc w:val="center"/>
            </w:pPr>
            <w:r>
              <w:t>3.6</w:t>
            </w:r>
          </w:p>
        </w:tc>
      </w:tr>
      <w:tr w:rsidR="0094122D">
        <w:tblPrEx>
          <w:tblCellMar>
            <w:top w:w="0" w:type="dxa"/>
            <w:bottom w:w="0" w:type="dxa"/>
          </w:tblCellMar>
        </w:tblPrEx>
        <w:trPr>
          <w:jc w:val="center"/>
        </w:trPr>
        <w:tc>
          <w:tcPr>
            <w:tcW w:w="1908" w:type="dxa"/>
          </w:tcPr>
          <w:p w:rsidR="0094122D" w:rsidRDefault="0094122D">
            <w:pPr>
              <w:tabs>
                <w:tab w:val="num" w:pos="360"/>
              </w:tabs>
              <w:jc w:val="center"/>
            </w:pPr>
            <w:r>
              <w:t>0.25</w:t>
            </w:r>
          </w:p>
        </w:tc>
        <w:tc>
          <w:tcPr>
            <w:tcW w:w="1800" w:type="dxa"/>
          </w:tcPr>
          <w:p w:rsidR="0094122D" w:rsidRDefault="0094122D">
            <w:pPr>
              <w:tabs>
                <w:tab w:val="num" w:pos="360"/>
              </w:tabs>
              <w:jc w:val="center"/>
            </w:pPr>
            <w:r>
              <w:t>0.100</w:t>
            </w:r>
          </w:p>
        </w:tc>
        <w:tc>
          <w:tcPr>
            <w:tcW w:w="1440" w:type="dxa"/>
          </w:tcPr>
          <w:p w:rsidR="0094122D" w:rsidRDefault="0094122D">
            <w:pPr>
              <w:tabs>
                <w:tab w:val="num" w:pos="360"/>
              </w:tabs>
              <w:jc w:val="center"/>
            </w:pPr>
            <w:r>
              <w:t>…</w:t>
            </w:r>
          </w:p>
        </w:tc>
      </w:tr>
      <w:tr w:rsidR="0094122D">
        <w:tblPrEx>
          <w:tblCellMar>
            <w:top w:w="0" w:type="dxa"/>
            <w:bottom w:w="0" w:type="dxa"/>
          </w:tblCellMar>
        </w:tblPrEx>
        <w:trPr>
          <w:jc w:val="center"/>
        </w:trPr>
        <w:tc>
          <w:tcPr>
            <w:tcW w:w="1908" w:type="dxa"/>
          </w:tcPr>
          <w:p w:rsidR="0094122D" w:rsidRDefault="0094122D">
            <w:pPr>
              <w:tabs>
                <w:tab w:val="num" w:pos="360"/>
              </w:tabs>
              <w:jc w:val="center"/>
            </w:pPr>
            <w:r>
              <w:t>1.50</w:t>
            </w:r>
          </w:p>
        </w:tc>
        <w:tc>
          <w:tcPr>
            <w:tcW w:w="1800" w:type="dxa"/>
          </w:tcPr>
          <w:p w:rsidR="0094122D" w:rsidRDefault="0094122D">
            <w:pPr>
              <w:tabs>
                <w:tab w:val="num" w:pos="360"/>
              </w:tabs>
              <w:jc w:val="center"/>
            </w:pPr>
            <w:r>
              <w:t>…</w:t>
            </w:r>
          </w:p>
        </w:tc>
        <w:tc>
          <w:tcPr>
            <w:tcW w:w="1440" w:type="dxa"/>
          </w:tcPr>
          <w:p w:rsidR="0094122D" w:rsidRDefault="0094122D">
            <w:pPr>
              <w:tabs>
                <w:tab w:val="num" w:pos="360"/>
              </w:tabs>
              <w:jc w:val="center"/>
            </w:pPr>
            <w:r>
              <w:t>…</w:t>
            </w:r>
          </w:p>
        </w:tc>
      </w:tr>
      <w:tr w:rsidR="0094122D">
        <w:tblPrEx>
          <w:tblCellMar>
            <w:top w:w="0" w:type="dxa"/>
            <w:bottom w:w="0" w:type="dxa"/>
          </w:tblCellMar>
        </w:tblPrEx>
        <w:trPr>
          <w:jc w:val="center"/>
        </w:trPr>
        <w:tc>
          <w:tcPr>
            <w:tcW w:w="1908" w:type="dxa"/>
          </w:tcPr>
          <w:p w:rsidR="0094122D" w:rsidRDefault="0094122D">
            <w:pPr>
              <w:tabs>
                <w:tab w:val="num" w:pos="360"/>
              </w:tabs>
              <w:jc w:val="center"/>
            </w:pPr>
            <w:r>
              <w:t>…</w:t>
            </w:r>
          </w:p>
        </w:tc>
        <w:tc>
          <w:tcPr>
            <w:tcW w:w="1800" w:type="dxa"/>
          </w:tcPr>
          <w:p w:rsidR="0094122D" w:rsidRDefault="0094122D">
            <w:pPr>
              <w:tabs>
                <w:tab w:val="num" w:pos="360"/>
              </w:tabs>
              <w:jc w:val="center"/>
            </w:pPr>
            <w:r>
              <w:t>…</w:t>
            </w:r>
          </w:p>
        </w:tc>
        <w:tc>
          <w:tcPr>
            <w:tcW w:w="1440" w:type="dxa"/>
          </w:tcPr>
          <w:p w:rsidR="0094122D" w:rsidRDefault="0094122D">
            <w:pPr>
              <w:tabs>
                <w:tab w:val="num" w:pos="360"/>
              </w:tabs>
              <w:jc w:val="center"/>
            </w:pPr>
            <w:r>
              <w:t>0.36</w:t>
            </w:r>
          </w:p>
        </w:tc>
      </w:tr>
    </w:tbl>
    <w:p w:rsidR="0094122D" w:rsidRDefault="0094122D">
      <w:pPr>
        <w:pStyle w:val="NormalWeb"/>
        <w:tabs>
          <w:tab w:val="num" w:pos="360"/>
        </w:tabs>
        <w:spacing w:before="0" w:after="0"/>
        <w:rPr>
          <w:rFonts w:ascii="Times New Roman" w:eastAsia="Times New Roman" w:hAnsi="Times New Roman"/>
        </w:rPr>
      </w:pPr>
    </w:p>
    <w:p w:rsidR="0094122D" w:rsidRDefault="0094122D">
      <w:pPr>
        <w:numPr>
          <w:ilvl w:val="0"/>
          <w:numId w:val="5"/>
        </w:numPr>
        <w:tabs>
          <w:tab w:val="clear" w:pos="720"/>
          <w:tab w:val="num" w:pos="360"/>
        </w:tabs>
      </w:pPr>
      <w:r>
        <w:t>Derive the rate law for the reaction and calculate the rate constant.</w:t>
      </w:r>
    </w:p>
    <w:p w:rsidR="0094122D" w:rsidRDefault="0094122D"/>
    <w:p w:rsidR="0094122D" w:rsidRDefault="0094122D">
      <w:pPr>
        <w:pBdr>
          <w:top w:val="single" w:sz="4" w:space="1" w:color="auto"/>
          <w:left w:val="single" w:sz="4" w:space="4" w:color="auto"/>
          <w:bottom w:val="single" w:sz="4" w:space="1" w:color="auto"/>
          <w:right w:val="single" w:sz="4" w:space="4" w:color="auto"/>
        </w:pBdr>
        <w:tabs>
          <w:tab w:val="num" w:pos="360"/>
        </w:tabs>
        <w:ind w:left="360"/>
      </w:pPr>
    </w:p>
    <w:p w:rsidR="0094122D" w:rsidRDefault="0094122D">
      <w:pPr>
        <w:pBdr>
          <w:top w:val="single" w:sz="4" w:space="1" w:color="auto"/>
          <w:left w:val="single" w:sz="4" w:space="4" w:color="auto"/>
          <w:bottom w:val="single" w:sz="4" w:space="1" w:color="auto"/>
          <w:right w:val="single" w:sz="4" w:space="4" w:color="auto"/>
        </w:pBdr>
        <w:tabs>
          <w:tab w:val="num" w:pos="360"/>
        </w:tabs>
        <w:ind w:left="360"/>
      </w:pPr>
    </w:p>
    <w:p w:rsidR="0094122D" w:rsidRDefault="0094122D">
      <w:pPr>
        <w:pBdr>
          <w:top w:val="single" w:sz="4" w:space="1" w:color="auto"/>
          <w:left w:val="single" w:sz="4" w:space="4" w:color="auto"/>
          <w:bottom w:val="single" w:sz="4" w:space="1" w:color="auto"/>
          <w:right w:val="single" w:sz="4" w:space="4" w:color="auto"/>
        </w:pBdr>
        <w:tabs>
          <w:tab w:val="num" w:pos="360"/>
        </w:tabs>
        <w:ind w:left="360"/>
      </w:pPr>
    </w:p>
    <w:p w:rsidR="0094122D" w:rsidRDefault="0094122D">
      <w:pPr>
        <w:pBdr>
          <w:top w:val="single" w:sz="4" w:space="1" w:color="auto"/>
          <w:left w:val="single" w:sz="4" w:space="4" w:color="auto"/>
          <w:bottom w:val="single" w:sz="4" w:space="1" w:color="auto"/>
          <w:right w:val="single" w:sz="4" w:space="4" w:color="auto"/>
        </w:pBdr>
        <w:tabs>
          <w:tab w:val="num" w:pos="360"/>
        </w:tabs>
        <w:ind w:left="360"/>
      </w:pPr>
    </w:p>
    <w:p w:rsidR="0094122D" w:rsidRDefault="0094122D"/>
    <w:p w:rsidR="0094122D" w:rsidRDefault="0094122D">
      <w:pPr>
        <w:numPr>
          <w:ilvl w:val="0"/>
          <w:numId w:val="5"/>
        </w:numPr>
        <w:tabs>
          <w:tab w:val="clear" w:pos="720"/>
          <w:tab w:val="num" w:pos="360"/>
        </w:tabs>
      </w:pPr>
      <w:r>
        <w:t>Calculate the time needed for 75% of CH</w:t>
      </w:r>
      <w:r>
        <w:rPr>
          <w:vertAlign w:val="subscript"/>
        </w:rPr>
        <w:t>3</w:t>
      </w:r>
      <w:r>
        <w:t>COCH</w:t>
      </w:r>
      <w:r>
        <w:rPr>
          <w:vertAlign w:val="subscript"/>
        </w:rPr>
        <w:t>3</w:t>
      </w:r>
      <w:r>
        <w:t xml:space="preserve"> to react in excess I</w:t>
      </w:r>
      <w:r>
        <w:rPr>
          <w:vertAlign w:val="subscript"/>
        </w:rPr>
        <w:t>2</w:t>
      </w:r>
      <w:r>
        <w:t>.</w:t>
      </w:r>
    </w:p>
    <w:p w:rsidR="0094122D" w:rsidRDefault="0094122D"/>
    <w:p w:rsidR="0094122D" w:rsidRDefault="0094122D">
      <w:pPr>
        <w:pBdr>
          <w:top w:val="single" w:sz="4" w:space="1" w:color="auto"/>
          <w:left w:val="single" w:sz="4" w:space="4" w:color="auto"/>
          <w:bottom w:val="single" w:sz="4" w:space="1" w:color="auto"/>
          <w:right w:val="single" w:sz="4" w:space="4" w:color="auto"/>
        </w:pBdr>
        <w:tabs>
          <w:tab w:val="num" w:pos="360"/>
        </w:tabs>
        <w:ind w:left="360"/>
      </w:pPr>
    </w:p>
    <w:p w:rsidR="0094122D" w:rsidRDefault="0094122D">
      <w:pPr>
        <w:pBdr>
          <w:top w:val="single" w:sz="4" w:space="1" w:color="auto"/>
          <w:left w:val="single" w:sz="4" w:space="4" w:color="auto"/>
          <w:bottom w:val="single" w:sz="4" w:space="1" w:color="auto"/>
          <w:right w:val="single" w:sz="4" w:space="4" w:color="auto"/>
        </w:pBdr>
        <w:tabs>
          <w:tab w:val="num" w:pos="360"/>
        </w:tabs>
        <w:ind w:left="360"/>
      </w:pPr>
    </w:p>
    <w:p w:rsidR="0094122D" w:rsidRDefault="0094122D">
      <w:pPr>
        <w:pBdr>
          <w:top w:val="single" w:sz="4" w:space="1" w:color="auto"/>
          <w:left w:val="single" w:sz="4" w:space="4" w:color="auto"/>
          <w:bottom w:val="single" w:sz="4" w:space="1" w:color="auto"/>
          <w:right w:val="single" w:sz="4" w:space="4" w:color="auto"/>
        </w:pBdr>
        <w:tabs>
          <w:tab w:val="num" w:pos="360"/>
        </w:tabs>
        <w:ind w:left="360"/>
      </w:pPr>
    </w:p>
    <w:p w:rsidR="0094122D" w:rsidRDefault="0094122D"/>
    <w:p w:rsidR="0094122D" w:rsidRDefault="0094122D">
      <w:pPr>
        <w:numPr>
          <w:ilvl w:val="0"/>
          <w:numId w:val="5"/>
        </w:numPr>
        <w:tabs>
          <w:tab w:val="clear" w:pos="720"/>
          <w:tab w:val="num" w:pos="360"/>
        </w:tabs>
      </w:pPr>
      <w:r>
        <w:t>Show graphically the dependence of the rate on [CH</w:t>
      </w:r>
      <w:r>
        <w:rPr>
          <w:vertAlign w:val="subscript"/>
        </w:rPr>
        <w:t>3</w:t>
      </w:r>
      <w:r>
        <w:t>COCH</w:t>
      </w:r>
      <w:r>
        <w:rPr>
          <w:vertAlign w:val="subscript"/>
        </w:rPr>
        <w:t>3</w:t>
      </w:r>
      <w:r>
        <w:t>] and on [I</w:t>
      </w:r>
      <w:r>
        <w:rPr>
          <w:vertAlign w:val="subscript"/>
        </w:rPr>
        <w:t>2</w:t>
      </w:r>
      <w:r>
        <w:t>], for fixed initial concentration of the other reagents.</w:t>
      </w:r>
    </w:p>
    <w:p w:rsidR="0094122D" w:rsidRDefault="0094122D"/>
    <w:p w:rsidR="0094122D" w:rsidRDefault="0094122D">
      <w:pPr>
        <w:pBdr>
          <w:top w:val="single" w:sz="4" w:space="1" w:color="auto"/>
          <w:left w:val="single" w:sz="4" w:space="4" w:color="auto"/>
          <w:bottom w:val="single" w:sz="4" w:space="1" w:color="auto"/>
          <w:right w:val="single" w:sz="4" w:space="4" w:color="auto"/>
        </w:pBdr>
        <w:tabs>
          <w:tab w:val="num" w:pos="360"/>
        </w:tabs>
        <w:ind w:left="360"/>
      </w:pPr>
      <w:r>
        <w:br/>
      </w:r>
      <w:r>
        <w:br/>
      </w:r>
      <w:r>
        <w:br/>
      </w:r>
      <w:r>
        <w:br/>
      </w:r>
      <w:r>
        <w:br/>
      </w:r>
      <w:r>
        <w:br/>
      </w:r>
      <w:r>
        <w:br/>
      </w:r>
      <w:r>
        <w:br/>
      </w:r>
    </w:p>
    <w:p w:rsidR="0094122D" w:rsidRDefault="0094122D">
      <w:r>
        <w:br w:type="page"/>
      </w:r>
    </w:p>
    <w:p w:rsidR="0094122D" w:rsidRDefault="0094122D">
      <w:pPr>
        <w:numPr>
          <w:ilvl w:val="0"/>
          <w:numId w:val="5"/>
        </w:numPr>
        <w:tabs>
          <w:tab w:val="clear" w:pos="720"/>
          <w:tab w:val="num" w:pos="360"/>
        </w:tabs>
      </w:pPr>
      <w:r>
        <w:t xml:space="preserve">If the rate is doubled by raising the temperature by </w:t>
      </w:r>
      <w:smartTag w:uri="urn:schemas-microsoft-com:office:smarttags" w:element="metricconverter">
        <w:smartTagPr>
          <w:attr w:name="ProductID" w:val="10°C"/>
        </w:smartTagPr>
        <w:r>
          <w:t>10°C</w:t>
        </w:r>
      </w:smartTag>
      <w:r>
        <w:t xml:space="preserve"> from 298 K, calculate the activation energy for this reaction.</w:t>
      </w:r>
    </w:p>
    <w:p w:rsidR="0094122D" w:rsidRDefault="0094122D">
      <w:pPr>
        <w:pStyle w:val="NormalWeb"/>
        <w:spacing w:before="0" w:after="0"/>
        <w:rPr>
          <w:rFonts w:ascii="Times New Roman" w:eastAsia="Times New Roman" w:hAnsi="Times New Roman"/>
        </w:rPr>
      </w:pPr>
    </w:p>
    <w:p w:rsidR="0094122D" w:rsidRDefault="0094122D">
      <w:pPr>
        <w:pBdr>
          <w:top w:val="single" w:sz="4" w:space="1" w:color="auto"/>
          <w:left w:val="single" w:sz="4" w:space="4" w:color="auto"/>
          <w:bottom w:val="single" w:sz="4" w:space="1" w:color="auto"/>
          <w:right w:val="single" w:sz="4" w:space="4" w:color="auto"/>
        </w:pBdr>
        <w:ind w:left="360"/>
      </w:pPr>
    </w:p>
    <w:p w:rsidR="0094122D" w:rsidRDefault="0094122D">
      <w:pPr>
        <w:pBdr>
          <w:top w:val="single" w:sz="4" w:space="1" w:color="auto"/>
          <w:left w:val="single" w:sz="4" w:space="4" w:color="auto"/>
          <w:bottom w:val="single" w:sz="4" w:space="1" w:color="auto"/>
          <w:right w:val="single" w:sz="4" w:space="4" w:color="auto"/>
        </w:pBdr>
        <w:ind w:left="360"/>
      </w:pPr>
    </w:p>
    <w:p w:rsidR="0094122D" w:rsidRDefault="0094122D">
      <w:pPr>
        <w:pBdr>
          <w:top w:val="single" w:sz="4" w:space="1" w:color="auto"/>
          <w:left w:val="single" w:sz="4" w:space="4" w:color="auto"/>
          <w:bottom w:val="single" w:sz="4" w:space="1" w:color="auto"/>
          <w:right w:val="single" w:sz="4" w:space="4" w:color="auto"/>
        </w:pBdr>
        <w:ind w:left="360"/>
      </w:pPr>
    </w:p>
    <w:p w:rsidR="0094122D" w:rsidRDefault="0094122D">
      <w:pPr>
        <w:pBdr>
          <w:top w:val="single" w:sz="4" w:space="1" w:color="auto"/>
          <w:left w:val="single" w:sz="4" w:space="4" w:color="auto"/>
          <w:bottom w:val="single" w:sz="4" w:space="1" w:color="auto"/>
          <w:right w:val="single" w:sz="4" w:space="4" w:color="auto"/>
        </w:pBdr>
        <w:ind w:left="360"/>
      </w:pPr>
    </w:p>
    <w:p w:rsidR="0094122D" w:rsidRDefault="0094122D">
      <w:pPr>
        <w:pBdr>
          <w:top w:val="single" w:sz="4" w:space="1" w:color="auto"/>
          <w:left w:val="single" w:sz="4" w:space="4" w:color="auto"/>
          <w:bottom w:val="single" w:sz="4" w:space="1" w:color="auto"/>
          <w:right w:val="single" w:sz="4" w:space="4" w:color="auto"/>
        </w:pBdr>
        <w:ind w:left="360"/>
      </w:pPr>
    </w:p>
    <w:p w:rsidR="0094122D" w:rsidRDefault="0094122D">
      <w:pPr>
        <w:pBdr>
          <w:top w:val="single" w:sz="4" w:space="1" w:color="auto"/>
          <w:left w:val="single" w:sz="4" w:space="4" w:color="auto"/>
          <w:bottom w:val="single" w:sz="4" w:space="1" w:color="auto"/>
          <w:right w:val="single" w:sz="4" w:space="4" w:color="auto"/>
        </w:pBdr>
        <w:ind w:left="360"/>
      </w:pPr>
    </w:p>
    <w:p w:rsidR="0094122D" w:rsidRDefault="0094122D">
      <w:pPr>
        <w:pBdr>
          <w:top w:val="single" w:sz="4" w:space="1" w:color="auto"/>
          <w:left w:val="single" w:sz="4" w:space="4" w:color="auto"/>
          <w:bottom w:val="single" w:sz="4" w:space="1" w:color="auto"/>
          <w:right w:val="single" w:sz="4" w:space="4" w:color="auto"/>
        </w:pBdr>
        <w:ind w:left="360"/>
      </w:pPr>
    </w:p>
    <w:p w:rsidR="0094122D" w:rsidRDefault="0094122D">
      <w:pPr>
        <w:pBdr>
          <w:top w:val="single" w:sz="4" w:space="1" w:color="auto"/>
          <w:left w:val="single" w:sz="4" w:space="4" w:color="auto"/>
          <w:bottom w:val="single" w:sz="4" w:space="1" w:color="auto"/>
          <w:right w:val="single" w:sz="4" w:space="4" w:color="auto"/>
        </w:pBdr>
        <w:ind w:left="360"/>
      </w:pPr>
    </w:p>
    <w:p w:rsidR="0094122D" w:rsidRDefault="0094122D">
      <w:pPr>
        <w:pBdr>
          <w:top w:val="single" w:sz="4" w:space="1" w:color="auto"/>
          <w:left w:val="single" w:sz="4" w:space="4" w:color="auto"/>
          <w:bottom w:val="single" w:sz="4" w:space="1" w:color="auto"/>
          <w:right w:val="single" w:sz="4" w:space="4" w:color="auto"/>
        </w:pBdr>
        <w:ind w:left="360"/>
      </w:pPr>
    </w:p>
    <w:p w:rsidR="0094122D" w:rsidRDefault="0094122D">
      <w:pPr>
        <w:pBdr>
          <w:top w:val="single" w:sz="4" w:space="1" w:color="auto"/>
          <w:left w:val="single" w:sz="4" w:space="4" w:color="auto"/>
          <w:bottom w:val="single" w:sz="4" w:space="1" w:color="auto"/>
          <w:right w:val="single" w:sz="4" w:space="4" w:color="auto"/>
        </w:pBdr>
        <w:ind w:left="360"/>
      </w:pPr>
    </w:p>
    <w:p w:rsidR="0094122D" w:rsidRDefault="0094122D">
      <w:pPr>
        <w:pBdr>
          <w:top w:val="single" w:sz="4" w:space="1" w:color="auto"/>
          <w:left w:val="single" w:sz="4" w:space="4" w:color="auto"/>
          <w:bottom w:val="single" w:sz="4" w:space="1" w:color="auto"/>
          <w:right w:val="single" w:sz="4" w:space="4" w:color="auto"/>
        </w:pBdr>
        <w:ind w:left="360"/>
      </w:pPr>
    </w:p>
    <w:p w:rsidR="0094122D" w:rsidRDefault="0094122D">
      <w:pPr>
        <w:pBdr>
          <w:top w:val="single" w:sz="4" w:space="1" w:color="auto"/>
          <w:left w:val="single" w:sz="4" w:space="4" w:color="auto"/>
          <w:bottom w:val="single" w:sz="4" w:space="1" w:color="auto"/>
          <w:right w:val="single" w:sz="4" w:space="4" w:color="auto"/>
        </w:pBdr>
        <w:ind w:left="360"/>
      </w:pPr>
    </w:p>
    <w:p w:rsidR="0094122D" w:rsidRDefault="0094122D">
      <w:pPr>
        <w:pStyle w:val="Titel"/>
        <w:spacing w:before="120" w:line="360" w:lineRule="auto"/>
        <w:rPr>
          <w:sz w:val="28"/>
          <w:lang w:val="fr-FR"/>
        </w:rPr>
      </w:pPr>
      <w:r>
        <w:rPr>
          <w:lang w:val="en-AU"/>
        </w:rPr>
        <w:br w:type="page"/>
      </w:r>
      <w:r>
        <w:rPr>
          <w:sz w:val="28"/>
          <w:lang w:val="fr-FR"/>
        </w:rPr>
        <w:lastRenderedPageBreak/>
        <w:t>Fundamental constants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1462"/>
        <w:gridCol w:w="2648"/>
        <w:gridCol w:w="1616"/>
      </w:tblGrid>
      <w:tr w:rsidR="0094122D">
        <w:tblPrEx>
          <w:tblCellMar>
            <w:top w:w="0" w:type="dxa"/>
            <w:bottom w:w="0" w:type="dxa"/>
          </w:tblCellMar>
        </w:tblPrEx>
        <w:tc>
          <w:tcPr>
            <w:tcW w:w="2802" w:type="dxa"/>
          </w:tcPr>
          <w:p w:rsidR="0094122D" w:rsidRDefault="0094122D">
            <w:pPr>
              <w:spacing w:before="120" w:line="360" w:lineRule="auto"/>
              <w:rPr>
                <w:b/>
                <w:lang w:val="fr-FR"/>
              </w:rPr>
            </w:pPr>
            <w:r>
              <w:rPr>
                <w:b/>
                <w:lang w:val="fr-FR"/>
              </w:rPr>
              <w:t>Quantity</w:t>
            </w:r>
          </w:p>
        </w:tc>
        <w:tc>
          <w:tcPr>
            <w:tcW w:w="1462" w:type="dxa"/>
          </w:tcPr>
          <w:p w:rsidR="0094122D" w:rsidRDefault="0094122D">
            <w:pPr>
              <w:spacing w:before="120" w:line="360" w:lineRule="auto"/>
              <w:rPr>
                <w:b/>
              </w:rPr>
            </w:pPr>
            <w:r>
              <w:rPr>
                <w:b/>
              </w:rPr>
              <w:t>Symbol</w:t>
            </w:r>
          </w:p>
        </w:tc>
        <w:tc>
          <w:tcPr>
            <w:tcW w:w="2648" w:type="dxa"/>
          </w:tcPr>
          <w:p w:rsidR="0094122D" w:rsidRDefault="0094122D">
            <w:pPr>
              <w:spacing w:before="120" w:line="360" w:lineRule="auto"/>
              <w:rPr>
                <w:b/>
              </w:rPr>
            </w:pPr>
            <w:r>
              <w:rPr>
                <w:b/>
              </w:rPr>
              <w:t>Value</w:t>
            </w:r>
          </w:p>
        </w:tc>
        <w:tc>
          <w:tcPr>
            <w:tcW w:w="1616" w:type="dxa"/>
          </w:tcPr>
          <w:p w:rsidR="0094122D" w:rsidRDefault="0094122D">
            <w:pPr>
              <w:spacing w:before="120" w:line="360" w:lineRule="auto"/>
              <w:rPr>
                <w:b/>
              </w:rPr>
            </w:pPr>
            <w:r>
              <w:rPr>
                <w:b/>
              </w:rPr>
              <w:t>Unit</w:t>
            </w:r>
          </w:p>
        </w:tc>
      </w:tr>
      <w:tr w:rsidR="0094122D">
        <w:tblPrEx>
          <w:tblCellMar>
            <w:top w:w="0" w:type="dxa"/>
            <w:bottom w:w="0" w:type="dxa"/>
          </w:tblCellMar>
        </w:tblPrEx>
        <w:tc>
          <w:tcPr>
            <w:tcW w:w="2802" w:type="dxa"/>
          </w:tcPr>
          <w:p w:rsidR="0094122D" w:rsidRDefault="0094122D">
            <w:pPr>
              <w:spacing w:before="120" w:line="360" w:lineRule="auto"/>
            </w:pPr>
            <w:r>
              <w:t>Speed of light</w:t>
            </w:r>
          </w:p>
        </w:tc>
        <w:tc>
          <w:tcPr>
            <w:tcW w:w="1462" w:type="dxa"/>
          </w:tcPr>
          <w:p w:rsidR="0094122D" w:rsidRDefault="0094122D">
            <w:pPr>
              <w:spacing w:before="120" w:line="360" w:lineRule="auto"/>
            </w:pPr>
            <w:r>
              <w:t>c</w:t>
            </w:r>
          </w:p>
        </w:tc>
        <w:tc>
          <w:tcPr>
            <w:tcW w:w="2648" w:type="dxa"/>
          </w:tcPr>
          <w:p w:rsidR="0094122D" w:rsidRDefault="0094122D">
            <w:pPr>
              <w:spacing w:before="120" w:line="360" w:lineRule="auto"/>
            </w:pPr>
            <w:r>
              <w:t>299 792 458</w:t>
            </w:r>
          </w:p>
        </w:tc>
        <w:tc>
          <w:tcPr>
            <w:tcW w:w="1616" w:type="dxa"/>
          </w:tcPr>
          <w:p w:rsidR="0094122D" w:rsidRDefault="0094122D">
            <w:pPr>
              <w:spacing w:before="120" w:line="360" w:lineRule="auto"/>
            </w:pPr>
            <w:r>
              <w:t>m s</w:t>
            </w:r>
            <w:r>
              <w:rPr>
                <w:vertAlign w:val="superscript"/>
              </w:rPr>
              <w:t>-1</w:t>
            </w:r>
          </w:p>
        </w:tc>
      </w:tr>
      <w:tr w:rsidR="0094122D">
        <w:tblPrEx>
          <w:tblCellMar>
            <w:top w:w="0" w:type="dxa"/>
            <w:bottom w:w="0" w:type="dxa"/>
          </w:tblCellMar>
        </w:tblPrEx>
        <w:tc>
          <w:tcPr>
            <w:tcW w:w="2802" w:type="dxa"/>
          </w:tcPr>
          <w:p w:rsidR="0094122D" w:rsidRDefault="0094122D">
            <w:pPr>
              <w:spacing w:before="120" w:line="360" w:lineRule="auto"/>
            </w:pPr>
            <w:r>
              <w:t>Permeability of vacuum</w:t>
            </w:r>
          </w:p>
        </w:tc>
        <w:tc>
          <w:tcPr>
            <w:tcW w:w="1462" w:type="dxa"/>
          </w:tcPr>
          <w:p w:rsidR="0094122D" w:rsidRDefault="0094122D">
            <w:pPr>
              <w:spacing w:before="120" w:line="360" w:lineRule="auto"/>
              <w:rPr>
                <w:lang w:val="el-GR"/>
              </w:rPr>
            </w:pPr>
            <w:r>
              <w:rPr>
                <w:lang w:val="el-GR"/>
              </w:rPr>
              <w:t>μ</w:t>
            </w:r>
            <w:r>
              <w:rPr>
                <w:vertAlign w:val="subscript"/>
                <w:lang w:val="el-GR"/>
              </w:rPr>
              <w:t>0</w:t>
            </w:r>
          </w:p>
        </w:tc>
        <w:tc>
          <w:tcPr>
            <w:tcW w:w="2648" w:type="dxa"/>
          </w:tcPr>
          <w:p w:rsidR="0094122D" w:rsidRDefault="0094122D">
            <w:pPr>
              <w:spacing w:before="120" w:line="360" w:lineRule="auto"/>
              <w:rPr>
                <w:lang w:val="el-GR"/>
              </w:rPr>
            </w:pPr>
            <w:r>
              <w:rPr>
                <w:lang w:val="el-GR"/>
              </w:rPr>
              <w:t xml:space="preserve">4π </w:t>
            </w:r>
            <w:r>
              <w:t>x</w:t>
            </w:r>
            <w:r>
              <w:rPr>
                <w:lang w:val="el-GR"/>
              </w:rPr>
              <w:t xml:space="preserve"> 10</w:t>
            </w:r>
            <w:r>
              <w:rPr>
                <w:vertAlign w:val="superscript"/>
                <w:lang w:val="el-GR"/>
              </w:rPr>
              <w:t>-7</w:t>
            </w:r>
            <w:r>
              <w:rPr>
                <w:lang w:val="el-GR"/>
              </w:rPr>
              <w:t xml:space="preserve"> =</w:t>
            </w:r>
          </w:p>
          <w:p w:rsidR="0094122D" w:rsidRDefault="0094122D">
            <w:pPr>
              <w:spacing w:line="360" w:lineRule="auto"/>
              <w:rPr>
                <w:vertAlign w:val="superscript"/>
              </w:rPr>
            </w:pPr>
            <w:r>
              <w:t>12.566 370 614…x 10</w:t>
            </w:r>
            <w:r>
              <w:rPr>
                <w:vertAlign w:val="superscript"/>
              </w:rPr>
              <w:t>-7</w:t>
            </w:r>
          </w:p>
        </w:tc>
        <w:tc>
          <w:tcPr>
            <w:tcW w:w="1616" w:type="dxa"/>
          </w:tcPr>
          <w:p w:rsidR="0094122D" w:rsidRDefault="0094122D">
            <w:pPr>
              <w:spacing w:before="120" w:line="360" w:lineRule="auto"/>
            </w:pPr>
            <w:r>
              <w:t>N A</w:t>
            </w:r>
            <w:r>
              <w:rPr>
                <w:vertAlign w:val="superscript"/>
              </w:rPr>
              <w:t>-2</w:t>
            </w:r>
          </w:p>
        </w:tc>
      </w:tr>
      <w:tr w:rsidR="0094122D">
        <w:tblPrEx>
          <w:tblCellMar>
            <w:top w:w="0" w:type="dxa"/>
            <w:bottom w:w="0" w:type="dxa"/>
          </w:tblCellMar>
        </w:tblPrEx>
        <w:tc>
          <w:tcPr>
            <w:tcW w:w="2802" w:type="dxa"/>
          </w:tcPr>
          <w:p w:rsidR="0094122D" w:rsidRDefault="0094122D">
            <w:pPr>
              <w:spacing w:before="120" w:line="360" w:lineRule="auto"/>
            </w:pPr>
            <w:r>
              <w:t>Permittivity of vacuum</w:t>
            </w:r>
          </w:p>
        </w:tc>
        <w:tc>
          <w:tcPr>
            <w:tcW w:w="1462" w:type="dxa"/>
          </w:tcPr>
          <w:p w:rsidR="0094122D" w:rsidRDefault="0094122D">
            <w:pPr>
              <w:spacing w:before="120" w:line="360" w:lineRule="auto"/>
              <w:rPr>
                <w:lang w:val="el-GR"/>
              </w:rPr>
            </w:pPr>
            <w:r>
              <w:rPr>
                <w:lang w:val="el-GR"/>
              </w:rPr>
              <w:t>ε</w:t>
            </w:r>
            <w:r>
              <w:rPr>
                <w:vertAlign w:val="subscript"/>
                <w:lang w:val="el-GR"/>
              </w:rPr>
              <w:t>0</w:t>
            </w:r>
          </w:p>
        </w:tc>
        <w:tc>
          <w:tcPr>
            <w:tcW w:w="2648" w:type="dxa"/>
          </w:tcPr>
          <w:p w:rsidR="0094122D" w:rsidRDefault="0094122D">
            <w:pPr>
              <w:spacing w:before="120" w:line="360" w:lineRule="auto"/>
              <w:rPr>
                <w:lang w:val="el-GR"/>
              </w:rPr>
            </w:pPr>
            <w:r>
              <w:rPr>
                <w:lang w:val="el-GR"/>
              </w:rPr>
              <w:t>1/μ</w:t>
            </w:r>
            <w:r>
              <w:rPr>
                <w:vertAlign w:val="subscript"/>
                <w:lang w:val="el-GR"/>
              </w:rPr>
              <w:t>0</w:t>
            </w:r>
            <w:r>
              <w:t>c</w:t>
            </w:r>
            <w:r>
              <w:rPr>
                <w:vertAlign w:val="superscript"/>
                <w:lang w:val="el-GR"/>
              </w:rPr>
              <w:t>2</w:t>
            </w:r>
            <w:r>
              <w:rPr>
                <w:lang w:val="el-GR"/>
              </w:rPr>
              <w:t xml:space="preserve"> =</w:t>
            </w:r>
          </w:p>
          <w:p w:rsidR="0094122D" w:rsidRDefault="0094122D">
            <w:pPr>
              <w:spacing w:line="360" w:lineRule="auto"/>
              <w:rPr>
                <w:lang w:val="el-GR"/>
              </w:rPr>
            </w:pPr>
            <w:r>
              <w:rPr>
                <w:lang w:val="el-GR"/>
              </w:rPr>
              <w:t xml:space="preserve">8.854 187 817 </w:t>
            </w:r>
            <w:r>
              <w:t>x</w:t>
            </w:r>
            <w:r>
              <w:rPr>
                <w:lang w:val="el-GR"/>
              </w:rPr>
              <w:t xml:space="preserve"> 10</w:t>
            </w:r>
            <w:r>
              <w:rPr>
                <w:vertAlign w:val="superscript"/>
                <w:lang w:val="el-GR"/>
              </w:rPr>
              <w:t>-12</w:t>
            </w:r>
          </w:p>
        </w:tc>
        <w:tc>
          <w:tcPr>
            <w:tcW w:w="1616" w:type="dxa"/>
          </w:tcPr>
          <w:p w:rsidR="0094122D" w:rsidRDefault="0094122D">
            <w:pPr>
              <w:spacing w:before="120" w:line="360" w:lineRule="auto"/>
              <w:rPr>
                <w:vertAlign w:val="superscript"/>
                <w:lang w:val="de-DE"/>
              </w:rPr>
            </w:pPr>
            <w:r>
              <w:rPr>
                <w:lang w:val="de-DE"/>
              </w:rPr>
              <w:t>C</w:t>
            </w:r>
            <w:r>
              <w:rPr>
                <w:vertAlign w:val="superscript"/>
                <w:lang w:val="de-DE"/>
              </w:rPr>
              <w:t>2</w:t>
            </w:r>
            <w:r>
              <w:rPr>
                <w:lang w:val="de-DE"/>
              </w:rPr>
              <w:t xml:space="preserve"> m</w:t>
            </w:r>
            <w:r>
              <w:rPr>
                <w:vertAlign w:val="superscript"/>
                <w:lang w:val="de-DE"/>
              </w:rPr>
              <w:t>-2</w:t>
            </w:r>
            <w:r>
              <w:rPr>
                <w:lang w:val="de-DE"/>
              </w:rPr>
              <w:t xml:space="preserve"> N</w:t>
            </w:r>
            <w:r>
              <w:rPr>
                <w:vertAlign w:val="superscript"/>
                <w:lang w:val="de-DE"/>
              </w:rPr>
              <w:t>-1</w:t>
            </w:r>
          </w:p>
          <w:p w:rsidR="0094122D" w:rsidRDefault="0094122D">
            <w:pPr>
              <w:spacing w:line="360" w:lineRule="auto"/>
            </w:pPr>
            <w:r>
              <w:t>or F m</w:t>
            </w:r>
            <w:r>
              <w:rPr>
                <w:vertAlign w:val="superscript"/>
              </w:rPr>
              <w:t>-1</w:t>
            </w:r>
          </w:p>
        </w:tc>
      </w:tr>
      <w:tr w:rsidR="0094122D">
        <w:tblPrEx>
          <w:tblCellMar>
            <w:top w:w="0" w:type="dxa"/>
            <w:bottom w:w="0" w:type="dxa"/>
          </w:tblCellMar>
        </w:tblPrEx>
        <w:tc>
          <w:tcPr>
            <w:tcW w:w="2802" w:type="dxa"/>
          </w:tcPr>
          <w:p w:rsidR="0094122D" w:rsidRDefault="0094122D">
            <w:pPr>
              <w:spacing w:before="120" w:line="360" w:lineRule="auto"/>
            </w:pPr>
            <w:r>
              <w:t>Planck constant</w:t>
            </w:r>
          </w:p>
        </w:tc>
        <w:tc>
          <w:tcPr>
            <w:tcW w:w="1462" w:type="dxa"/>
          </w:tcPr>
          <w:p w:rsidR="0094122D" w:rsidRDefault="0094122D">
            <w:pPr>
              <w:spacing w:before="120" w:line="360" w:lineRule="auto"/>
            </w:pPr>
            <w:r>
              <w:t>h</w:t>
            </w:r>
          </w:p>
        </w:tc>
        <w:tc>
          <w:tcPr>
            <w:tcW w:w="2648" w:type="dxa"/>
          </w:tcPr>
          <w:p w:rsidR="0094122D" w:rsidRDefault="0094122D">
            <w:pPr>
              <w:spacing w:before="120" w:line="360" w:lineRule="auto"/>
            </w:pPr>
            <w:r>
              <w:t>6.626 068 76 x 10</w:t>
            </w:r>
            <w:r>
              <w:rPr>
                <w:vertAlign w:val="superscript"/>
              </w:rPr>
              <w:t>-34</w:t>
            </w:r>
          </w:p>
        </w:tc>
        <w:tc>
          <w:tcPr>
            <w:tcW w:w="1616" w:type="dxa"/>
          </w:tcPr>
          <w:p w:rsidR="0094122D" w:rsidRDefault="0094122D">
            <w:pPr>
              <w:spacing w:before="120" w:line="360" w:lineRule="auto"/>
            </w:pPr>
            <w:r>
              <w:t>J s</w:t>
            </w:r>
          </w:p>
        </w:tc>
      </w:tr>
      <w:tr w:rsidR="0094122D">
        <w:tblPrEx>
          <w:tblCellMar>
            <w:top w:w="0" w:type="dxa"/>
            <w:bottom w:w="0" w:type="dxa"/>
          </w:tblCellMar>
        </w:tblPrEx>
        <w:tc>
          <w:tcPr>
            <w:tcW w:w="2802" w:type="dxa"/>
          </w:tcPr>
          <w:p w:rsidR="0094122D" w:rsidRDefault="0094122D">
            <w:pPr>
              <w:spacing w:before="120" w:line="360" w:lineRule="auto"/>
            </w:pPr>
            <w:r>
              <w:t>Electron charge</w:t>
            </w:r>
          </w:p>
        </w:tc>
        <w:tc>
          <w:tcPr>
            <w:tcW w:w="1462" w:type="dxa"/>
          </w:tcPr>
          <w:p w:rsidR="0094122D" w:rsidRDefault="0094122D">
            <w:pPr>
              <w:spacing w:before="120" w:line="360" w:lineRule="auto"/>
            </w:pPr>
            <w:r>
              <w:t>e</w:t>
            </w:r>
          </w:p>
        </w:tc>
        <w:tc>
          <w:tcPr>
            <w:tcW w:w="2648" w:type="dxa"/>
          </w:tcPr>
          <w:p w:rsidR="0094122D" w:rsidRDefault="0094122D">
            <w:pPr>
              <w:spacing w:before="120" w:line="360" w:lineRule="auto"/>
              <w:rPr>
                <w:vertAlign w:val="superscript"/>
              </w:rPr>
            </w:pPr>
            <w:r>
              <w:t>1.602 176 462 x 10</w:t>
            </w:r>
            <w:r>
              <w:rPr>
                <w:vertAlign w:val="superscript"/>
              </w:rPr>
              <w:t>-19</w:t>
            </w:r>
          </w:p>
        </w:tc>
        <w:tc>
          <w:tcPr>
            <w:tcW w:w="1616" w:type="dxa"/>
          </w:tcPr>
          <w:p w:rsidR="0094122D" w:rsidRDefault="0094122D">
            <w:pPr>
              <w:spacing w:before="120" w:line="360" w:lineRule="auto"/>
            </w:pPr>
            <w:r>
              <w:t>C</w:t>
            </w:r>
          </w:p>
        </w:tc>
      </w:tr>
      <w:tr w:rsidR="0094122D">
        <w:tblPrEx>
          <w:tblCellMar>
            <w:top w:w="0" w:type="dxa"/>
            <w:bottom w:w="0" w:type="dxa"/>
          </w:tblCellMar>
        </w:tblPrEx>
        <w:tc>
          <w:tcPr>
            <w:tcW w:w="2802" w:type="dxa"/>
          </w:tcPr>
          <w:p w:rsidR="0094122D" w:rsidRDefault="0094122D">
            <w:pPr>
              <w:spacing w:before="120" w:line="360" w:lineRule="auto"/>
            </w:pPr>
            <w:r>
              <w:t>Electron mass</w:t>
            </w:r>
          </w:p>
        </w:tc>
        <w:tc>
          <w:tcPr>
            <w:tcW w:w="1462" w:type="dxa"/>
          </w:tcPr>
          <w:p w:rsidR="0094122D" w:rsidRDefault="0094122D">
            <w:pPr>
              <w:spacing w:before="120" w:line="360" w:lineRule="auto"/>
            </w:pPr>
            <w:r>
              <w:t>m</w:t>
            </w:r>
            <w:r>
              <w:rPr>
                <w:vertAlign w:val="subscript"/>
              </w:rPr>
              <w:t>e</w:t>
            </w:r>
          </w:p>
        </w:tc>
        <w:tc>
          <w:tcPr>
            <w:tcW w:w="2648" w:type="dxa"/>
          </w:tcPr>
          <w:p w:rsidR="0094122D" w:rsidRDefault="0094122D">
            <w:pPr>
              <w:spacing w:before="120" w:line="360" w:lineRule="auto"/>
              <w:rPr>
                <w:vertAlign w:val="superscript"/>
              </w:rPr>
            </w:pPr>
            <w:r>
              <w:t>9.109 381 88 x 10</w:t>
            </w:r>
            <w:r>
              <w:rPr>
                <w:vertAlign w:val="superscript"/>
              </w:rPr>
              <w:t>-31</w:t>
            </w:r>
          </w:p>
        </w:tc>
        <w:tc>
          <w:tcPr>
            <w:tcW w:w="1616" w:type="dxa"/>
          </w:tcPr>
          <w:p w:rsidR="0094122D" w:rsidRDefault="0094122D">
            <w:pPr>
              <w:spacing w:before="120" w:line="360" w:lineRule="auto"/>
            </w:pPr>
            <w:r>
              <w:t>kg</w:t>
            </w:r>
          </w:p>
        </w:tc>
      </w:tr>
      <w:tr w:rsidR="0094122D">
        <w:tblPrEx>
          <w:tblCellMar>
            <w:top w:w="0" w:type="dxa"/>
            <w:bottom w:w="0" w:type="dxa"/>
          </w:tblCellMar>
        </w:tblPrEx>
        <w:tc>
          <w:tcPr>
            <w:tcW w:w="2802" w:type="dxa"/>
          </w:tcPr>
          <w:p w:rsidR="0094122D" w:rsidRDefault="0094122D">
            <w:pPr>
              <w:spacing w:before="120" w:line="360" w:lineRule="auto"/>
            </w:pPr>
            <w:r>
              <w:t>Proton mass</w:t>
            </w:r>
          </w:p>
        </w:tc>
        <w:tc>
          <w:tcPr>
            <w:tcW w:w="1462" w:type="dxa"/>
          </w:tcPr>
          <w:p w:rsidR="0094122D" w:rsidRDefault="0094122D">
            <w:pPr>
              <w:spacing w:before="120" w:line="360" w:lineRule="auto"/>
              <w:rPr>
                <w:vertAlign w:val="subscript"/>
              </w:rPr>
            </w:pPr>
            <w:r>
              <w:t>m</w:t>
            </w:r>
            <w:r>
              <w:rPr>
                <w:vertAlign w:val="subscript"/>
              </w:rPr>
              <w:t>p</w:t>
            </w:r>
          </w:p>
        </w:tc>
        <w:tc>
          <w:tcPr>
            <w:tcW w:w="2648" w:type="dxa"/>
          </w:tcPr>
          <w:p w:rsidR="0094122D" w:rsidRDefault="0094122D">
            <w:pPr>
              <w:spacing w:before="120" w:line="360" w:lineRule="auto"/>
              <w:rPr>
                <w:vertAlign w:val="superscript"/>
                <w:lang w:val="fr-FR"/>
              </w:rPr>
            </w:pPr>
            <w:r>
              <w:rPr>
                <w:lang w:val="fr-FR"/>
              </w:rPr>
              <w:t>1.672 621 58 x 10</w:t>
            </w:r>
            <w:r>
              <w:rPr>
                <w:vertAlign w:val="superscript"/>
                <w:lang w:val="fr-FR"/>
              </w:rPr>
              <w:t>-27</w:t>
            </w:r>
          </w:p>
        </w:tc>
        <w:tc>
          <w:tcPr>
            <w:tcW w:w="1616" w:type="dxa"/>
          </w:tcPr>
          <w:p w:rsidR="0094122D" w:rsidRDefault="0094122D">
            <w:pPr>
              <w:spacing w:before="120" w:line="360" w:lineRule="auto"/>
              <w:rPr>
                <w:lang w:val="fr-FR"/>
              </w:rPr>
            </w:pPr>
            <w:r>
              <w:rPr>
                <w:lang w:val="fr-FR"/>
              </w:rPr>
              <w:t>kg</w:t>
            </w:r>
          </w:p>
        </w:tc>
      </w:tr>
      <w:tr w:rsidR="0094122D">
        <w:tblPrEx>
          <w:tblCellMar>
            <w:top w:w="0" w:type="dxa"/>
            <w:bottom w:w="0" w:type="dxa"/>
          </w:tblCellMar>
        </w:tblPrEx>
        <w:tc>
          <w:tcPr>
            <w:tcW w:w="2802" w:type="dxa"/>
          </w:tcPr>
          <w:p w:rsidR="0094122D" w:rsidRDefault="0094122D">
            <w:pPr>
              <w:spacing w:before="120" w:line="360" w:lineRule="auto"/>
              <w:rPr>
                <w:lang w:val="fr-FR"/>
              </w:rPr>
            </w:pPr>
            <w:r>
              <w:rPr>
                <w:lang w:val="fr-FR"/>
              </w:rPr>
              <w:t>Avogadro constant</w:t>
            </w:r>
          </w:p>
        </w:tc>
        <w:tc>
          <w:tcPr>
            <w:tcW w:w="1462" w:type="dxa"/>
          </w:tcPr>
          <w:p w:rsidR="0094122D" w:rsidRDefault="0094122D">
            <w:pPr>
              <w:spacing w:before="120" w:line="360" w:lineRule="auto"/>
              <w:rPr>
                <w:vertAlign w:val="subscript"/>
                <w:lang w:val="fr-FR"/>
              </w:rPr>
            </w:pPr>
            <w:r>
              <w:rPr>
                <w:lang w:val="fr-FR"/>
              </w:rPr>
              <w:t>N</w:t>
            </w:r>
            <w:r>
              <w:rPr>
                <w:vertAlign w:val="subscript"/>
                <w:lang w:val="fr-FR"/>
              </w:rPr>
              <w:t>A</w:t>
            </w:r>
          </w:p>
        </w:tc>
        <w:tc>
          <w:tcPr>
            <w:tcW w:w="2648" w:type="dxa"/>
          </w:tcPr>
          <w:p w:rsidR="0094122D" w:rsidRDefault="0094122D">
            <w:pPr>
              <w:spacing w:before="120" w:line="360" w:lineRule="auto"/>
              <w:rPr>
                <w:vertAlign w:val="superscript"/>
              </w:rPr>
            </w:pPr>
            <w:r>
              <w:t>6.022 141 99 x 10</w:t>
            </w:r>
            <w:r>
              <w:rPr>
                <w:vertAlign w:val="superscript"/>
              </w:rPr>
              <w:t>23</w:t>
            </w:r>
          </w:p>
        </w:tc>
        <w:tc>
          <w:tcPr>
            <w:tcW w:w="1616" w:type="dxa"/>
          </w:tcPr>
          <w:p w:rsidR="0094122D" w:rsidRDefault="0094122D">
            <w:pPr>
              <w:spacing w:before="120" w:line="360" w:lineRule="auto"/>
              <w:rPr>
                <w:vertAlign w:val="superscript"/>
              </w:rPr>
            </w:pPr>
            <w:r>
              <w:t>mol</w:t>
            </w:r>
            <w:r>
              <w:rPr>
                <w:vertAlign w:val="superscript"/>
              </w:rPr>
              <w:t>-1</w:t>
            </w:r>
          </w:p>
        </w:tc>
      </w:tr>
      <w:tr w:rsidR="0094122D">
        <w:tblPrEx>
          <w:tblCellMar>
            <w:top w:w="0" w:type="dxa"/>
            <w:bottom w:w="0" w:type="dxa"/>
          </w:tblCellMar>
        </w:tblPrEx>
        <w:tc>
          <w:tcPr>
            <w:tcW w:w="2802" w:type="dxa"/>
          </w:tcPr>
          <w:p w:rsidR="0094122D" w:rsidRDefault="0094122D">
            <w:pPr>
              <w:spacing w:before="120" w:line="360" w:lineRule="auto"/>
            </w:pPr>
            <w:r>
              <w:t>Faraday constant</w:t>
            </w:r>
          </w:p>
        </w:tc>
        <w:tc>
          <w:tcPr>
            <w:tcW w:w="1462" w:type="dxa"/>
          </w:tcPr>
          <w:p w:rsidR="0094122D" w:rsidRDefault="0094122D">
            <w:pPr>
              <w:spacing w:before="120" w:line="360" w:lineRule="auto"/>
            </w:pPr>
            <w:r>
              <w:t>F</w:t>
            </w:r>
          </w:p>
        </w:tc>
        <w:tc>
          <w:tcPr>
            <w:tcW w:w="2648" w:type="dxa"/>
          </w:tcPr>
          <w:p w:rsidR="0094122D" w:rsidRDefault="0094122D">
            <w:pPr>
              <w:spacing w:before="120" w:line="360" w:lineRule="auto"/>
            </w:pPr>
            <w:r>
              <w:t>96 485.3415</w:t>
            </w:r>
          </w:p>
        </w:tc>
        <w:tc>
          <w:tcPr>
            <w:tcW w:w="1616" w:type="dxa"/>
          </w:tcPr>
          <w:p w:rsidR="0094122D" w:rsidRDefault="0094122D">
            <w:pPr>
              <w:spacing w:before="120" w:line="360" w:lineRule="auto"/>
              <w:rPr>
                <w:vertAlign w:val="superscript"/>
              </w:rPr>
            </w:pPr>
            <w:r>
              <w:t>C mol</w:t>
            </w:r>
            <w:r>
              <w:rPr>
                <w:vertAlign w:val="superscript"/>
              </w:rPr>
              <w:t>-1</w:t>
            </w:r>
          </w:p>
        </w:tc>
      </w:tr>
      <w:tr w:rsidR="0094122D">
        <w:tblPrEx>
          <w:tblCellMar>
            <w:top w:w="0" w:type="dxa"/>
            <w:bottom w:w="0" w:type="dxa"/>
          </w:tblCellMar>
        </w:tblPrEx>
        <w:tc>
          <w:tcPr>
            <w:tcW w:w="2802" w:type="dxa"/>
          </w:tcPr>
          <w:p w:rsidR="0094122D" w:rsidRDefault="0094122D">
            <w:pPr>
              <w:spacing w:before="120" w:line="360" w:lineRule="auto"/>
            </w:pPr>
            <w:r>
              <w:t>Boltzmann constant</w:t>
            </w:r>
          </w:p>
        </w:tc>
        <w:tc>
          <w:tcPr>
            <w:tcW w:w="1462" w:type="dxa"/>
          </w:tcPr>
          <w:p w:rsidR="0094122D" w:rsidRDefault="0094122D">
            <w:pPr>
              <w:spacing w:before="120" w:line="360" w:lineRule="auto"/>
              <w:rPr>
                <w:vertAlign w:val="subscript"/>
              </w:rPr>
            </w:pPr>
            <w:r>
              <w:t>k</w:t>
            </w:r>
          </w:p>
        </w:tc>
        <w:tc>
          <w:tcPr>
            <w:tcW w:w="2648" w:type="dxa"/>
          </w:tcPr>
          <w:p w:rsidR="0094122D" w:rsidRDefault="0094122D">
            <w:pPr>
              <w:spacing w:before="120" w:line="360" w:lineRule="auto"/>
            </w:pPr>
            <w:r>
              <w:t>1.380 650 3 x 10</w:t>
            </w:r>
            <w:r>
              <w:rPr>
                <w:vertAlign w:val="superscript"/>
              </w:rPr>
              <w:t>-23</w:t>
            </w:r>
          </w:p>
        </w:tc>
        <w:tc>
          <w:tcPr>
            <w:tcW w:w="1616" w:type="dxa"/>
          </w:tcPr>
          <w:p w:rsidR="0094122D" w:rsidRDefault="0094122D">
            <w:pPr>
              <w:spacing w:before="120" w:line="360" w:lineRule="auto"/>
            </w:pPr>
            <w:r>
              <w:t>J K</w:t>
            </w:r>
            <w:r>
              <w:rPr>
                <w:vertAlign w:val="superscript"/>
              </w:rPr>
              <w:t>-1</w:t>
            </w:r>
          </w:p>
        </w:tc>
      </w:tr>
      <w:tr w:rsidR="0094122D">
        <w:tblPrEx>
          <w:tblCellMar>
            <w:top w:w="0" w:type="dxa"/>
            <w:bottom w:w="0" w:type="dxa"/>
          </w:tblCellMar>
        </w:tblPrEx>
        <w:tc>
          <w:tcPr>
            <w:tcW w:w="2802" w:type="dxa"/>
          </w:tcPr>
          <w:p w:rsidR="0094122D" w:rsidRDefault="0094122D">
            <w:pPr>
              <w:spacing w:before="120" w:line="360" w:lineRule="auto"/>
            </w:pPr>
            <w:r>
              <w:t>Molar gas constant</w:t>
            </w:r>
          </w:p>
        </w:tc>
        <w:tc>
          <w:tcPr>
            <w:tcW w:w="1462" w:type="dxa"/>
          </w:tcPr>
          <w:p w:rsidR="0094122D" w:rsidRDefault="0094122D">
            <w:pPr>
              <w:spacing w:before="120" w:line="360" w:lineRule="auto"/>
            </w:pPr>
            <w:r>
              <w:t>R</w:t>
            </w:r>
          </w:p>
        </w:tc>
        <w:tc>
          <w:tcPr>
            <w:tcW w:w="2648" w:type="dxa"/>
          </w:tcPr>
          <w:p w:rsidR="0094122D" w:rsidRDefault="0094122D">
            <w:pPr>
              <w:spacing w:before="120" w:line="360" w:lineRule="auto"/>
              <w:rPr>
                <w:vertAlign w:val="superscript"/>
              </w:rPr>
            </w:pPr>
            <w:r>
              <w:t>8.314 472</w:t>
            </w:r>
          </w:p>
        </w:tc>
        <w:tc>
          <w:tcPr>
            <w:tcW w:w="1616" w:type="dxa"/>
          </w:tcPr>
          <w:p w:rsidR="0094122D" w:rsidRDefault="0094122D">
            <w:pPr>
              <w:spacing w:before="120" w:line="360" w:lineRule="auto"/>
              <w:rPr>
                <w:vertAlign w:val="superscript"/>
              </w:rPr>
            </w:pPr>
            <w:r>
              <w:t>J K</w:t>
            </w:r>
            <w:r>
              <w:rPr>
                <w:vertAlign w:val="superscript"/>
              </w:rPr>
              <w:t>-1</w:t>
            </w:r>
            <w:r>
              <w:t xml:space="preserve"> mol</w:t>
            </w:r>
            <w:r>
              <w:rPr>
                <w:vertAlign w:val="superscript"/>
              </w:rPr>
              <w:t>-1</w:t>
            </w:r>
          </w:p>
        </w:tc>
      </w:tr>
      <w:tr w:rsidR="0094122D">
        <w:tblPrEx>
          <w:tblCellMar>
            <w:top w:w="0" w:type="dxa"/>
            <w:bottom w:w="0" w:type="dxa"/>
          </w:tblCellMar>
        </w:tblPrEx>
        <w:tc>
          <w:tcPr>
            <w:tcW w:w="2802" w:type="dxa"/>
          </w:tcPr>
          <w:p w:rsidR="0094122D" w:rsidRDefault="0094122D">
            <w:pPr>
              <w:spacing w:before="120" w:line="360" w:lineRule="auto"/>
            </w:pPr>
            <w:r>
              <w:t>Atomic mass unit</w:t>
            </w:r>
          </w:p>
        </w:tc>
        <w:tc>
          <w:tcPr>
            <w:tcW w:w="1462" w:type="dxa"/>
          </w:tcPr>
          <w:p w:rsidR="0094122D" w:rsidRDefault="0094122D">
            <w:pPr>
              <w:spacing w:before="120" w:line="360" w:lineRule="auto"/>
            </w:pPr>
            <w:r>
              <w:t>u</w:t>
            </w:r>
          </w:p>
        </w:tc>
        <w:tc>
          <w:tcPr>
            <w:tcW w:w="2648" w:type="dxa"/>
          </w:tcPr>
          <w:p w:rsidR="0094122D" w:rsidRDefault="0094122D">
            <w:pPr>
              <w:spacing w:before="120" w:line="360" w:lineRule="auto"/>
              <w:rPr>
                <w:vertAlign w:val="superscript"/>
              </w:rPr>
            </w:pPr>
            <w:r>
              <w:t>1.660 538 73 x 10</w:t>
            </w:r>
            <w:r>
              <w:rPr>
                <w:vertAlign w:val="superscript"/>
              </w:rPr>
              <w:t>-27</w:t>
            </w:r>
          </w:p>
        </w:tc>
        <w:tc>
          <w:tcPr>
            <w:tcW w:w="1616" w:type="dxa"/>
          </w:tcPr>
          <w:p w:rsidR="0094122D" w:rsidRDefault="0094122D">
            <w:pPr>
              <w:spacing w:before="120" w:line="360" w:lineRule="auto"/>
            </w:pPr>
            <w:r>
              <w:t>kg</w:t>
            </w:r>
          </w:p>
        </w:tc>
      </w:tr>
    </w:tbl>
    <w:p w:rsidR="0094122D" w:rsidRDefault="0094122D">
      <w:pPr>
        <w:spacing w:before="120" w:line="360" w:lineRule="auto"/>
      </w:pPr>
      <w:r>
        <w:t xml:space="preserve">Source: </w:t>
      </w:r>
      <w:r>
        <w:rPr>
          <w:i/>
        </w:rPr>
        <w:t xml:space="preserve">Physics Today </w:t>
      </w:r>
      <w:r>
        <w:rPr>
          <w:b/>
        </w:rPr>
        <w:t>55</w:t>
      </w:r>
      <w:r>
        <w:t xml:space="preserve"> BG6 (2002)</w:t>
      </w:r>
    </w:p>
    <w:p w:rsidR="0094122D" w:rsidRDefault="0094122D">
      <w:pPr>
        <w:spacing w:before="120"/>
        <w:rPr>
          <w:u w:val="single"/>
        </w:rPr>
      </w:pPr>
      <w:r>
        <w:rPr>
          <w:u w:val="single"/>
        </w:rPr>
        <w:t>Common unit conversions</w:t>
      </w:r>
    </w:p>
    <w:p w:rsidR="0094122D" w:rsidRDefault="0094122D">
      <w:pPr>
        <w:spacing w:before="120" w:line="360" w:lineRule="auto"/>
      </w:pPr>
      <w:r>
        <w:t xml:space="preserve">The unit </w:t>
      </w:r>
      <w:smartTag w:uri="urn:schemas-microsoft-com:office:smarttags" w:element="metricconverter">
        <w:smartTagPr>
          <w:attr w:name="ProductID" w:val="1 M"/>
        </w:smartTagPr>
        <w:r>
          <w:t>1 M</w:t>
        </w:r>
      </w:smartTag>
      <w:r>
        <w:t xml:space="preserve"> is commonly used as an abbreviation for 1 mol dm</w:t>
      </w:r>
      <w:r>
        <w:rPr>
          <w:vertAlign w:val="superscript"/>
        </w:rPr>
        <w:t>-3</w:t>
      </w:r>
      <w:r>
        <w:t>.</w:t>
      </w:r>
    </w:p>
    <w:p w:rsidR="0094122D" w:rsidRDefault="0094122D">
      <w:pPr>
        <w:spacing w:line="360" w:lineRule="auto"/>
        <w:rPr>
          <w:lang w:val="de-DE"/>
        </w:rPr>
      </w:pPr>
      <w:smartTag w:uri="urn:schemas-microsoft-com:office:smarttags" w:element="metricconverter">
        <w:smartTagPr>
          <w:attr w:name="ProductID" w:val="1 L"/>
        </w:smartTagPr>
        <w:r>
          <w:rPr>
            <w:lang w:val="de-DE"/>
          </w:rPr>
          <w:t>1 L</w:t>
        </w:r>
      </w:smartTag>
      <w:r>
        <w:rPr>
          <w:lang w:val="de-DE"/>
        </w:rPr>
        <w:t xml:space="preserve"> = 1 dm</w:t>
      </w:r>
      <w:r>
        <w:rPr>
          <w:vertAlign w:val="superscript"/>
          <w:lang w:val="de-DE"/>
        </w:rPr>
        <w:t>3</w:t>
      </w:r>
      <w:r>
        <w:rPr>
          <w:lang w:val="de-DE"/>
        </w:rPr>
        <w:t xml:space="preserve"> = 1000 cm</w:t>
      </w:r>
      <w:r>
        <w:rPr>
          <w:vertAlign w:val="superscript"/>
          <w:lang w:val="de-DE"/>
        </w:rPr>
        <w:t>3</w:t>
      </w:r>
    </w:p>
    <w:p w:rsidR="0094122D" w:rsidRDefault="0094122D">
      <w:pPr>
        <w:spacing w:line="360" w:lineRule="auto"/>
        <w:rPr>
          <w:lang w:val="de-DE"/>
        </w:rPr>
      </w:pPr>
      <w:r>
        <w:rPr>
          <w:lang w:val="de-DE"/>
        </w:rPr>
        <w:t>1 Å = 10</w:t>
      </w:r>
      <w:r>
        <w:rPr>
          <w:vertAlign w:val="superscript"/>
          <w:lang w:val="de-DE"/>
        </w:rPr>
        <w:t>-</w:t>
      </w:r>
      <w:smartTag w:uri="urn:schemas-microsoft-com:office:smarttags" w:element="metricconverter">
        <w:smartTagPr>
          <w:attr w:name="ProductID" w:val="10 m"/>
        </w:smartTagPr>
        <w:r>
          <w:rPr>
            <w:vertAlign w:val="superscript"/>
            <w:lang w:val="de-DE"/>
          </w:rPr>
          <w:t>10</w:t>
        </w:r>
        <w:r>
          <w:rPr>
            <w:lang w:val="de-DE"/>
          </w:rPr>
          <w:t xml:space="preserve"> m</w:t>
        </w:r>
      </w:smartTag>
    </w:p>
    <w:p w:rsidR="0094122D" w:rsidRDefault="0094122D">
      <w:pPr>
        <w:spacing w:line="360" w:lineRule="auto"/>
      </w:pPr>
      <w:r>
        <w:t>1 cal = 4.184 J</w:t>
      </w:r>
    </w:p>
    <w:p w:rsidR="0094122D" w:rsidRDefault="0094122D">
      <w:pPr>
        <w:rPr>
          <w:u w:val="single"/>
        </w:rPr>
      </w:pPr>
      <w:r>
        <w:rPr>
          <w:u w:val="single"/>
        </w:rPr>
        <w:t>Useful formulas</w:t>
      </w:r>
    </w:p>
    <w:p w:rsidR="0094122D" w:rsidRDefault="0094122D">
      <w:r>
        <w:rPr>
          <w:position w:val="-30"/>
        </w:rPr>
        <w:object w:dxaOrig="1340" w:dyaOrig="700">
          <v:shape id="_x0000_i1031" type="#_x0000_t75" style="width:67.2pt;height:34.8pt" o:ole="" fillcolor="window">
            <v:imagedata r:id="rId67" o:title=""/>
          </v:shape>
          <o:OLEObject Type="Embed" ProgID="Equation.3" ShapeID="_x0000_i1031" DrawAspect="Content" ObjectID="_1314699164" r:id="rId68"/>
        </w:object>
      </w:r>
    </w:p>
    <w:p w:rsidR="0094122D" w:rsidRDefault="0094122D">
      <w:r>
        <w:rPr>
          <w:position w:val="-30"/>
        </w:rPr>
        <w:object w:dxaOrig="1780" w:dyaOrig="720">
          <v:shape id="_x0000_i1032" type="#_x0000_t75" style="width:88.8pt;height:36pt" o:ole="" fillcolor="window">
            <v:imagedata r:id="rId69" o:title=""/>
          </v:shape>
          <o:OLEObject Type="Embed" ProgID="Equation.3" ShapeID="_x0000_i1032" DrawAspect="Content" ObjectID="_1314699165" r:id="rId70"/>
        </w:object>
      </w:r>
      <w:r>
        <w:t xml:space="preserve">, </w:t>
      </w:r>
      <w:r>
        <w:rPr>
          <w:position w:val="-28"/>
        </w:rPr>
        <w:object w:dxaOrig="1780" w:dyaOrig="1060">
          <v:shape id="_x0000_i1033" type="#_x0000_t75" style="width:88.8pt;height:52.8pt" o:ole="" fillcolor="window">
            <v:imagedata r:id="rId71" o:title=""/>
          </v:shape>
          <o:OLEObject Type="Embed" ProgID="Equation.3" ShapeID="_x0000_i1033" DrawAspect="Content" ObjectID="_1314699166" r:id="rId72"/>
        </w:object>
      </w:r>
    </w:p>
    <w:p w:rsidR="00BF555A" w:rsidRDefault="0094122D" w:rsidP="00026A37">
      <w:pPr>
        <w:tabs>
          <w:tab w:val="left" w:pos="720"/>
          <w:tab w:val="left" w:pos="1440"/>
          <w:tab w:val="left" w:pos="2160"/>
          <w:tab w:val="left" w:pos="2880"/>
          <w:tab w:val="left" w:pos="3600"/>
          <w:tab w:val="left" w:pos="4320"/>
          <w:tab w:val="left" w:pos="5040"/>
          <w:tab w:val="left" w:pos="5760"/>
          <w:tab w:val="left" w:pos="6480"/>
          <w:tab w:val="left" w:pos="7200"/>
          <w:tab w:val="right" w:pos="8312"/>
        </w:tabs>
        <w:rPr>
          <w:lang w:val="en-US"/>
        </w:rPr>
        <w:sectPr w:rsidR="00BF555A">
          <w:headerReference w:type="default" r:id="rId73"/>
          <w:pgSz w:w="11906" w:h="16838"/>
          <w:pgMar w:top="1440" w:right="1797" w:bottom="1440" w:left="1797" w:header="708" w:footer="708" w:gutter="0"/>
          <w:pgNumType w:start="1"/>
          <w:cols w:space="708"/>
          <w:docGrid w:linePitch="360"/>
        </w:sectPr>
      </w:pPr>
      <w:r>
        <w:rPr>
          <w:lang w:val="en-US"/>
        </w:rPr>
        <w:t xml:space="preserve">2 </w:t>
      </w:r>
      <w:r w:rsidRPr="00026A37">
        <w:rPr>
          <w:i/>
          <w:lang w:val="en-US"/>
        </w:rPr>
        <w:t>d</w:t>
      </w:r>
      <w:r>
        <w:rPr>
          <w:lang w:val="en-US"/>
        </w:rPr>
        <w:t xml:space="preserve"> sin</w:t>
      </w:r>
      <w:r w:rsidRPr="00026A37">
        <w:rPr>
          <w:i/>
        </w:rPr>
        <w:sym w:font="Symbol" w:char="F071"/>
      </w:r>
      <w:r>
        <w:rPr>
          <w:lang w:val="en-US"/>
        </w:rPr>
        <w:t xml:space="preserve"> = n </w:t>
      </w:r>
      <w:r w:rsidRPr="00026A37">
        <w:rPr>
          <w:i/>
        </w:rPr>
        <w:sym w:font="Symbol" w:char="F06C"/>
      </w:r>
      <w:r>
        <w:tab/>
      </w:r>
      <w:r>
        <w:tab/>
      </w:r>
      <w:r>
        <w:tab/>
        <w:t xml:space="preserve">Kinetic Energy </w:t>
      </w:r>
      <w:r w:rsidR="00026A37">
        <w:rPr>
          <w:position w:val="-24"/>
        </w:rPr>
        <w:object w:dxaOrig="840" w:dyaOrig="620">
          <v:shape id="_x0000_i1034" type="#_x0000_t75" style="width:42pt;height:31.2pt" o:ole="" fillcolor="window">
            <v:imagedata r:id="rId74" o:title=""/>
          </v:shape>
          <o:OLEObject Type="Embed" ProgID="Equation.3" ShapeID="_x0000_i1034" DrawAspect="Content" ObjectID="_1314699167" r:id="rId75"/>
        </w:object>
      </w:r>
      <w:r>
        <w:tab/>
      </w:r>
      <w:r>
        <w:tab/>
      </w:r>
      <w:r w:rsidR="00026A37">
        <w:rPr>
          <w:position w:val="-6"/>
          <w:lang w:val="en-US"/>
        </w:rPr>
        <w:object w:dxaOrig="1040" w:dyaOrig="499">
          <v:shape id="_x0000_i1035" type="#_x0000_t75" style="width:52.2pt;height:25.2pt" o:ole="" fillcolor="window">
            <v:imagedata r:id="rId76" o:title=""/>
          </v:shape>
          <o:OLEObject Type="Embed" ProgID="Equation.3" ShapeID="_x0000_i1035" DrawAspect="Content" ObjectID="_1314699168" r:id="rId77"/>
        </w:object>
      </w:r>
    </w:p>
    <w:p w:rsidR="00BF555A" w:rsidRDefault="00BF555A">
      <w:pPr>
        <w:pStyle w:val="Plattetekst"/>
        <w:spacing w:before="120" w:line="360" w:lineRule="auto"/>
      </w:pPr>
      <w:r>
        <w:lastRenderedPageBreak/>
        <w:t>Text language: English</w:t>
      </w:r>
    </w:p>
    <w:p w:rsidR="00BF555A" w:rsidRDefault="00BF555A">
      <w:pPr>
        <w:pStyle w:val="Plattetekst"/>
        <w:spacing w:before="120" w:line="360" w:lineRule="auto"/>
      </w:pPr>
      <w:r>
        <w:t>Translator countries (if more than one):</w:t>
      </w:r>
    </w:p>
    <w:p w:rsidR="00BF555A" w:rsidRDefault="00BF555A">
      <w:pPr>
        <w:spacing w:before="120" w:line="360" w:lineRule="auto"/>
        <w:jc w:val="center"/>
        <w:rPr>
          <w:lang w:val="en-US"/>
        </w:rPr>
      </w:pPr>
    </w:p>
    <w:p w:rsidR="00BF555A" w:rsidRDefault="00BF555A">
      <w:pPr>
        <w:spacing w:before="120" w:line="360" w:lineRule="auto"/>
        <w:jc w:val="center"/>
        <w:rPr>
          <w:lang w:val="en-US"/>
        </w:rPr>
      </w:pPr>
    </w:p>
    <w:p w:rsidR="00BF555A" w:rsidRDefault="00BF555A">
      <w:pPr>
        <w:spacing w:before="120" w:line="360" w:lineRule="auto"/>
        <w:jc w:val="center"/>
        <w:rPr>
          <w:lang w:val="en-US"/>
        </w:rPr>
      </w:pPr>
    </w:p>
    <w:p w:rsidR="00BF555A" w:rsidRDefault="00BF555A">
      <w:pPr>
        <w:spacing w:before="120" w:line="360" w:lineRule="auto"/>
        <w:jc w:val="center"/>
        <w:rPr>
          <w:b/>
          <w:sz w:val="32"/>
          <w:lang w:val="en-US"/>
        </w:rPr>
      </w:pPr>
      <w:r>
        <w:rPr>
          <w:b/>
          <w:sz w:val="32"/>
          <w:lang w:val="en-US"/>
        </w:rPr>
        <w:t>35</w:t>
      </w:r>
      <w:r>
        <w:rPr>
          <w:b/>
          <w:sz w:val="32"/>
          <w:vertAlign w:val="superscript"/>
          <w:lang w:val="en-US"/>
        </w:rPr>
        <w:t>th</w:t>
      </w:r>
      <w:r>
        <w:rPr>
          <w:b/>
          <w:sz w:val="32"/>
          <w:lang w:val="en-US"/>
        </w:rPr>
        <w:t xml:space="preserve"> International Chemistry Olympiad</w:t>
      </w:r>
    </w:p>
    <w:p w:rsidR="00BF555A" w:rsidRDefault="00BF555A">
      <w:pPr>
        <w:spacing w:before="120" w:line="360" w:lineRule="auto"/>
        <w:jc w:val="center"/>
        <w:rPr>
          <w:b/>
          <w:lang w:val="en-US"/>
        </w:rPr>
      </w:pPr>
      <w:smartTag w:uri="urn:schemas-microsoft-com:office:smarttags" w:element="place">
        <w:smartTag w:uri="urn:schemas-microsoft-com:office:smarttags" w:element="City">
          <w:r>
            <w:rPr>
              <w:b/>
              <w:lang w:val="en-US"/>
            </w:rPr>
            <w:t>Athens</w:t>
          </w:r>
        </w:smartTag>
        <w:r>
          <w:rPr>
            <w:b/>
            <w:lang w:val="en-US"/>
          </w:rPr>
          <w:t xml:space="preserve">, </w:t>
        </w:r>
        <w:smartTag w:uri="urn:schemas-microsoft-com:office:smarttags" w:element="country-region">
          <w:r>
            <w:rPr>
              <w:b/>
              <w:lang w:val="en-US"/>
            </w:rPr>
            <w:t>Greece</w:t>
          </w:r>
        </w:smartTag>
      </w:smartTag>
    </w:p>
    <w:p w:rsidR="00BF555A" w:rsidRDefault="00BF555A">
      <w:pPr>
        <w:spacing w:before="120" w:line="360" w:lineRule="auto"/>
        <w:jc w:val="center"/>
        <w:rPr>
          <w:b/>
          <w:lang w:val="en-US"/>
        </w:rPr>
      </w:pPr>
    </w:p>
    <w:p w:rsidR="00BF555A" w:rsidRDefault="00BF555A">
      <w:pPr>
        <w:spacing w:before="120" w:line="360" w:lineRule="auto"/>
        <w:jc w:val="center"/>
        <w:rPr>
          <w:b/>
          <w:lang w:val="en-US"/>
        </w:rPr>
      </w:pPr>
      <w:r>
        <w:rPr>
          <w:b/>
          <w:lang w:val="en-US"/>
        </w:rPr>
        <w:t>Practical Examination</w:t>
      </w:r>
    </w:p>
    <w:p w:rsidR="00BF555A" w:rsidRDefault="00BF555A">
      <w:pPr>
        <w:spacing w:before="120" w:line="360" w:lineRule="auto"/>
        <w:jc w:val="center"/>
        <w:rPr>
          <w:b/>
          <w:lang w:val="en-US"/>
        </w:rPr>
      </w:pPr>
      <w:r>
        <w:rPr>
          <w:b/>
          <w:lang w:val="en-US"/>
        </w:rPr>
        <w:t>Tuesday, 8 July 2003</w:t>
      </w:r>
    </w:p>
    <w:p w:rsidR="00BF555A" w:rsidRDefault="00BF555A">
      <w:pPr>
        <w:pStyle w:val="Titel"/>
      </w:pPr>
    </w:p>
    <w:p w:rsidR="00BF555A" w:rsidRDefault="00BF555A">
      <w:pPr>
        <w:pStyle w:val="Titel"/>
        <w:jc w:val="left"/>
        <w:sectPr w:rsidR="00BF555A" w:rsidSect="00684E54">
          <w:headerReference w:type="default" r:id="rId78"/>
          <w:footerReference w:type="default" r:id="rId79"/>
          <w:headerReference w:type="first" r:id="rId80"/>
          <w:type w:val="oddPage"/>
          <w:pgSz w:w="11906" w:h="16838"/>
          <w:pgMar w:top="1440" w:right="1797" w:bottom="1440" w:left="1797" w:header="708" w:footer="708" w:gutter="0"/>
          <w:pgNumType w:start="1"/>
          <w:cols w:space="708"/>
          <w:docGrid w:linePitch="360"/>
        </w:sectPr>
      </w:pPr>
    </w:p>
    <w:p w:rsidR="00BF555A" w:rsidRDefault="00BF555A">
      <w:pPr>
        <w:pStyle w:val="Titel"/>
      </w:pPr>
      <w:r>
        <w:lastRenderedPageBreak/>
        <w:t>Introductory Remarks</w:t>
      </w:r>
    </w:p>
    <w:p w:rsidR="00BF555A" w:rsidRDefault="00BF555A" w:rsidP="00BF555A">
      <w:pPr>
        <w:numPr>
          <w:ilvl w:val="0"/>
          <w:numId w:val="35"/>
        </w:numPr>
        <w:jc w:val="both"/>
        <w:rPr>
          <w:lang w:val="en-US"/>
        </w:rPr>
      </w:pPr>
      <w:r>
        <w:rPr>
          <w:lang w:val="en-US"/>
        </w:rPr>
        <w:t xml:space="preserve">At all times while you are in the laboratory you should wear safety </w:t>
      </w:r>
      <w:r>
        <w:rPr>
          <w:color w:val="000000"/>
          <w:lang w:val="en-US"/>
        </w:rPr>
        <w:t>spectacles</w:t>
      </w:r>
      <w:r>
        <w:rPr>
          <w:lang w:val="en-US"/>
        </w:rPr>
        <w:t xml:space="preserve"> or your own spectacles if they have been approved. Use only a pipette filler bulb for pipetting. Eating of any kind of food is strictly prohibited in the laboratory.</w:t>
      </w:r>
    </w:p>
    <w:p w:rsidR="00BF555A" w:rsidRDefault="00BF555A" w:rsidP="00BF555A">
      <w:pPr>
        <w:numPr>
          <w:ilvl w:val="0"/>
          <w:numId w:val="35"/>
        </w:numPr>
        <w:jc w:val="both"/>
        <w:rPr>
          <w:lang w:val="en-US"/>
        </w:rPr>
      </w:pPr>
      <w:r>
        <w:rPr>
          <w:lang w:val="en-US"/>
        </w:rPr>
        <w:t>Participants are expected to work safely, to behave socially and to keep equipment and work environment clean. Do not hesitate to ask a laboratory assistant if you have any questions concerning safety issues.</w:t>
      </w:r>
    </w:p>
    <w:p w:rsidR="00BF555A" w:rsidRDefault="00BF555A" w:rsidP="00BF555A">
      <w:pPr>
        <w:numPr>
          <w:ilvl w:val="0"/>
          <w:numId w:val="35"/>
        </w:numPr>
        <w:jc w:val="both"/>
        <w:rPr>
          <w:lang w:val="en-US"/>
        </w:rPr>
      </w:pPr>
      <w:r>
        <w:rPr>
          <w:lang w:val="en-US"/>
        </w:rPr>
        <w:t>When you enter the laboratory, check the place of the safety shower.</w:t>
      </w:r>
    </w:p>
    <w:p w:rsidR="00BF555A" w:rsidRDefault="00BF555A" w:rsidP="00BF555A">
      <w:pPr>
        <w:numPr>
          <w:ilvl w:val="0"/>
          <w:numId w:val="35"/>
        </w:numPr>
        <w:jc w:val="both"/>
        <w:rPr>
          <w:lang w:val="en-US"/>
        </w:rPr>
      </w:pPr>
      <w:r>
        <w:rPr>
          <w:lang w:val="en-US"/>
        </w:rPr>
        <w:t>Work may only begin when the start signal is given.</w:t>
      </w:r>
    </w:p>
    <w:p w:rsidR="00BF555A" w:rsidRDefault="00BF555A" w:rsidP="00BF555A">
      <w:pPr>
        <w:numPr>
          <w:ilvl w:val="0"/>
          <w:numId w:val="35"/>
        </w:numPr>
        <w:jc w:val="both"/>
        <w:rPr>
          <w:lang w:val="en-US"/>
        </w:rPr>
      </w:pPr>
      <w:r>
        <w:rPr>
          <w:lang w:val="en-US"/>
        </w:rPr>
        <w:t xml:space="preserve">You have </w:t>
      </w:r>
      <w:r>
        <w:rPr>
          <w:b/>
          <w:lang w:val="en-US"/>
        </w:rPr>
        <w:t>5</w:t>
      </w:r>
      <w:r>
        <w:rPr>
          <w:lang w:val="en-US"/>
        </w:rPr>
        <w:t xml:space="preserve"> hours to complete all of the experimental tasks, and record your results on the answer sheets. There will be a pre-warning 15 minutes before the end of your time. You must stop your work immediately after the stop command is given. A delay in doing this by 5 minutes will lead to cancellation of the current task and will result in zero points for that task.</w:t>
      </w:r>
    </w:p>
    <w:p w:rsidR="00BF555A" w:rsidRDefault="00BF555A" w:rsidP="00BF555A">
      <w:pPr>
        <w:numPr>
          <w:ilvl w:val="0"/>
          <w:numId w:val="35"/>
        </w:numPr>
        <w:jc w:val="both"/>
        <w:rPr>
          <w:b/>
          <w:lang w:val="en-US"/>
        </w:rPr>
      </w:pPr>
      <w:r>
        <w:rPr>
          <w:b/>
          <w:lang w:val="en-US"/>
        </w:rPr>
        <w:t>This practical examination comprises two experiments. In order to use the available time efficiently, you will start working on the organic chemistry experiment up to the point where you are instructed to work on the analytical chemistry experiment. Then you will finish the work on the organic chemistry experiment.</w:t>
      </w:r>
    </w:p>
    <w:p w:rsidR="00BF555A" w:rsidRDefault="00BF555A" w:rsidP="00BF555A">
      <w:pPr>
        <w:numPr>
          <w:ilvl w:val="0"/>
          <w:numId w:val="35"/>
        </w:numPr>
        <w:jc w:val="both"/>
        <w:rPr>
          <w:b/>
          <w:lang w:val="en-US"/>
        </w:rPr>
      </w:pPr>
      <w:r>
        <w:rPr>
          <w:lang w:val="en-US"/>
        </w:rPr>
        <w:t>Write your name and personal identification code (posted at your work station) in the appropriate box of the answer sheets.</w:t>
      </w:r>
    </w:p>
    <w:p w:rsidR="00BF555A" w:rsidRDefault="00BF555A" w:rsidP="00BF555A">
      <w:pPr>
        <w:numPr>
          <w:ilvl w:val="0"/>
          <w:numId w:val="35"/>
        </w:numPr>
        <w:jc w:val="both"/>
        <w:rPr>
          <w:b/>
          <w:lang w:val="en-US"/>
        </w:rPr>
      </w:pPr>
      <w:r>
        <w:rPr>
          <w:lang w:val="en-US"/>
        </w:rPr>
        <w:t>All results must be written in the answer boxes on the answer sheets. Data written elsewhere will not be marked. Do not write anything in the back of your answer sheets. If you need more paper for working or a replacement answer sheet, request it from the laboratory assistant.</w:t>
      </w:r>
    </w:p>
    <w:p w:rsidR="00BF555A" w:rsidRDefault="00BF555A" w:rsidP="00BF555A">
      <w:pPr>
        <w:numPr>
          <w:ilvl w:val="0"/>
          <w:numId w:val="35"/>
        </w:numPr>
        <w:jc w:val="both"/>
        <w:rPr>
          <w:b/>
          <w:lang w:val="en-US"/>
        </w:rPr>
      </w:pPr>
      <w:r>
        <w:rPr>
          <w:lang w:val="en-US"/>
        </w:rPr>
        <w:t xml:space="preserve">When you have finished the examination, you must put all papers into the </w:t>
      </w:r>
      <w:r>
        <w:rPr>
          <w:color w:val="000000"/>
          <w:lang w:val="en-US"/>
        </w:rPr>
        <w:t>envelope provided</w:t>
      </w:r>
      <w:r>
        <w:rPr>
          <w:lang w:val="en-US"/>
        </w:rPr>
        <w:t>. Only papers in the envelope will be marked.</w:t>
      </w:r>
    </w:p>
    <w:p w:rsidR="00BF555A" w:rsidRDefault="00BF555A" w:rsidP="00BF555A">
      <w:pPr>
        <w:numPr>
          <w:ilvl w:val="0"/>
          <w:numId w:val="35"/>
        </w:numPr>
        <w:jc w:val="both"/>
        <w:rPr>
          <w:b/>
          <w:lang w:val="en-US"/>
        </w:rPr>
      </w:pPr>
      <w:r>
        <w:rPr>
          <w:lang w:val="en-US"/>
        </w:rPr>
        <w:t>Do not leave the examination room until you have permission to do so.</w:t>
      </w:r>
    </w:p>
    <w:p w:rsidR="00BF555A" w:rsidRDefault="00BF555A" w:rsidP="00BF555A">
      <w:pPr>
        <w:numPr>
          <w:ilvl w:val="0"/>
          <w:numId w:val="35"/>
        </w:numPr>
        <w:jc w:val="both"/>
        <w:rPr>
          <w:b/>
          <w:lang w:val="en-US"/>
        </w:rPr>
      </w:pPr>
      <w:r>
        <w:rPr>
          <w:lang w:val="en-US"/>
        </w:rPr>
        <w:t>Use only the tools provided.</w:t>
      </w:r>
    </w:p>
    <w:p w:rsidR="00BF555A" w:rsidRDefault="00BF555A" w:rsidP="00BF555A">
      <w:pPr>
        <w:numPr>
          <w:ilvl w:val="0"/>
          <w:numId w:val="35"/>
        </w:numPr>
        <w:jc w:val="both"/>
        <w:rPr>
          <w:b/>
          <w:lang w:val="en-US"/>
        </w:rPr>
      </w:pPr>
      <w:r>
        <w:rPr>
          <w:lang w:val="en-US"/>
        </w:rPr>
        <w:t>The number of significant figures in numerical answers must conform to the rules of evaluation of experimental error. The inability to perform calculations correctly will result in penalty points, even if your experimental technique is flawless.</w:t>
      </w:r>
    </w:p>
    <w:p w:rsidR="00BF555A" w:rsidRDefault="00BF555A" w:rsidP="00BF555A">
      <w:pPr>
        <w:numPr>
          <w:ilvl w:val="0"/>
          <w:numId w:val="35"/>
        </w:numPr>
        <w:jc w:val="both"/>
        <w:rPr>
          <w:b/>
          <w:lang w:val="en-US"/>
        </w:rPr>
      </w:pPr>
      <w:r>
        <w:rPr>
          <w:lang w:val="en-US"/>
        </w:rPr>
        <w:t xml:space="preserve"> The examination has 3 pages of answer sheets.</w:t>
      </w:r>
    </w:p>
    <w:p w:rsidR="00BF555A" w:rsidRDefault="00BF555A" w:rsidP="00BF555A">
      <w:pPr>
        <w:numPr>
          <w:ilvl w:val="0"/>
          <w:numId w:val="35"/>
        </w:numPr>
        <w:jc w:val="both"/>
        <w:rPr>
          <w:b/>
          <w:lang w:val="en-US"/>
        </w:rPr>
      </w:pPr>
      <w:r>
        <w:rPr>
          <w:lang w:val="en-US"/>
        </w:rPr>
        <w:t>An official English-language version is available only on request.</w:t>
      </w:r>
    </w:p>
    <w:p w:rsidR="00BF555A" w:rsidRDefault="00BF555A">
      <w:pPr>
        <w:jc w:val="both"/>
        <w:rPr>
          <w:lang w:val="en-US"/>
        </w:rPr>
      </w:pPr>
    </w:p>
    <w:p w:rsidR="00BF555A" w:rsidRDefault="00BF555A">
      <w:pPr>
        <w:pStyle w:val="Kop1"/>
      </w:pPr>
      <w:r>
        <w:t>Disposal of waste chemicals, spills, and glassware</w:t>
      </w:r>
    </w:p>
    <w:p w:rsidR="00BF555A" w:rsidRDefault="00BF555A">
      <w:pPr>
        <w:jc w:val="both"/>
        <w:rPr>
          <w:lang w:val="en-US"/>
        </w:rPr>
      </w:pPr>
      <w:r>
        <w:rPr>
          <w:lang w:val="en-US"/>
        </w:rPr>
        <w:t xml:space="preserve">Organic filtrates and organic washings and any other waste should be placed in the waste beaker </w:t>
      </w:r>
      <w:r>
        <w:rPr>
          <w:color w:val="000000"/>
          <w:lang w:val="en-US"/>
        </w:rPr>
        <w:t>or bottle</w:t>
      </w:r>
      <w:r>
        <w:rPr>
          <w:lang w:val="en-US"/>
        </w:rPr>
        <w:t>.</w:t>
      </w:r>
    </w:p>
    <w:p w:rsidR="00BF555A" w:rsidRDefault="00BF555A">
      <w:pPr>
        <w:jc w:val="both"/>
        <w:rPr>
          <w:lang w:val="en-US"/>
        </w:rPr>
      </w:pPr>
      <w:r>
        <w:rPr>
          <w:lang w:val="en-US"/>
        </w:rPr>
        <w:t xml:space="preserve">Use the appropriate </w:t>
      </w:r>
      <w:r>
        <w:rPr>
          <w:color w:val="000000"/>
          <w:lang w:val="en-US"/>
        </w:rPr>
        <w:t>waste containers</w:t>
      </w:r>
      <w:r>
        <w:rPr>
          <w:lang w:val="en-US"/>
        </w:rPr>
        <w:t xml:space="preserve"> for disposals of chemical and other waste materials.</w:t>
      </w:r>
    </w:p>
    <w:p w:rsidR="00BF555A" w:rsidRDefault="00BF555A">
      <w:pPr>
        <w:jc w:val="both"/>
        <w:rPr>
          <w:lang w:val="en-US"/>
        </w:rPr>
      </w:pPr>
      <w:r>
        <w:rPr>
          <w:lang w:val="en-US"/>
        </w:rPr>
        <w:t xml:space="preserve">Broken glass should be placed in </w:t>
      </w:r>
      <w:r>
        <w:rPr>
          <w:color w:val="000000"/>
          <w:lang w:val="en-US"/>
        </w:rPr>
        <w:t>the waste bucket</w:t>
      </w:r>
      <w:r>
        <w:rPr>
          <w:lang w:val="en-US"/>
        </w:rPr>
        <w:t>.  There is a one-point penalty for broken glassware or replaced samples.</w:t>
      </w:r>
    </w:p>
    <w:p w:rsidR="00BF555A" w:rsidRDefault="00BF555A">
      <w:pPr>
        <w:jc w:val="both"/>
        <w:rPr>
          <w:lang w:val="en-US"/>
        </w:rPr>
      </w:pPr>
    </w:p>
    <w:p w:rsidR="00BF555A" w:rsidRDefault="00BF555A">
      <w:pPr>
        <w:pStyle w:val="Kop1"/>
      </w:pPr>
      <w:r>
        <w:t>Cleaning up</w:t>
      </w:r>
    </w:p>
    <w:p w:rsidR="00BF555A" w:rsidRDefault="00BF555A">
      <w:pPr>
        <w:pStyle w:val="Plattetekst"/>
      </w:pPr>
      <w:r>
        <w:t xml:space="preserve">The lab bench should be wiped clean with a </w:t>
      </w:r>
      <w:r>
        <w:rPr>
          <w:color w:val="000000"/>
        </w:rPr>
        <w:t>wet tissue</w:t>
      </w:r>
      <w:r>
        <w:rPr>
          <w:color w:val="FF0000"/>
        </w:rPr>
        <w:t>.</w:t>
      </w:r>
    </w:p>
    <w:p w:rsidR="00BF555A" w:rsidRDefault="00BF555A">
      <w:pPr>
        <w:pStyle w:val="Plattetekst"/>
        <w:jc w:val="center"/>
        <w:rPr>
          <w:sz w:val="28"/>
        </w:rPr>
      </w:pPr>
      <w:r>
        <w:br w:type="page"/>
      </w:r>
      <w:r>
        <w:rPr>
          <w:b/>
          <w:sz w:val="32"/>
        </w:rPr>
        <w:lastRenderedPageBreak/>
        <w:t>Organic Chemistry Experiment</w:t>
      </w:r>
    </w:p>
    <w:p w:rsidR="00BF555A" w:rsidRDefault="00BF555A">
      <w:pPr>
        <w:pStyle w:val="Plattetekst"/>
        <w:jc w:val="center"/>
        <w:rPr>
          <w:b/>
        </w:rPr>
      </w:pPr>
      <w:r>
        <w:rPr>
          <w:b/>
        </w:rPr>
        <w:t xml:space="preserve">Synthesis of the dipeptide </w:t>
      </w:r>
      <w:r>
        <w:rPr>
          <w:b/>
          <w:i/>
        </w:rPr>
        <w:t>N</w:t>
      </w:r>
      <w:r>
        <w:rPr>
          <w:b/>
        </w:rPr>
        <w:t>-acetyl-</w:t>
      </w:r>
      <w:r>
        <w:rPr>
          <w:b/>
          <w:i/>
        </w:rPr>
        <w:t>L</w:t>
      </w:r>
      <w:r>
        <w:rPr>
          <w:b/>
        </w:rPr>
        <w:t>-prolinyl-</w:t>
      </w:r>
      <w:r>
        <w:rPr>
          <w:b/>
          <w:i/>
        </w:rPr>
        <w:t>L</w:t>
      </w:r>
      <w:r>
        <w:rPr>
          <w:b/>
        </w:rPr>
        <w:t xml:space="preserve">-phenylalanine methyl ester </w:t>
      </w:r>
      <w:r>
        <w:rPr>
          <w:b/>
        </w:rPr>
        <w:br/>
        <w:t>(Ac-</w:t>
      </w:r>
      <w:r>
        <w:rPr>
          <w:b/>
          <w:i/>
        </w:rPr>
        <w:t>L</w:t>
      </w:r>
      <w:r>
        <w:rPr>
          <w:b/>
        </w:rPr>
        <w:t>-pro-</w:t>
      </w:r>
      <w:r>
        <w:rPr>
          <w:b/>
          <w:i/>
        </w:rPr>
        <w:t>L</w:t>
      </w:r>
      <w:r>
        <w:rPr>
          <w:b/>
        </w:rPr>
        <w:t>-phe-OCH</w:t>
      </w:r>
      <w:r>
        <w:rPr>
          <w:b/>
          <w:vertAlign w:val="subscript"/>
        </w:rPr>
        <w:t>3</w:t>
      </w:r>
      <w:r>
        <w:rPr>
          <w:b/>
        </w:rPr>
        <w:t>)</w:t>
      </w:r>
    </w:p>
    <w:p w:rsidR="00BF555A" w:rsidRDefault="00BF555A">
      <w:pPr>
        <w:pStyle w:val="Plattetekst"/>
        <w:rPr>
          <w:b/>
        </w:rPr>
      </w:pPr>
      <w:r>
        <w:rPr>
          <w:b/>
        </w:rPr>
        <w:t>Glassware and equipment</w:t>
      </w:r>
    </w:p>
    <w:tbl>
      <w:tblPr>
        <w:tblW w:w="0" w:type="auto"/>
        <w:tblLayout w:type="fixed"/>
        <w:tblLook w:val="0000"/>
      </w:tblPr>
      <w:tblGrid>
        <w:gridCol w:w="4608"/>
        <w:gridCol w:w="540"/>
        <w:gridCol w:w="3374"/>
      </w:tblGrid>
      <w:tr w:rsidR="00BF555A">
        <w:tblPrEx>
          <w:tblCellMar>
            <w:top w:w="0" w:type="dxa"/>
            <w:bottom w:w="0" w:type="dxa"/>
          </w:tblCellMar>
        </w:tblPrEx>
        <w:tc>
          <w:tcPr>
            <w:tcW w:w="4608" w:type="dxa"/>
          </w:tcPr>
          <w:p w:rsidR="00BF555A" w:rsidRDefault="00BF555A">
            <w:pPr>
              <w:pStyle w:val="Plattetekst"/>
            </w:pPr>
            <w:r>
              <w:t>Round-bottomed flask (50 mL)</w:t>
            </w:r>
          </w:p>
        </w:tc>
        <w:tc>
          <w:tcPr>
            <w:tcW w:w="540" w:type="dxa"/>
          </w:tcPr>
          <w:p w:rsidR="00BF555A" w:rsidRDefault="00BF555A">
            <w:pPr>
              <w:pStyle w:val="Plattetekst"/>
            </w:pPr>
            <w:r>
              <w:t>1</w:t>
            </w:r>
          </w:p>
        </w:tc>
        <w:tc>
          <w:tcPr>
            <w:tcW w:w="3374" w:type="dxa"/>
          </w:tcPr>
          <w:p w:rsidR="00BF555A" w:rsidRDefault="00BF555A">
            <w:pPr>
              <w:pStyle w:val="Plattetekst"/>
            </w:pPr>
          </w:p>
        </w:tc>
      </w:tr>
      <w:tr w:rsidR="00BF555A">
        <w:tblPrEx>
          <w:tblCellMar>
            <w:top w:w="0" w:type="dxa"/>
            <w:bottom w:w="0" w:type="dxa"/>
          </w:tblCellMar>
        </w:tblPrEx>
        <w:tc>
          <w:tcPr>
            <w:tcW w:w="4608" w:type="dxa"/>
          </w:tcPr>
          <w:p w:rsidR="00BF555A" w:rsidRDefault="00BF555A">
            <w:pPr>
              <w:pStyle w:val="Plattetekst"/>
            </w:pPr>
            <w:r>
              <w:t>Septum</w:t>
            </w:r>
          </w:p>
        </w:tc>
        <w:tc>
          <w:tcPr>
            <w:tcW w:w="540" w:type="dxa"/>
          </w:tcPr>
          <w:p w:rsidR="00BF555A" w:rsidRDefault="00BF555A">
            <w:pPr>
              <w:pStyle w:val="Plattetekst"/>
            </w:pPr>
            <w:r>
              <w:t>1</w:t>
            </w:r>
          </w:p>
        </w:tc>
        <w:tc>
          <w:tcPr>
            <w:tcW w:w="3374" w:type="dxa"/>
          </w:tcPr>
          <w:p w:rsidR="00BF555A" w:rsidRDefault="00BF555A">
            <w:pPr>
              <w:pStyle w:val="Plattetekst"/>
            </w:pPr>
          </w:p>
        </w:tc>
      </w:tr>
      <w:tr w:rsidR="00BF555A">
        <w:tblPrEx>
          <w:tblCellMar>
            <w:top w:w="0" w:type="dxa"/>
            <w:bottom w:w="0" w:type="dxa"/>
          </w:tblCellMar>
        </w:tblPrEx>
        <w:tc>
          <w:tcPr>
            <w:tcW w:w="4608" w:type="dxa"/>
          </w:tcPr>
          <w:p w:rsidR="00BF555A" w:rsidRDefault="00BF555A">
            <w:pPr>
              <w:pStyle w:val="Plattetekst"/>
            </w:pPr>
            <w:r>
              <w:t>Support stand</w:t>
            </w:r>
          </w:p>
        </w:tc>
        <w:tc>
          <w:tcPr>
            <w:tcW w:w="540" w:type="dxa"/>
          </w:tcPr>
          <w:p w:rsidR="00BF555A" w:rsidRDefault="00BF555A">
            <w:pPr>
              <w:pStyle w:val="Plattetekst"/>
            </w:pPr>
            <w:r>
              <w:t>1</w:t>
            </w:r>
          </w:p>
        </w:tc>
        <w:tc>
          <w:tcPr>
            <w:tcW w:w="3374" w:type="dxa"/>
          </w:tcPr>
          <w:p w:rsidR="00BF555A" w:rsidRDefault="00BF555A">
            <w:pPr>
              <w:pStyle w:val="Plattetekst"/>
            </w:pPr>
          </w:p>
        </w:tc>
      </w:tr>
      <w:tr w:rsidR="00BF555A">
        <w:tblPrEx>
          <w:tblCellMar>
            <w:top w:w="0" w:type="dxa"/>
            <w:bottom w:w="0" w:type="dxa"/>
          </w:tblCellMar>
        </w:tblPrEx>
        <w:tc>
          <w:tcPr>
            <w:tcW w:w="4608" w:type="dxa"/>
          </w:tcPr>
          <w:p w:rsidR="00BF555A" w:rsidRDefault="00BF555A">
            <w:pPr>
              <w:pStyle w:val="Plattetekst"/>
            </w:pPr>
            <w:r>
              <w:t>Clamp holder</w:t>
            </w:r>
          </w:p>
        </w:tc>
        <w:tc>
          <w:tcPr>
            <w:tcW w:w="540" w:type="dxa"/>
          </w:tcPr>
          <w:p w:rsidR="00BF555A" w:rsidRDefault="00BF555A">
            <w:pPr>
              <w:pStyle w:val="Plattetekst"/>
            </w:pPr>
            <w:r>
              <w:t>1</w:t>
            </w:r>
          </w:p>
        </w:tc>
        <w:tc>
          <w:tcPr>
            <w:tcW w:w="3374" w:type="dxa"/>
          </w:tcPr>
          <w:p w:rsidR="00BF555A" w:rsidRDefault="00BF555A">
            <w:pPr>
              <w:pStyle w:val="Plattetekst"/>
            </w:pPr>
          </w:p>
        </w:tc>
      </w:tr>
      <w:tr w:rsidR="00BF555A">
        <w:tblPrEx>
          <w:tblCellMar>
            <w:top w:w="0" w:type="dxa"/>
            <w:bottom w:w="0" w:type="dxa"/>
          </w:tblCellMar>
        </w:tblPrEx>
        <w:tc>
          <w:tcPr>
            <w:tcW w:w="4608" w:type="dxa"/>
          </w:tcPr>
          <w:p w:rsidR="00BF555A" w:rsidRDefault="00BF555A">
            <w:pPr>
              <w:pStyle w:val="Plattetekst"/>
            </w:pPr>
            <w:r>
              <w:t>Clamp</w:t>
            </w:r>
          </w:p>
        </w:tc>
        <w:tc>
          <w:tcPr>
            <w:tcW w:w="540" w:type="dxa"/>
          </w:tcPr>
          <w:p w:rsidR="00BF555A" w:rsidRDefault="00BF555A">
            <w:pPr>
              <w:pStyle w:val="Plattetekst"/>
            </w:pPr>
            <w:r>
              <w:t>1</w:t>
            </w:r>
          </w:p>
        </w:tc>
        <w:tc>
          <w:tcPr>
            <w:tcW w:w="3374" w:type="dxa"/>
          </w:tcPr>
          <w:p w:rsidR="00BF555A" w:rsidRDefault="00BF555A">
            <w:pPr>
              <w:pStyle w:val="Plattetekst"/>
            </w:pPr>
          </w:p>
        </w:tc>
      </w:tr>
      <w:tr w:rsidR="00BF555A">
        <w:tblPrEx>
          <w:tblCellMar>
            <w:top w:w="0" w:type="dxa"/>
            <w:bottom w:w="0" w:type="dxa"/>
          </w:tblCellMar>
        </w:tblPrEx>
        <w:tc>
          <w:tcPr>
            <w:tcW w:w="4608" w:type="dxa"/>
          </w:tcPr>
          <w:p w:rsidR="00BF555A" w:rsidRDefault="00BF555A">
            <w:pPr>
              <w:pStyle w:val="Plattetekst"/>
            </w:pPr>
            <w:r>
              <w:t xml:space="preserve">Syringe polyethylene (5 mL) + </w:t>
            </w:r>
            <w:r>
              <w:rPr>
                <w:color w:val="000000"/>
              </w:rPr>
              <w:t>needle</w:t>
            </w:r>
          </w:p>
        </w:tc>
        <w:tc>
          <w:tcPr>
            <w:tcW w:w="540" w:type="dxa"/>
          </w:tcPr>
          <w:p w:rsidR="00BF555A" w:rsidRDefault="00BF555A">
            <w:pPr>
              <w:pStyle w:val="Plattetekst"/>
            </w:pPr>
            <w:r>
              <w:t>3</w:t>
            </w:r>
          </w:p>
        </w:tc>
        <w:tc>
          <w:tcPr>
            <w:tcW w:w="3374" w:type="dxa"/>
          </w:tcPr>
          <w:p w:rsidR="00BF555A" w:rsidRDefault="00BF555A">
            <w:pPr>
              <w:pStyle w:val="Plattetekst"/>
            </w:pPr>
          </w:p>
        </w:tc>
      </w:tr>
      <w:tr w:rsidR="00BF555A">
        <w:tblPrEx>
          <w:tblCellMar>
            <w:top w:w="0" w:type="dxa"/>
            <w:bottom w:w="0" w:type="dxa"/>
          </w:tblCellMar>
        </w:tblPrEx>
        <w:tc>
          <w:tcPr>
            <w:tcW w:w="4608" w:type="dxa"/>
          </w:tcPr>
          <w:p w:rsidR="00BF555A" w:rsidRDefault="00BF555A">
            <w:pPr>
              <w:pStyle w:val="Plattetekst"/>
            </w:pPr>
            <w:r>
              <w:t>Polypropylene powder funnel</w:t>
            </w:r>
          </w:p>
        </w:tc>
        <w:tc>
          <w:tcPr>
            <w:tcW w:w="540" w:type="dxa"/>
          </w:tcPr>
          <w:p w:rsidR="00BF555A" w:rsidRDefault="00BF555A">
            <w:pPr>
              <w:pStyle w:val="Plattetekst"/>
            </w:pPr>
            <w:r>
              <w:t>1</w:t>
            </w:r>
          </w:p>
        </w:tc>
        <w:tc>
          <w:tcPr>
            <w:tcW w:w="3374" w:type="dxa"/>
          </w:tcPr>
          <w:p w:rsidR="00BF555A" w:rsidRDefault="00BF555A">
            <w:pPr>
              <w:pStyle w:val="Plattetekst"/>
            </w:pPr>
          </w:p>
        </w:tc>
      </w:tr>
      <w:tr w:rsidR="00BF555A">
        <w:tblPrEx>
          <w:tblCellMar>
            <w:top w:w="0" w:type="dxa"/>
            <w:bottom w:w="0" w:type="dxa"/>
          </w:tblCellMar>
        </w:tblPrEx>
        <w:tc>
          <w:tcPr>
            <w:tcW w:w="4608" w:type="dxa"/>
          </w:tcPr>
          <w:p w:rsidR="00BF555A" w:rsidRDefault="00BF555A">
            <w:pPr>
              <w:pStyle w:val="Plattetekst"/>
            </w:pPr>
            <w:r>
              <w:t>Glass funnel</w:t>
            </w:r>
          </w:p>
        </w:tc>
        <w:tc>
          <w:tcPr>
            <w:tcW w:w="540" w:type="dxa"/>
          </w:tcPr>
          <w:p w:rsidR="00BF555A" w:rsidRDefault="00BF555A">
            <w:pPr>
              <w:pStyle w:val="Plattetekst"/>
            </w:pPr>
            <w:r>
              <w:t>1</w:t>
            </w:r>
          </w:p>
        </w:tc>
        <w:tc>
          <w:tcPr>
            <w:tcW w:w="3374" w:type="dxa"/>
          </w:tcPr>
          <w:p w:rsidR="00BF555A" w:rsidRDefault="00BF555A">
            <w:pPr>
              <w:pStyle w:val="Plattetekst"/>
            </w:pPr>
          </w:p>
        </w:tc>
      </w:tr>
      <w:tr w:rsidR="00BF555A">
        <w:tblPrEx>
          <w:tblCellMar>
            <w:top w:w="0" w:type="dxa"/>
            <w:bottom w:w="0" w:type="dxa"/>
          </w:tblCellMar>
        </w:tblPrEx>
        <w:tc>
          <w:tcPr>
            <w:tcW w:w="4608" w:type="dxa"/>
          </w:tcPr>
          <w:p w:rsidR="00BF555A" w:rsidRDefault="00BF555A">
            <w:pPr>
              <w:pStyle w:val="Plattetekst"/>
            </w:pPr>
            <w:r>
              <w:t>Separating funnel (50 mL)</w:t>
            </w:r>
          </w:p>
        </w:tc>
        <w:tc>
          <w:tcPr>
            <w:tcW w:w="540" w:type="dxa"/>
          </w:tcPr>
          <w:p w:rsidR="00BF555A" w:rsidRDefault="00BF555A">
            <w:pPr>
              <w:pStyle w:val="Plattetekst"/>
            </w:pPr>
            <w:r>
              <w:t>1</w:t>
            </w:r>
          </w:p>
        </w:tc>
        <w:tc>
          <w:tcPr>
            <w:tcW w:w="3374" w:type="dxa"/>
          </w:tcPr>
          <w:p w:rsidR="00BF555A" w:rsidRDefault="00BF555A">
            <w:pPr>
              <w:pStyle w:val="Plattetekst"/>
            </w:pPr>
          </w:p>
        </w:tc>
      </w:tr>
      <w:tr w:rsidR="00BF555A">
        <w:tblPrEx>
          <w:tblCellMar>
            <w:top w:w="0" w:type="dxa"/>
            <w:bottom w:w="0" w:type="dxa"/>
          </w:tblCellMar>
        </w:tblPrEx>
        <w:tc>
          <w:tcPr>
            <w:tcW w:w="4608" w:type="dxa"/>
          </w:tcPr>
          <w:p w:rsidR="00BF555A" w:rsidRDefault="00BF555A">
            <w:pPr>
              <w:pStyle w:val="Plattetekst"/>
            </w:pPr>
            <w:r>
              <w:t>Erlenmeyer flask (50 mL)</w:t>
            </w:r>
          </w:p>
        </w:tc>
        <w:tc>
          <w:tcPr>
            <w:tcW w:w="540" w:type="dxa"/>
          </w:tcPr>
          <w:p w:rsidR="00BF555A" w:rsidRDefault="00BF555A">
            <w:pPr>
              <w:pStyle w:val="Plattetekst"/>
            </w:pPr>
            <w:r>
              <w:t>3</w:t>
            </w:r>
          </w:p>
        </w:tc>
        <w:tc>
          <w:tcPr>
            <w:tcW w:w="3374" w:type="dxa"/>
          </w:tcPr>
          <w:p w:rsidR="00BF555A" w:rsidRDefault="00BF555A">
            <w:pPr>
              <w:pStyle w:val="Plattetekst"/>
            </w:pPr>
          </w:p>
        </w:tc>
      </w:tr>
      <w:tr w:rsidR="00BF555A">
        <w:tblPrEx>
          <w:tblCellMar>
            <w:top w:w="0" w:type="dxa"/>
            <w:bottom w:w="0" w:type="dxa"/>
          </w:tblCellMar>
        </w:tblPrEx>
        <w:tc>
          <w:tcPr>
            <w:tcW w:w="4608" w:type="dxa"/>
          </w:tcPr>
          <w:p w:rsidR="00BF555A" w:rsidRDefault="00BF555A">
            <w:pPr>
              <w:pStyle w:val="Plattetekst"/>
              <w:tabs>
                <w:tab w:val="left" w:pos="1545"/>
              </w:tabs>
            </w:pPr>
            <w:r>
              <w:t>Spatula</w:t>
            </w:r>
            <w:r>
              <w:tab/>
            </w:r>
          </w:p>
        </w:tc>
        <w:tc>
          <w:tcPr>
            <w:tcW w:w="540" w:type="dxa"/>
          </w:tcPr>
          <w:p w:rsidR="00BF555A" w:rsidRDefault="00BF555A">
            <w:pPr>
              <w:pStyle w:val="Plattetekst"/>
            </w:pPr>
            <w:r>
              <w:t>1</w:t>
            </w:r>
          </w:p>
        </w:tc>
        <w:tc>
          <w:tcPr>
            <w:tcW w:w="3374" w:type="dxa"/>
          </w:tcPr>
          <w:p w:rsidR="00BF555A" w:rsidRDefault="00BF555A">
            <w:pPr>
              <w:pStyle w:val="Plattetekst"/>
            </w:pPr>
          </w:p>
        </w:tc>
      </w:tr>
      <w:tr w:rsidR="00BF555A">
        <w:tblPrEx>
          <w:tblCellMar>
            <w:top w:w="0" w:type="dxa"/>
            <w:bottom w:w="0" w:type="dxa"/>
          </w:tblCellMar>
        </w:tblPrEx>
        <w:tc>
          <w:tcPr>
            <w:tcW w:w="4608" w:type="dxa"/>
          </w:tcPr>
          <w:p w:rsidR="00BF555A" w:rsidRDefault="00BF555A">
            <w:pPr>
              <w:pStyle w:val="Plattetekst"/>
            </w:pPr>
            <w:r>
              <w:t>Pair of forcepts</w:t>
            </w:r>
          </w:p>
        </w:tc>
        <w:tc>
          <w:tcPr>
            <w:tcW w:w="540" w:type="dxa"/>
          </w:tcPr>
          <w:p w:rsidR="00BF555A" w:rsidRDefault="00BF555A">
            <w:pPr>
              <w:pStyle w:val="Plattetekst"/>
            </w:pPr>
            <w:r>
              <w:t>1</w:t>
            </w:r>
          </w:p>
        </w:tc>
        <w:tc>
          <w:tcPr>
            <w:tcW w:w="3374" w:type="dxa"/>
          </w:tcPr>
          <w:p w:rsidR="00BF555A" w:rsidRDefault="00BF555A">
            <w:pPr>
              <w:pStyle w:val="Plattetekst"/>
            </w:pPr>
          </w:p>
        </w:tc>
      </w:tr>
      <w:tr w:rsidR="00BF555A">
        <w:tblPrEx>
          <w:tblCellMar>
            <w:top w:w="0" w:type="dxa"/>
            <w:bottom w:w="0" w:type="dxa"/>
          </w:tblCellMar>
        </w:tblPrEx>
        <w:tc>
          <w:tcPr>
            <w:tcW w:w="4608" w:type="dxa"/>
          </w:tcPr>
          <w:p w:rsidR="00BF555A" w:rsidRDefault="00BF555A">
            <w:pPr>
              <w:pStyle w:val="Plattetekst"/>
            </w:pPr>
            <w:r>
              <w:t>Measuring cylinder (50 mL)</w:t>
            </w:r>
          </w:p>
        </w:tc>
        <w:tc>
          <w:tcPr>
            <w:tcW w:w="540" w:type="dxa"/>
          </w:tcPr>
          <w:p w:rsidR="00BF555A" w:rsidRDefault="00BF555A">
            <w:pPr>
              <w:pStyle w:val="Plattetekst"/>
            </w:pPr>
            <w:r>
              <w:t>1</w:t>
            </w:r>
          </w:p>
        </w:tc>
        <w:tc>
          <w:tcPr>
            <w:tcW w:w="3374" w:type="dxa"/>
          </w:tcPr>
          <w:p w:rsidR="00BF555A" w:rsidRDefault="00BF555A">
            <w:pPr>
              <w:pStyle w:val="Plattetekst"/>
            </w:pPr>
          </w:p>
        </w:tc>
      </w:tr>
      <w:tr w:rsidR="00BF555A">
        <w:tblPrEx>
          <w:tblCellMar>
            <w:top w:w="0" w:type="dxa"/>
            <w:bottom w:w="0" w:type="dxa"/>
          </w:tblCellMar>
        </w:tblPrEx>
        <w:tc>
          <w:tcPr>
            <w:tcW w:w="4608" w:type="dxa"/>
          </w:tcPr>
          <w:p w:rsidR="00BF555A" w:rsidRDefault="00BF555A">
            <w:pPr>
              <w:pStyle w:val="Plattetekst"/>
            </w:pPr>
            <w:r>
              <w:t>Weighing paper</w:t>
            </w:r>
          </w:p>
        </w:tc>
        <w:tc>
          <w:tcPr>
            <w:tcW w:w="540" w:type="dxa"/>
          </w:tcPr>
          <w:p w:rsidR="00BF555A" w:rsidRDefault="00BF555A">
            <w:pPr>
              <w:pStyle w:val="Plattetekst"/>
            </w:pPr>
            <w:r>
              <w:t>1</w:t>
            </w:r>
          </w:p>
        </w:tc>
        <w:tc>
          <w:tcPr>
            <w:tcW w:w="3374" w:type="dxa"/>
          </w:tcPr>
          <w:p w:rsidR="00BF555A" w:rsidRDefault="00BF555A">
            <w:pPr>
              <w:pStyle w:val="Plattetekst"/>
            </w:pPr>
            <w:r>
              <w:t>(Located near the balances)</w:t>
            </w:r>
          </w:p>
        </w:tc>
      </w:tr>
      <w:tr w:rsidR="00BF555A">
        <w:tblPrEx>
          <w:tblCellMar>
            <w:top w:w="0" w:type="dxa"/>
            <w:bottom w:w="0" w:type="dxa"/>
          </w:tblCellMar>
        </w:tblPrEx>
        <w:tc>
          <w:tcPr>
            <w:tcW w:w="4608" w:type="dxa"/>
          </w:tcPr>
          <w:p w:rsidR="00BF555A" w:rsidRDefault="00BF555A">
            <w:pPr>
              <w:pStyle w:val="Plattetekst"/>
            </w:pPr>
            <w:r>
              <w:t>Fritted glass funnel</w:t>
            </w:r>
          </w:p>
        </w:tc>
        <w:tc>
          <w:tcPr>
            <w:tcW w:w="540" w:type="dxa"/>
          </w:tcPr>
          <w:p w:rsidR="00BF555A" w:rsidRDefault="00BF555A">
            <w:pPr>
              <w:pStyle w:val="Plattetekst"/>
            </w:pPr>
            <w:r>
              <w:t>1</w:t>
            </w:r>
          </w:p>
        </w:tc>
        <w:tc>
          <w:tcPr>
            <w:tcW w:w="3374" w:type="dxa"/>
          </w:tcPr>
          <w:p w:rsidR="00BF555A" w:rsidRDefault="00BF555A">
            <w:pPr>
              <w:pStyle w:val="Plattetekst"/>
            </w:pPr>
          </w:p>
        </w:tc>
      </w:tr>
      <w:tr w:rsidR="00BF555A">
        <w:tblPrEx>
          <w:tblCellMar>
            <w:top w:w="0" w:type="dxa"/>
            <w:bottom w:w="0" w:type="dxa"/>
          </w:tblCellMar>
        </w:tblPrEx>
        <w:tc>
          <w:tcPr>
            <w:tcW w:w="4608" w:type="dxa"/>
          </w:tcPr>
          <w:p w:rsidR="00BF555A" w:rsidRDefault="00BF555A">
            <w:pPr>
              <w:pStyle w:val="Plattetekst"/>
            </w:pPr>
            <w:r>
              <w:t>Sample vial</w:t>
            </w:r>
          </w:p>
        </w:tc>
        <w:tc>
          <w:tcPr>
            <w:tcW w:w="540" w:type="dxa"/>
          </w:tcPr>
          <w:p w:rsidR="00BF555A" w:rsidRDefault="00BF555A">
            <w:pPr>
              <w:pStyle w:val="Plattetekst"/>
            </w:pPr>
            <w:r>
              <w:t>1</w:t>
            </w:r>
          </w:p>
        </w:tc>
        <w:tc>
          <w:tcPr>
            <w:tcW w:w="3374" w:type="dxa"/>
          </w:tcPr>
          <w:p w:rsidR="00BF555A" w:rsidRDefault="00BF555A">
            <w:pPr>
              <w:pStyle w:val="Plattetekst"/>
            </w:pPr>
          </w:p>
        </w:tc>
      </w:tr>
      <w:tr w:rsidR="00BF555A">
        <w:tblPrEx>
          <w:tblCellMar>
            <w:top w:w="0" w:type="dxa"/>
            <w:bottom w:w="0" w:type="dxa"/>
          </w:tblCellMar>
        </w:tblPrEx>
        <w:tc>
          <w:tcPr>
            <w:tcW w:w="4608" w:type="dxa"/>
          </w:tcPr>
          <w:p w:rsidR="00BF555A" w:rsidRDefault="00BF555A">
            <w:pPr>
              <w:pStyle w:val="Plattetekst"/>
            </w:pPr>
            <w:r>
              <w:t>Screw cap bottle (large) for TLC</w:t>
            </w:r>
          </w:p>
        </w:tc>
        <w:tc>
          <w:tcPr>
            <w:tcW w:w="540" w:type="dxa"/>
          </w:tcPr>
          <w:p w:rsidR="00BF555A" w:rsidRDefault="00BF555A">
            <w:pPr>
              <w:pStyle w:val="Plattetekst"/>
            </w:pPr>
            <w:r>
              <w:t>1</w:t>
            </w:r>
          </w:p>
        </w:tc>
        <w:tc>
          <w:tcPr>
            <w:tcW w:w="3374" w:type="dxa"/>
          </w:tcPr>
          <w:p w:rsidR="00BF555A" w:rsidRDefault="00BF555A">
            <w:pPr>
              <w:pStyle w:val="Plattetekst"/>
            </w:pPr>
          </w:p>
        </w:tc>
      </w:tr>
      <w:tr w:rsidR="00BF555A">
        <w:tblPrEx>
          <w:tblCellMar>
            <w:top w:w="0" w:type="dxa"/>
            <w:bottom w:w="0" w:type="dxa"/>
          </w:tblCellMar>
        </w:tblPrEx>
        <w:tc>
          <w:tcPr>
            <w:tcW w:w="4608" w:type="dxa"/>
          </w:tcPr>
          <w:p w:rsidR="00BF555A" w:rsidRDefault="00BF555A">
            <w:pPr>
              <w:pStyle w:val="Plattetekst"/>
            </w:pPr>
            <w:r>
              <w:t>Thin layer plate (3-</w:t>
            </w:r>
            <w:smartTag w:uri="urn:schemas-microsoft-com:office:smarttags" w:element="metricconverter">
              <w:smartTagPr>
                <w:attr w:name="ProductID" w:val="7 cm"/>
              </w:smartTagPr>
              <w:r>
                <w:t>7 cm</w:t>
              </w:r>
            </w:smartTag>
            <w:r>
              <w:t>)</w:t>
            </w:r>
          </w:p>
        </w:tc>
        <w:tc>
          <w:tcPr>
            <w:tcW w:w="540" w:type="dxa"/>
          </w:tcPr>
          <w:p w:rsidR="00BF555A" w:rsidRDefault="00BF555A">
            <w:pPr>
              <w:pStyle w:val="Plattetekst"/>
            </w:pPr>
            <w:r>
              <w:t>1</w:t>
            </w:r>
          </w:p>
        </w:tc>
        <w:tc>
          <w:tcPr>
            <w:tcW w:w="3374" w:type="dxa"/>
          </w:tcPr>
          <w:p w:rsidR="00BF555A" w:rsidRDefault="00BF555A">
            <w:pPr>
              <w:pStyle w:val="Plattetekst"/>
            </w:pPr>
            <w:r>
              <w:t>Located at the end of the bench</w:t>
            </w:r>
          </w:p>
        </w:tc>
      </w:tr>
      <w:tr w:rsidR="00BF555A">
        <w:tblPrEx>
          <w:tblCellMar>
            <w:top w:w="0" w:type="dxa"/>
            <w:bottom w:w="0" w:type="dxa"/>
          </w:tblCellMar>
        </w:tblPrEx>
        <w:tc>
          <w:tcPr>
            <w:tcW w:w="4608" w:type="dxa"/>
          </w:tcPr>
          <w:p w:rsidR="00BF555A" w:rsidRDefault="00BF555A">
            <w:pPr>
              <w:pStyle w:val="Plattetekst"/>
            </w:pPr>
            <w:r>
              <w:t>Capillary tubes for TLC (in sample tube)</w:t>
            </w:r>
          </w:p>
        </w:tc>
        <w:tc>
          <w:tcPr>
            <w:tcW w:w="540" w:type="dxa"/>
          </w:tcPr>
          <w:p w:rsidR="00BF555A" w:rsidRDefault="00BF555A">
            <w:pPr>
              <w:pStyle w:val="Plattetekst"/>
            </w:pPr>
            <w:r>
              <w:t>2</w:t>
            </w:r>
          </w:p>
        </w:tc>
        <w:tc>
          <w:tcPr>
            <w:tcW w:w="3374" w:type="dxa"/>
          </w:tcPr>
          <w:p w:rsidR="00BF555A" w:rsidRDefault="00BF555A">
            <w:pPr>
              <w:pStyle w:val="Plattetekst"/>
            </w:pPr>
            <w:r>
              <w:t>Located at the end of the bench</w:t>
            </w:r>
          </w:p>
        </w:tc>
      </w:tr>
      <w:tr w:rsidR="00BF555A">
        <w:tblPrEx>
          <w:tblCellMar>
            <w:top w:w="0" w:type="dxa"/>
            <w:bottom w:w="0" w:type="dxa"/>
          </w:tblCellMar>
        </w:tblPrEx>
        <w:tc>
          <w:tcPr>
            <w:tcW w:w="4608" w:type="dxa"/>
          </w:tcPr>
          <w:p w:rsidR="00BF555A" w:rsidRDefault="00BF555A">
            <w:pPr>
              <w:pStyle w:val="Plattetekst"/>
            </w:pPr>
            <w:r>
              <w:t>Thermometer</w:t>
            </w:r>
          </w:p>
        </w:tc>
        <w:tc>
          <w:tcPr>
            <w:tcW w:w="540" w:type="dxa"/>
          </w:tcPr>
          <w:p w:rsidR="00BF555A" w:rsidRDefault="00BF555A">
            <w:pPr>
              <w:pStyle w:val="Plattetekst"/>
            </w:pPr>
            <w:r>
              <w:t>1</w:t>
            </w:r>
          </w:p>
        </w:tc>
        <w:tc>
          <w:tcPr>
            <w:tcW w:w="3374" w:type="dxa"/>
          </w:tcPr>
          <w:p w:rsidR="00BF555A" w:rsidRDefault="00BF555A">
            <w:pPr>
              <w:pStyle w:val="Plattetekst"/>
            </w:pPr>
          </w:p>
        </w:tc>
      </w:tr>
      <w:tr w:rsidR="00BF555A">
        <w:tblPrEx>
          <w:tblCellMar>
            <w:top w:w="0" w:type="dxa"/>
            <w:bottom w:w="0" w:type="dxa"/>
          </w:tblCellMar>
        </w:tblPrEx>
        <w:tc>
          <w:tcPr>
            <w:tcW w:w="4608" w:type="dxa"/>
          </w:tcPr>
          <w:p w:rsidR="00BF555A" w:rsidRDefault="00BF555A">
            <w:pPr>
              <w:pStyle w:val="Plattetekst"/>
            </w:pPr>
            <w:r>
              <w:t>Filter flask (100 mL)</w:t>
            </w:r>
          </w:p>
        </w:tc>
        <w:tc>
          <w:tcPr>
            <w:tcW w:w="540" w:type="dxa"/>
          </w:tcPr>
          <w:p w:rsidR="00BF555A" w:rsidRDefault="00BF555A">
            <w:pPr>
              <w:pStyle w:val="Plattetekst"/>
            </w:pPr>
            <w:r>
              <w:t>1</w:t>
            </w:r>
          </w:p>
        </w:tc>
        <w:tc>
          <w:tcPr>
            <w:tcW w:w="3374" w:type="dxa"/>
          </w:tcPr>
          <w:p w:rsidR="00BF555A" w:rsidRDefault="00BF555A">
            <w:pPr>
              <w:pStyle w:val="Plattetekst"/>
              <w:rPr>
                <w:color w:val="000000"/>
              </w:rPr>
            </w:pPr>
          </w:p>
        </w:tc>
      </w:tr>
      <w:tr w:rsidR="00BF555A">
        <w:tblPrEx>
          <w:tblCellMar>
            <w:top w:w="0" w:type="dxa"/>
            <w:bottom w:w="0" w:type="dxa"/>
          </w:tblCellMar>
        </w:tblPrEx>
        <w:tc>
          <w:tcPr>
            <w:tcW w:w="4608" w:type="dxa"/>
          </w:tcPr>
          <w:p w:rsidR="00BF555A" w:rsidRDefault="00BF555A">
            <w:pPr>
              <w:pStyle w:val="Plattetekst"/>
              <w:rPr>
                <w:lang w:val="de-DE"/>
              </w:rPr>
            </w:pPr>
            <w:r>
              <w:rPr>
                <w:lang w:val="de-DE"/>
              </w:rPr>
              <w:t>Filter rubber adaptor</w:t>
            </w:r>
          </w:p>
        </w:tc>
        <w:tc>
          <w:tcPr>
            <w:tcW w:w="540" w:type="dxa"/>
          </w:tcPr>
          <w:p w:rsidR="00BF555A" w:rsidRDefault="00BF555A">
            <w:pPr>
              <w:pStyle w:val="Plattetekst"/>
            </w:pPr>
            <w:r>
              <w:t>1</w:t>
            </w:r>
          </w:p>
        </w:tc>
        <w:tc>
          <w:tcPr>
            <w:tcW w:w="3374" w:type="dxa"/>
          </w:tcPr>
          <w:p w:rsidR="00BF555A" w:rsidRDefault="00BF555A">
            <w:pPr>
              <w:pStyle w:val="Plattetekst"/>
              <w:rPr>
                <w:color w:val="000000"/>
              </w:rPr>
            </w:pPr>
          </w:p>
        </w:tc>
      </w:tr>
      <w:tr w:rsidR="00BF555A">
        <w:tblPrEx>
          <w:tblCellMar>
            <w:top w:w="0" w:type="dxa"/>
            <w:bottom w:w="0" w:type="dxa"/>
          </w:tblCellMar>
        </w:tblPrEx>
        <w:tc>
          <w:tcPr>
            <w:tcW w:w="4608" w:type="dxa"/>
          </w:tcPr>
          <w:p w:rsidR="00BF555A" w:rsidRDefault="00BF555A">
            <w:pPr>
              <w:pStyle w:val="Plattetekst"/>
              <w:rPr>
                <w:color w:val="000000"/>
              </w:rPr>
            </w:pPr>
            <w:r>
              <w:rPr>
                <w:color w:val="000000"/>
              </w:rPr>
              <w:t>Eppendorf</w:t>
            </w:r>
          </w:p>
        </w:tc>
        <w:tc>
          <w:tcPr>
            <w:tcW w:w="540" w:type="dxa"/>
          </w:tcPr>
          <w:p w:rsidR="00BF555A" w:rsidRDefault="00BF555A">
            <w:pPr>
              <w:pStyle w:val="Plattetekst"/>
              <w:rPr>
                <w:color w:val="000000"/>
              </w:rPr>
            </w:pPr>
            <w:r>
              <w:rPr>
                <w:color w:val="000000"/>
              </w:rPr>
              <w:t>1</w:t>
            </w:r>
          </w:p>
        </w:tc>
        <w:tc>
          <w:tcPr>
            <w:tcW w:w="3374" w:type="dxa"/>
          </w:tcPr>
          <w:p w:rsidR="00BF555A" w:rsidRDefault="00BF555A">
            <w:pPr>
              <w:pStyle w:val="Plattetekst"/>
              <w:rPr>
                <w:color w:val="000000"/>
              </w:rPr>
            </w:pPr>
          </w:p>
        </w:tc>
      </w:tr>
      <w:tr w:rsidR="00BF555A">
        <w:tblPrEx>
          <w:tblCellMar>
            <w:top w:w="0" w:type="dxa"/>
            <w:bottom w:w="0" w:type="dxa"/>
          </w:tblCellMar>
        </w:tblPrEx>
        <w:tc>
          <w:tcPr>
            <w:tcW w:w="4608" w:type="dxa"/>
          </w:tcPr>
          <w:p w:rsidR="00BF555A" w:rsidRDefault="00BF555A">
            <w:pPr>
              <w:pStyle w:val="Plattetekst"/>
            </w:pPr>
            <w:r>
              <w:t>Stationery (pen, pencil)</w:t>
            </w:r>
          </w:p>
        </w:tc>
        <w:tc>
          <w:tcPr>
            <w:tcW w:w="540" w:type="dxa"/>
          </w:tcPr>
          <w:p w:rsidR="00BF555A" w:rsidRDefault="00BF555A">
            <w:pPr>
              <w:pStyle w:val="Plattetekst"/>
            </w:pPr>
          </w:p>
        </w:tc>
        <w:tc>
          <w:tcPr>
            <w:tcW w:w="3374" w:type="dxa"/>
          </w:tcPr>
          <w:p w:rsidR="00BF555A" w:rsidRDefault="00BF555A">
            <w:pPr>
              <w:pStyle w:val="Plattetekst"/>
              <w:rPr>
                <w:color w:val="000000"/>
              </w:rPr>
            </w:pPr>
          </w:p>
        </w:tc>
      </w:tr>
      <w:tr w:rsidR="00BF555A">
        <w:tblPrEx>
          <w:tblCellMar>
            <w:top w:w="0" w:type="dxa"/>
            <w:bottom w:w="0" w:type="dxa"/>
          </w:tblCellMar>
        </w:tblPrEx>
        <w:tc>
          <w:tcPr>
            <w:tcW w:w="4608" w:type="dxa"/>
          </w:tcPr>
          <w:p w:rsidR="00BF555A" w:rsidRDefault="00BF555A">
            <w:pPr>
              <w:pStyle w:val="Plattetekst"/>
              <w:rPr>
                <w:vertAlign w:val="superscript"/>
              </w:rPr>
            </w:pPr>
            <w:r>
              <w:t>Beaker (250 mL)</w:t>
            </w:r>
          </w:p>
        </w:tc>
        <w:tc>
          <w:tcPr>
            <w:tcW w:w="540" w:type="dxa"/>
          </w:tcPr>
          <w:p w:rsidR="00BF555A" w:rsidRDefault="00BF555A">
            <w:pPr>
              <w:pStyle w:val="Plattetekst"/>
            </w:pPr>
            <w:r>
              <w:t>1</w:t>
            </w:r>
          </w:p>
        </w:tc>
        <w:tc>
          <w:tcPr>
            <w:tcW w:w="3374" w:type="dxa"/>
          </w:tcPr>
          <w:p w:rsidR="00BF555A" w:rsidRDefault="00BF555A">
            <w:pPr>
              <w:pStyle w:val="Plattetekst"/>
              <w:rPr>
                <w:color w:val="000000"/>
              </w:rPr>
            </w:pPr>
          </w:p>
        </w:tc>
      </w:tr>
    </w:tbl>
    <w:p w:rsidR="00BF555A" w:rsidRDefault="00BF555A">
      <w:pPr>
        <w:pStyle w:val="Plattetekst"/>
        <w:spacing w:before="120"/>
        <w:rPr>
          <w:b/>
        </w:rPr>
      </w:pPr>
      <w:r>
        <w:rPr>
          <w:b/>
        </w:rPr>
        <w:t>Chemicals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28"/>
        <w:gridCol w:w="3420"/>
      </w:tblGrid>
      <w:tr w:rsidR="00BF555A">
        <w:tblPrEx>
          <w:tblCellMar>
            <w:top w:w="0" w:type="dxa"/>
            <w:bottom w:w="0" w:type="dxa"/>
          </w:tblCellMar>
        </w:tblPrEx>
        <w:tc>
          <w:tcPr>
            <w:tcW w:w="6228" w:type="dxa"/>
          </w:tcPr>
          <w:p w:rsidR="00BF555A" w:rsidRDefault="00BF555A">
            <w:pPr>
              <w:pStyle w:val="Plattetekst"/>
            </w:pPr>
            <w:r>
              <w:t>Dichloromethane</w:t>
            </w:r>
          </w:p>
        </w:tc>
        <w:tc>
          <w:tcPr>
            <w:tcW w:w="3420" w:type="dxa"/>
          </w:tcPr>
          <w:p w:rsidR="00BF555A" w:rsidRDefault="00BF555A">
            <w:pPr>
              <w:pStyle w:val="Plattetekst"/>
            </w:pPr>
            <w:r>
              <w:t>30 mL</w:t>
            </w:r>
          </w:p>
        </w:tc>
      </w:tr>
      <w:tr w:rsidR="00BF555A">
        <w:tblPrEx>
          <w:tblCellMar>
            <w:top w:w="0" w:type="dxa"/>
            <w:bottom w:w="0" w:type="dxa"/>
          </w:tblCellMar>
        </w:tblPrEx>
        <w:tc>
          <w:tcPr>
            <w:tcW w:w="6228" w:type="dxa"/>
          </w:tcPr>
          <w:p w:rsidR="00BF555A" w:rsidRDefault="00BF555A">
            <w:pPr>
              <w:pStyle w:val="Plattetekst"/>
            </w:pPr>
            <w:r>
              <w:rPr>
                <w:i/>
              </w:rPr>
              <w:t>N</w:t>
            </w:r>
            <w:r>
              <w:t>-Acetyl-</w:t>
            </w:r>
            <w:r>
              <w:rPr>
                <w:i/>
              </w:rPr>
              <w:t>L</w:t>
            </w:r>
            <w:r>
              <w:t>-proline (Ac-L-Pro)</w:t>
            </w:r>
          </w:p>
        </w:tc>
        <w:tc>
          <w:tcPr>
            <w:tcW w:w="3420" w:type="dxa"/>
          </w:tcPr>
          <w:p w:rsidR="00BF555A" w:rsidRDefault="00BF555A">
            <w:pPr>
              <w:pStyle w:val="Plattetekst"/>
            </w:pPr>
            <w:smartTag w:uri="urn:schemas-microsoft-com:office:smarttags" w:element="metricconverter">
              <w:smartTagPr>
                <w:attr w:name="ProductID" w:val="1.50 g"/>
              </w:smartTagPr>
              <w:r>
                <w:t>1.50 g</w:t>
              </w:r>
            </w:smartTag>
            <w:r>
              <w:t xml:space="preserve"> (in a vial)</w:t>
            </w:r>
          </w:p>
        </w:tc>
      </w:tr>
      <w:tr w:rsidR="00BF555A">
        <w:tblPrEx>
          <w:tblCellMar>
            <w:top w:w="0" w:type="dxa"/>
            <w:bottom w:w="0" w:type="dxa"/>
          </w:tblCellMar>
        </w:tblPrEx>
        <w:tc>
          <w:tcPr>
            <w:tcW w:w="6228" w:type="dxa"/>
          </w:tcPr>
          <w:p w:rsidR="00BF555A" w:rsidRDefault="00BF555A">
            <w:pPr>
              <w:pStyle w:val="Plattetekst"/>
              <w:jc w:val="left"/>
            </w:pPr>
            <w:r>
              <w:rPr>
                <w:i/>
              </w:rPr>
              <w:t>L</w:t>
            </w:r>
            <w:r>
              <w:t>-Phenylalanine methylester hydrochloride (HCl.</w:t>
            </w:r>
            <w:r>
              <w:rPr>
                <w:i/>
              </w:rPr>
              <w:t>L</w:t>
            </w:r>
            <w:r>
              <w:t>-Phe-OMe)</w:t>
            </w:r>
          </w:p>
        </w:tc>
        <w:tc>
          <w:tcPr>
            <w:tcW w:w="3420" w:type="dxa"/>
          </w:tcPr>
          <w:p w:rsidR="00BF555A" w:rsidRDefault="00BF555A">
            <w:pPr>
              <w:pStyle w:val="Plattetekst"/>
            </w:pPr>
            <w:smartTag w:uri="urn:schemas-microsoft-com:office:smarttags" w:element="metricconverter">
              <w:smartTagPr>
                <w:attr w:name="ProductID" w:val="2.15 g"/>
              </w:smartTagPr>
              <w:r>
                <w:t>2.15 g</w:t>
              </w:r>
            </w:smartTag>
            <w:r>
              <w:t xml:space="preserve"> (in a vial)</w:t>
            </w:r>
          </w:p>
        </w:tc>
      </w:tr>
      <w:tr w:rsidR="00BF555A">
        <w:tblPrEx>
          <w:tblCellMar>
            <w:top w:w="0" w:type="dxa"/>
            <w:bottom w:w="0" w:type="dxa"/>
          </w:tblCellMar>
        </w:tblPrEx>
        <w:tc>
          <w:tcPr>
            <w:tcW w:w="6228" w:type="dxa"/>
          </w:tcPr>
          <w:p w:rsidR="00BF555A" w:rsidRDefault="00BF555A">
            <w:pPr>
              <w:pStyle w:val="Plattetekst"/>
              <w:rPr>
                <w:lang w:val="fr-FR"/>
              </w:rPr>
            </w:pPr>
            <w:r>
              <w:rPr>
                <w:lang w:val="fr-FR"/>
              </w:rPr>
              <w:t>Isobutyl chloroformate</w:t>
            </w:r>
          </w:p>
        </w:tc>
        <w:tc>
          <w:tcPr>
            <w:tcW w:w="3420" w:type="dxa"/>
          </w:tcPr>
          <w:p w:rsidR="00BF555A" w:rsidRDefault="00BF555A">
            <w:pPr>
              <w:pStyle w:val="Plattetekst"/>
            </w:pPr>
            <w:r>
              <w:t>1.5 mL (Located at the end of the bench)</w:t>
            </w:r>
          </w:p>
        </w:tc>
      </w:tr>
      <w:tr w:rsidR="00BF555A">
        <w:tblPrEx>
          <w:tblCellMar>
            <w:top w:w="0" w:type="dxa"/>
            <w:bottom w:w="0" w:type="dxa"/>
          </w:tblCellMar>
        </w:tblPrEx>
        <w:tc>
          <w:tcPr>
            <w:tcW w:w="6228" w:type="dxa"/>
          </w:tcPr>
          <w:p w:rsidR="00BF555A" w:rsidRDefault="00BF555A">
            <w:pPr>
              <w:pStyle w:val="Plattetekst"/>
            </w:pPr>
            <w:r>
              <w:rPr>
                <w:i/>
              </w:rPr>
              <w:t>N</w:t>
            </w:r>
            <w:r>
              <w:t xml:space="preserve">-Methylmorpholine </w:t>
            </w:r>
          </w:p>
        </w:tc>
        <w:tc>
          <w:tcPr>
            <w:tcW w:w="3420" w:type="dxa"/>
          </w:tcPr>
          <w:p w:rsidR="00BF555A" w:rsidRDefault="00BF555A">
            <w:pPr>
              <w:pStyle w:val="Plattetekst"/>
            </w:pPr>
            <w:r>
              <w:t>2.4 mL</w:t>
            </w:r>
          </w:p>
        </w:tc>
      </w:tr>
      <w:tr w:rsidR="00BF555A">
        <w:tblPrEx>
          <w:tblCellMar>
            <w:top w:w="0" w:type="dxa"/>
            <w:bottom w:w="0" w:type="dxa"/>
          </w:tblCellMar>
        </w:tblPrEx>
        <w:tc>
          <w:tcPr>
            <w:tcW w:w="6228" w:type="dxa"/>
          </w:tcPr>
          <w:p w:rsidR="00BF555A" w:rsidRDefault="00BF555A">
            <w:pPr>
              <w:pStyle w:val="Plattetekst"/>
              <w:rPr>
                <w:lang w:val="de-DE"/>
              </w:rPr>
            </w:pPr>
            <w:r>
              <w:rPr>
                <w:lang w:val="de-DE"/>
              </w:rPr>
              <w:t>Methanol</w:t>
            </w:r>
          </w:p>
        </w:tc>
        <w:tc>
          <w:tcPr>
            <w:tcW w:w="3420" w:type="dxa"/>
          </w:tcPr>
          <w:p w:rsidR="00BF555A" w:rsidRDefault="00BF555A">
            <w:pPr>
              <w:pStyle w:val="Plattetekst"/>
              <w:rPr>
                <w:lang w:val="de-DE"/>
              </w:rPr>
            </w:pPr>
          </w:p>
        </w:tc>
      </w:tr>
      <w:tr w:rsidR="00BF555A">
        <w:tblPrEx>
          <w:tblCellMar>
            <w:top w:w="0" w:type="dxa"/>
            <w:bottom w:w="0" w:type="dxa"/>
          </w:tblCellMar>
        </w:tblPrEx>
        <w:tc>
          <w:tcPr>
            <w:tcW w:w="6228" w:type="dxa"/>
          </w:tcPr>
          <w:p w:rsidR="00BF555A" w:rsidRDefault="00BF555A">
            <w:pPr>
              <w:pStyle w:val="Plattetekst"/>
              <w:rPr>
                <w:lang w:val="de-DE"/>
              </w:rPr>
            </w:pPr>
            <w:r>
              <w:rPr>
                <w:lang w:val="de-DE"/>
              </w:rPr>
              <w:t>Sodium hydrogen carbonate (NaHCO</w:t>
            </w:r>
            <w:r>
              <w:rPr>
                <w:vertAlign w:val="subscript"/>
                <w:lang w:val="de-DE"/>
              </w:rPr>
              <w:t>3</w:t>
            </w:r>
            <w:r>
              <w:rPr>
                <w:lang w:val="de-DE"/>
              </w:rPr>
              <w:t>) 1%</w:t>
            </w:r>
          </w:p>
        </w:tc>
        <w:tc>
          <w:tcPr>
            <w:tcW w:w="3420" w:type="dxa"/>
          </w:tcPr>
          <w:p w:rsidR="00BF555A" w:rsidRDefault="00BF555A">
            <w:pPr>
              <w:pStyle w:val="Plattetekst"/>
            </w:pPr>
            <w:r>
              <w:t>40 mL</w:t>
            </w:r>
          </w:p>
        </w:tc>
      </w:tr>
      <w:tr w:rsidR="00BF555A">
        <w:tblPrEx>
          <w:tblCellMar>
            <w:top w:w="0" w:type="dxa"/>
            <w:bottom w:w="0" w:type="dxa"/>
          </w:tblCellMar>
        </w:tblPrEx>
        <w:tc>
          <w:tcPr>
            <w:tcW w:w="6228" w:type="dxa"/>
          </w:tcPr>
          <w:p w:rsidR="00BF555A" w:rsidRDefault="00BF555A">
            <w:pPr>
              <w:pStyle w:val="Plattetekst"/>
            </w:pPr>
            <w:r>
              <w:t>Hydrochloric acid (HCl) 0.2M</w:t>
            </w:r>
          </w:p>
        </w:tc>
        <w:tc>
          <w:tcPr>
            <w:tcW w:w="3420" w:type="dxa"/>
          </w:tcPr>
          <w:p w:rsidR="00BF555A" w:rsidRDefault="00BF555A">
            <w:pPr>
              <w:pStyle w:val="Plattetekst"/>
            </w:pPr>
            <w:r>
              <w:t>40 mL</w:t>
            </w:r>
          </w:p>
        </w:tc>
      </w:tr>
      <w:tr w:rsidR="00BF555A">
        <w:tblPrEx>
          <w:tblCellMar>
            <w:top w:w="0" w:type="dxa"/>
            <w:bottom w:w="0" w:type="dxa"/>
          </w:tblCellMar>
        </w:tblPrEx>
        <w:tc>
          <w:tcPr>
            <w:tcW w:w="6228" w:type="dxa"/>
          </w:tcPr>
          <w:p w:rsidR="00BF555A" w:rsidRDefault="00BF555A">
            <w:pPr>
              <w:pStyle w:val="Plattetekst"/>
            </w:pPr>
            <w:r>
              <w:t>Anhydrous sodium sulfate</w:t>
            </w:r>
          </w:p>
        </w:tc>
        <w:tc>
          <w:tcPr>
            <w:tcW w:w="3420" w:type="dxa"/>
          </w:tcPr>
          <w:p w:rsidR="00BF555A" w:rsidRDefault="00BF555A">
            <w:pPr>
              <w:pStyle w:val="Plattetekst"/>
            </w:pPr>
            <w:smartTag w:uri="urn:schemas-microsoft-com:office:smarttags" w:element="metricconverter">
              <w:smartTagPr>
                <w:attr w:name="ProductID" w:val="2 g"/>
              </w:smartTagPr>
              <w:r>
                <w:t>2 g</w:t>
              </w:r>
            </w:smartTag>
          </w:p>
        </w:tc>
      </w:tr>
      <w:tr w:rsidR="00BF555A">
        <w:tblPrEx>
          <w:tblCellMar>
            <w:top w:w="0" w:type="dxa"/>
            <w:bottom w:w="0" w:type="dxa"/>
          </w:tblCellMar>
        </w:tblPrEx>
        <w:tc>
          <w:tcPr>
            <w:tcW w:w="6228" w:type="dxa"/>
          </w:tcPr>
          <w:p w:rsidR="00BF555A" w:rsidRDefault="00BF555A">
            <w:pPr>
              <w:pStyle w:val="Plattetekst"/>
            </w:pPr>
            <w:r>
              <w:t>Cotton wool</w:t>
            </w:r>
          </w:p>
        </w:tc>
        <w:tc>
          <w:tcPr>
            <w:tcW w:w="3420" w:type="dxa"/>
          </w:tcPr>
          <w:p w:rsidR="00BF555A" w:rsidRDefault="00BF555A">
            <w:pPr>
              <w:pStyle w:val="Plattetekst"/>
            </w:pPr>
          </w:p>
        </w:tc>
      </w:tr>
      <w:tr w:rsidR="00BF555A">
        <w:tblPrEx>
          <w:tblCellMar>
            <w:top w:w="0" w:type="dxa"/>
            <w:bottom w:w="0" w:type="dxa"/>
          </w:tblCellMar>
        </w:tblPrEx>
        <w:tc>
          <w:tcPr>
            <w:tcW w:w="6228" w:type="dxa"/>
          </w:tcPr>
          <w:p w:rsidR="00BF555A" w:rsidRDefault="00BF555A">
            <w:pPr>
              <w:pStyle w:val="Plattetekst"/>
            </w:pPr>
            <w:r>
              <w:t>Diethyl ether</w:t>
            </w:r>
          </w:p>
        </w:tc>
        <w:tc>
          <w:tcPr>
            <w:tcW w:w="3420" w:type="dxa"/>
          </w:tcPr>
          <w:p w:rsidR="00BF555A" w:rsidRDefault="00BF555A">
            <w:pPr>
              <w:pStyle w:val="Plattetekst"/>
              <w:jc w:val="left"/>
              <w:rPr>
                <w:color w:val="000000"/>
              </w:rPr>
            </w:pPr>
            <w:r>
              <w:rPr>
                <w:color w:val="000000"/>
              </w:rPr>
              <w:t>30 mL provided by the laboratory assistant</w:t>
            </w:r>
          </w:p>
        </w:tc>
      </w:tr>
      <w:tr w:rsidR="00BF555A">
        <w:tblPrEx>
          <w:tblCellMar>
            <w:top w:w="0" w:type="dxa"/>
            <w:bottom w:w="0" w:type="dxa"/>
          </w:tblCellMar>
        </w:tblPrEx>
        <w:tc>
          <w:tcPr>
            <w:tcW w:w="6228" w:type="dxa"/>
          </w:tcPr>
          <w:p w:rsidR="00BF555A" w:rsidRDefault="00BF555A">
            <w:pPr>
              <w:pStyle w:val="Plattetekst"/>
            </w:pPr>
            <w:r>
              <w:t>Wash bottle with acetone (for rinsing)</w:t>
            </w:r>
          </w:p>
        </w:tc>
        <w:tc>
          <w:tcPr>
            <w:tcW w:w="3420" w:type="dxa"/>
          </w:tcPr>
          <w:p w:rsidR="00BF555A" w:rsidRDefault="00BF555A">
            <w:pPr>
              <w:pStyle w:val="Plattetekst"/>
              <w:rPr>
                <w:color w:val="000000"/>
              </w:rPr>
            </w:pPr>
            <w:r>
              <w:rPr>
                <w:color w:val="000000"/>
              </w:rPr>
              <w:t>500 mL</w:t>
            </w:r>
          </w:p>
        </w:tc>
      </w:tr>
      <w:tr w:rsidR="00BF555A">
        <w:tblPrEx>
          <w:tblCellMar>
            <w:top w:w="0" w:type="dxa"/>
            <w:bottom w:w="0" w:type="dxa"/>
          </w:tblCellMar>
        </w:tblPrEx>
        <w:tc>
          <w:tcPr>
            <w:tcW w:w="6228" w:type="dxa"/>
          </w:tcPr>
          <w:p w:rsidR="00BF555A" w:rsidRDefault="00BF555A">
            <w:pPr>
              <w:pStyle w:val="Plattetekst"/>
            </w:pPr>
            <w:r>
              <w:t>TLC eluant (chloroform-methanol-acetic acid (7:0.2:0.2)</w:t>
            </w:r>
          </w:p>
        </w:tc>
        <w:tc>
          <w:tcPr>
            <w:tcW w:w="3420" w:type="dxa"/>
          </w:tcPr>
          <w:p w:rsidR="00BF555A" w:rsidRDefault="00BF555A">
            <w:pPr>
              <w:pStyle w:val="Plattetekst"/>
              <w:rPr>
                <w:color w:val="000000"/>
              </w:rPr>
            </w:pPr>
            <w:r>
              <w:rPr>
                <w:color w:val="000000"/>
              </w:rPr>
              <w:t>15 mL provided by the laboratory assistant</w:t>
            </w:r>
          </w:p>
        </w:tc>
      </w:tr>
      <w:tr w:rsidR="00BF555A">
        <w:tblPrEx>
          <w:tblCellMar>
            <w:top w:w="0" w:type="dxa"/>
            <w:bottom w:w="0" w:type="dxa"/>
          </w:tblCellMar>
        </w:tblPrEx>
        <w:tc>
          <w:tcPr>
            <w:tcW w:w="6228" w:type="dxa"/>
          </w:tcPr>
          <w:p w:rsidR="00BF555A" w:rsidRDefault="00BF555A">
            <w:pPr>
              <w:pStyle w:val="Plattetekst"/>
            </w:pPr>
            <w:r>
              <w:t>Ice/sodium chloride cold bath [</w:t>
            </w:r>
            <w:r>
              <w:sym w:font="Symbol" w:char="F02D"/>
            </w:r>
            <w:r>
              <w:t>20</w:t>
            </w:r>
            <w:r>
              <w:rPr>
                <w:vertAlign w:val="superscript"/>
              </w:rPr>
              <w:t>o</w:t>
            </w:r>
            <w:r>
              <w:t xml:space="preserve">C - </w:t>
            </w:r>
            <w:r>
              <w:sym w:font="Symbol" w:char="F02D"/>
            </w:r>
            <w:r>
              <w:t>15</w:t>
            </w:r>
            <w:r>
              <w:rPr>
                <w:vertAlign w:val="superscript"/>
              </w:rPr>
              <w:t>o</w:t>
            </w:r>
            <w:r>
              <w:t>C]</w:t>
            </w:r>
          </w:p>
        </w:tc>
        <w:tc>
          <w:tcPr>
            <w:tcW w:w="3420" w:type="dxa"/>
          </w:tcPr>
          <w:p w:rsidR="00BF555A" w:rsidRDefault="00BF555A">
            <w:pPr>
              <w:pStyle w:val="Plattetekst"/>
              <w:jc w:val="left"/>
              <w:rPr>
                <w:color w:val="000000"/>
              </w:rPr>
            </w:pPr>
            <w:r>
              <w:rPr>
                <w:color w:val="000000"/>
              </w:rPr>
              <w:t>Provided by the laboratory assistant</w:t>
            </w:r>
          </w:p>
        </w:tc>
      </w:tr>
      <w:tr w:rsidR="00BF555A">
        <w:tblPrEx>
          <w:tblCellMar>
            <w:top w:w="0" w:type="dxa"/>
            <w:bottom w:w="0" w:type="dxa"/>
          </w:tblCellMar>
        </w:tblPrEx>
        <w:tc>
          <w:tcPr>
            <w:tcW w:w="6228" w:type="dxa"/>
          </w:tcPr>
          <w:p w:rsidR="00BF555A" w:rsidRDefault="00BF555A">
            <w:pPr>
              <w:pStyle w:val="Plattetekst"/>
            </w:pPr>
            <w:r>
              <w:t xml:space="preserve">Compound </w:t>
            </w:r>
            <w:r>
              <w:rPr>
                <w:b/>
              </w:rPr>
              <w:t>B</w:t>
            </w:r>
          </w:p>
        </w:tc>
        <w:tc>
          <w:tcPr>
            <w:tcW w:w="3420" w:type="dxa"/>
          </w:tcPr>
          <w:p w:rsidR="00BF555A" w:rsidRDefault="00BF555A">
            <w:pPr>
              <w:pStyle w:val="Plattetekst"/>
              <w:jc w:val="left"/>
              <w:rPr>
                <w:color w:val="000000"/>
              </w:rPr>
            </w:pPr>
            <w:r>
              <w:rPr>
                <w:color w:val="000000"/>
              </w:rPr>
              <w:t xml:space="preserve">In Eppendorf labelled </w:t>
            </w:r>
            <w:r>
              <w:rPr>
                <w:b/>
                <w:color w:val="000000"/>
              </w:rPr>
              <w:t>B</w:t>
            </w:r>
          </w:p>
        </w:tc>
      </w:tr>
    </w:tbl>
    <w:p w:rsidR="00BF555A" w:rsidRDefault="00BF555A">
      <w:pPr>
        <w:pStyle w:val="Plattetekst"/>
      </w:pPr>
    </w:p>
    <w:p w:rsidR="00BF555A" w:rsidRDefault="00BF555A">
      <w:pPr>
        <w:pStyle w:val="Plattetekst"/>
        <w:rPr>
          <w:b/>
        </w:rPr>
      </w:pPr>
      <w:r>
        <w:rPr>
          <w:b/>
        </w:rPr>
        <w:t>Risk and Safety Information</w:t>
      </w:r>
    </w:p>
    <w:p w:rsidR="00BF555A" w:rsidRDefault="00BF555A">
      <w:pPr>
        <w:pStyle w:val="Plattetekst"/>
      </w:pPr>
    </w:p>
    <w:p w:rsidR="00BF555A" w:rsidRDefault="00BF555A">
      <w:pPr>
        <w:pStyle w:val="Plattetekst"/>
        <w:rPr>
          <w:b/>
        </w:rPr>
      </w:pPr>
      <w:r>
        <w:rPr>
          <w:b/>
          <w:noProof/>
          <w:sz w:val="20"/>
        </w:rPr>
        <w:pict>
          <v:shape id="_x0000_s1370" type="#_x0000_t202" style="position:absolute;left:0;text-align:left;margin-left:383.1pt;margin-top:8.4pt;width:81pt;height:81pt;z-index:251680256" o:allowincell="f">
            <v:textbox style="mso-next-textbox:#_x0000_s1370">
              <w:txbxContent>
                <w:p w:rsidR="00BF555A" w:rsidRDefault="00BF555A">
                  <w:r>
                    <w:rPr>
                      <w:noProof/>
                      <w:sz w:val="22"/>
                      <w:lang w:val="nl-NL" w:eastAsia="nl-NL"/>
                    </w:rPr>
                    <w:drawing>
                      <wp:inline distT="0" distB="0" distL="0" distR="0">
                        <wp:extent cx="830580" cy="861060"/>
                        <wp:effectExtent l="19050" t="0" r="7620" b="0"/>
                        <wp:docPr id="47" name="Afbeelding 47" descr="sign_f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ign_flam"/>
                                <pic:cNvPicPr>
                                  <a:picLocks noChangeAspect="1" noChangeArrowheads="1"/>
                                </pic:cNvPicPr>
                              </pic:nvPicPr>
                              <pic:blipFill>
                                <a:blip r:embed="rId81"/>
                                <a:srcRect/>
                                <a:stretch>
                                  <a:fillRect/>
                                </a:stretch>
                              </pic:blipFill>
                              <pic:spPr bwMode="auto">
                                <a:xfrm>
                                  <a:off x="0" y="0"/>
                                  <a:ext cx="830580" cy="861060"/>
                                </a:xfrm>
                                <a:prstGeom prst="rect">
                                  <a:avLst/>
                                </a:prstGeom>
                                <a:noFill/>
                                <a:ln w="9525">
                                  <a:noFill/>
                                  <a:miter lim="800000"/>
                                  <a:headEnd/>
                                  <a:tailEnd/>
                                </a:ln>
                              </pic:spPr>
                            </pic:pic>
                          </a:graphicData>
                        </a:graphic>
                      </wp:inline>
                    </w:drawing>
                  </w:r>
                </w:p>
              </w:txbxContent>
            </v:textbox>
          </v:shape>
        </w:pict>
      </w:r>
      <w:r>
        <w:rPr>
          <w:b/>
        </w:rPr>
        <w:t>Acetone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2700"/>
      </w:tblGrid>
      <w:tr w:rsidR="00BF555A">
        <w:tblPrEx>
          <w:tblCellMar>
            <w:top w:w="0" w:type="dxa"/>
            <w:bottom w:w="0" w:type="dxa"/>
          </w:tblCellMar>
        </w:tblPrEx>
        <w:tc>
          <w:tcPr>
            <w:tcW w:w="2628" w:type="dxa"/>
          </w:tcPr>
          <w:p w:rsidR="00BF555A" w:rsidRDefault="00BF555A">
            <w:pPr>
              <w:pStyle w:val="Plattetekst"/>
            </w:pPr>
            <w:r>
              <w:t xml:space="preserve">Formula </w:t>
            </w:r>
          </w:p>
        </w:tc>
        <w:tc>
          <w:tcPr>
            <w:tcW w:w="2700" w:type="dxa"/>
          </w:tcPr>
          <w:p w:rsidR="00BF555A" w:rsidRDefault="00BF555A">
            <w:pPr>
              <w:pStyle w:val="Plattetekst"/>
            </w:pPr>
            <w:r>
              <w:t>C</w:t>
            </w:r>
            <w:r>
              <w:rPr>
                <w:vertAlign w:val="subscript"/>
              </w:rPr>
              <w:t>3</w:t>
            </w:r>
            <w:r>
              <w:t>H</w:t>
            </w:r>
            <w:r>
              <w:rPr>
                <w:vertAlign w:val="subscript"/>
              </w:rPr>
              <w:t>6</w:t>
            </w:r>
            <w:r>
              <w:t>O</w:t>
            </w:r>
          </w:p>
        </w:tc>
      </w:tr>
      <w:tr w:rsidR="00BF555A">
        <w:tblPrEx>
          <w:tblCellMar>
            <w:top w:w="0" w:type="dxa"/>
            <w:bottom w:w="0" w:type="dxa"/>
          </w:tblCellMar>
        </w:tblPrEx>
        <w:tc>
          <w:tcPr>
            <w:tcW w:w="2628" w:type="dxa"/>
          </w:tcPr>
          <w:p w:rsidR="00BF555A" w:rsidRDefault="00BF555A">
            <w:pPr>
              <w:pStyle w:val="Plattetekst"/>
            </w:pPr>
            <w:r>
              <w:t>Molecular weight</w:t>
            </w:r>
          </w:p>
        </w:tc>
        <w:tc>
          <w:tcPr>
            <w:tcW w:w="2700" w:type="dxa"/>
          </w:tcPr>
          <w:p w:rsidR="00BF555A" w:rsidRDefault="00BF555A">
            <w:pPr>
              <w:pStyle w:val="Plattetekst"/>
            </w:pPr>
            <w:r>
              <w:t>58.08</w:t>
            </w:r>
          </w:p>
        </w:tc>
      </w:tr>
      <w:tr w:rsidR="00BF555A">
        <w:tblPrEx>
          <w:tblCellMar>
            <w:top w:w="0" w:type="dxa"/>
            <w:bottom w:w="0" w:type="dxa"/>
          </w:tblCellMar>
        </w:tblPrEx>
        <w:tc>
          <w:tcPr>
            <w:tcW w:w="2628" w:type="dxa"/>
          </w:tcPr>
          <w:p w:rsidR="00BF555A" w:rsidRDefault="00BF555A">
            <w:pPr>
              <w:pStyle w:val="Plattetekst"/>
            </w:pPr>
            <w:r>
              <w:t>Melting point</w:t>
            </w:r>
          </w:p>
        </w:tc>
        <w:tc>
          <w:tcPr>
            <w:tcW w:w="2700" w:type="dxa"/>
          </w:tcPr>
          <w:p w:rsidR="00BF555A" w:rsidRDefault="00BF555A">
            <w:pPr>
              <w:pStyle w:val="Plattetekst"/>
            </w:pPr>
            <w:r>
              <w:sym w:font="Symbol" w:char="F02D"/>
            </w:r>
            <w:r>
              <w:t xml:space="preserve">95 </w:t>
            </w:r>
            <w:r>
              <w:rPr>
                <w:vertAlign w:val="superscript"/>
              </w:rPr>
              <w:t>o</w:t>
            </w:r>
            <w:r>
              <w:t>C</w:t>
            </w:r>
          </w:p>
        </w:tc>
      </w:tr>
      <w:tr w:rsidR="00BF555A">
        <w:tblPrEx>
          <w:tblCellMar>
            <w:top w:w="0" w:type="dxa"/>
            <w:bottom w:w="0" w:type="dxa"/>
          </w:tblCellMar>
        </w:tblPrEx>
        <w:tc>
          <w:tcPr>
            <w:tcW w:w="2628" w:type="dxa"/>
          </w:tcPr>
          <w:p w:rsidR="00BF555A" w:rsidRDefault="00BF555A">
            <w:pPr>
              <w:pStyle w:val="Plattetekst"/>
            </w:pPr>
            <w:r>
              <w:t>Boiling point</w:t>
            </w:r>
          </w:p>
        </w:tc>
        <w:tc>
          <w:tcPr>
            <w:tcW w:w="2700" w:type="dxa"/>
          </w:tcPr>
          <w:p w:rsidR="00BF555A" w:rsidRDefault="00BF555A">
            <w:pPr>
              <w:pStyle w:val="Plattetekst"/>
            </w:pPr>
            <w:r>
              <w:t xml:space="preserve">56 </w:t>
            </w:r>
            <w:r>
              <w:rPr>
                <w:vertAlign w:val="superscript"/>
              </w:rPr>
              <w:t>o</w:t>
            </w:r>
            <w:r>
              <w:t>C</w:t>
            </w:r>
          </w:p>
        </w:tc>
      </w:tr>
      <w:tr w:rsidR="00BF555A">
        <w:tblPrEx>
          <w:tblCellMar>
            <w:top w:w="0" w:type="dxa"/>
            <w:bottom w:w="0" w:type="dxa"/>
          </w:tblCellMar>
        </w:tblPrEx>
        <w:tc>
          <w:tcPr>
            <w:tcW w:w="2628" w:type="dxa"/>
          </w:tcPr>
          <w:p w:rsidR="00BF555A" w:rsidRDefault="00BF555A">
            <w:pPr>
              <w:pStyle w:val="Plattetekst"/>
            </w:pPr>
            <w:r>
              <w:t xml:space="preserve">Density </w:t>
            </w:r>
          </w:p>
        </w:tc>
        <w:tc>
          <w:tcPr>
            <w:tcW w:w="2700" w:type="dxa"/>
          </w:tcPr>
          <w:p w:rsidR="00BF555A" w:rsidRDefault="00BF555A">
            <w:pPr>
              <w:pStyle w:val="Plattetekst"/>
              <w:rPr>
                <w:vertAlign w:val="superscript"/>
              </w:rPr>
            </w:pPr>
            <w:r>
              <w:t>0.79 g/cm</w:t>
            </w:r>
            <w:r>
              <w:rPr>
                <w:vertAlign w:val="superscript"/>
              </w:rPr>
              <w:t>3</w:t>
            </w:r>
          </w:p>
        </w:tc>
      </w:tr>
    </w:tbl>
    <w:p w:rsidR="00BF555A" w:rsidRDefault="00BF555A">
      <w:pPr>
        <w:pStyle w:val="Platte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580"/>
      </w:tblGrid>
      <w:tr w:rsidR="00BF555A">
        <w:tblPrEx>
          <w:tblCellMar>
            <w:top w:w="0" w:type="dxa"/>
            <w:bottom w:w="0" w:type="dxa"/>
          </w:tblCellMar>
        </w:tblPrEx>
        <w:tc>
          <w:tcPr>
            <w:tcW w:w="648" w:type="dxa"/>
          </w:tcPr>
          <w:p w:rsidR="00BF555A" w:rsidRDefault="00BF555A">
            <w:pPr>
              <w:pStyle w:val="Plattetekst"/>
            </w:pPr>
            <w:r>
              <w:t>R11</w:t>
            </w:r>
          </w:p>
        </w:tc>
        <w:tc>
          <w:tcPr>
            <w:tcW w:w="5580" w:type="dxa"/>
          </w:tcPr>
          <w:p w:rsidR="00BF555A" w:rsidRDefault="00BF555A">
            <w:pPr>
              <w:pStyle w:val="Plattetekst"/>
            </w:pPr>
            <w:r>
              <w:t>Highly flammable</w:t>
            </w:r>
          </w:p>
        </w:tc>
      </w:tr>
      <w:tr w:rsidR="00BF555A">
        <w:tblPrEx>
          <w:tblCellMar>
            <w:top w:w="0" w:type="dxa"/>
            <w:bottom w:w="0" w:type="dxa"/>
          </w:tblCellMar>
        </w:tblPrEx>
        <w:tc>
          <w:tcPr>
            <w:tcW w:w="648" w:type="dxa"/>
          </w:tcPr>
          <w:p w:rsidR="00BF555A" w:rsidRDefault="00BF555A">
            <w:pPr>
              <w:pStyle w:val="Plattetekst"/>
            </w:pPr>
            <w:r>
              <w:t>S9</w:t>
            </w:r>
          </w:p>
        </w:tc>
        <w:tc>
          <w:tcPr>
            <w:tcW w:w="5580" w:type="dxa"/>
          </w:tcPr>
          <w:p w:rsidR="00BF555A" w:rsidRDefault="00BF555A">
            <w:pPr>
              <w:pStyle w:val="Plattetekst"/>
            </w:pPr>
            <w:r>
              <w:t>Keep container in a well-ventilated place</w:t>
            </w:r>
          </w:p>
        </w:tc>
      </w:tr>
      <w:tr w:rsidR="00BF555A">
        <w:tblPrEx>
          <w:tblCellMar>
            <w:top w:w="0" w:type="dxa"/>
            <w:bottom w:w="0" w:type="dxa"/>
          </w:tblCellMar>
        </w:tblPrEx>
        <w:tc>
          <w:tcPr>
            <w:tcW w:w="648" w:type="dxa"/>
          </w:tcPr>
          <w:p w:rsidR="00BF555A" w:rsidRDefault="00BF555A">
            <w:pPr>
              <w:pStyle w:val="Plattetekst"/>
            </w:pPr>
            <w:r>
              <w:t>S16</w:t>
            </w:r>
          </w:p>
        </w:tc>
        <w:tc>
          <w:tcPr>
            <w:tcW w:w="5580" w:type="dxa"/>
          </w:tcPr>
          <w:p w:rsidR="00BF555A" w:rsidRDefault="00BF555A">
            <w:pPr>
              <w:pStyle w:val="Plattetekst"/>
            </w:pPr>
            <w:r>
              <w:t>Keep away from sources of ignition</w:t>
            </w:r>
          </w:p>
        </w:tc>
      </w:tr>
      <w:tr w:rsidR="00BF555A">
        <w:tblPrEx>
          <w:tblCellMar>
            <w:top w:w="0" w:type="dxa"/>
            <w:bottom w:w="0" w:type="dxa"/>
          </w:tblCellMar>
        </w:tblPrEx>
        <w:tc>
          <w:tcPr>
            <w:tcW w:w="648" w:type="dxa"/>
          </w:tcPr>
          <w:p w:rsidR="00BF555A" w:rsidRDefault="00BF555A">
            <w:pPr>
              <w:pStyle w:val="Plattetekst"/>
            </w:pPr>
            <w:r>
              <w:t>S23</w:t>
            </w:r>
          </w:p>
        </w:tc>
        <w:tc>
          <w:tcPr>
            <w:tcW w:w="5580" w:type="dxa"/>
          </w:tcPr>
          <w:p w:rsidR="00BF555A" w:rsidRDefault="00BF555A">
            <w:pPr>
              <w:pStyle w:val="Plattetekst"/>
            </w:pPr>
            <w:r>
              <w:t>Do not breathe vapour</w:t>
            </w:r>
          </w:p>
        </w:tc>
      </w:tr>
      <w:tr w:rsidR="00BF555A">
        <w:tblPrEx>
          <w:tblCellMar>
            <w:top w:w="0" w:type="dxa"/>
            <w:bottom w:w="0" w:type="dxa"/>
          </w:tblCellMar>
        </w:tblPrEx>
        <w:tc>
          <w:tcPr>
            <w:tcW w:w="648" w:type="dxa"/>
          </w:tcPr>
          <w:p w:rsidR="00BF555A" w:rsidRDefault="00BF555A">
            <w:pPr>
              <w:pStyle w:val="Plattetekst"/>
            </w:pPr>
            <w:r>
              <w:t>S33</w:t>
            </w:r>
          </w:p>
        </w:tc>
        <w:tc>
          <w:tcPr>
            <w:tcW w:w="5580" w:type="dxa"/>
          </w:tcPr>
          <w:p w:rsidR="00BF555A" w:rsidRDefault="00BF555A">
            <w:pPr>
              <w:pStyle w:val="Plattetekst"/>
            </w:pPr>
            <w:r>
              <w:t>Take precautionary measures against static discharges</w:t>
            </w:r>
          </w:p>
        </w:tc>
      </w:tr>
    </w:tbl>
    <w:p w:rsidR="00BF555A" w:rsidRDefault="00BF555A">
      <w:pPr>
        <w:pStyle w:val="Plattetekst"/>
      </w:pPr>
    </w:p>
    <w:p w:rsidR="00BF555A" w:rsidRDefault="00BF555A">
      <w:pPr>
        <w:pStyle w:val="Plattetekst"/>
      </w:pPr>
      <w:r>
        <w:rPr>
          <w:noProof/>
          <w:sz w:val="20"/>
        </w:rPr>
        <w:pict>
          <v:shape id="_x0000_s1371" type="#_x0000_t202" style="position:absolute;left:0;text-align:left;margin-left:384.9pt;margin-top:4.85pt;width:79.7pt;height:74.75pt;z-index:251681280" o:allowincell="f">
            <v:textbox style="mso-next-textbox:#_x0000_s1371">
              <w:txbxContent>
                <w:p w:rsidR="00BF555A" w:rsidRDefault="00BF555A">
                  <w:r>
                    <w:rPr>
                      <w:noProof/>
                      <w:sz w:val="22"/>
                      <w:lang w:val="nl-NL" w:eastAsia="nl-NL"/>
                    </w:rPr>
                    <w:drawing>
                      <wp:inline distT="0" distB="0" distL="0" distR="0">
                        <wp:extent cx="822960" cy="853440"/>
                        <wp:effectExtent l="19050" t="0" r="0" b="0"/>
                        <wp:docPr id="46" name="Afbeelding 46" descr="sign_d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ign_danger"/>
                                <pic:cNvPicPr>
                                  <a:picLocks noChangeAspect="1" noChangeArrowheads="1"/>
                                </pic:cNvPicPr>
                              </pic:nvPicPr>
                              <pic:blipFill>
                                <a:blip r:embed="rId82"/>
                                <a:srcRect/>
                                <a:stretch>
                                  <a:fillRect/>
                                </a:stretch>
                              </pic:blipFill>
                              <pic:spPr bwMode="auto">
                                <a:xfrm>
                                  <a:off x="0" y="0"/>
                                  <a:ext cx="822960" cy="853440"/>
                                </a:xfrm>
                                <a:prstGeom prst="rect">
                                  <a:avLst/>
                                </a:prstGeom>
                                <a:noFill/>
                                <a:ln w="9525">
                                  <a:noFill/>
                                  <a:miter lim="800000"/>
                                  <a:headEnd/>
                                  <a:tailEnd/>
                                </a:ln>
                              </pic:spPr>
                            </pic:pic>
                          </a:graphicData>
                        </a:graphic>
                      </wp:inline>
                    </w:drawing>
                  </w:r>
                </w:p>
              </w:txbxContent>
            </v:textbox>
          </v:shape>
        </w:pict>
      </w:r>
    </w:p>
    <w:p w:rsidR="00BF555A" w:rsidRDefault="00BF555A">
      <w:pPr>
        <w:pStyle w:val="Plattetekst"/>
        <w:rPr>
          <w:b/>
        </w:rPr>
      </w:pPr>
      <w:r>
        <w:rPr>
          <w:b/>
        </w:rPr>
        <w:t>Hydrochloric acid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2700"/>
      </w:tblGrid>
      <w:tr w:rsidR="00BF555A">
        <w:tblPrEx>
          <w:tblCellMar>
            <w:top w:w="0" w:type="dxa"/>
            <w:bottom w:w="0" w:type="dxa"/>
          </w:tblCellMar>
        </w:tblPrEx>
        <w:tc>
          <w:tcPr>
            <w:tcW w:w="2628" w:type="dxa"/>
          </w:tcPr>
          <w:p w:rsidR="00BF555A" w:rsidRDefault="00BF555A">
            <w:pPr>
              <w:pStyle w:val="Plattetekst"/>
            </w:pPr>
            <w:r>
              <w:t xml:space="preserve">Formula </w:t>
            </w:r>
          </w:p>
        </w:tc>
        <w:tc>
          <w:tcPr>
            <w:tcW w:w="2700" w:type="dxa"/>
          </w:tcPr>
          <w:p w:rsidR="00BF555A" w:rsidRDefault="00BF555A">
            <w:pPr>
              <w:pStyle w:val="Plattetekst"/>
            </w:pPr>
            <w:r>
              <w:t>HCl</w:t>
            </w:r>
          </w:p>
        </w:tc>
      </w:tr>
      <w:tr w:rsidR="00BF555A">
        <w:tblPrEx>
          <w:tblCellMar>
            <w:top w:w="0" w:type="dxa"/>
            <w:bottom w:w="0" w:type="dxa"/>
          </w:tblCellMar>
        </w:tblPrEx>
        <w:tc>
          <w:tcPr>
            <w:tcW w:w="2628" w:type="dxa"/>
          </w:tcPr>
          <w:p w:rsidR="00BF555A" w:rsidRDefault="00BF555A">
            <w:pPr>
              <w:pStyle w:val="Plattetekst"/>
            </w:pPr>
            <w:r>
              <w:t>Molecular weight</w:t>
            </w:r>
          </w:p>
        </w:tc>
        <w:tc>
          <w:tcPr>
            <w:tcW w:w="2700" w:type="dxa"/>
          </w:tcPr>
          <w:p w:rsidR="00BF555A" w:rsidRDefault="00BF555A">
            <w:pPr>
              <w:pStyle w:val="Plattetekst"/>
            </w:pPr>
            <w:r>
              <w:t>36.46</w:t>
            </w:r>
          </w:p>
        </w:tc>
      </w:tr>
      <w:tr w:rsidR="00BF555A">
        <w:tblPrEx>
          <w:tblCellMar>
            <w:top w:w="0" w:type="dxa"/>
            <w:bottom w:w="0" w:type="dxa"/>
          </w:tblCellMar>
        </w:tblPrEx>
        <w:tc>
          <w:tcPr>
            <w:tcW w:w="2628" w:type="dxa"/>
          </w:tcPr>
          <w:p w:rsidR="00BF555A" w:rsidRDefault="00BF555A">
            <w:pPr>
              <w:pStyle w:val="Plattetekst"/>
            </w:pPr>
            <w:r>
              <w:t>Density</w:t>
            </w:r>
          </w:p>
        </w:tc>
        <w:tc>
          <w:tcPr>
            <w:tcW w:w="2700" w:type="dxa"/>
          </w:tcPr>
          <w:p w:rsidR="00BF555A" w:rsidRDefault="00BF555A">
            <w:pPr>
              <w:pStyle w:val="Plattetekst"/>
              <w:rPr>
                <w:vertAlign w:val="superscript"/>
              </w:rPr>
            </w:pPr>
            <w:r>
              <w:t>1.200 g/cm</w:t>
            </w:r>
            <w:r>
              <w:rPr>
                <w:vertAlign w:val="superscript"/>
              </w:rPr>
              <w:t>3</w:t>
            </w:r>
          </w:p>
        </w:tc>
      </w:tr>
    </w:tbl>
    <w:p w:rsidR="00BF555A" w:rsidRDefault="00BF555A">
      <w:pPr>
        <w:pStyle w:val="Platte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0"/>
        <w:gridCol w:w="5580"/>
      </w:tblGrid>
      <w:tr w:rsidR="00BF555A">
        <w:tblPrEx>
          <w:tblCellMar>
            <w:top w:w="0" w:type="dxa"/>
            <w:bottom w:w="0" w:type="dxa"/>
          </w:tblCellMar>
        </w:tblPrEx>
        <w:tc>
          <w:tcPr>
            <w:tcW w:w="1230" w:type="dxa"/>
          </w:tcPr>
          <w:p w:rsidR="00BF555A" w:rsidRDefault="00BF555A">
            <w:pPr>
              <w:pStyle w:val="Plattetekst"/>
            </w:pPr>
            <w:r>
              <w:t>R34</w:t>
            </w:r>
          </w:p>
        </w:tc>
        <w:tc>
          <w:tcPr>
            <w:tcW w:w="5580" w:type="dxa"/>
          </w:tcPr>
          <w:p w:rsidR="00BF555A" w:rsidRDefault="00BF555A">
            <w:pPr>
              <w:pStyle w:val="Plattetekst"/>
              <w:jc w:val="left"/>
            </w:pPr>
            <w:r>
              <w:t>Causes burns</w:t>
            </w:r>
          </w:p>
        </w:tc>
      </w:tr>
      <w:tr w:rsidR="00BF555A">
        <w:tblPrEx>
          <w:tblCellMar>
            <w:top w:w="0" w:type="dxa"/>
            <w:bottom w:w="0" w:type="dxa"/>
          </w:tblCellMar>
        </w:tblPrEx>
        <w:tc>
          <w:tcPr>
            <w:tcW w:w="1230" w:type="dxa"/>
          </w:tcPr>
          <w:p w:rsidR="00BF555A" w:rsidRDefault="00BF555A">
            <w:pPr>
              <w:pStyle w:val="Plattetekst"/>
            </w:pPr>
            <w:r>
              <w:t>R37</w:t>
            </w:r>
          </w:p>
        </w:tc>
        <w:tc>
          <w:tcPr>
            <w:tcW w:w="5580" w:type="dxa"/>
          </w:tcPr>
          <w:p w:rsidR="00BF555A" w:rsidRDefault="00BF555A">
            <w:pPr>
              <w:pStyle w:val="Plattetekst"/>
              <w:jc w:val="left"/>
            </w:pPr>
            <w:r>
              <w:t>Irritating to respiratory system</w:t>
            </w:r>
          </w:p>
        </w:tc>
      </w:tr>
      <w:tr w:rsidR="00BF555A">
        <w:tblPrEx>
          <w:tblCellMar>
            <w:top w:w="0" w:type="dxa"/>
            <w:bottom w:w="0" w:type="dxa"/>
          </w:tblCellMar>
        </w:tblPrEx>
        <w:tc>
          <w:tcPr>
            <w:tcW w:w="1230" w:type="dxa"/>
          </w:tcPr>
          <w:p w:rsidR="00BF555A" w:rsidRDefault="00BF555A">
            <w:pPr>
              <w:pStyle w:val="Plattetekst"/>
            </w:pPr>
            <w:r>
              <w:t>S26</w:t>
            </w:r>
          </w:p>
        </w:tc>
        <w:tc>
          <w:tcPr>
            <w:tcW w:w="5580" w:type="dxa"/>
          </w:tcPr>
          <w:p w:rsidR="00BF555A" w:rsidRDefault="00BF555A">
            <w:pPr>
              <w:pStyle w:val="Plattetekst"/>
              <w:jc w:val="left"/>
            </w:pPr>
            <w:r>
              <w:t>In case of contact with eyes, rinse immediately with plenty of water and seek medical advise</w:t>
            </w:r>
          </w:p>
        </w:tc>
      </w:tr>
      <w:tr w:rsidR="00BF555A">
        <w:tblPrEx>
          <w:tblCellMar>
            <w:top w:w="0" w:type="dxa"/>
            <w:bottom w:w="0" w:type="dxa"/>
          </w:tblCellMar>
        </w:tblPrEx>
        <w:tc>
          <w:tcPr>
            <w:tcW w:w="1230" w:type="dxa"/>
          </w:tcPr>
          <w:p w:rsidR="00BF555A" w:rsidRDefault="00BF555A">
            <w:pPr>
              <w:pStyle w:val="Plattetekst"/>
            </w:pPr>
            <w:r>
              <w:t>S36</w:t>
            </w:r>
          </w:p>
        </w:tc>
        <w:tc>
          <w:tcPr>
            <w:tcW w:w="5580" w:type="dxa"/>
          </w:tcPr>
          <w:p w:rsidR="00BF555A" w:rsidRDefault="00BF555A">
            <w:pPr>
              <w:pStyle w:val="Plattetekst"/>
              <w:jc w:val="left"/>
            </w:pPr>
            <w:r>
              <w:t>Wear suitable protective clothing</w:t>
            </w:r>
          </w:p>
        </w:tc>
      </w:tr>
      <w:tr w:rsidR="00BF555A">
        <w:tblPrEx>
          <w:tblCellMar>
            <w:top w:w="0" w:type="dxa"/>
            <w:bottom w:w="0" w:type="dxa"/>
          </w:tblCellMar>
        </w:tblPrEx>
        <w:tc>
          <w:tcPr>
            <w:tcW w:w="1230" w:type="dxa"/>
          </w:tcPr>
          <w:p w:rsidR="00BF555A" w:rsidRDefault="00BF555A">
            <w:pPr>
              <w:pStyle w:val="Plattetekst"/>
            </w:pPr>
            <w:r>
              <w:t>S45</w:t>
            </w:r>
          </w:p>
        </w:tc>
        <w:tc>
          <w:tcPr>
            <w:tcW w:w="5580" w:type="dxa"/>
          </w:tcPr>
          <w:p w:rsidR="00BF555A" w:rsidRDefault="00BF555A">
            <w:pPr>
              <w:pStyle w:val="Plattetekst"/>
              <w:jc w:val="left"/>
            </w:pPr>
            <w:r>
              <w:t>In case of accident or if you feel unwell, seek medical advice immediately (show the label where possible)</w:t>
            </w:r>
          </w:p>
        </w:tc>
      </w:tr>
    </w:tbl>
    <w:p w:rsidR="00BF555A" w:rsidRDefault="00BF555A">
      <w:pPr>
        <w:pStyle w:val="Plattetekst"/>
      </w:pPr>
    </w:p>
    <w:p w:rsidR="00BF555A" w:rsidRDefault="00BF555A">
      <w:pPr>
        <w:pStyle w:val="Plattetekst"/>
      </w:pPr>
    </w:p>
    <w:p w:rsidR="00BF555A" w:rsidRDefault="00BF555A">
      <w:pPr>
        <w:pStyle w:val="Plattetekst"/>
        <w:rPr>
          <w:b/>
        </w:rPr>
      </w:pPr>
      <w:r>
        <w:rPr>
          <w:noProof/>
          <w:sz w:val="20"/>
        </w:rPr>
        <w:pict>
          <v:shape id="_x0000_s1372" type="#_x0000_t202" style="position:absolute;left:0;text-align:left;margin-left:391.25pt;margin-top:8.95pt;width:80.05pt;height:75.45pt;z-index:251682304" o:allowincell="f">
            <v:textbox style="mso-next-textbox:#_x0000_s1372">
              <w:txbxContent>
                <w:p w:rsidR="00BF555A" w:rsidRDefault="00BF555A">
                  <w:r>
                    <w:rPr>
                      <w:noProof/>
                      <w:sz w:val="22"/>
                      <w:lang w:val="nl-NL" w:eastAsia="nl-NL"/>
                    </w:rPr>
                    <w:drawing>
                      <wp:inline distT="0" distB="0" distL="0" distR="0">
                        <wp:extent cx="822960" cy="861060"/>
                        <wp:effectExtent l="19050" t="0" r="0" b="0"/>
                        <wp:docPr id="45" name="Afbeelding 45" descr="sign_f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ign_flam"/>
                                <pic:cNvPicPr>
                                  <a:picLocks noChangeAspect="1" noChangeArrowheads="1"/>
                                </pic:cNvPicPr>
                              </pic:nvPicPr>
                              <pic:blipFill>
                                <a:blip r:embed="rId81"/>
                                <a:srcRect/>
                                <a:stretch>
                                  <a:fillRect/>
                                </a:stretch>
                              </pic:blipFill>
                              <pic:spPr bwMode="auto">
                                <a:xfrm>
                                  <a:off x="0" y="0"/>
                                  <a:ext cx="822960" cy="861060"/>
                                </a:xfrm>
                                <a:prstGeom prst="rect">
                                  <a:avLst/>
                                </a:prstGeom>
                                <a:noFill/>
                                <a:ln w="9525">
                                  <a:noFill/>
                                  <a:miter lim="800000"/>
                                  <a:headEnd/>
                                  <a:tailEnd/>
                                </a:ln>
                              </pic:spPr>
                            </pic:pic>
                          </a:graphicData>
                        </a:graphic>
                      </wp:inline>
                    </w:drawing>
                  </w:r>
                </w:p>
              </w:txbxContent>
            </v:textbox>
          </v:shape>
        </w:pict>
      </w:r>
      <w:r>
        <w:rPr>
          <w:b/>
        </w:rPr>
        <w:t>Methanol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2700"/>
      </w:tblGrid>
      <w:tr w:rsidR="00BF555A">
        <w:tblPrEx>
          <w:tblCellMar>
            <w:top w:w="0" w:type="dxa"/>
            <w:bottom w:w="0" w:type="dxa"/>
          </w:tblCellMar>
        </w:tblPrEx>
        <w:tc>
          <w:tcPr>
            <w:tcW w:w="2628" w:type="dxa"/>
          </w:tcPr>
          <w:p w:rsidR="00BF555A" w:rsidRDefault="00BF555A">
            <w:pPr>
              <w:pStyle w:val="Plattetekst"/>
            </w:pPr>
            <w:r>
              <w:t xml:space="preserve">Formula </w:t>
            </w:r>
          </w:p>
        </w:tc>
        <w:tc>
          <w:tcPr>
            <w:tcW w:w="2700" w:type="dxa"/>
          </w:tcPr>
          <w:p w:rsidR="00BF555A" w:rsidRDefault="00BF555A">
            <w:pPr>
              <w:pStyle w:val="Plattetekst"/>
            </w:pPr>
            <w:r>
              <w:t>CH</w:t>
            </w:r>
            <w:r>
              <w:rPr>
                <w:vertAlign w:val="subscript"/>
              </w:rPr>
              <w:t>4</w:t>
            </w:r>
            <w:r>
              <w:t>O</w:t>
            </w:r>
          </w:p>
        </w:tc>
      </w:tr>
      <w:tr w:rsidR="00BF555A">
        <w:tblPrEx>
          <w:tblCellMar>
            <w:top w:w="0" w:type="dxa"/>
            <w:bottom w:w="0" w:type="dxa"/>
          </w:tblCellMar>
        </w:tblPrEx>
        <w:tc>
          <w:tcPr>
            <w:tcW w:w="2628" w:type="dxa"/>
          </w:tcPr>
          <w:p w:rsidR="00BF555A" w:rsidRDefault="00BF555A">
            <w:pPr>
              <w:pStyle w:val="Plattetekst"/>
            </w:pPr>
            <w:r>
              <w:t>Molecular weight</w:t>
            </w:r>
          </w:p>
        </w:tc>
        <w:tc>
          <w:tcPr>
            <w:tcW w:w="2700" w:type="dxa"/>
          </w:tcPr>
          <w:p w:rsidR="00BF555A" w:rsidRDefault="00BF555A">
            <w:pPr>
              <w:pStyle w:val="Plattetekst"/>
            </w:pPr>
            <w:r>
              <w:t>32.04</w:t>
            </w:r>
          </w:p>
        </w:tc>
      </w:tr>
      <w:tr w:rsidR="00BF555A">
        <w:tblPrEx>
          <w:tblCellMar>
            <w:top w:w="0" w:type="dxa"/>
            <w:bottom w:w="0" w:type="dxa"/>
          </w:tblCellMar>
        </w:tblPrEx>
        <w:tc>
          <w:tcPr>
            <w:tcW w:w="2628" w:type="dxa"/>
          </w:tcPr>
          <w:p w:rsidR="00BF555A" w:rsidRDefault="00BF555A">
            <w:pPr>
              <w:pStyle w:val="Plattetekst"/>
            </w:pPr>
            <w:r>
              <w:t>Melting point</w:t>
            </w:r>
          </w:p>
        </w:tc>
        <w:tc>
          <w:tcPr>
            <w:tcW w:w="2700" w:type="dxa"/>
          </w:tcPr>
          <w:p w:rsidR="00BF555A" w:rsidRDefault="00BF555A">
            <w:pPr>
              <w:pStyle w:val="Plattetekst"/>
            </w:pPr>
            <w:r>
              <w:sym w:font="Symbol" w:char="F02D"/>
            </w:r>
            <w:r>
              <w:t xml:space="preserve">98 </w:t>
            </w:r>
            <w:r>
              <w:rPr>
                <w:vertAlign w:val="superscript"/>
              </w:rPr>
              <w:t>o</w:t>
            </w:r>
            <w:r>
              <w:t>C</w:t>
            </w:r>
          </w:p>
        </w:tc>
      </w:tr>
      <w:tr w:rsidR="00BF555A">
        <w:tblPrEx>
          <w:tblCellMar>
            <w:top w:w="0" w:type="dxa"/>
            <w:bottom w:w="0" w:type="dxa"/>
          </w:tblCellMar>
        </w:tblPrEx>
        <w:tc>
          <w:tcPr>
            <w:tcW w:w="2628" w:type="dxa"/>
          </w:tcPr>
          <w:p w:rsidR="00BF555A" w:rsidRDefault="00BF555A">
            <w:pPr>
              <w:pStyle w:val="Plattetekst"/>
            </w:pPr>
            <w:r>
              <w:t>Boiling point</w:t>
            </w:r>
          </w:p>
        </w:tc>
        <w:tc>
          <w:tcPr>
            <w:tcW w:w="2700" w:type="dxa"/>
          </w:tcPr>
          <w:p w:rsidR="00BF555A" w:rsidRDefault="00BF555A">
            <w:pPr>
              <w:pStyle w:val="Plattetekst"/>
            </w:pPr>
            <w:r>
              <w:t xml:space="preserve">65 </w:t>
            </w:r>
            <w:r>
              <w:rPr>
                <w:vertAlign w:val="superscript"/>
              </w:rPr>
              <w:t>o</w:t>
            </w:r>
            <w:r>
              <w:t>C</w:t>
            </w:r>
          </w:p>
        </w:tc>
      </w:tr>
      <w:tr w:rsidR="00BF555A">
        <w:tblPrEx>
          <w:tblCellMar>
            <w:top w:w="0" w:type="dxa"/>
            <w:bottom w:w="0" w:type="dxa"/>
          </w:tblCellMar>
        </w:tblPrEx>
        <w:tc>
          <w:tcPr>
            <w:tcW w:w="2628" w:type="dxa"/>
          </w:tcPr>
          <w:p w:rsidR="00BF555A" w:rsidRDefault="00BF555A">
            <w:pPr>
              <w:pStyle w:val="Plattetekst"/>
            </w:pPr>
            <w:r>
              <w:t xml:space="preserve">Density </w:t>
            </w:r>
          </w:p>
        </w:tc>
        <w:tc>
          <w:tcPr>
            <w:tcW w:w="2700" w:type="dxa"/>
          </w:tcPr>
          <w:p w:rsidR="00BF555A" w:rsidRDefault="00BF555A">
            <w:pPr>
              <w:pStyle w:val="Plattetekst"/>
              <w:rPr>
                <w:vertAlign w:val="superscript"/>
              </w:rPr>
            </w:pPr>
            <w:r>
              <w:t>0.79 g/cm</w:t>
            </w:r>
            <w:r>
              <w:rPr>
                <w:vertAlign w:val="superscript"/>
              </w:rPr>
              <w:t>3</w:t>
            </w:r>
          </w:p>
        </w:tc>
      </w:tr>
    </w:tbl>
    <w:p w:rsidR="00BF555A" w:rsidRDefault="00BF555A">
      <w:pPr>
        <w:pStyle w:val="Platte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5940"/>
      </w:tblGrid>
      <w:tr w:rsidR="00BF555A">
        <w:tblPrEx>
          <w:tblCellMar>
            <w:top w:w="0" w:type="dxa"/>
            <w:bottom w:w="0" w:type="dxa"/>
          </w:tblCellMar>
        </w:tblPrEx>
        <w:tc>
          <w:tcPr>
            <w:tcW w:w="1008" w:type="dxa"/>
          </w:tcPr>
          <w:p w:rsidR="00BF555A" w:rsidRDefault="00BF555A">
            <w:pPr>
              <w:pStyle w:val="Plattetekst"/>
            </w:pPr>
            <w:r>
              <w:t>R11</w:t>
            </w:r>
          </w:p>
        </w:tc>
        <w:tc>
          <w:tcPr>
            <w:tcW w:w="5940" w:type="dxa"/>
          </w:tcPr>
          <w:p w:rsidR="00BF555A" w:rsidRDefault="00BF555A">
            <w:pPr>
              <w:pStyle w:val="Plattetekst"/>
              <w:jc w:val="left"/>
            </w:pPr>
            <w:r>
              <w:t>Highly flammable</w:t>
            </w:r>
          </w:p>
        </w:tc>
      </w:tr>
      <w:tr w:rsidR="00BF555A">
        <w:tblPrEx>
          <w:tblCellMar>
            <w:top w:w="0" w:type="dxa"/>
            <w:bottom w:w="0" w:type="dxa"/>
          </w:tblCellMar>
        </w:tblPrEx>
        <w:tc>
          <w:tcPr>
            <w:tcW w:w="1008" w:type="dxa"/>
          </w:tcPr>
          <w:p w:rsidR="00BF555A" w:rsidRDefault="00BF555A">
            <w:pPr>
              <w:pStyle w:val="Plattetekst"/>
            </w:pPr>
            <w:r>
              <w:rPr>
                <w:noProof/>
                <w:sz w:val="20"/>
              </w:rPr>
              <w:pict>
                <v:shape id="_x0000_s1373" type="#_x0000_t202" style="position:absolute;left:0;text-align:left;margin-left:392.1pt;margin-top:.6pt;width:75.6pt;height:81.15pt;z-index:251683328;mso-position-horizontal-relative:text;mso-position-vertical-relative:text" o:allowincell="f">
                  <v:textbox style="mso-next-textbox:#_x0000_s1373">
                    <w:txbxContent>
                      <w:p w:rsidR="00BF555A" w:rsidRDefault="00BF555A">
                        <w:r>
                          <w:rPr>
                            <w:noProof/>
                            <w:sz w:val="22"/>
                            <w:lang w:val="nl-NL" w:eastAsia="nl-NL"/>
                          </w:rPr>
                          <w:drawing>
                            <wp:inline distT="0" distB="0" distL="0" distR="0">
                              <wp:extent cx="723900" cy="762000"/>
                              <wp:effectExtent l="19050" t="0" r="0" b="0"/>
                              <wp:docPr id="44" name="Afbeelding 44" descr="sign_tox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ign_toxic"/>
                                      <pic:cNvPicPr>
                                        <a:picLocks noChangeAspect="1" noChangeArrowheads="1"/>
                                      </pic:cNvPicPr>
                                    </pic:nvPicPr>
                                    <pic:blipFill>
                                      <a:blip r:embed="rId83"/>
                                      <a:srcRect/>
                                      <a:stretch>
                                        <a:fillRect/>
                                      </a:stretch>
                                    </pic:blipFill>
                                    <pic:spPr bwMode="auto">
                                      <a:xfrm>
                                        <a:off x="0" y="0"/>
                                        <a:ext cx="723900" cy="762000"/>
                                      </a:xfrm>
                                      <a:prstGeom prst="rect">
                                        <a:avLst/>
                                      </a:prstGeom>
                                      <a:noFill/>
                                      <a:ln w="9525">
                                        <a:noFill/>
                                        <a:miter lim="800000"/>
                                        <a:headEnd/>
                                        <a:tailEnd/>
                                      </a:ln>
                                    </pic:spPr>
                                  </pic:pic>
                                </a:graphicData>
                              </a:graphic>
                            </wp:inline>
                          </w:drawing>
                        </w:r>
                      </w:p>
                    </w:txbxContent>
                  </v:textbox>
                </v:shape>
              </w:pict>
            </w:r>
            <w:r>
              <w:t>R23-25</w:t>
            </w:r>
          </w:p>
        </w:tc>
        <w:tc>
          <w:tcPr>
            <w:tcW w:w="5940" w:type="dxa"/>
          </w:tcPr>
          <w:p w:rsidR="00BF555A" w:rsidRDefault="00BF555A">
            <w:pPr>
              <w:pStyle w:val="Plattetekst"/>
              <w:jc w:val="left"/>
            </w:pPr>
            <w:r>
              <w:t>Toxic by inhalation, in contact with skin and if swallowed</w:t>
            </w:r>
          </w:p>
        </w:tc>
      </w:tr>
      <w:tr w:rsidR="00BF555A">
        <w:tblPrEx>
          <w:tblCellMar>
            <w:top w:w="0" w:type="dxa"/>
            <w:bottom w:w="0" w:type="dxa"/>
          </w:tblCellMar>
        </w:tblPrEx>
        <w:tc>
          <w:tcPr>
            <w:tcW w:w="1008" w:type="dxa"/>
          </w:tcPr>
          <w:p w:rsidR="00BF555A" w:rsidRDefault="00BF555A">
            <w:pPr>
              <w:pStyle w:val="Plattetekst"/>
            </w:pPr>
            <w:r>
              <w:t>R39/23/24/25</w:t>
            </w:r>
          </w:p>
        </w:tc>
        <w:tc>
          <w:tcPr>
            <w:tcW w:w="5940" w:type="dxa"/>
          </w:tcPr>
          <w:p w:rsidR="00BF555A" w:rsidRDefault="00BF555A">
            <w:pPr>
              <w:pStyle w:val="Plattetekst"/>
              <w:jc w:val="left"/>
            </w:pPr>
            <w:r>
              <w:t>Toxic: danger of very serious irreversible effects through inhalation, in contact with skin and if swallowed</w:t>
            </w:r>
          </w:p>
        </w:tc>
      </w:tr>
      <w:tr w:rsidR="00BF555A">
        <w:tblPrEx>
          <w:tblCellMar>
            <w:top w:w="0" w:type="dxa"/>
            <w:bottom w:w="0" w:type="dxa"/>
          </w:tblCellMar>
        </w:tblPrEx>
        <w:tc>
          <w:tcPr>
            <w:tcW w:w="1008" w:type="dxa"/>
          </w:tcPr>
          <w:p w:rsidR="00BF555A" w:rsidRDefault="00BF555A">
            <w:pPr>
              <w:pStyle w:val="Plattetekst"/>
            </w:pPr>
            <w:r>
              <w:t>S7</w:t>
            </w:r>
          </w:p>
        </w:tc>
        <w:tc>
          <w:tcPr>
            <w:tcW w:w="5940" w:type="dxa"/>
          </w:tcPr>
          <w:p w:rsidR="00BF555A" w:rsidRDefault="00BF555A">
            <w:pPr>
              <w:pStyle w:val="Plattetekst"/>
              <w:jc w:val="left"/>
            </w:pPr>
            <w:r>
              <w:t>Keep container tightly closed</w:t>
            </w:r>
          </w:p>
        </w:tc>
      </w:tr>
      <w:tr w:rsidR="00BF555A">
        <w:tblPrEx>
          <w:tblCellMar>
            <w:top w:w="0" w:type="dxa"/>
            <w:bottom w:w="0" w:type="dxa"/>
          </w:tblCellMar>
        </w:tblPrEx>
        <w:tc>
          <w:tcPr>
            <w:tcW w:w="1008" w:type="dxa"/>
          </w:tcPr>
          <w:p w:rsidR="00BF555A" w:rsidRDefault="00BF555A">
            <w:pPr>
              <w:pStyle w:val="Plattetekst"/>
            </w:pPr>
            <w:r>
              <w:t>S16</w:t>
            </w:r>
          </w:p>
        </w:tc>
        <w:tc>
          <w:tcPr>
            <w:tcW w:w="5940" w:type="dxa"/>
          </w:tcPr>
          <w:p w:rsidR="00BF555A" w:rsidRDefault="00BF555A">
            <w:pPr>
              <w:pStyle w:val="Plattetekst"/>
              <w:jc w:val="left"/>
            </w:pPr>
            <w:r>
              <w:t>Keep away from sources of ignition-No smoking</w:t>
            </w:r>
          </w:p>
        </w:tc>
      </w:tr>
      <w:tr w:rsidR="00BF555A">
        <w:tblPrEx>
          <w:tblCellMar>
            <w:top w:w="0" w:type="dxa"/>
            <w:bottom w:w="0" w:type="dxa"/>
          </w:tblCellMar>
        </w:tblPrEx>
        <w:tc>
          <w:tcPr>
            <w:tcW w:w="1008" w:type="dxa"/>
          </w:tcPr>
          <w:p w:rsidR="00BF555A" w:rsidRDefault="00BF555A">
            <w:pPr>
              <w:pStyle w:val="Plattetekst"/>
            </w:pPr>
            <w:r>
              <w:t>S36/37</w:t>
            </w:r>
          </w:p>
        </w:tc>
        <w:tc>
          <w:tcPr>
            <w:tcW w:w="5940" w:type="dxa"/>
          </w:tcPr>
          <w:p w:rsidR="00BF555A" w:rsidRDefault="00BF555A">
            <w:pPr>
              <w:pStyle w:val="Plattetekst"/>
              <w:jc w:val="left"/>
            </w:pPr>
            <w:r>
              <w:t>Wear suitable protective clothing and gloves</w:t>
            </w:r>
          </w:p>
        </w:tc>
      </w:tr>
      <w:tr w:rsidR="00BF555A">
        <w:tblPrEx>
          <w:tblCellMar>
            <w:top w:w="0" w:type="dxa"/>
            <w:bottom w:w="0" w:type="dxa"/>
          </w:tblCellMar>
        </w:tblPrEx>
        <w:tc>
          <w:tcPr>
            <w:tcW w:w="1008" w:type="dxa"/>
          </w:tcPr>
          <w:p w:rsidR="00BF555A" w:rsidRDefault="00BF555A">
            <w:pPr>
              <w:pStyle w:val="Plattetekst"/>
            </w:pPr>
            <w:r>
              <w:t>S45</w:t>
            </w:r>
          </w:p>
        </w:tc>
        <w:tc>
          <w:tcPr>
            <w:tcW w:w="5940" w:type="dxa"/>
          </w:tcPr>
          <w:p w:rsidR="00BF555A" w:rsidRDefault="00BF555A">
            <w:pPr>
              <w:pStyle w:val="Plattetekst"/>
              <w:jc w:val="left"/>
            </w:pPr>
            <w:r>
              <w:t>In case of accident or if you feel unwell, seek medical advice immediately (show the label where possible)</w:t>
            </w:r>
          </w:p>
        </w:tc>
      </w:tr>
    </w:tbl>
    <w:p w:rsidR="00BF555A" w:rsidRDefault="00BF555A">
      <w:pPr>
        <w:pStyle w:val="Plattetekst"/>
      </w:pPr>
    </w:p>
    <w:p w:rsidR="00BF555A" w:rsidRDefault="00BF555A">
      <w:pPr>
        <w:pStyle w:val="Plattetekst"/>
        <w:rPr>
          <w:b/>
        </w:rPr>
      </w:pPr>
      <w:r>
        <w:rPr>
          <w:b/>
        </w:rPr>
        <w:br w:type="page"/>
      </w:r>
      <w:r>
        <w:rPr>
          <w:noProof/>
          <w:sz w:val="20"/>
        </w:rPr>
        <w:lastRenderedPageBreak/>
        <w:pict>
          <v:shape id="_x0000_s1374" type="#_x0000_t202" style="position:absolute;left:0;text-align:left;margin-left:392.1pt;margin-top:9.7pt;width:71.95pt;height:67.75pt;z-index:251684352" o:allowincell="f">
            <v:textbox style="mso-next-textbox:#_x0000_s1374">
              <w:txbxContent>
                <w:p w:rsidR="00BF555A" w:rsidRDefault="00BF555A">
                  <w:r>
                    <w:rPr>
                      <w:noProof/>
                      <w:sz w:val="22"/>
                      <w:lang w:val="nl-NL" w:eastAsia="nl-NL"/>
                    </w:rPr>
                    <w:drawing>
                      <wp:inline distT="0" distB="0" distL="0" distR="0">
                        <wp:extent cx="723900" cy="762000"/>
                        <wp:effectExtent l="19050" t="0" r="0" b="0"/>
                        <wp:docPr id="43" name="Afbeelding 43" descr="sign_tox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ign_toxic"/>
                                <pic:cNvPicPr>
                                  <a:picLocks noChangeAspect="1" noChangeArrowheads="1"/>
                                </pic:cNvPicPr>
                              </pic:nvPicPr>
                              <pic:blipFill>
                                <a:blip r:embed="rId83"/>
                                <a:srcRect/>
                                <a:stretch>
                                  <a:fillRect/>
                                </a:stretch>
                              </pic:blipFill>
                              <pic:spPr bwMode="auto">
                                <a:xfrm>
                                  <a:off x="0" y="0"/>
                                  <a:ext cx="723900" cy="762000"/>
                                </a:xfrm>
                                <a:prstGeom prst="rect">
                                  <a:avLst/>
                                </a:prstGeom>
                                <a:noFill/>
                                <a:ln w="9525">
                                  <a:noFill/>
                                  <a:miter lim="800000"/>
                                  <a:headEnd/>
                                  <a:tailEnd/>
                                </a:ln>
                              </pic:spPr>
                            </pic:pic>
                          </a:graphicData>
                        </a:graphic>
                      </wp:inline>
                    </w:drawing>
                  </w:r>
                </w:p>
              </w:txbxContent>
            </v:textbox>
          </v:shape>
        </w:pict>
      </w:r>
      <w:r>
        <w:rPr>
          <w:b/>
        </w:rPr>
        <w:t>Dichloromethane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2700"/>
      </w:tblGrid>
      <w:tr w:rsidR="00BF555A">
        <w:tblPrEx>
          <w:tblCellMar>
            <w:top w:w="0" w:type="dxa"/>
            <w:bottom w:w="0" w:type="dxa"/>
          </w:tblCellMar>
        </w:tblPrEx>
        <w:tc>
          <w:tcPr>
            <w:tcW w:w="2628" w:type="dxa"/>
          </w:tcPr>
          <w:p w:rsidR="00BF555A" w:rsidRDefault="00BF555A">
            <w:pPr>
              <w:pStyle w:val="Plattetekst"/>
            </w:pPr>
            <w:r>
              <w:t xml:space="preserve">Formula </w:t>
            </w:r>
          </w:p>
        </w:tc>
        <w:tc>
          <w:tcPr>
            <w:tcW w:w="2700" w:type="dxa"/>
          </w:tcPr>
          <w:p w:rsidR="00BF555A" w:rsidRDefault="00BF555A">
            <w:pPr>
              <w:pStyle w:val="Plattetekst"/>
            </w:pPr>
            <w:r>
              <w:t>CH</w:t>
            </w:r>
            <w:r>
              <w:rPr>
                <w:vertAlign w:val="subscript"/>
              </w:rPr>
              <w:t>2</w:t>
            </w:r>
            <w:r>
              <w:t>Cl</w:t>
            </w:r>
            <w:r>
              <w:rPr>
                <w:vertAlign w:val="subscript"/>
              </w:rPr>
              <w:t>2</w:t>
            </w:r>
          </w:p>
        </w:tc>
      </w:tr>
      <w:tr w:rsidR="00BF555A">
        <w:tblPrEx>
          <w:tblCellMar>
            <w:top w:w="0" w:type="dxa"/>
            <w:bottom w:w="0" w:type="dxa"/>
          </w:tblCellMar>
        </w:tblPrEx>
        <w:tc>
          <w:tcPr>
            <w:tcW w:w="2628" w:type="dxa"/>
          </w:tcPr>
          <w:p w:rsidR="00BF555A" w:rsidRDefault="00BF555A">
            <w:pPr>
              <w:pStyle w:val="Plattetekst"/>
            </w:pPr>
            <w:r>
              <w:t>Molecular weight</w:t>
            </w:r>
          </w:p>
        </w:tc>
        <w:tc>
          <w:tcPr>
            <w:tcW w:w="2700" w:type="dxa"/>
          </w:tcPr>
          <w:p w:rsidR="00BF555A" w:rsidRDefault="00BF555A">
            <w:pPr>
              <w:pStyle w:val="Plattetekst"/>
            </w:pPr>
            <w:r>
              <w:t>84.93</w:t>
            </w:r>
          </w:p>
        </w:tc>
      </w:tr>
      <w:tr w:rsidR="00BF555A">
        <w:tblPrEx>
          <w:tblCellMar>
            <w:top w:w="0" w:type="dxa"/>
            <w:bottom w:w="0" w:type="dxa"/>
          </w:tblCellMar>
        </w:tblPrEx>
        <w:tc>
          <w:tcPr>
            <w:tcW w:w="2628" w:type="dxa"/>
          </w:tcPr>
          <w:p w:rsidR="00BF555A" w:rsidRDefault="00BF555A">
            <w:pPr>
              <w:pStyle w:val="Plattetekst"/>
            </w:pPr>
            <w:r>
              <w:t>Melting point</w:t>
            </w:r>
          </w:p>
        </w:tc>
        <w:tc>
          <w:tcPr>
            <w:tcW w:w="2700" w:type="dxa"/>
          </w:tcPr>
          <w:p w:rsidR="00BF555A" w:rsidRDefault="00BF555A">
            <w:pPr>
              <w:pStyle w:val="Plattetekst"/>
            </w:pPr>
            <w:r>
              <w:sym w:font="Symbol" w:char="F02D"/>
            </w:r>
            <w:r>
              <w:t xml:space="preserve">97 </w:t>
            </w:r>
            <w:r>
              <w:rPr>
                <w:vertAlign w:val="superscript"/>
              </w:rPr>
              <w:t>o</w:t>
            </w:r>
            <w:r>
              <w:t>C</w:t>
            </w:r>
          </w:p>
        </w:tc>
      </w:tr>
      <w:tr w:rsidR="00BF555A">
        <w:tblPrEx>
          <w:tblCellMar>
            <w:top w:w="0" w:type="dxa"/>
            <w:bottom w:w="0" w:type="dxa"/>
          </w:tblCellMar>
        </w:tblPrEx>
        <w:tc>
          <w:tcPr>
            <w:tcW w:w="2628" w:type="dxa"/>
          </w:tcPr>
          <w:p w:rsidR="00BF555A" w:rsidRDefault="00BF555A">
            <w:pPr>
              <w:pStyle w:val="Plattetekst"/>
            </w:pPr>
            <w:r>
              <w:t>Boiling point</w:t>
            </w:r>
          </w:p>
        </w:tc>
        <w:tc>
          <w:tcPr>
            <w:tcW w:w="2700" w:type="dxa"/>
          </w:tcPr>
          <w:p w:rsidR="00BF555A" w:rsidRDefault="00BF555A">
            <w:pPr>
              <w:pStyle w:val="Plattetekst"/>
            </w:pPr>
            <w:r>
              <w:t xml:space="preserve">40 </w:t>
            </w:r>
            <w:r>
              <w:rPr>
                <w:vertAlign w:val="superscript"/>
              </w:rPr>
              <w:t>o</w:t>
            </w:r>
            <w:r>
              <w:t>C</w:t>
            </w:r>
          </w:p>
        </w:tc>
      </w:tr>
      <w:tr w:rsidR="00BF555A">
        <w:tblPrEx>
          <w:tblCellMar>
            <w:top w:w="0" w:type="dxa"/>
            <w:bottom w:w="0" w:type="dxa"/>
          </w:tblCellMar>
        </w:tblPrEx>
        <w:tc>
          <w:tcPr>
            <w:tcW w:w="2628" w:type="dxa"/>
          </w:tcPr>
          <w:p w:rsidR="00BF555A" w:rsidRDefault="00BF555A">
            <w:pPr>
              <w:pStyle w:val="Plattetekst"/>
            </w:pPr>
            <w:r>
              <w:t xml:space="preserve">Density </w:t>
            </w:r>
          </w:p>
        </w:tc>
        <w:tc>
          <w:tcPr>
            <w:tcW w:w="2700" w:type="dxa"/>
          </w:tcPr>
          <w:p w:rsidR="00BF555A" w:rsidRDefault="00BF555A">
            <w:pPr>
              <w:pStyle w:val="Plattetekst"/>
              <w:rPr>
                <w:vertAlign w:val="superscript"/>
              </w:rPr>
            </w:pPr>
            <w:r>
              <w:t>1.325 g/cm</w:t>
            </w:r>
            <w:r>
              <w:rPr>
                <w:vertAlign w:val="superscript"/>
              </w:rPr>
              <w:t>3</w:t>
            </w:r>
          </w:p>
        </w:tc>
      </w:tr>
    </w:tbl>
    <w:p w:rsidR="00BF555A" w:rsidRDefault="00BF555A">
      <w:pPr>
        <w:pStyle w:val="Plattetekst"/>
      </w:pPr>
      <w:r>
        <w:rPr>
          <w:noProof/>
          <w:sz w:val="20"/>
        </w:rPr>
        <w:pict>
          <v:shape id="_x0000_s1375" type="#_x0000_t202" style="position:absolute;left:0;text-align:left;margin-left:392.4pt;margin-top:8.4pt;width:71.7pt;height:66.45pt;z-index:251685376;mso-position-horizontal-relative:text;mso-position-vertical-relative:text" o:allowincell="f">
            <v:textbox style="mso-next-textbox:#_x0000_s1375">
              <w:txbxContent>
                <w:p w:rsidR="00BF555A" w:rsidRDefault="00BF555A">
                  <w:r>
                    <w:rPr>
                      <w:noProof/>
                      <w:sz w:val="22"/>
                      <w:lang w:val="nl-NL" w:eastAsia="nl-NL"/>
                    </w:rPr>
                    <w:drawing>
                      <wp:inline distT="0" distB="0" distL="0" distR="0">
                        <wp:extent cx="716280" cy="739140"/>
                        <wp:effectExtent l="19050" t="0" r="7620" b="0"/>
                        <wp:docPr id="42" name="Afbeelding 42" descr="sign_d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ign_danger"/>
                                <pic:cNvPicPr>
                                  <a:picLocks noChangeAspect="1" noChangeArrowheads="1"/>
                                </pic:cNvPicPr>
                              </pic:nvPicPr>
                              <pic:blipFill>
                                <a:blip r:embed="rId82"/>
                                <a:srcRect/>
                                <a:stretch>
                                  <a:fillRect/>
                                </a:stretch>
                              </pic:blipFill>
                              <pic:spPr bwMode="auto">
                                <a:xfrm>
                                  <a:off x="0" y="0"/>
                                  <a:ext cx="716280" cy="739140"/>
                                </a:xfrm>
                                <a:prstGeom prst="rect">
                                  <a:avLst/>
                                </a:prstGeom>
                                <a:noFill/>
                                <a:ln w="9525">
                                  <a:noFill/>
                                  <a:miter lim="800000"/>
                                  <a:headEnd/>
                                  <a:tailEnd/>
                                </a:ln>
                              </pic:spPr>
                            </pic:pic>
                          </a:graphicData>
                        </a:graphic>
                      </wp:inline>
                    </w:drawing>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5760"/>
      </w:tblGrid>
      <w:tr w:rsidR="00BF555A">
        <w:tblPrEx>
          <w:tblCellMar>
            <w:top w:w="0" w:type="dxa"/>
            <w:bottom w:w="0" w:type="dxa"/>
          </w:tblCellMar>
        </w:tblPrEx>
        <w:tc>
          <w:tcPr>
            <w:tcW w:w="1368" w:type="dxa"/>
          </w:tcPr>
          <w:p w:rsidR="00BF555A" w:rsidRDefault="00BF555A">
            <w:pPr>
              <w:pStyle w:val="Plattetekst"/>
            </w:pPr>
            <w:r>
              <w:t>R40</w:t>
            </w:r>
          </w:p>
        </w:tc>
        <w:tc>
          <w:tcPr>
            <w:tcW w:w="5760" w:type="dxa"/>
          </w:tcPr>
          <w:p w:rsidR="00BF555A" w:rsidRDefault="00BF555A">
            <w:pPr>
              <w:pStyle w:val="Plattetekst"/>
            </w:pPr>
            <w:r>
              <w:t>Limited evidence of a carcinogenic effect</w:t>
            </w:r>
          </w:p>
        </w:tc>
      </w:tr>
      <w:tr w:rsidR="00BF555A">
        <w:tblPrEx>
          <w:tblCellMar>
            <w:top w:w="0" w:type="dxa"/>
            <w:bottom w:w="0" w:type="dxa"/>
          </w:tblCellMar>
        </w:tblPrEx>
        <w:tc>
          <w:tcPr>
            <w:tcW w:w="1368" w:type="dxa"/>
          </w:tcPr>
          <w:p w:rsidR="00BF555A" w:rsidRDefault="00BF555A">
            <w:pPr>
              <w:pStyle w:val="Plattetekst"/>
            </w:pPr>
            <w:r>
              <w:t>S23-24/25</w:t>
            </w:r>
          </w:p>
        </w:tc>
        <w:tc>
          <w:tcPr>
            <w:tcW w:w="5760" w:type="dxa"/>
          </w:tcPr>
          <w:p w:rsidR="00BF555A" w:rsidRDefault="00BF555A">
            <w:pPr>
              <w:pStyle w:val="Plattetekst"/>
            </w:pPr>
            <w:r>
              <w:t xml:space="preserve">Do not breathe fumes. Avoid contact with skin and eyes </w:t>
            </w:r>
          </w:p>
        </w:tc>
      </w:tr>
      <w:tr w:rsidR="00BF555A">
        <w:tblPrEx>
          <w:tblCellMar>
            <w:top w:w="0" w:type="dxa"/>
            <w:bottom w:w="0" w:type="dxa"/>
          </w:tblCellMar>
        </w:tblPrEx>
        <w:tc>
          <w:tcPr>
            <w:tcW w:w="1368" w:type="dxa"/>
          </w:tcPr>
          <w:p w:rsidR="00BF555A" w:rsidRDefault="00BF555A">
            <w:pPr>
              <w:pStyle w:val="Plattetekst"/>
            </w:pPr>
            <w:r>
              <w:t>S36/37</w:t>
            </w:r>
          </w:p>
        </w:tc>
        <w:tc>
          <w:tcPr>
            <w:tcW w:w="5760" w:type="dxa"/>
          </w:tcPr>
          <w:p w:rsidR="00BF555A" w:rsidRDefault="00BF555A">
            <w:pPr>
              <w:pStyle w:val="Plattetekst"/>
            </w:pPr>
            <w:r>
              <w:t>Wear suitable protective clothing and gloves</w:t>
            </w:r>
          </w:p>
        </w:tc>
      </w:tr>
    </w:tbl>
    <w:p w:rsidR="00BF555A" w:rsidRDefault="00BF555A">
      <w:pPr>
        <w:pStyle w:val="Plattetekst"/>
      </w:pPr>
    </w:p>
    <w:p w:rsidR="00BF555A" w:rsidRDefault="00BF555A">
      <w:pPr>
        <w:pStyle w:val="Plattetekst"/>
      </w:pPr>
    </w:p>
    <w:p w:rsidR="00BF555A" w:rsidRDefault="00BF555A">
      <w:pPr>
        <w:pStyle w:val="Plattetekst"/>
        <w:rPr>
          <w:b/>
        </w:rPr>
      </w:pPr>
      <w:r>
        <w:rPr>
          <w:noProof/>
          <w:sz w:val="20"/>
        </w:rPr>
        <w:pict>
          <v:shape id="_x0000_s1376" type="#_x0000_t202" style="position:absolute;left:0;text-align:left;margin-left:392.15pt;margin-top:12.55pt;width:71.95pt;height:67.75pt;z-index:251686400" o:allowincell="f">
            <v:textbox style="mso-next-textbox:#_x0000_s1376">
              <w:txbxContent>
                <w:p w:rsidR="00BF555A" w:rsidRDefault="00BF555A">
                  <w:r>
                    <w:rPr>
                      <w:noProof/>
                      <w:sz w:val="22"/>
                      <w:lang w:val="nl-NL" w:eastAsia="nl-NL"/>
                    </w:rPr>
                    <w:drawing>
                      <wp:inline distT="0" distB="0" distL="0" distR="0">
                        <wp:extent cx="723900" cy="762000"/>
                        <wp:effectExtent l="19050" t="0" r="0" b="0"/>
                        <wp:docPr id="41" name="Afbeelding 41" descr="sign_tox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ign_toxic"/>
                                <pic:cNvPicPr>
                                  <a:picLocks noChangeAspect="1" noChangeArrowheads="1"/>
                                </pic:cNvPicPr>
                              </pic:nvPicPr>
                              <pic:blipFill>
                                <a:blip r:embed="rId83"/>
                                <a:srcRect/>
                                <a:stretch>
                                  <a:fillRect/>
                                </a:stretch>
                              </pic:blipFill>
                              <pic:spPr bwMode="auto">
                                <a:xfrm>
                                  <a:off x="0" y="0"/>
                                  <a:ext cx="723900" cy="762000"/>
                                </a:xfrm>
                                <a:prstGeom prst="rect">
                                  <a:avLst/>
                                </a:prstGeom>
                                <a:noFill/>
                                <a:ln w="9525">
                                  <a:noFill/>
                                  <a:miter lim="800000"/>
                                  <a:headEnd/>
                                  <a:tailEnd/>
                                </a:ln>
                              </pic:spPr>
                            </pic:pic>
                          </a:graphicData>
                        </a:graphic>
                      </wp:inline>
                    </w:drawing>
                  </w:r>
                </w:p>
              </w:txbxContent>
            </v:textbox>
          </v:shape>
        </w:pict>
      </w:r>
      <w:r>
        <w:rPr>
          <w:b/>
        </w:rPr>
        <w:t>Isobutyl Chloroformate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2700"/>
      </w:tblGrid>
      <w:tr w:rsidR="00BF555A">
        <w:tblPrEx>
          <w:tblCellMar>
            <w:top w:w="0" w:type="dxa"/>
            <w:bottom w:w="0" w:type="dxa"/>
          </w:tblCellMar>
        </w:tblPrEx>
        <w:tc>
          <w:tcPr>
            <w:tcW w:w="2628" w:type="dxa"/>
          </w:tcPr>
          <w:p w:rsidR="00BF555A" w:rsidRDefault="00BF555A">
            <w:pPr>
              <w:pStyle w:val="Plattetekst"/>
            </w:pPr>
            <w:r>
              <w:t xml:space="preserve">Formula </w:t>
            </w:r>
          </w:p>
        </w:tc>
        <w:tc>
          <w:tcPr>
            <w:tcW w:w="2700" w:type="dxa"/>
          </w:tcPr>
          <w:p w:rsidR="00BF555A" w:rsidRDefault="00BF555A">
            <w:pPr>
              <w:pStyle w:val="Plattetekst"/>
            </w:pPr>
            <w:r>
              <w:t>C</w:t>
            </w:r>
            <w:r>
              <w:rPr>
                <w:vertAlign w:val="subscript"/>
              </w:rPr>
              <w:t>5</w:t>
            </w:r>
            <w:r>
              <w:t>H</w:t>
            </w:r>
            <w:r>
              <w:rPr>
                <w:vertAlign w:val="subscript"/>
              </w:rPr>
              <w:t>9</w:t>
            </w:r>
            <w:r>
              <w:t>O</w:t>
            </w:r>
            <w:r>
              <w:rPr>
                <w:vertAlign w:val="subscript"/>
              </w:rPr>
              <w:t>2</w:t>
            </w:r>
            <w:r>
              <w:t>Cl</w:t>
            </w:r>
          </w:p>
        </w:tc>
      </w:tr>
      <w:tr w:rsidR="00BF555A">
        <w:tblPrEx>
          <w:tblCellMar>
            <w:top w:w="0" w:type="dxa"/>
            <w:bottom w:w="0" w:type="dxa"/>
          </w:tblCellMar>
        </w:tblPrEx>
        <w:tc>
          <w:tcPr>
            <w:tcW w:w="2628" w:type="dxa"/>
          </w:tcPr>
          <w:p w:rsidR="00BF555A" w:rsidRDefault="00BF555A">
            <w:pPr>
              <w:pStyle w:val="Plattetekst"/>
            </w:pPr>
            <w:r>
              <w:t>Molecular weight</w:t>
            </w:r>
          </w:p>
        </w:tc>
        <w:tc>
          <w:tcPr>
            <w:tcW w:w="2700" w:type="dxa"/>
          </w:tcPr>
          <w:p w:rsidR="00BF555A" w:rsidRDefault="00BF555A">
            <w:pPr>
              <w:pStyle w:val="Plattetekst"/>
            </w:pPr>
            <w:r>
              <w:t>136.58</w:t>
            </w:r>
          </w:p>
        </w:tc>
      </w:tr>
      <w:tr w:rsidR="00BF555A">
        <w:tblPrEx>
          <w:tblCellMar>
            <w:top w:w="0" w:type="dxa"/>
            <w:bottom w:w="0" w:type="dxa"/>
          </w:tblCellMar>
        </w:tblPrEx>
        <w:tc>
          <w:tcPr>
            <w:tcW w:w="2628" w:type="dxa"/>
          </w:tcPr>
          <w:p w:rsidR="00BF555A" w:rsidRDefault="00BF555A">
            <w:pPr>
              <w:pStyle w:val="Plattetekst"/>
            </w:pPr>
            <w:r>
              <w:t>Boiling point</w:t>
            </w:r>
          </w:p>
        </w:tc>
        <w:tc>
          <w:tcPr>
            <w:tcW w:w="2700" w:type="dxa"/>
          </w:tcPr>
          <w:p w:rsidR="00BF555A" w:rsidRDefault="00BF555A">
            <w:pPr>
              <w:pStyle w:val="Plattetekst"/>
            </w:pPr>
            <w:r>
              <w:t xml:space="preserve">128.8 </w:t>
            </w:r>
            <w:r>
              <w:rPr>
                <w:vertAlign w:val="superscript"/>
              </w:rPr>
              <w:t>o</w:t>
            </w:r>
            <w:r>
              <w:t>C</w:t>
            </w:r>
          </w:p>
        </w:tc>
      </w:tr>
      <w:tr w:rsidR="00BF555A">
        <w:tblPrEx>
          <w:tblCellMar>
            <w:top w:w="0" w:type="dxa"/>
            <w:bottom w:w="0" w:type="dxa"/>
          </w:tblCellMar>
        </w:tblPrEx>
        <w:tc>
          <w:tcPr>
            <w:tcW w:w="2628" w:type="dxa"/>
          </w:tcPr>
          <w:p w:rsidR="00BF555A" w:rsidRDefault="00BF555A">
            <w:pPr>
              <w:pStyle w:val="Plattetekst"/>
            </w:pPr>
            <w:r>
              <w:t xml:space="preserve">Density </w:t>
            </w:r>
          </w:p>
        </w:tc>
        <w:tc>
          <w:tcPr>
            <w:tcW w:w="2700" w:type="dxa"/>
          </w:tcPr>
          <w:p w:rsidR="00BF555A" w:rsidRDefault="00BF555A">
            <w:pPr>
              <w:pStyle w:val="Plattetekst"/>
              <w:rPr>
                <w:vertAlign w:val="superscript"/>
              </w:rPr>
            </w:pPr>
            <w:r>
              <w:t>1.053 g/cm</w:t>
            </w:r>
            <w:r>
              <w:rPr>
                <w:vertAlign w:val="superscript"/>
              </w:rPr>
              <w:t>3</w:t>
            </w:r>
          </w:p>
        </w:tc>
      </w:tr>
    </w:tbl>
    <w:p w:rsidR="00BF555A" w:rsidRDefault="00BF555A">
      <w:pPr>
        <w:pStyle w:val="Platte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5760"/>
      </w:tblGrid>
      <w:tr w:rsidR="00BF555A">
        <w:tblPrEx>
          <w:tblCellMar>
            <w:top w:w="0" w:type="dxa"/>
            <w:bottom w:w="0" w:type="dxa"/>
          </w:tblCellMar>
        </w:tblPrEx>
        <w:tc>
          <w:tcPr>
            <w:tcW w:w="1368" w:type="dxa"/>
          </w:tcPr>
          <w:p w:rsidR="00BF555A" w:rsidRDefault="00BF555A">
            <w:pPr>
              <w:pStyle w:val="Plattetekst"/>
              <w:rPr>
                <w:lang w:val="de-DE"/>
              </w:rPr>
            </w:pPr>
            <w:r>
              <w:rPr>
                <w:lang w:val="de-DE"/>
              </w:rPr>
              <w:t>R10</w:t>
            </w:r>
          </w:p>
        </w:tc>
        <w:tc>
          <w:tcPr>
            <w:tcW w:w="5760" w:type="dxa"/>
          </w:tcPr>
          <w:p w:rsidR="00BF555A" w:rsidRDefault="00BF555A">
            <w:pPr>
              <w:pStyle w:val="Plattetekst"/>
              <w:jc w:val="left"/>
              <w:rPr>
                <w:lang w:val="de-DE"/>
              </w:rPr>
            </w:pPr>
            <w:r>
              <w:rPr>
                <w:lang w:val="de-DE"/>
              </w:rPr>
              <w:t>Flammable</w:t>
            </w:r>
          </w:p>
        </w:tc>
      </w:tr>
      <w:tr w:rsidR="00BF555A">
        <w:tblPrEx>
          <w:tblCellMar>
            <w:top w:w="0" w:type="dxa"/>
            <w:bottom w:w="0" w:type="dxa"/>
          </w:tblCellMar>
        </w:tblPrEx>
        <w:tc>
          <w:tcPr>
            <w:tcW w:w="1368" w:type="dxa"/>
          </w:tcPr>
          <w:p w:rsidR="00BF555A" w:rsidRDefault="00BF555A">
            <w:pPr>
              <w:pStyle w:val="Plattetekst"/>
              <w:rPr>
                <w:lang w:val="de-DE"/>
              </w:rPr>
            </w:pPr>
            <w:r>
              <w:rPr>
                <w:lang w:val="de-DE"/>
              </w:rPr>
              <w:t>R23</w:t>
            </w:r>
          </w:p>
        </w:tc>
        <w:tc>
          <w:tcPr>
            <w:tcW w:w="5760" w:type="dxa"/>
          </w:tcPr>
          <w:p w:rsidR="00BF555A" w:rsidRDefault="00BF555A">
            <w:pPr>
              <w:pStyle w:val="Plattetekst"/>
              <w:jc w:val="left"/>
            </w:pPr>
            <w:r>
              <w:t>Toxic by inhalation</w:t>
            </w:r>
          </w:p>
        </w:tc>
      </w:tr>
      <w:tr w:rsidR="00BF555A">
        <w:tblPrEx>
          <w:tblCellMar>
            <w:top w:w="0" w:type="dxa"/>
            <w:bottom w:w="0" w:type="dxa"/>
          </w:tblCellMar>
        </w:tblPrEx>
        <w:tc>
          <w:tcPr>
            <w:tcW w:w="1368" w:type="dxa"/>
          </w:tcPr>
          <w:p w:rsidR="00BF555A" w:rsidRDefault="00BF555A">
            <w:pPr>
              <w:pStyle w:val="Plattetekst"/>
            </w:pPr>
            <w:r>
              <w:t>R34</w:t>
            </w:r>
          </w:p>
        </w:tc>
        <w:tc>
          <w:tcPr>
            <w:tcW w:w="5760" w:type="dxa"/>
          </w:tcPr>
          <w:p w:rsidR="00BF555A" w:rsidRDefault="00BF555A">
            <w:pPr>
              <w:pStyle w:val="Plattetekst"/>
              <w:jc w:val="left"/>
            </w:pPr>
            <w:r>
              <w:t>Causes burns</w:t>
            </w:r>
          </w:p>
        </w:tc>
      </w:tr>
      <w:tr w:rsidR="00BF555A">
        <w:tblPrEx>
          <w:tblCellMar>
            <w:top w:w="0" w:type="dxa"/>
            <w:bottom w:w="0" w:type="dxa"/>
          </w:tblCellMar>
        </w:tblPrEx>
        <w:tc>
          <w:tcPr>
            <w:tcW w:w="1368" w:type="dxa"/>
          </w:tcPr>
          <w:p w:rsidR="00BF555A" w:rsidRDefault="00BF555A">
            <w:pPr>
              <w:pStyle w:val="Plattetekst"/>
            </w:pPr>
            <w:r>
              <w:t>S26</w:t>
            </w:r>
          </w:p>
        </w:tc>
        <w:tc>
          <w:tcPr>
            <w:tcW w:w="5760" w:type="dxa"/>
          </w:tcPr>
          <w:p w:rsidR="00BF555A" w:rsidRDefault="00BF555A">
            <w:pPr>
              <w:pStyle w:val="Plattetekst"/>
              <w:jc w:val="left"/>
            </w:pPr>
            <w:r>
              <w:t>In case of contact with eyes, rinse immediately with plenty of water and seek medical advice</w:t>
            </w:r>
          </w:p>
        </w:tc>
      </w:tr>
      <w:tr w:rsidR="00BF555A">
        <w:tblPrEx>
          <w:tblCellMar>
            <w:top w:w="0" w:type="dxa"/>
            <w:bottom w:w="0" w:type="dxa"/>
          </w:tblCellMar>
        </w:tblPrEx>
        <w:tc>
          <w:tcPr>
            <w:tcW w:w="1368" w:type="dxa"/>
          </w:tcPr>
          <w:p w:rsidR="00BF555A" w:rsidRDefault="00BF555A">
            <w:pPr>
              <w:pStyle w:val="Plattetekst"/>
            </w:pPr>
            <w:r>
              <w:t>S45</w:t>
            </w:r>
          </w:p>
        </w:tc>
        <w:tc>
          <w:tcPr>
            <w:tcW w:w="5760" w:type="dxa"/>
          </w:tcPr>
          <w:p w:rsidR="00BF555A" w:rsidRDefault="00BF555A">
            <w:pPr>
              <w:pStyle w:val="Plattetekst"/>
              <w:jc w:val="left"/>
            </w:pPr>
            <w:r>
              <w:t>In case of accident or if you feel unwell, seek medical advice immediately (show label where possible)</w:t>
            </w:r>
          </w:p>
        </w:tc>
      </w:tr>
      <w:tr w:rsidR="00BF555A">
        <w:tblPrEx>
          <w:tblCellMar>
            <w:top w:w="0" w:type="dxa"/>
            <w:bottom w:w="0" w:type="dxa"/>
          </w:tblCellMar>
        </w:tblPrEx>
        <w:tc>
          <w:tcPr>
            <w:tcW w:w="1368" w:type="dxa"/>
          </w:tcPr>
          <w:p w:rsidR="00BF555A" w:rsidRDefault="00BF555A">
            <w:pPr>
              <w:pStyle w:val="Plattetekst"/>
            </w:pPr>
            <w:r>
              <w:t>S36/37/39</w:t>
            </w:r>
          </w:p>
        </w:tc>
        <w:tc>
          <w:tcPr>
            <w:tcW w:w="5760" w:type="dxa"/>
          </w:tcPr>
          <w:p w:rsidR="00BF555A" w:rsidRDefault="00BF555A">
            <w:pPr>
              <w:pStyle w:val="Plattetekst"/>
              <w:jc w:val="left"/>
            </w:pPr>
            <w:r>
              <w:t>Wear suitable protective clothing, gloves and eye/face protection</w:t>
            </w:r>
          </w:p>
        </w:tc>
      </w:tr>
    </w:tbl>
    <w:p w:rsidR="00BF555A" w:rsidRDefault="00BF555A">
      <w:pPr>
        <w:pStyle w:val="Plattetekst"/>
        <w:rPr>
          <w:b/>
        </w:rPr>
      </w:pPr>
    </w:p>
    <w:p w:rsidR="00BF555A" w:rsidRDefault="00BF555A">
      <w:pPr>
        <w:pStyle w:val="Plattetekst"/>
        <w:rPr>
          <w:b/>
        </w:rPr>
      </w:pPr>
      <w:r>
        <w:rPr>
          <w:b/>
        </w:rPr>
        <w:t>N-Methylmorpholine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2700"/>
      </w:tblGrid>
      <w:tr w:rsidR="00BF555A">
        <w:tblPrEx>
          <w:tblCellMar>
            <w:top w:w="0" w:type="dxa"/>
            <w:bottom w:w="0" w:type="dxa"/>
          </w:tblCellMar>
        </w:tblPrEx>
        <w:tc>
          <w:tcPr>
            <w:tcW w:w="2628" w:type="dxa"/>
          </w:tcPr>
          <w:p w:rsidR="00BF555A" w:rsidRDefault="00BF555A">
            <w:pPr>
              <w:pStyle w:val="Plattetekst"/>
            </w:pPr>
            <w:r>
              <w:t xml:space="preserve">Formula </w:t>
            </w:r>
          </w:p>
        </w:tc>
        <w:tc>
          <w:tcPr>
            <w:tcW w:w="2700" w:type="dxa"/>
          </w:tcPr>
          <w:p w:rsidR="00BF555A" w:rsidRDefault="00BF555A">
            <w:pPr>
              <w:pStyle w:val="Plattetekst"/>
            </w:pPr>
            <w:r>
              <w:t>C</w:t>
            </w:r>
            <w:r>
              <w:rPr>
                <w:vertAlign w:val="subscript"/>
              </w:rPr>
              <w:t>5</w:t>
            </w:r>
            <w:r>
              <w:t>H</w:t>
            </w:r>
            <w:r>
              <w:rPr>
                <w:vertAlign w:val="subscript"/>
              </w:rPr>
              <w:t>11</w:t>
            </w:r>
            <w:r>
              <w:t>NO</w:t>
            </w:r>
          </w:p>
        </w:tc>
      </w:tr>
      <w:tr w:rsidR="00BF555A">
        <w:tblPrEx>
          <w:tblCellMar>
            <w:top w:w="0" w:type="dxa"/>
            <w:bottom w:w="0" w:type="dxa"/>
          </w:tblCellMar>
        </w:tblPrEx>
        <w:tc>
          <w:tcPr>
            <w:tcW w:w="2628" w:type="dxa"/>
          </w:tcPr>
          <w:p w:rsidR="00BF555A" w:rsidRDefault="00BF555A">
            <w:pPr>
              <w:pStyle w:val="Plattetekst"/>
            </w:pPr>
            <w:r>
              <w:t>Molecular weight</w:t>
            </w:r>
          </w:p>
        </w:tc>
        <w:tc>
          <w:tcPr>
            <w:tcW w:w="2700" w:type="dxa"/>
          </w:tcPr>
          <w:p w:rsidR="00BF555A" w:rsidRDefault="00BF555A">
            <w:pPr>
              <w:pStyle w:val="Plattetekst"/>
            </w:pPr>
            <w:r>
              <w:t>101.15</w:t>
            </w:r>
          </w:p>
        </w:tc>
      </w:tr>
      <w:tr w:rsidR="00BF555A">
        <w:tblPrEx>
          <w:tblCellMar>
            <w:top w:w="0" w:type="dxa"/>
            <w:bottom w:w="0" w:type="dxa"/>
          </w:tblCellMar>
        </w:tblPrEx>
        <w:tc>
          <w:tcPr>
            <w:tcW w:w="2628" w:type="dxa"/>
          </w:tcPr>
          <w:p w:rsidR="00BF555A" w:rsidRDefault="00BF555A">
            <w:pPr>
              <w:pStyle w:val="Plattetekst"/>
            </w:pPr>
            <w:r>
              <w:t>Melting point</w:t>
            </w:r>
          </w:p>
        </w:tc>
        <w:tc>
          <w:tcPr>
            <w:tcW w:w="2700" w:type="dxa"/>
          </w:tcPr>
          <w:p w:rsidR="00BF555A" w:rsidRDefault="00BF555A">
            <w:pPr>
              <w:pStyle w:val="Plattetekst"/>
            </w:pPr>
            <w:r>
              <w:sym w:font="Symbol" w:char="F02D"/>
            </w:r>
            <w:r>
              <w:t xml:space="preserve">66 </w:t>
            </w:r>
            <w:r>
              <w:rPr>
                <w:vertAlign w:val="superscript"/>
              </w:rPr>
              <w:t>o</w:t>
            </w:r>
            <w:r>
              <w:t>C</w:t>
            </w:r>
          </w:p>
        </w:tc>
      </w:tr>
      <w:tr w:rsidR="00BF555A">
        <w:tblPrEx>
          <w:tblCellMar>
            <w:top w:w="0" w:type="dxa"/>
            <w:bottom w:w="0" w:type="dxa"/>
          </w:tblCellMar>
        </w:tblPrEx>
        <w:tc>
          <w:tcPr>
            <w:tcW w:w="2628" w:type="dxa"/>
          </w:tcPr>
          <w:p w:rsidR="00BF555A" w:rsidRDefault="00BF555A">
            <w:pPr>
              <w:pStyle w:val="Plattetekst"/>
            </w:pPr>
            <w:r>
              <w:rPr>
                <w:noProof/>
                <w:sz w:val="20"/>
              </w:rPr>
              <w:pict>
                <v:shape id="_x0000_s1378" type="#_x0000_t202" style="position:absolute;left:0;text-align:left;margin-left:392.1pt;margin-top:-42.3pt;width:1in;height:69.25pt;z-index:251688448;mso-position-horizontal-relative:text;mso-position-vertical-relative:text" o:allowincell="f">
                  <v:textbox style="mso-next-textbox:#_x0000_s1378">
                    <w:txbxContent>
                      <w:p w:rsidR="00BF555A" w:rsidRDefault="00BF555A">
                        <w:r>
                          <w:rPr>
                            <w:noProof/>
                            <w:sz w:val="22"/>
                            <w:lang w:val="nl-NL" w:eastAsia="nl-NL"/>
                          </w:rPr>
                          <w:drawing>
                            <wp:inline distT="0" distB="0" distL="0" distR="0">
                              <wp:extent cx="838200" cy="891540"/>
                              <wp:effectExtent l="19050" t="0" r="0" b="0"/>
                              <wp:docPr id="40" name="Afbeelding 40" descr="sign_cor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ign_corros"/>
                                      <pic:cNvPicPr>
                                        <a:picLocks noChangeAspect="1" noChangeArrowheads="1"/>
                                      </pic:cNvPicPr>
                                    </pic:nvPicPr>
                                    <pic:blipFill>
                                      <a:blip r:embed="rId84"/>
                                      <a:srcRect/>
                                      <a:stretch>
                                        <a:fillRect/>
                                      </a:stretch>
                                    </pic:blipFill>
                                    <pic:spPr bwMode="auto">
                                      <a:xfrm>
                                        <a:off x="0" y="0"/>
                                        <a:ext cx="838200" cy="891540"/>
                                      </a:xfrm>
                                      <a:prstGeom prst="rect">
                                        <a:avLst/>
                                      </a:prstGeom>
                                      <a:noFill/>
                                      <a:ln w="9525">
                                        <a:noFill/>
                                        <a:miter lim="800000"/>
                                        <a:headEnd/>
                                        <a:tailEnd/>
                                      </a:ln>
                                    </pic:spPr>
                                  </pic:pic>
                                </a:graphicData>
                              </a:graphic>
                            </wp:inline>
                          </w:drawing>
                        </w:r>
                      </w:p>
                    </w:txbxContent>
                  </v:textbox>
                </v:shape>
              </w:pict>
            </w:r>
            <w:r>
              <w:t>Boiling point</w:t>
            </w:r>
          </w:p>
        </w:tc>
        <w:tc>
          <w:tcPr>
            <w:tcW w:w="2700" w:type="dxa"/>
          </w:tcPr>
          <w:p w:rsidR="00BF555A" w:rsidRDefault="00BF555A">
            <w:pPr>
              <w:pStyle w:val="Plattetekst"/>
            </w:pPr>
            <w:r>
              <w:t xml:space="preserve">115-116 </w:t>
            </w:r>
            <w:r>
              <w:rPr>
                <w:vertAlign w:val="superscript"/>
              </w:rPr>
              <w:t>o</w:t>
            </w:r>
            <w:r>
              <w:t>C/750torr</w:t>
            </w:r>
          </w:p>
        </w:tc>
      </w:tr>
      <w:tr w:rsidR="00BF555A">
        <w:tblPrEx>
          <w:tblCellMar>
            <w:top w:w="0" w:type="dxa"/>
            <w:bottom w:w="0" w:type="dxa"/>
          </w:tblCellMar>
        </w:tblPrEx>
        <w:tc>
          <w:tcPr>
            <w:tcW w:w="2628" w:type="dxa"/>
          </w:tcPr>
          <w:p w:rsidR="00BF555A" w:rsidRDefault="00BF555A">
            <w:pPr>
              <w:pStyle w:val="Plattetekst"/>
            </w:pPr>
            <w:r>
              <w:t xml:space="preserve">Density </w:t>
            </w:r>
          </w:p>
        </w:tc>
        <w:tc>
          <w:tcPr>
            <w:tcW w:w="2700" w:type="dxa"/>
          </w:tcPr>
          <w:p w:rsidR="00BF555A" w:rsidRDefault="00BF555A">
            <w:pPr>
              <w:pStyle w:val="Plattetekst"/>
              <w:rPr>
                <w:vertAlign w:val="superscript"/>
              </w:rPr>
            </w:pPr>
            <w:r>
              <w:t>0.920g/cm</w:t>
            </w:r>
            <w:r>
              <w:rPr>
                <w:vertAlign w:val="superscript"/>
              </w:rPr>
              <w:t xml:space="preserve">3   </w:t>
            </w:r>
          </w:p>
        </w:tc>
      </w:tr>
    </w:tbl>
    <w:p w:rsidR="00BF555A" w:rsidRDefault="00BF555A">
      <w:pPr>
        <w:pStyle w:val="Platte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0"/>
        <w:gridCol w:w="5940"/>
      </w:tblGrid>
      <w:tr w:rsidR="00BF555A">
        <w:tblPrEx>
          <w:tblCellMar>
            <w:top w:w="0" w:type="dxa"/>
            <w:bottom w:w="0" w:type="dxa"/>
          </w:tblCellMar>
        </w:tblPrEx>
        <w:tc>
          <w:tcPr>
            <w:tcW w:w="1230" w:type="dxa"/>
          </w:tcPr>
          <w:p w:rsidR="00BF555A" w:rsidRDefault="00BF555A">
            <w:pPr>
              <w:pStyle w:val="Plattetekst"/>
            </w:pPr>
            <w:r>
              <w:t>R11</w:t>
            </w:r>
          </w:p>
        </w:tc>
        <w:tc>
          <w:tcPr>
            <w:tcW w:w="5940" w:type="dxa"/>
          </w:tcPr>
          <w:p w:rsidR="00BF555A" w:rsidRDefault="00BF555A">
            <w:pPr>
              <w:pStyle w:val="Plattetekst"/>
              <w:jc w:val="left"/>
            </w:pPr>
            <w:r>
              <w:t>Highly flammable</w:t>
            </w:r>
          </w:p>
        </w:tc>
      </w:tr>
      <w:tr w:rsidR="00BF555A">
        <w:tblPrEx>
          <w:tblCellMar>
            <w:top w:w="0" w:type="dxa"/>
            <w:bottom w:w="0" w:type="dxa"/>
          </w:tblCellMar>
        </w:tblPrEx>
        <w:tc>
          <w:tcPr>
            <w:tcW w:w="1230" w:type="dxa"/>
          </w:tcPr>
          <w:p w:rsidR="00BF555A" w:rsidRDefault="00BF555A">
            <w:pPr>
              <w:pStyle w:val="Plattetekst"/>
            </w:pPr>
            <w:r>
              <w:t>R34</w:t>
            </w:r>
          </w:p>
        </w:tc>
        <w:tc>
          <w:tcPr>
            <w:tcW w:w="5940" w:type="dxa"/>
          </w:tcPr>
          <w:p w:rsidR="00BF555A" w:rsidRDefault="00BF555A">
            <w:pPr>
              <w:pStyle w:val="Plattetekst"/>
              <w:jc w:val="left"/>
            </w:pPr>
            <w:r>
              <w:t>Causes burns</w:t>
            </w:r>
          </w:p>
        </w:tc>
      </w:tr>
      <w:tr w:rsidR="00BF555A">
        <w:tblPrEx>
          <w:tblCellMar>
            <w:top w:w="0" w:type="dxa"/>
            <w:bottom w:w="0" w:type="dxa"/>
          </w:tblCellMar>
        </w:tblPrEx>
        <w:tc>
          <w:tcPr>
            <w:tcW w:w="1230" w:type="dxa"/>
          </w:tcPr>
          <w:p w:rsidR="00BF555A" w:rsidRDefault="00BF555A">
            <w:pPr>
              <w:pStyle w:val="Plattetekst"/>
            </w:pPr>
            <w:r>
              <w:rPr>
                <w:noProof/>
                <w:sz w:val="20"/>
              </w:rPr>
              <w:pict>
                <v:shape id="_x0000_s1379" type="#_x0000_t202" style="position:absolute;left:0;text-align:left;margin-left:392.1pt;margin-top:.15pt;width:73.15pt;height:67.95pt;z-index:251689472;mso-position-horizontal-relative:text;mso-position-vertical-relative:text" o:allowincell="f">
                  <v:textbox style="mso-next-textbox:#_x0000_s1379">
                    <w:txbxContent>
                      <w:p w:rsidR="00BF555A" w:rsidRDefault="00BF555A">
                        <w:r>
                          <w:rPr>
                            <w:noProof/>
                            <w:sz w:val="22"/>
                            <w:lang w:val="nl-NL" w:eastAsia="nl-NL"/>
                          </w:rPr>
                          <w:drawing>
                            <wp:inline distT="0" distB="0" distL="0" distR="0">
                              <wp:extent cx="739140" cy="762000"/>
                              <wp:effectExtent l="19050" t="0" r="3810" b="0"/>
                              <wp:docPr id="39" name="Afbeelding 39" descr="sign_f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ign_flam"/>
                                      <pic:cNvPicPr>
                                        <a:picLocks noChangeAspect="1" noChangeArrowheads="1"/>
                                      </pic:cNvPicPr>
                                    </pic:nvPicPr>
                                    <pic:blipFill>
                                      <a:blip r:embed="rId81"/>
                                      <a:srcRect/>
                                      <a:stretch>
                                        <a:fillRect/>
                                      </a:stretch>
                                    </pic:blipFill>
                                    <pic:spPr bwMode="auto">
                                      <a:xfrm>
                                        <a:off x="0" y="0"/>
                                        <a:ext cx="739140" cy="762000"/>
                                      </a:xfrm>
                                      <a:prstGeom prst="rect">
                                        <a:avLst/>
                                      </a:prstGeom>
                                      <a:noFill/>
                                      <a:ln w="9525">
                                        <a:noFill/>
                                        <a:miter lim="800000"/>
                                        <a:headEnd/>
                                        <a:tailEnd/>
                                      </a:ln>
                                    </pic:spPr>
                                  </pic:pic>
                                </a:graphicData>
                              </a:graphic>
                            </wp:inline>
                          </w:drawing>
                        </w:r>
                      </w:p>
                    </w:txbxContent>
                  </v:textbox>
                </v:shape>
              </w:pict>
            </w:r>
            <w:r>
              <w:t>R20/21/22</w:t>
            </w:r>
          </w:p>
        </w:tc>
        <w:tc>
          <w:tcPr>
            <w:tcW w:w="5940" w:type="dxa"/>
          </w:tcPr>
          <w:p w:rsidR="00BF555A" w:rsidRDefault="00BF555A">
            <w:pPr>
              <w:pStyle w:val="Plattetekst"/>
              <w:jc w:val="left"/>
            </w:pPr>
            <w:r>
              <w:t>Harmful by inhalation, in contact with skin and if swallowed</w:t>
            </w:r>
          </w:p>
        </w:tc>
      </w:tr>
      <w:tr w:rsidR="00BF555A">
        <w:tblPrEx>
          <w:tblCellMar>
            <w:top w:w="0" w:type="dxa"/>
            <w:bottom w:w="0" w:type="dxa"/>
          </w:tblCellMar>
        </w:tblPrEx>
        <w:tc>
          <w:tcPr>
            <w:tcW w:w="1230" w:type="dxa"/>
          </w:tcPr>
          <w:p w:rsidR="00BF555A" w:rsidRDefault="00BF555A">
            <w:pPr>
              <w:pStyle w:val="Plattetekst"/>
            </w:pPr>
            <w:r>
              <w:t>S16</w:t>
            </w:r>
          </w:p>
        </w:tc>
        <w:tc>
          <w:tcPr>
            <w:tcW w:w="5940" w:type="dxa"/>
          </w:tcPr>
          <w:p w:rsidR="00BF555A" w:rsidRDefault="00BF555A">
            <w:pPr>
              <w:pStyle w:val="Plattetekst"/>
              <w:jc w:val="left"/>
            </w:pPr>
            <w:r>
              <w:t>Keep away from sources of ignition-No smoking</w:t>
            </w:r>
          </w:p>
        </w:tc>
      </w:tr>
      <w:tr w:rsidR="00BF555A">
        <w:tblPrEx>
          <w:tblCellMar>
            <w:top w:w="0" w:type="dxa"/>
            <w:bottom w:w="0" w:type="dxa"/>
          </w:tblCellMar>
        </w:tblPrEx>
        <w:tc>
          <w:tcPr>
            <w:tcW w:w="1230" w:type="dxa"/>
          </w:tcPr>
          <w:p w:rsidR="00BF555A" w:rsidRDefault="00BF555A">
            <w:pPr>
              <w:pStyle w:val="Plattetekst"/>
            </w:pPr>
            <w:r>
              <w:t>S26</w:t>
            </w:r>
          </w:p>
        </w:tc>
        <w:tc>
          <w:tcPr>
            <w:tcW w:w="5940" w:type="dxa"/>
          </w:tcPr>
          <w:p w:rsidR="00BF555A" w:rsidRDefault="00BF555A">
            <w:pPr>
              <w:pStyle w:val="Plattetekst"/>
              <w:jc w:val="left"/>
            </w:pPr>
            <w:r>
              <w:t>In case of contact with eyes, rinse immediately with plenty of water and seek medical advice</w:t>
            </w:r>
          </w:p>
        </w:tc>
      </w:tr>
      <w:tr w:rsidR="00BF555A">
        <w:tblPrEx>
          <w:tblCellMar>
            <w:top w:w="0" w:type="dxa"/>
            <w:bottom w:w="0" w:type="dxa"/>
          </w:tblCellMar>
        </w:tblPrEx>
        <w:tc>
          <w:tcPr>
            <w:tcW w:w="1230" w:type="dxa"/>
          </w:tcPr>
          <w:p w:rsidR="00BF555A" w:rsidRDefault="00BF555A">
            <w:pPr>
              <w:pStyle w:val="Plattetekst"/>
            </w:pPr>
            <w:r>
              <w:t>S45</w:t>
            </w:r>
          </w:p>
        </w:tc>
        <w:tc>
          <w:tcPr>
            <w:tcW w:w="5940" w:type="dxa"/>
          </w:tcPr>
          <w:p w:rsidR="00BF555A" w:rsidRDefault="00BF555A">
            <w:pPr>
              <w:pStyle w:val="Plattetekst"/>
              <w:jc w:val="left"/>
            </w:pPr>
            <w:r>
              <w:t>In case of accident or if you feel unwell, seek medical advice immediately (show label where possible)</w:t>
            </w:r>
          </w:p>
        </w:tc>
      </w:tr>
      <w:tr w:rsidR="00BF555A">
        <w:tblPrEx>
          <w:tblCellMar>
            <w:top w:w="0" w:type="dxa"/>
            <w:bottom w:w="0" w:type="dxa"/>
          </w:tblCellMar>
        </w:tblPrEx>
        <w:tc>
          <w:tcPr>
            <w:tcW w:w="1230" w:type="dxa"/>
          </w:tcPr>
          <w:p w:rsidR="00BF555A" w:rsidRDefault="00BF555A">
            <w:pPr>
              <w:pStyle w:val="Plattetekst"/>
            </w:pPr>
            <w:r>
              <w:t>S36/37/39</w:t>
            </w:r>
          </w:p>
        </w:tc>
        <w:tc>
          <w:tcPr>
            <w:tcW w:w="5940" w:type="dxa"/>
          </w:tcPr>
          <w:p w:rsidR="00BF555A" w:rsidRDefault="00BF555A">
            <w:pPr>
              <w:pStyle w:val="Plattetekst"/>
              <w:jc w:val="left"/>
            </w:pPr>
            <w:r>
              <w:t>Wear suitable protective clothing, gloves and eye/face</w:t>
            </w:r>
          </w:p>
        </w:tc>
      </w:tr>
    </w:tbl>
    <w:p w:rsidR="00BF555A" w:rsidRDefault="00BF555A">
      <w:pPr>
        <w:pStyle w:val="Plattetekst"/>
        <w:rPr>
          <w:b/>
        </w:rPr>
      </w:pPr>
    </w:p>
    <w:p w:rsidR="00BF555A" w:rsidRDefault="00BF555A">
      <w:pPr>
        <w:pStyle w:val="Plattetekst"/>
        <w:rPr>
          <w:b/>
        </w:rPr>
      </w:pPr>
      <w:r>
        <w:rPr>
          <w:b/>
        </w:rPr>
        <w:br w:type="page"/>
      </w:r>
      <w:r>
        <w:rPr>
          <w:b/>
          <w:i/>
        </w:rPr>
        <w:lastRenderedPageBreak/>
        <w:t>L</w:t>
      </w:r>
      <w:r>
        <w:rPr>
          <w:b/>
        </w:rPr>
        <w:t>-Phenylalanine methyl ester hydrochloride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2700"/>
      </w:tblGrid>
      <w:tr w:rsidR="00BF555A">
        <w:tblPrEx>
          <w:tblCellMar>
            <w:top w:w="0" w:type="dxa"/>
            <w:bottom w:w="0" w:type="dxa"/>
          </w:tblCellMar>
        </w:tblPrEx>
        <w:tc>
          <w:tcPr>
            <w:tcW w:w="2628" w:type="dxa"/>
          </w:tcPr>
          <w:p w:rsidR="00BF555A" w:rsidRDefault="00BF555A">
            <w:pPr>
              <w:pStyle w:val="Plattetekst"/>
            </w:pPr>
            <w:r>
              <w:t xml:space="preserve">Formula </w:t>
            </w:r>
          </w:p>
        </w:tc>
        <w:tc>
          <w:tcPr>
            <w:tcW w:w="2700" w:type="dxa"/>
          </w:tcPr>
          <w:p w:rsidR="00BF555A" w:rsidRDefault="00BF555A">
            <w:pPr>
              <w:pStyle w:val="Plattetekst"/>
            </w:pPr>
            <w:r>
              <w:t>C</w:t>
            </w:r>
            <w:r>
              <w:rPr>
                <w:vertAlign w:val="subscript"/>
              </w:rPr>
              <w:t>10</w:t>
            </w:r>
            <w:r>
              <w:t>H</w:t>
            </w:r>
            <w:r>
              <w:rPr>
                <w:vertAlign w:val="subscript"/>
              </w:rPr>
              <w:t>13</w:t>
            </w:r>
            <w:r>
              <w:t>NO</w:t>
            </w:r>
            <w:r>
              <w:rPr>
                <w:vertAlign w:val="subscript"/>
              </w:rPr>
              <w:t>2.</w:t>
            </w:r>
            <w:r>
              <w:t>HCl</w:t>
            </w:r>
          </w:p>
        </w:tc>
      </w:tr>
      <w:tr w:rsidR="00BF555A">
        <w:tblPrEx>
          <w:tblCellMar>
            <w:top w:w="0" w:type="dxa"/>
            <w:bottom w:w="0" w:type="dxa"/>
          </w:tblCellMar>
        </w:tblPrEx>
        <w:tc>
          <w:tcPr>
            <w:tcW w:w="2628" w:type="dxa"/>
          </w:tcPr>
          <w:p w:rsidR="00BF555A" w:rsidRDefault="00BF555A">
            <w:pPr>
              <w:pStyle w:val="Plattetekst"/>
            </w:pPr>
            <w:r>
              <w:t>Molecular weight</w:t>
            </w:r>
          </w:p>
        </w:tc>
        <w:tc>
          <w:tcPr>
            <w:tcW w:w="2700" w:type="dxa"/>
          </w:tcPr>
          <w:p w:rsidR="00BF555A" w:rsidRDefault="00BF555A">
            <w:pPr>
              <w:pStyle w:val="Plattetekst"/>
            </w:pPr>
            <w:r>
              <w:t>215.68</w:t>
            </w:r>
          </w:p>
        </w:tc>
      </w:tr>
      <w:tr w:rsidR="00BF555A">
        <w:tblPrEx>
          <w:tblCellMar>
            <w:top w:w="0" w:type="dxa"/>
            <w:bottom w:w="0" w:type="dxa"/>
          </w:tblCellMar>
        </w:tblPrEx>
        <w:tc>
          <w:tcPr>
            <w:tcW w:w="2628" w:type="dxa"/>
          </w:tcPr>
          <w:p w:rsidR="00BF555A" w:rsidRDefault="00BF555A">
            <w:pPr>
              <w:pStyle w:val="Plattetekst"/>
            </w:pPr>
            <w:r>
              <w:t>Melting point</w:t>
            </w:r>
          </w:p>
        </w:tc>
        <w:tc>
          <w:tcPr>
            <w:tcW w:w="2700" w:type="dxa"/>
          </w:tcPr>
          <w:p w:rsidR="00BF555A" w:rsidRDefault="00BF555A">
            <w:pPr>
              <w:pStyle w:val="Plattetekst"/>
            </w:pPr>
            <w:r>
              <w:t xml:space="preserve">158-162 </w:t>
            </w:r>
            <w:r>
              <w:rPr>
                <w:vertAlign w:val="superscript"/>
              </w:rPr>
              <w:t>o</w:t>
            </w:r>
            <w:r>
              <w:t>C</w:t>
            </w:r>
          </w:p>
        </w:tc>
      </w:tr>
      <w:tr w:rsidR="00BF555A">
        <w:tblPrEx>
          <w:tblCellMar>
            <w:top w:w="0" w:type="dxa"/>
            <w:bottom w:w="0" w:type="dxa"/>
          </w:tblCellMar>
        </w:tblPrEx>
        <w:tc>
          <w:tcPr>
            <w:tcW w:w="2628" w:type="dxa"/>
          </w:tcPr>
          <w:p w:rsidR="00BF555A" w:rsidRDefault="00BF555A">
            <w:pPr>
              <w:pStyle w:val="Plattetekst"/>
            </w:pPr>
            <w:r>
              <w:t xml:space="preserve">Density </w:t>
            </w:r>
          </w:p>
        </w:tc>
        <w:tc>
          <w:tcPr>
            <w:tcW w:w="2700" w:type="dxa"/>
          </w:tcPr>
          <w:p w:rsidR="00BF555A" w:rsidRDefault="00BF555A">
            <w:pPr>
              <w:pStyle w:val="Plattetekst"/>
              <w:rPr>
                <w:vertAlign w:val="superscript"/>
              </w:rPr>
            </w:pPr>
            <w:r>
              <w:t>0.920g/cm</w:t>
            </w:r>
            <w:r>
              <w:rPr>
                <w:vertAlign w:val="superscript"/>
              </w:rPr>
              <w:t xml:space="preserve">3   </w:t>
            </w:r>
          </w:p>
        </w:tc>
      </w:tr>
    </w:tbl>
    <w:p w:rsidR="00BF555A" w:rsidRDefault="00BF555A">
      <w:pPr>
        <w:pStyle w:val="Plattetekst"/>
        <w:rPr>
          <w:b/>
        </w:rPr>
      </w:pPr>
    </w:p>
    <w:p w:rsidR="00BF555A" w:rsidRDefault="00BF555A">
      <w:pPr>
        <w:pStyle w:val="Plattetekst"/>
        <w:rPr>
          <w:b/>
        </w:rPr>
      </w:pPr>
    </w:p>
    <w:p w:rsidR="00BF555A" w:rsidRDefault="00BF555A">
      <w:pPr>
        <w:pStyle w:val="Plattetekst"/>
        <w:rPr>
          <w:b/>
          <w:lang w:val="fr-FR"/>
        </w:rPr>
      </w:pPr>
      <w:r>
        <w:rPr>
          <w:b/>
          <w:i/>
          <w:lang w:val="fr-FR"/>
        </w:rPr>
        <w:t>N</w:t>
      </w:r>
      <w:r>
        <w:rPr>
          <w:b/>
          <w:lang w:val="fr-FR"/>
        </w:rPr>
        <w:t>-Acetyl-</w:t>
      </w:r>
      <w:r>
        <w:rPr>
          <w:b/>
          <w:i/>
          <w:lang w:val="fr-FR"/>
        </w:rPr>
        <w:t>L</w:t>
      </w:r>
      <w:r>
        <w:rPr>
          <w:b/>
          <w:lang w:val="fr-FR"/>
        </w:rPr>
        <w:t>-proline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2700"/>
      </w:tblGrid>
      <w:tr w:rsidR="00BF555A">
        <w:tblPrEx>
          <w:tblCellMar>
            <w:top w:w="0" w:type="dxa"/>
            <w:bottom w:w="0" w:type="dxa"/>
          </w:tblCellMar>
        </w:tblPrEx>
        <w:tc>
          <w:tcPr>
            <w:tcW w:w="2628" w:type="dxa"/>
          </w:tcPr>
          <w:p w:rsidR="00BF555A" w:rsidRDefault="00BF555A">
            <w:pPr>
              <w:pStyle w:val="Plattetekst"/>
            </w:pPr>
            <w:r>
              <w:t xml:space="preserve">Formula </w:t>
            </w:r>
          </w:p>
        </w:tc>
        <w:tc>
          <w:tcPr>
            <w:tcW w:w="2700" w:type="dxa"/>
          </w:tcPr>
          <w:p w:rsidR="00BF555A" w:rsidRDefault="00BF555A">
            <w:pPr>
              <w:pStyle w:val="Plattetekst"/>
            </w:pPr>
            <w:r>
              <w:t>C</w:t>
            </w:r>
            <w:r>
              <w:rPr>
                <w:vertAlign w:val="subscript"/>
              </w:rPr>
              <w:t>7</w:t>
            </w:r>
            <w:r>
              <w:t>H</w:t>
            </w:r>
            <w:r>
              <w:rPr>
                <w:vertAlign w:val="subscript"/>
              </w:rPr>
              <w:t>11</w:t>
            </w:r>
            <w:r>
              <w:t>NO</w:t>
            </w:r>
            <w:r>
              <w:rPr>
                <w:vertAlign w:val="subscript"/>
              </w:rPr>
              <w:t>3</w:t>
            </w:r>
          </w:p>
        </w:tc>
      </w:tr>
      <w:tr w:rsidR="00BF555A">
        <w:tblPrEx>
          <w:tblCellMar>
            <w:top w:w="0" w:type="dxa"/>
            <w:bottom w:w="0" w:type="dxa"/>
          </w:tblCellMar>
        </w:tblPrEx>
        <w:tc>
          <w:tcPr>
            <w:tcW w:w="2628" w:type="dxa"/>
          </w:tcPr>
          <w:p w:rsidR="00BF555A" w:rsidRDefault="00BF555A">
            <w:pPr>
              <w:pStyle w:val="Plattetekst"/>
            </w:pPr>
            <w:r>
              <w:t>Molecular weight</w:t>
            </w:r>
          </w:p>
        </w:tc>
        <w:tc>
          <w:tcPr>
            <w:tcW w:w="2700" w:type="dxa"/>
          </w:tcPr>
          <w:p w:rsidR="00BF555A" w:rsidRDefault="00BF555A">
            <w:pPr>
              <w:pStyle w:val="Plattetekst"/>
            </w:pPr>
            <w:r>
              <w:t>157.17</w:t>
            </w:r>
          </w:p>
        </w:tc>
      </w:tr>
    </w:tbl>
    <w:p w:rsidR="00BF555A" w:rsidRDefault="00BF555A">
      <w:pPr>
        <w:pStyle w:val="Plattetekst"/>
        <w:rPr>
          <w:b/>
        </w:rPr>
      </w:pPr>
    </w:p>
    <w:p w:rsidR="00BF555A" w:rsidRDefault="00BF555A">
      <w:pPr>
        <w:pStyle w:val="Plattetekst"/>
        <w:rPr>
          <w:b/>
        </w:rPr>
      </w:pPr>
    </w:p>
    <w:p w:rsidR="00BF555A" w:rsidRDefault="00BF555A">
      <w:pPr>
        <w:pStyle w:val="Plattetekst"/>
        <w:rPr>
          <w:b/>
        </w:rPr>
      </w:pPr>
      <w:r>
        <w:rPr>
          <w:b/>
        </w:rPr>
        <w:t>Diethyl ether (Ether)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2700"/>
      </w:tblGrid>
      <w:tr w:rsidR="00BF555A">
        <w:tblPrEx>
          <w:tblCellMar>
            <w:top w:w="0" w:type="dxa"/>
            <w:bottom w:w="0" w:type="dxa"/>
          </w:tblCellMar>
        </w:tblPrEx>
        <w:tc>
          <w:tcPr>
            <w:tcW w:w="2628" w:type="dxa"/>
          </w:tcPr>
          <w:p w:rsidR="00BF555A" w:rsidRDefault="00BF555A">
            <w:pPr>
              <w:pStyle w:val="Plattetekst"/>
            </w:pPr>
            <w:r>
              <w:rPr>
                <w:noProof/>
                <w:sz w:val="20"/>
              </w:rPr>
              <w:pict>
                <v:shape id="_x0000_s1377" type="#_x0000_t202" style="position:absolute;left:0;text-align:left;margin-left:384.05pt;margin-top:-.8pt;width:80.05pt;height:75.45pt;z-index:251687424" o:allowincell="f">
                  <v:textbox style="mso-next-textbox:#_x0000_s1377">
                    <w:txbxContent>
                      <w:p w:rsidR="00BF555A" w:rsidRDefault="00BF555A">
                        <w:r>
                          <w:rPr>
                            <w:noProof/>
                            <w:sz w:val="22"/>
                            <w:lang w:val="nl-NL" w:eastAsia="nl-NL"/>
                          </w:rPr>
                          <w:drawing>
                            <wp:inline distT="0" distB="0" distL="0" distR="0">
                              <wp:extent cx="822960" cy="861060"/>
                              <wp:effectExtent l="19050" t="0" r="0" b="0"/>
                              <wp:docPr id="38" name="Afbeelding 38" descr="sign_f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ign_flam"/>
                                      <pic:cNvPicPr>
                                        <a:picLocks noChangeAspect="1" noChangeArrowheads="1"/>
                                      </pic:cNvPicPr>
                                    </pic:nvPicPr>
                                    <pic:blipFill>
                                      <a:blip r:embed="rId81"/>
                                      <a:srcRect/>
                                      <a:stretch>
                                        <a:fillRect/>
                                      </a:stretch>
                                    </pic:blipFill>
                                    <pic:spPr bwMode="auto">
                                      <a:xfrm>
                                        <a:off x="0" y="0"/>
                                        <a:ext cx="822960" cy="861060"/>
                                      </a:xfrm>
                                      <a:prstGeom prst="rect">
                                        <a:avLst/>
                                      </a:prstGeom>
                                      <a:noFill/>
                                      <a:ln w="9525">
                                        <a:noFill/>
                                        <a:miter lim="800000"/>
                                        <a:headEnd/>
                                        <a:tailEnd/>
                                      </a:ln>
                                    </pic:spPr>
                                  </pic:pic>
                                </a:graphicData>
                              </a:graphic>
                            </wp:inline>
                          </w:drawing>
                        </w:r>
                      </w:p>
                    </w:txbxContent>
                  </v:textbox>
                </v:shape>
              </w:pict>
            </w:r>
            <w:r>
              <w:t xml:space="preserve">Formula </w:t>
            </w:r>
          </w:p>
        </w:tc>
        <w:tc>
          <w:tcPr>
            <w:tcW w:w="2700" w:type="dxa"/>
          </w:tcPr>
          <w:p w:rsidR="00BF555A" w:rsidRDefault="00BF555A">
            <w:pPr>
              <w:pStyle w:val="Plattetekst"/>
            </w:pPr>
            <w:r>
              <w:t>C</w:t>
            </w:r>
            <w:r>
              <w:rPr>
                <w:vertAlign w:val="subscript"/>
              </w:rPr>
              <w:t>4</w:t>
            </w:r>
            <w:r>
              <w:t>H</w:t>
            </w:r>
            <w:r>
              <w:rPr>
                <w:vertAlign w:val="subscript"/>
              </w:rPr>
              <w:t>10</w:t>
            </w:r>
            <w:r>
              <w:t>O</w:t>
            </w:r>
          </w:p>
        </w:tc>
      </w:tr>
      <w:tr w:rsidR="00BF555A">
        <w:tblPrEx>
          <w:tblCellMar>
            <w:top w:w="0" w:type="dxa"/>
            <w:bottom w:w="0" w:type="dxa"/>
          </w:tblCellMar>
        </w:tblPrEx>
        <w:tc>
          <w:tcPr>
            <w:tcW w:w="2628" w:type="dxa"/>
          </w:tcPr>
          <w:p w:rsidR="00BF555A" w:rsidRDefault="00BF555A">
            <w:pPr>
              <w:pStyle w:val="Plattetekst"/>
            </w:pPr>
            <w:r>
              <w:t>Molecular weight</w:t>
            </w:r>
          </w:p>
        </w:tc>
        <w:tc>
          <w:tcPr>
            <w:tcW w:w="2700" w:type="dxa"/>
          </w:tcPr>
          <w:p w:rsidR="00BF555A" w:rsidRDefault="00BF555A">
            <w:pPr>
              <w:pStyle w:val="Plattetekst"/>
            </w:pPr>
            <w:r>
              <w:t>74.12</w:t>
            </w:r>
          </w:p>
        </w:tc>
      </w:tr>
      <w:tr w:rsidR="00BF555A">
        <w:tblPrEx>
          <w:tblCellMar>
            <w:top w:w="0" w:type="dxa"/>
            <w:bottom w:w="0" w:type="dxa"/>
          </w:tblCellMar>
        </w:tblPrEx>
        <w:tc>
          <w:tcPr>
            <w:tcW w:w="2628" w:type="dxa"/>
          </w:tcPr>
          <w:p w:rsidR="00BF555A" w:rsidRDefault="00BF555A">
            <w:pPr>
              <w:pStyle w:val="Plattetekst"/>
            </w:pPr>
            <w:r>
              <w:t>Melting point</w:t>
            </w:r>
          </w:p>
        </w:tc>
        <w:tc>
          <w:tcPr>
            <w:tcW w:w="2700" w:type="dxa"/>
          </w:tcPr>
          <w:p w:rsidR="00BF555A" w:rsidRDefault="00BF555A">
            <w:pPr>
              <w:pStyle w:val="Plattetekst"/>
            </w:pPr>
            <w:r>
              <w:t xml:space="preserve">-116 </w:t>
            </w:r>
            <w:r>
              <w:rPr>
                <w:vertAlign w:val="superscript"/>
              </w:rPr>
              <w:t>o</w:t>
            </w:r>
            <w:r>
              <w:t>C</w:t>
            </w:r>
          </w:p>
        </w:tc>
      </w:tr>
      <w:tr w:rsidR="00BF555A">
        <w:tblPrEx>
          <w:tblCellMar>
            <w:top w:w="0" w:type="dxa"/>
            <w:bottom w:w="0" w:type="dxa"/>
          </w:tblCellMar>
        </w:tblPrEx>
        <w:tc>
          <w:tcPr>
            <w:tcW w:w="2628" w:type="dxa"/>
          </w:tcPr>
          <w:p w:rsidR="00BF555A" w:rsidRDefault="00BF555A">
            <w:pPr>
              <w:pStyle w:val="Plattetekst"/>
            </w:pPr>
            <w:r>
              <w:t>Boiling point</w:t>
            </w:r>
          </w:p>
        </w:tc>
        <w:tc>
          <w:tcPr>
            <w:tcW w:w="2700" w:type="dxa"/>
          </w:tcPr>
          <w:p w:rsidR="00BF555A" w:rsidRDefault="00BF555A">
            <w:pPr>
              <w:pStyle w:val="Plattetekst"/>
            </w:pPr>
            <w:r>
              <w:t xml:space="preserve">34.6 </w:t>
            </w:r>
            <w:r>
              <w:rPr>
                <w:vertAlign w:val="superscript"/>
              </w:rPr>
              <w:t>o</w:t>
            </w:r>
            <w:r>
              <w:t>C</w:t>
            </w:r>
          </w:p>
        </w:tc>
      </w:tr>
      <w:tr w:rsidR="00BF555A">
        <w:tblPrEx>
          <w:tblCellMar>
            <w:top w:w="0" w:type="dxa"/>
            <w:bottom w:w="0" w:type="dxa"/>
          </w:tblCellMar>
        </w:tblPrEx>
        <w:tc>
          <w:tcPr>
            <w:tcW w:w="2628" w:type="dxa"/>
          </w:tcPr>
          <w:p w:rsidR="00BF555A" w:rsidRDefault="00BF555A">
            <w:pPr>
              <w:pStyle w:val="Plattetekst"/>
            </w:pPr>
            <w:r>
              <w:t xml:space="preserve">Density </w:t>
            </w:r>
          </w:p>
        </w:tc>
        <w:tc>
          <w:tcPr>
            <w:tcW w:w="2700" w:type="dxa"/>
          </w:tcPr>
          <w:p w:rsidR="00BF555A" w:rsidRDefault="00BF555A">
            <w:pPr>
              <w:pStyle w:val="Plattetekst"/>
              <w:rPr>
                <w:vertAlign w:val="superscript"/>
              </w:rPr>
            </w:pPr>
            <w:r>
              <w:t>0.706 g/cm</w:t>
            </w:r>
            <w:r>
              <w:rPr>
                <w:vertAlign w:val="superscript"/>
              </w:rPr>
              <w:t xml:space="preserve">3   </w:t>
            </w:r>
          </w:p>
        </w:tc>
      </w:tr>
    </w:tbl>
    <w:p w:rsidR="00BF555A" w:rsidRDefault="00BF555A">
      <w:pPr>
        <w:pStyle w:val="Platte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580"/>
      </w:tblGrid>
      <w:tr w:rsidR="00BF555A">
        <w:tblPrEx>
          <w:tblCellMar>
            <w:top w:w="0" w:type="dxa"/>
            <w:bottom w:w="0" w:type="dxa"/>
          </w:tblCellMar>
        </w:tblPrEx>
        <w:tc>
          <w:tcPr>
            <w:tcW w:w="648" w:type="dxa"/>
          </w:tcPr>
          <w:p w:rsidR="00BF555A" w:rsidRDefault="00BF555A">
            <w:pPr>
              <w:pStyle w:val="Plattetekst"/>
            </w:pPr>
            <w:r>
              <w:t>R12</w:t>
            </w:r>
          </w:p>
        </w:tc>
        <w:tc>
          <w:tcPr>
            <w:tcW w:w="5580" w:type="dxa"/>
          </w:tcPr>
          <w:p w:rsidR="00BF555A" w:rsidRDefault="00BF555A">
            <w:pPr>
              <w:pStyle w:val="Plattetekst"/>
            </w:pPr>
            <w:r>
              <w:t>Extremely flammable</w:t>
            </w:r>
          </w:p>
        </w:tc>
      </w:tr>
      <w:tr w:rsidR="00BF555A">
        <w:tblPrEx>
          <w:tblCellMar>
            <w:top w:w="0" w:type="dxa"/>
            <w:bottom w:w="0" w:type="dxa"/>
          </w:tblCellMar>
        </w:tblPrEx>
        <w:tc>
          <w:tcPr>
            <w:tcW w:w="648" w:type="dxa"/>
          </w:tcPr>
          <w:p w:rsidR="00BF555A" w:rsidRDefault="00BF555A">
            <w:pPr>
              <w:pStyle w:val="Plattetekst"/>
            </w:pPr>
            <w:r>
              <w:t>R19</w:t>
            </w:r>
          </w:p>
        </w:tc>
        <w:tc>
          <w:tcPr>
            <w:tcW w:w="5580" w:type="dxa"/>
          </w:tcPr>
          <w:p w:rsidR="00BF555A" w:rsidRDefault="00BF555A">
            <w:pPr>
              <w:pStyle w:val="Plattetekst"/>
            </w:pPr>
            <w:r>
              <w:t>May form explosive peroxides</w:t>
            </w:r>
          </w:p>
        </w:tc>
      </w:tr>
      <w:tr w:rsidR="00BF555A">
        <w:tblPrEx>
          <w:tblCellMar>
            <w:top w:w="0" w:type="dxa"/>
            <w:bottom w:w="0" w:type="dxa"/>
          </w:tblCellMar>
        </w:tblPrEx>
        <w:tc>
          <w:tcPr>
            <w:tcW w:w="648" w:type="dxa"/>
          </w:tcPr>
          <w:p w:rsidR="00BF555A" w:rsidRDefault="00BF555A">
            <w:pPr>
              <w:pStyle w:val="Plattetekst"/>
            </w:pPr>
            <w:r>
              <w:t>R22</w:t>
            </w:r>
          </w:p>
        </w:tc>
        <w:tc>
          <w:tcPr>
            <w:tcW w:w="5580" w:type="dxa"/>
          </w:tcPr>
          <w:p w:rsidR="00BF555A" w:rsidRDefault="00BF555A">
            <w:pPr>
              <w:pStyle w:val="Plattetekst"/>
            </w:pPr>
            <w:r>
              <w:t>Harmful if swallowed</w:t>
            </w:r>
          </w:p>
        </w:tc>
      </w:tr>
      <w:tr w:rsidR="00BF555A">
        <w:tblPrEx>
          <w:tblCellMar>
            <w:top w:w="0" w:type="dxa"/>
            <w:bottom w:w="0" w:type="dxa"/>
          </w:tblCellMar>
        </w:tblPrEx>
        <w:tc>
          <w:tcPr>
            <w:tcW w:w="648" w:type="dxa"/>
          </w:tcPr>
          <w:p w:rsidR="00BF555A" w:rsidRDefault="00BF555A">
            <w:pPr>
              <w:pStyle w:val="Plattetekst"/>
            </w:pPr>
            <w:r>
              <w:t>R66</w:t>
            </w:r>
          </w:p>
        </w:tc>
        <w:tc>
          <w:tcPr>
            <w:tcW w:w="5580" w:type="dxa"/>
          </w:tcPr>
          <w:p w:rsidR="00BF555A" w:rsidRDefault="00BF555A">
            <w:pPr>
              <w:pStyle w:val="Plattetekst"/>
            </w:pPr>
            <w:r>
              <w:t>Repeated exposure may cause skin dryness or cracking</w:t>
            </w:r>
          </w:p>
        </w:tc>
      </w:tr>
      <w:tr w:rsidR="00BF555A">
        <w:tblPrEx>
          <w:tblCellMar>
            <w:top w:w="0" w:type="dxa"/>
            <w:bottom w:w="0" w:type="dxa"/>
          </w:tblCellMar>
        </w:tblPrEx>
        <w:tc>
          <w:tcPr>
            <w:tcW w:w="648" w:type="dxa"/>
          </w:tcPr>
          <w:p w:rsidR="00BF555A" w:rsidRDefault="00BF555A">
            <w:pPr>
              <w:pStyle w:val="Plattetekst"/>
            </w:pPr>
            <w:r>
              <w:t>R67</w:t>
            </w:r>
          </w:p>
        </w:tc>
        <w:tc>
          <w:tcPr>
            <w:tcW w:w="5580" w:type="dxa"/>
          </w:tcPr>
          <w:p w:rsidR="00BF555A" w:rsidRDefault="00BF555A">
            <w:pPr>
              <w:pStyle w:val="Plattetekst"/>
            </w:pPr>
            <w:r>
              <w:t>Vapours may cause drowsiness and dizziness</w:t>
            </w:r>
          </w:p>
        </w:tc>
      </w:tr>
      <w:tr w:rsidR="00BF555A">
        <w:tblPrEx>
          <w:tblCellMar>
            <w:top w:w="0" w:type="dxa"/>
            <w:bottom w:w="0" w:type="dxa"/>
          </w:tblCellMar>
        </w:tblPrEx>
        <w:tc>
          <w:tcPr>
            <w:tcW w:w="648" w:type="dxa"/>
          </w:tcPr>
          <w:p w:rsidR="00BF555A" w:rsidRDefault="00BF555A">
            <w:pPr>
              <w:pStyle w:val="Plattetekst"/>
            </w:pPr>
            <w:r>
              <w:t>S9</w:t>
            </w:r>
          </w:p>
        </w:tc>
        <w:tc>
          <w:tcPr>
            <w:tcW w:w="5580" w:type="dxa"/>
          </w:tcPr>
          <w:p w:rsidR="00BF555A" w:rsidRDefault="00BF555A">
            <w:pPr>
              <w:pStyle w:val="Plattetekst"/>
            </w:pPr>
            <w:r>
              <w:t>Keep container in a well-ventilated place</w:t>
            </w:r>
          </w:p>
        </w:tc>
      </w:tr>
      <w:tr w:rsidR="00BF555A">
        <w:tblPrEx>
          <w:tblCellMar>
            <w:top w:w="0" w:type="dxa"/>
            <w:bottom w:w="0" w:type="dxa"/>
          </w:tblCellMar>
        </w:tblPrEx>
        <w:tc>
          <w:tcPr>
            <w:tcW w:w="648" w:type="dxa"/>
          </w:tcPr>
          <w:p w:rsidR="00BF555A" w:rsidRDefault="00BF555A">
            <w:pPr>
              <w:pStyle w:val="Plattetekst"/>
            </w:pPr>
            <w:r>
              <w:t>S16</w:t>
            </w:r>
          </w:p>
        </w:tc>
        <w:tc>
          <w:tcPr>
            <w:tcW w:w="5580" w:type="dxa"/>
          </w:tcPr>
          <w:p w:rsidR="00BF555A" w:rsidRDefault="00BF555A">
            <w:pPr>
              <w:pStyle w:val="Plattetekst"/>
            </w:pPr>
            <w:r>
              <w:t>Keep away from sources of ignition-No smoking</w:t>
            </w:r>
          </w:p>
        </w:tc>
      </w:tr>
      <w:tr w:rsidR="00BF555A">
        <w:tblPrEx>
          <w:tblCellMar>
            <w:top w:w="0" w:type="dxa"/>
            <w:bottom w:w="0" w:type="dxa"/>
          </w:tblCellMar>
        </w:tblPrEx>
        <w:tc>
          <w:tcPr>
            <w:tcW w:w="648" w:type="dxa"/>
          </w:tcPr>
          <w:p w:rsidR="00BF555A" w:rsidRDefault="00BF555A">
            <w:pPr>
              <w:pStyle w:val="Plattetekst"/>
            </w:pPr>
            <w:r>
              <w:t>S29</w:t>
            </w:r>
          </w:p>
        </w:tc>
        <w:tc>
          <w:tcPr>
            <w:tcW w:w="5580" w:type="dxa"/>
          </w:tcPr>
          <w:p w:rsidR="00BF555A" w:rsidRDefault="00BF555A">
            <w:pPr>
              <w:pStyle w:val="Plattetekst"/>
            </w:pPr>
            <w:r>
              <w:t>Do not empty into drains</w:t>
            </w:r>
          </w:p>
        </w:tc>
      </w:tr>
      <w:tr w:rsidR="00BF555A">
        <w:tblPrEx>
          <w:tblCellMar>
            <w:top w:w="0" w:type="dxa"/>
            <w:bottom w:w="0" w:type="dxa"/>
          </w:tblCellMar>
        </w:tblPrEx>
        <w:tc>
          <w:tcPr>
            <w:tcW w:w="648" w:type="dxa"/>
          </w:tcPr>
          <w:p w:rsidR="00BF555A" w:rsidRDefault="00BF555A">
            <w:pPr>
              <w:pStyle w:val="Plattetekst"/>
            </w:pPr>
            <w:r>
              <w:t>S33</w:t>
            </w:r>
          </w:p>
        </w:tc>
        <w:tc>
          <w:tcPr>
            <w:tcW w:w="5580" w:type="dxa"/>
          </w:tcPr>
          <w:p w:rsidR="00BF555A" w:rsidRDefault="00BF555A">
            <w:pPr>
              <w:pStyle w:val="Plattetekst"/>
            </w:pPr>
            <w:r>
              <w:t>Take precautionary measures against static discharges</w:t>
            </w:r>
          </w:p>
        </w:tc>
      </w:tr>
    </w:tbl>
    <w:p w:rsidR="00BF555A" w:rsidRDefault="00BF555A">
      <w:pPr>
        <w:pStyle w:val="Plattetekst"/>
        <w:rPr>
          <w:b/>
        </w:rPr>
      </w:pPr>
    </w:p>
    <w:p w:rsidR="00BF555A" w:rsidRDefault="00BF555A">
      <w:pPr>
        <w:pStyle w:val="Plattetekst"/>
        <w:rPr>
          <w:b/>
        </w:rPr>
      </w:pPr>
      <w:r>
        <w:rPr>
          <w:b/>
        </w:rPr>
        <w:t>Materials available for general use</w:t>
      </w:r>
    </w:p>
    <w:p w:rsidR="00BF555A" w:rsidRDefault="00BF555A">
      <w:pPr>
        <w:pStyle w:val="Plattetekst"/>
        <w:rPr>
          <w:b/>
        </w:rPr>
      </w:pPr>
    </w:p>
    <w:p w:rsidR="00BF555A" w:rsidRDefault="00BF555A">
      <w:pPr>
        <w:pStyle w:val="Plattetekst"/>
      </w:pPr>
      <w:r>
        <w:t>Cleaning paper</w:t>
      </w:r>
    </w:p>
    <w:p w:rsidR="00BF555A" w:rsidRDefault="00BF555A">
      <w:pPr>
        <w:pStyle w:val="Plattetekst"/>
      </w:pPr>
      <w:r>
        <w:t>Sponge</w:t>
      </w:r>
    </w:p>
    <w:p w:rsidR="00BF555A" w:rsidRDefault="00BF555A">
      <w:pPr>
        <w:pStyle w:val="Plattetekst"/>
      </w:pPr>
      <w:r>
        <w:t>Waste container</w:t>
      </w:r>
    </w:p>
    <w:p w:rsidR="00BF555A" w:rsidRDefault="00BF555A">
      <w:pPr>
        <w:pStyle w:val="Plattetekst"/>
      </w:pPr>
    </w:p>
    <w:p w:rsidR="00BF555A" w:rsidRDefault="00BF555A">
      <w:pPr>
        <w:pStyle w:val="Plattetekst"/>
        <w:rPr>
          <w:b/>
        </w:rPr>
      </w:pPr>
      <w:r>
        <w:rPr>
          <w:b/>
        </w:rPr>
        <w:t>Equipment for general use</w:t>
      </w:r>
    </w:p>
    <w:p w:rsidR="00BF555A" w:rsidRDefault="00BF555A">
      <w:pPr>
        <w:pStyle w:val="Plattetekst"/>
        <w:rPr>
          <w:b/>
        </w:rPr>
      </w:pPr>
    </w:p>
    <w:p w:rsidR="00BF555A" w:rsidRDefault="00BF555A">
      <w:pPr>
        <w:pStyle w:val="Plattetekst"/>
      </w:pPr>
      <w:r>
        <w:t>Flash evaporator</w:t>
      </w:r>
    </w:p>
    <w:p w:rsidR="00BF555A" w:rsidRDefault="00BF555A">
      <w:pPr>
        <w:pStyle w:val="Plattetekst"/>
      </w:pPr>
      <w:r>
        <w:t>Balance</w:t>
      </w:r>
    </w:p>
    <w:p w:rsidR="00BF555A" w:rsidRDefault="00BF555A">
      <w:pPr>
        <w:pStyle w:val="Plattetekst"/>
      </w:pPr>
      <w:r>
        <w:t>UV lamp</w:t>
      </w:r>
    </w:p>
    <w:p w:rsidR="00BF555A" w:rsidRDefault="00BF555A">
      <w:pPr>
        <w:pStyle w:val="Plattetekst"/>
        <w:rPr>
          <w:b/>
        </w:rPr>
      </w:pPr>
    </w:p>
    <w:p w:rsidR="00BF555A" w:rsidRDefault="00BF555A">
      <w:pPr>
        <w:pStyle w:val="Plattetekst"/>
        <w:rPr>
          <w:b/>
        </w:rPr>
      </w:pPr>
    </w:p>
    <w:p w:rsidR="00BF555A" w:rsidRDefault="00BF555A">
      <w:pPr>
        <w:jc w:val="center"/>
        <w:rPr>
          <w:b/>
          <w:u w:val="single"/>
        </w:rPr>
      </w:pPr>
      <w:r>
        <w:br w:type="page"/>
      </w:r>
      <w:r>
        <w:rPr>
          <w:b/>
          <w:u w:val="single"/>
        </w:rPr>
        <w:lastRenderedPageBreak/>
        <w:t xml:space="preserve">Synthesis of the dipeptide </w:t>
      </w:r>
      <w:r>
        <w:rPr>
          <w:b/>
          <w:i/>
          <w:u w:val="single"/>
        </w:rPr>
        <w:t>N</w:t>
      </w:r>
      <w:r>
        <w:rPr>
          <w:b/>
          <w:u w:val="single"/>
        </w:rPr>
        <w:t>-acetyl-</w:t>
      </w:r>
      <w:r>
        <w:rPr>
          <w:b/>
          <w:i/>
          <w:u w:val="single"/>
        </w:rPr>
        <w:t>L</w:t>
      </w:r>
      <w:r>
        <w:rPr>
          <w:b/>
          <w:u w:val="single"/>
        </w:rPr>
        <w:t>-prolinyl-</w:t>
      </w:r>
      <w:r>
        <w:rPr>
          <w:b/>
          <w:i/>
          <w:u w:val="single"/>
        </w:rPr>
        <w:t>L</w:t>
      </w:r>
      <w:r>
        <w:rPr>
          <w:b/>
          <w:u w:val="single"/>
        </w:rPr>
        <w:t xml:space="preserve">-phenylalanine methyl ester </w:t>
      </w:r>
      <w:r>
        <w:rPr>
          <w:b/>
          <w:u w:val="single"/>
        </w:rPr>
        <w:br/>
        <w:t>(Ac-</w:t>
      </w:r>
      <w:r>
        <w:rPr>
          <w:b/>
          <w:i/>
          <w:u w:val="single"/>
        </w:rPr>
        <w:t>L</w:t>
      </w:r>
      <w:r>
        <w:rPr>
          <w:b/>
          <w:u w:val="single"/>
        </w:rPr>
        <w:t>-Pro-</w:t>
      </w:r>
      <w:r>
        <w:rPr>
          <w:b/>
          <w:i/>
          <w:u w:val="single"/>
        </w:rPr>
        <w:t>L</w:t>
      </w:r>
      <w:r>
        <w:rPr>
          <w:b/>
          <w:u w:val="single"/>
        </w:rPr>
        <w:t>-Phe-OCH</w:t>
      </w:r>
      <w:r>
        <w:rPr>
          <w:b/>
          <w:u w:val="single"/>
          <w:vertAlign w:val="subscript"/>
        </w:rPr>
        <w:t>3</w:t>
      </w:r>
      <w:r>
        <w:rPr>
          <w:b/>
          <w:u w:val="single"/>
        </w:rPr>
        <w:t>)</w:t>
      </w:r>
    </w:p>
    <w:p w:rsidR="00BF555A" w:rsidRDefault="00BF555A">
      <w:pPr>
        <w:rPr>
          <w:b/>
          <w:u w:val="single"/>
        </w:rPr>
      </w:pPr>
    </w:p>
    <w:p w:rsidR="00BF555A" w:rsidRDefault="00BF555A">
      <w:pPr>
        <w:pStyle w:val="Kop1"/>
      </w:pPr>
      <w:r>
        <w:t>Introduction</w:t>
      </w:r>
    </w:p>
    <w:p w:rsidR="00BF555A" w:rsidRDefault="00BF555A">
      <w:pPr>
        <w:rPr>
          <w:u w:val="single"/>
        </w:rPr>
      </w:pPr>
    </w:p>
    <w:p w:rsidR="00BF555A" w:rsidRDefault="00BF555A">
      <w:pPr>
        <w:jc w:val="both"/>
      </w:pPr>
      <w:r>
        <w:t>Peptide synthesis is now a well-refined art and many of their synthetic procedures can be readily adapted to the elementary laboratory. Interest in peptides, always high, has heightened even more with the recent discovery of the importance of the so-called “opiate” peptides as well as of other biological active peptides.</w:t>
      </w:r>
    </w:p>
    <w:p w:rsidR="00BF555A" w:rsidRDefault="00BF555A">
      <w:pPr>
        <w:pStyle w:val="Plattetekst2"/>
      </w:pPr>
      <w:r>
        <w:t>In this experiment the one-pot procedure for synthesizing the title dipeptide from its components, suitably protected amino acids, is described.</w:t>
      </w:r>
    </w:p>
    <w:p w:rsidR="00BF555A" w:rsidRDefault="00BF555A"/>
    <w:p w:rsidR="00BF555A" w:rsidRDefault="00BF555A">
      <w:pPr>
        <w:pStyle w:val="Kop2"/>
      </w:pPr>
      <w:r>
        <w:t>Reactions</w:t>
      </w:r>
    </w:p>
    <w:p w:rsidR="00BF555A" w:rsidRDefault="00BF555A">
      <w:pPr>
        <w:rPr>
          <w:b/>
          <w:u w:val="single"/>
        </w:rPr>
      </w:pPr>
    </w:p>
    <w:p w:rsidR="00BF555A" w:rsidRDefault="00BF555A">
      <w:pPr>
        <w:rPr>
          <w:b/>
          <w:u w:val="single"/>
        </w:rPr>
      </w:pPr>
      <w:r>
        <w:rPr>
          <w:b/>
          <w:u w:val="single"/>
        </w:rPr>
        <w:t>STEP 1</w:t>
      </w:r>
    </w:p>
    <w:p w:rsidR="00BF555A" w:rsidRDefault="00BF555A">
      <w:pPr>
        <w:rPr>
          <w:b/>
          <w:u w:val="single"/>
        </w:rPr>
      </w:pPr>
      <w:r>
        <w:object w:dxaOrig="9896" w:dyaOrig="2828">
          <v:shape id="_x0000_i1036" type="#_x0000_t75" style="width:415.2pt;height:118.8pt" o:ole="" fillcolor="window">
            <v:imagedata r:id="rId85" o:title=""/>
          </v:shape>
          <o:OLEObject Type="Embed" ProgID="ChemDraw.Document.4.5" ShapeID="_x0000_i1036" DrawAspect="Content" ObjectID="_1314699169" r:id="rId86"/>
        </w:object>
      </w:r>
    </w:p>
    <w:p w:rsidR="00BF555A" w:rsidRDefault="00BF555A">
      <w:pPr>
        <w:rPr>
          <w:b/>
          <w:u w:val="single"/>
        </w:rPr>
      </w:pPr>
    </w:p>
    <w:p w:rsidR="00BF555A" w:rsidRDefault="00BF555A">
      <w:pPr>
        <w:rPr>
          <w:b/>
          <w:u w:val="single"/>
        </w:rPr>
      </w:pPr>
    </w:p>
    <w:p w:rsidR="00BF555A" w:rsidRDefault="00BF555A">
      <w:pPr>
        <w:rPr>
          <w:b/>
          <w:u w:val="single"/>
        </w:rPr>
      </w:pPr>
    </w:p>
    <w:p w:rsidR="00BF555A" w:rsidRDefault="00BF555A">
      <w:pPr>
        <w:rPr>
          <w:b/>
          <w:u w:val="single"/>
        </w:rPr>
      </w:pPr>
      <w:r>
        <w:rPr>
          <w:b/>
          <w:u w:val="single"/>
        </w:rPr>
        <w:t>STEP 2</w:t>
      </w:r>
    </w:p>
    <w:p w:rsidR="00BF555A" w:rsidRDefault="00BF555A">
      <w:pPr>
        <w:rPr>
          <w:b/>
          <w:u w:val="single"/>
        </w:rPr>
      </w:pPr>
    </w:p>
    <w:p w:rsidR="00BF555A" w:rsidRDefault="00BF555A">
      <w:r>
        <w:object w:dxaOrig="10572" w:dyaOrig="2508">
          <v:shape id="_x0000_i1037" type="#_x0000_t75" style="width:415.2pt;height:98.4pt" o:ole="" fillcolor="window">
            <v:imagedata r:id="rId87" o:title=""/>
          </v:shape>
          <o:OLEObject Type="Embed" ProgID="ChemDraw.Document.4.5" ShapeID="_x0000_i1037" DrawAspect="Content" ObjectID="_1314699170" r:id="rId88"/>
        </w:object>
      </w:r>
    </w:p>
    <w:p w:rsidR="00BF555A" w:rsidRDefault="00BF555A">
      <w:r>
        <w:rPr>
          <w:noProof/>
          <w:sz w:val="20"/>
        </w:rPr>
        <w:pict>
          <v:shape id="_x0000_s1385" type="#_x0000_t75" style="position:absolute;margin-left:174pt;margin-top:.15pt;width:32.25pt;height:54.75pt;z-index:251695616" o:allowincell="f" fillcolor="window">
            <v:imagedata r:id="rId89" o:title=""/>
          </v:shape>
          <o:OLEObject Type="Embed" ProgID="ChemDraw.Document.4.5" ShapeID="_x0000_s1385" DrawAspect="Content" ObjectID="_1314699176" r:id="rId90"/>
        </w:pict>
      </w:r>
    </w:p>
    <w:p w:rsidR="00BF555A" w:rsidRDefault="00BF555A"/>
    <w:p w:rsidR="00BF555A" w:rsidRDefault="00BF555A">
      <w:pPr>
        <w:rPr>
          <w:b/>
          <w:u w:val="single"/>
        </w:rPr>
      </w:pPr>
      <w:r>
        <w:rPr>
          <w:vertAlign w:val="superscript"/>
        </w:rPr>
        <w:t>1</w:t>
      </w:r>
      <w:r>
        <w:t xml:space="preserve"> </w:t>
      </w:r>
      <w:r>
        <w:rPr>
          <w:i/>
        </w:rPr>
        <w:t>N</w:t>
      </w:r>
      <w:r>
        <w:t>-methylmorpholine (NMM) =</w:t>
      </w:r>
      <w:r>
        <w:tab/>
      </w:r>
      <w:r>
        <w:tab/>
      </w:r>
    </w:p>
    <w:p w:rsidR="00BF555A" w:rsidRDefault="00BF555A"/>
    <w:p w:rsidR="00BF555A" w:rsidRDefault="00BF555A">
      <w:r>
        <w:rPr>
          <w:vertAlign w:val="superscript"/>
        </w:rPr>
        <w:t>2</w:t>
      </w:r>
      <w:r>
        <w:t xml:space="preserve"> DCM = Dichloromethane</w:t>
      </w:r>
    </w:p>
    <w:p w:rsidR="00BF555A" w:rsidRDefault="00BF555A">
      <w:pPr>
        <w:rPr>
          <w:b/>
          <w:u w:val="single"/>
        </w:rPr>
      </w:pPr>
      <w:r>
        <w:rPr>
          <w:b/>
          <w:u w:val="single"/>
          <w:lang w:val="en-US"/>
        </w:rPr>
        <w:br w:type="page"/>
      </w:r>
      <w:r>
        <w:rPr>
          <w:b/>
          <w:u w:val="single"/>
        </w:rPr>
        <w:lastRenderedPageBreak/>
        <w:t>Procedure</w:t>
      </w:r>
    </w:p>
    <w:p w:rsidR="00BF555A" w:rsidRDefault="00BF555A">
      <w:pPr>
        <w:rPr>
          <w:b/>
          <w:u w:val="single"/>
        </w:rPr>
      </w:pPr>
    </w:p>
    <w:p w:rsidR="00BF555A" w:rsidRDefault="00BF555A">
      <w:pPr>
        <w:rPr>
          <w:b/>
          <w:u w:val="single"/>
        </w:rPr>
      </w:pPr>
      <w:r>
        <w:rPr>
          <w:b/>
          <w:u w:val="single"/>
        </w:rPr>
        <w:t>STEP 1</w:t>
      </w:r>
    </w:p>
    <w:p w:rsidR="00BF555A" w:rsidRDefault="00BF555A">
      <w:pPr>
        <w:rPr>
          <w:b/>
          <w:u w:val="single"/>
        </w:rPr>
      </w:pPr>
    </w:p>
    <w:p w:rsidR="00BF555A" w:rsidRDefault="00BF555A">
      <w:pPr>
        <w:jc w:val="both"/>
      </w:pPr>
      <w:r>
        <w:t xml:space="preserve">Place the </w:t>
      </w:r>
      <w:smartTag w:uri="urn:schemas-microsoft-com:office:smarttags" w:element="metricconverter">
        <w:smartTagPr>
          <w:attr w:name="ProductID" w:val="1.50 g"/>
        </w:smartTagPr>
        <w:r>
          <w:t>1.50 g</w:t>
        </w:r>
      </w:smartTag>
      <w:r>
        <w:t xml:space="preserve"> (0.0095 mol) sample of </w:t>
      </w:r>
      <w:r>
        <w:rPr>
          <w:i/>
        </w:rPr>
        <w:t>N</w:t>
      </w:r>
      <w:r>
        <w:t>-acetyl-</w:t>
      </w:r>
      <w:r>
        <w:rPr>
          <w:i/>
        </w:rPr>
        <w:t>L</w:t>
      </w:r>
      <w:r>
        <w:t xml:space="preserve">-proline (labelled </w:t>
      </w:r>
      <w:r>
        <w:rPr>
          <w:b/>
        </w:rPr>
        <w:t>AcPro</w:t>
      </w:r>
      <w:r>
        <w:t>), which you have been given, into a 50-cm</w:t>
      </w:r>
      <w:r>
        <w:rPr>
          <w:vertAlign w:val="superscript"/>
        </w:rPr>
        <w:t>3</w:t>
      </w:r>
      <w:r>
        <w:t xml:space="preserve"> round-bottomed flask. Add 20 cm</w:t>
      </w:r>
      <w:r>
        <w:rPr>
          <w:vertAlign w:val="superscript"/>
        </w:rPr>
        <w:t>3</w:t>
      </w:r>
      <w:r>
        <w:t xml:space="preserve"> dichloromethane (labelled </w:t>
      </w:r>
      <w:r>
        <w:rPr>
          <w:b/>
        </w:rPr>
        <w:t>DCM</w:t>
      </w:r>
      <w:r>
        <w:t>) in the graduated cylinder. Use some of the 20 cm</w:t>
      </w:r>
      <w:r>
        <w:rPr>
          <w:vertAlign w:val="superscript"/>
        </w:rPr>
        <w:t>3</w:t>
      </w:r>
      <w:r>
        <w:t xml:space="preserve"> DCM to wash out the AcPro vial and add the remaining DCM also into the round-bottomed flask. Plug the flask with a septum, clamp it loosely to a support stand and cool it to –15 °C to –20 °C in the ice/sodium chloride cold bath provided by the supervisor.  Allow approximately 5 minutes for cooling.  Add 1.2 cm</w:t>
      </w:r>
      <w:r>
        <w:rPr>
          <w:vertAlign w:val="superscript"/>
        </w:rPr>
        <w:t xml:space="preserve">3 </w:t>
      </w:r>
      <w:r>
        <w:t xml:space="preserve">(0.0109 mol) of </w:t>
      </w:r>
      <w:r>
        <w:rPr>
          <w:i/>
        </w:rPr>
        <w:t>N</w:t>
      </w:r>
      <w:r>
        <w:t xml:space="preserve">-methylmorpholine (labelled </w:t>
      </w:r>
      <w:r>
        <w:rPr>
          <w:b/>
        </w:rPr>
        <w:t>NMM</w:t>
      </w:r>
      <w:r>
        <w:t>) to the flask, by means of a syringe. Then, slowly add 1.5 cm</w:t>
      </w:r>
      <w:r>
        <w:rPr>
          <w:vertAlign w:val="superscript"/>
        </w:rPr>
        <w:t xml:space="preserve">3 </w:t>
      </w:r>
      <w:r>
        <w:t xml:space="preserve">(0.0116 mol) isobutylchloroformate (labelled </w:t>
      </w:r>
      <w:r>
        <w:rPr>
          <w:b/>
        </w:rPr>
        <w:t>IBCF</w:t>
      </w:r>
      <w:r>
        <w:t>) to the flask by means of a second syringe. During the addition, swirl the reaction mixture gently by hand, and continue swirling for another 10 min. The temperature should remain in the range –20</w:t>
      </w:r>
      <w:r>
        <w:rPr>
          <w:vertAlign w:val="superscript"/>
        </w:rPr>
        <w:t>o</w:t>
      </w:r>
      <w:r>
        <w:t xml:space="preserve"> to –15</w:t>
      </w:r>
      <w:r>
        <w:rPr>
          <w:vertAlign w:val="superscript"/>
        </w:rPr>
        <w:t>o</w:t>
      </w:r>
      <w:r>
        <w:t>C.</w:t>
      </w:r>
    </w:p>
    <w:p w:rsidR="00BF555A" w:rsidRDefault="00BF555A"/>
    <w:p w:rsidR="00BF555A" w:rsidRDefault="00BF555A"/>
    <w:p w:rsidR="00BF555A" w:rsidRDefault="00BF555A">
      <w:pPr>
        <w:pStyle w:val="Kop2"/>
      </w:pPr>
      <w:r>
        <w:t>STEP 2</w:t>
      </w:r>
    </w:p>
    <w:p w:rsidR="00BF555A" w:rsidRDefault="00BF555A">
      <w:pPr>
        <w:rPr>
          <w:b/>
          <w:u w:val="single"/>
        </w:rPr>
      </w:pPr>
    </w:p>
    <w:p w:rsidR="00BF555A" w:rsidRDefault="00BF555A">
      <w:pPr>
        <w:jc w:val="both"/>
      </w:pPr>
      <w:r>
        <w:t xml:space="preserve">Remove the septum and quickly add all the </w:t>
      </w:r>
      <w:r>
        <w:rPr>
          <w:i/>
        </w:rPr>
        <w:t>L</w:t>
      </w:r>
      <w:r>
        <w:t>-phenylalanine methyl ester hydrochloride (</w:t>
      </w:r>
      <w:smartTag w:uri="urn:schemas-microsoft-com:office:smarttags" w:element="metricconverter">
        <w:smartTagPr>
          <w:attr w:name="ProductID" w:val="2.15 g"/>
        </w:smartTagPr>
        <w:r>
          <w:t>2.15 g</w:t>
        </w:r>
      </w:smartTag>
      <w:r>
        <w:t xml:space="preserve">, 0.0100 mol), (labelled </w:t>
      </w:r>
      <w:r>
        <w:rPr>
          <w:b/>
        </w:rPr>
        <w:t>HCl·H</w:t>
      </w:r>
      <w:r>
        <w:rPr>
          <w:b/>
          <w:vertAlign w:val="subscript"/>
        </w:rPr>
        <w:t>2</w:t>
      </w:r>
      <w:r>
        <w:rPr>
          <w:b/>
        </w:rPr>
        <w:t>NPheOCH</w:t>
      </w:r>
      <w:r>
        <w:rPr>
          <w:b/>
          <w:vertAlign w:val="subscript"/>
        </w:rPr>
        <w:t>3</w:t>
      </w:r>
      <w:r>
        <w:t>) using the polypropylene powder funnel. Plug the flask again with the septum. Immediately add 1</w:t>
      </w:r>
      <w:r>
        <w:rPr>
          <w:lang w:val="en-US"/>
        </w:rPr>
        <w:t>.</w:t>
      </w:r>
      <w:r>
        <w:t>2 cm</w:t>
      </w:r>
      <w:r>
        <w:rPr>
          <w:vertAlign w:val="superscript"/>
        </w:rPr>
        <w:t xml:space="preserve">3 </w:t>
      </w:r>
      <w:r>
        <w:t>(0</w:t>
      </w:r>
      <w:r>
        <w:rPr>
          <w:lang w:val="en-US"/>
        </w:rPr>
        <w:t>.</w:t>
      </w:r>
      <w:r>
        <w:t xml:space="preserve">0109 mol) of </w:t>
      </w:r>
      <w:r>
        <w:rPr>
          <w:i/>
        </w:rPr>
        <w:t>N</w:t>
      </w:r>
      <w:r>
        <w:t xml:space="preserve">-methylmorpholine (labelled </w:t>
      </w:r>
      <w:r>
        <w:rPr>
          <w:b/>
        </w:rPr>
        <w:t>NMM</w:t>
      </w:r>
      <w:r>
        <w:t xml:space="preserve">) using a third syringe, while the reaction mixture is swirled by hand. </w:t>
      </w:r>
      <w:r>
        <w:rPr>
          <w:i/>
          <w:u w:val="single"/>
        </w:rPr>
        <w:t>ATTENTION:</w:t>
      </w:r>
      <w:r>
        <w:rPr>
          <w:i/>
        </w:rPr>
        <w:t xml:space="preserve"> Leave the needle</w:t>
      </w:r>
      <w:r>
        <w:t xml:space="preserve"> </w:t>
      </w:r>
      <w:r>
        <w:rPr>
          <w:i/>
        </w:rPr>
        <w:t>part of the syringe in the septum for the remainder of the reaction</w:t>
      </w:r>
      <w:r>
        <w:t>. Allow the reaction to proceed for 60 min at –15 °C to –20 °C, swirling periodically by hand.</w:t>
      </w:r>
    </w:p>
    <w:p w:rsidR="00BF555A" w:rsidRDefault="00BF555A">
      <w:pPr>
        <w:jc w:val="both"/>
      </w:pPr>
    </w:p>
    <w:p w:rsidR="00BF555A" w:rsidRDefault="00BF555A">
      <w:pPr>
        <w:jc w:val="both"/>
        <w:rPr>
          <w:b/>
        </w:rPr>
      </w:pPr>
      <w:r>
        <w:rPr>
          <w:b/>
        </w:rPr>
        <w:t>During this waiting period you are highly advised to start working on the Analytical Chemistry experiment.</w:t>
      </w:r>
    </w:p>
    <w:p w:rsidR="00BF555A" w:rsidRDefault="00BF555A">
      <w:pPr>
        <w:jc w:val="both"/>
        <w:rPr>
          <w:b/>
        </w:rPr>
      </w:pPr>
    </w:p>
    <w:p w:rsidR="00BF555A" w:rsidRDefault="00BF555A">
      <w:pPr>
        <w:jc w:val="both"/>
      </w:pPr>
      <w:r>
        <w:t>After 60 min at –20</w:t>
      </w:r>
      <w:r>
        <w:rPr>
          <w:vertAlign w:val="superscript"/>
        </w:rPr>
        <w:t>o</w:t>
      </w:r>
      <w:r>
        <w:t>C to –15</w:t>
      </w:r>
      <w:r>
        <w:rPr>
          <w:vertAlign w:val="superscript"/>
        </w:rPr>
        <w:t>o</w:t>
      </w:r>
      <w:r>
        <w:t>C, remove the 50 cm</w:t>
      </w:r>
      <w:r>
        <w:rPr>
          <w:vertAlign w:val="superscript"/>
        </w:rPr>
        <w:t>3</w:t>
      </w:r>
      <w:r>
        <w:t xml:space="preserve"> round-bottomed flask from the ice/sodium chloride bath and place the flask in the 250 cm</w:t>
      </w:r>
      <w:r>
        <w:rPr>
          <w:vertAlign w:val="superscript"/>
        </w:rPr>
        <w:t>3</w:t>
      </w:r>
      <w:r>
        <w:t xml:space="preserve"> beaker and let it warm up to room temperature. Transfer the contents of the flask into the 50 cm</w:t>
      </w:r>
      <w:r>
        <w:rPr>
          <w:vertAlign w:val="superscript"/>
        </w:rPr>
        <w:t>3</w:t>
      </w:r>
      <w:r>
        <w:t xml:space="preserve"> separating funnel by means of the glass funnel. Rinse the flask with a small amount of dichloromethane (3-5 cm</w:t>
      </w:r>
      <w:r>
        <w:rPr>
          <w:vertAlign w:val="superscript"/>
        </w:rPr>
        <w:t>3</w:t>
      </w:r>
      <w:r>
        <w:t xml:space="preserve">), which is in a vial (labelled </w:t>
      </w:r>
      <w:r>
        <w:rPr>
          <w:b/>
        </w:rPr>
        <w:t>DCM</w:t>
      </w:r>
      <w:r>
        <w:t>). Wash the organic layer successively with two 20 cm</w:t>
      </w:r>
      <w:r>
        <w:rPr>
          <w:vertAlign w:val="superscript"/>
        </w:rPr>
        <w:t>3</w:t>
      </w:r>
      <w:r>
        <w:t xml:space="preserve"> portions of </w:t>
      </w:r>
      <w:smartTag w:uri="urn:schemas-microsoft-com:office:smarttags" w:element="metricconverter">
        <w:smartTagPr>
          <w:attr w:name="ProductID" w:val="0.2 M"/>
        </w:smartTagPr>
        <w:r>
          <w:t>0.2 M</w:t>
        </w:r>
      </w:smartTag>
      <w:r>
        <w:t xml:space="preserve"> aqueous HCl solution, two 20 cm</w:t>
      </w:r>
      <w:r>
        <w:rPr>
          <w:vertAlign w:val="superscript"/>
        </w:rPr>
        <w:t>3</w:t>
      </w:r>
      <w:r>
        <w:t xml:space="preserve"> portions of 1% aqueous NaHCO</w:t>
      </w:r>
      <w:r>
        <w:rPr>
          <w:vertAlign w:val="subscript"/>
        </w:rPr>
        <w:t>3</w:t>
      </w:r>
      <w:r>
        <w:t xml:space="preserve"> solution (read caution comment in next paragraph) and finally one 10 cm</w:t>
      </w:r>
      <w:r>
        <w:rPr>
          <w:vertAlign w:val="superscript"/>
        </w:rPr>
        <w:t>3</w:t>
      </w:r>
      <w:r>
        <w:t xml:space="preserve"> portion of saturated solution of sodium chloride (labelled </w:t>
      </w:r>
      <w:r>
        <w:rPr>
          <w:b/>
        </w:rPr>
        <w:t>brine</w:t>
      </w:r>
      <w:r>
        <w:t>).</w:t>
      </w:r>
    </w:p>
    <w:p w:rsidR="00BF555A" w:rsidRDefault="00BF555A">
      <w:pPr>
        <w:jc w:val="both"/>
        <w:rPr>
          <w:b/>
        </w:rPr>
      </w:pPr>
    </w:p>
    <w:p w:rsidR="00BF555A" w:rsidRDefault="00BF555A">
      <w:pPr>
        <w:pStyle w:val="Kop1"/>
        <w:rPr>
          <w:b w:val="0"/>
        </w:rPr>
      </w:pPr>
      <w:r>
        <w:rPr>
          <w:b w:val="0"/>
        </w:rPr>
        <w:t>Important</w:t>
      </w:r>
    </w:p>
    <w:p w:rsidR="00BF555A" w:rsidRDefault="00BF555A">
      <w:pPr>
        <w:jc w:val="both"/>
        <w:rPr>
          <w:i/>
        </w:rPr>
      </w:pPr>
      <w:r>
        <w:rPr>
          <w:i/>
        </w:rPr>
        <w:t xml:space="preserve">After each washing allow the separating funnel to stand for enough time, so that the two phases separate completely. Also, take into consideration that the organic phase (DCM) is always the lower layer and contains the product. All the aqueous washings are collected in the same Erlenmeyer flask (empty if necessary). </w:t>
      </w:r>
      <w:r>
        <w:rPr>
          <w:b/>
          <w:i/>
        </w:rPr>
        <w:t>CAUTION: Keep in mind, also, that during washing with 1% NaHCO</w:t>
      </w:r>
      <w:r>
        <w:rPr>
          <w:b/>
          <w:i/>
          <w:vertAlign w:val="subscript"/>
        </w:rPr>
        <w:t>3</w:t>
      </w:r>
      <w:r>
        <w:rPr>
          <w:b/>
          <w:i/>
        </w:rPr>
        <w:t>, the CO</w:t>
      </w:r>
      <w:r>
        <w:rPr>
          <w:b/>
          <w:i/>
          <w:vertAlign w:val="subscript"/>
        </w:rPr>
        <w:t>2</w:t>
      </w:r>
      <w:r>
        <w:rPr>
          <w:b/>
          <w:i/>
        </w:rPr>
        <w:t xml:space="preserve"> liberated is exerting pressure on the separating funnel stopper, so be sure to let the gas out through the stopcock before and after each shaking, while holding the funnel upside down.</w:t>
      </w:r>
    </w:p>
    <w:p w:rsidR="00BF555A" w:rsidRDefault="00BF555A">
      <w:pPr>
        <w:jc w:val="both"/>
        <w:rPr>
          <w:i/>
        </w:rPr>
      </w:pPr>
      <w:r>
        <w:rPr>
          <w:i/>
        </w:rPr>
        <w:t>Before continuing, wash the glass funnel, the 50 cm</w:t>
      </w:r>
      <w:r>
        <w:rPr>
          <w:i/>
          <w:vertAlign w:val="superscript"/>
        </w:rPr>
        <w:t>3</w:t>
      </w:r>
      <w:r>
        <w:rPr>
          <w:i/>
        </w:rPr>
        <w:t xml:space="preserve"> cylinder and the 50 cm</w:t>
      </w:r>
      <w:r>
        <w:rPr>
          <w:i/>
          <w:vertAlign w:val="superscript"/>
        </w:rPr>
        <w:t>3</w:t>
      </w:r>
      <w:r>
        <w:rPr>
          <w:i/>
        </w:rPr>
        <w:t xml:space="preserve"> round-bottomed flask with water and then dry them with acetone. Your supervisor will show you where to dispose of the water and the acetone.</w:t>
      </w:r>
    </w:p>
    <w:p w:rsidR="00BF555A" w:rsidRDefault="00BF555A">
      <w:pPr>
        <w:jc w:val="both"/>
      </w:pPr>
      <w:r>
        <w:lastRenderedPageBreak/>
        <w:t>Pour the organic layer into a clean 50 cm</w:t>
      </w:r>
      <w:r>
        <w:rPr>
          <w:vertAlign w:val="superscript"/>
        </w:rPr>
        <w:t>3</w:t>
      </w:r>
      <w:r>
        <w:t xml:space="preserve"> Erlenmeyer flask. Add the anhydrous sodium sulfate, which is in a vial labelled </w:t>
      </w:r>
      <w:r>
        <w:rPr>
          <w:b/>
        </w:rPr>
        <w:t>Na</w:t>
      </w:r>
      <w:r>
        <w:rPr>
          <w:b/>
          <w:vertAlign w:val="subscript"/>
        </w:rPr>
        <w:t>2</w:t>
      </w:r>
      <w:r>
        <w:rPr>
          <w:b/>
        </w:rPr>
        <w:t>SO</w:t>
      </w:r>
      <w:r>
        <w:rPr>
          <w:b/>
          <w:vertAlign w:val="subscript"/>
        </w:rPr>
        <w:t>4</w:t>
      </w:r>
      <w:r>
        <w:t>, to the Erlenmeyer flask containing the organic layer. The organic phase should become clear. Filter it through the cleaned and dried funnel, whose stem you have previously stuffed with a small piece of cotton to trap any solids, into the cleaned and dried 50 cm</w:t>
      </w:r>
      <w:r>
        <w:rPr>
          <w:vertAlign w:val="superscript"/>
        </w:rPr>
        <w:t>3</w:t>
      </w:r>
      <w:r>
        <w:t xml:space="preserve"> round-bottomed flask. Rinse the Erlenmeyer flask with a small amount of dichloromethane (3-5 cm</w:t>
      </w:r>
      <w:r>
        <w:rPr>
          <w:vertAlign w:val="superscript"/>
        </w:rPr>
        <w:t>3</w:t>
      </w:r>
      <w:r>
        <w:t>).  Removal of the organic solvent is done under reduced pressure, using a rotary evaporator apparatus. This will be done for you by a laboratory supervisor, who will add 20 cm</w:t>
      </w:r>
      <w:r>
        <w:rPr>
          <w:vertAlign w:val="superscript"/>
        </w:rPr>
        <w:t>3</w:t>
      </w:r>
      <w:r>
        <w:t xml:space="preserve"> of diethylether to the residue in your flask, which will cause precipitation of your product. After cooling for 5 minutes in the ice bath, scrape the walls of the flask with a spatula, filter by suction the crystallized dipeptide through a fritted glass funnel. Wash twice with diethylether (5 cm</w:t>
      </w:r>
      <w:r>
        <w:rPr>
          <w:vertAlign w:val="superscript"/>
        </w:rPr>
        <w:t>3</w:t>
      </w:r>
      <w:r>
        <w:t xml:space="preserve"> each time).</w:t>
      </w:r>
    </w:p>
    <w:p w:rsidR="00BF555A" w:rsidRDefault="00BF555A">
      <w:pPr>
        <w:jc w:val="both"/>
      </w:pPr>
      <w:r>
        <w:t>Leave the product on the filter under suction for at least 3 minutes. Then collect it on weighing paper, weigh it in the presence of a supervisor and then transfer it into a sample vial and label it with your student code. Write the mass of your product (</w:t>
      </w:r>
      <w:r>
        <w:rPr>
          <w:b/>
        </w:rPr>
        <w:t>C</w:t>
      </w:r>
      <w:r>
        <w:t>) on the label and on your answer sheet (on the next page).</w:t>
      </w:r>
    </w:p>
    <w:p w:rsidR="00BF555A" w:rsidRDefault="00BF555A">
      <w:pPr>
        <w:jc w:val="both"/>
      </w:pPr>
    </w:p>
    <w:p w:rsidR="00BF555A" w:rsidRDefault="00BF555A">
      <w:pPr>
        <w:pStyle w:val="Kop3"/>
      </w:pPr>
      <w:r>
        <w:t>TLC- Analysis</w:t>
      </w:r>
    </w:p>
    <w:p w:rsidR="00BF555A" w:rsidRDefault="00BF555A">
      <w:pPr>
        <w:jc w:val="both"/>
      </w:pPr>
      <w:r>
        <w:t xml:space="preserve">You have two Eppendorfs, one empty and one with a tiny amount of substance </w:t>
      </w:r>
      <w:r>
        <w:rPr>
          <w:b/>
        </w:rPr>
        <w:t>B</w:t>
      </w:r>
      <w:r>
        <w:t xml:space="preserve">. Put a small amount of </w:t>
      </w:r>
      <w:r>
        <w:rPr>
          <w:b/>
        </w:rPr>
        <w:t>C</w:t>
      </w:r>
      <w:r>
        <w:t xml:space="preserve"> into the empty Eppendorf, and dissolve both </w:t>
      </w:r>
      <w:r>
        <w:rPr>
          <w:b/>
        </w:rPr>
        <w:t>B</w:t>
      </w:r>
      <w:r>
        <w:t xml:space="preserve"> and </w:t>
      </w:r>
      <w:r>
        <w:rPr>
          <w:b/>
        </w:rPr>
        <w:t>C</w:t>
      </w:r>
      <w:r>
        <w:t xml:space="preserve"> in a few drops of methanol. Use the supplied capillary tubes to apply small samples of these solutions to the TLC plate. Develop the TLC plate with a solution of chloroform-methanol-acetic acid (7:0.2:0.2) as eluant. The appropriate amount of eluant has been placed in the proper vial by the supervisor.</w:t>
      </w:r>
    </w:p>
    <w:p w:rsidR="00BF555A" w:rsidRDefault="00BF555A">
      <w:pPr>
        <w:pStyle w:val="Plattetekst2"/>
      </w:pPr>
      <w:r>
        <w:t>After the elution, analyze the TLC-plate using a UV-lamp. Clearly mark the starting line, solvent front and the UV-active spots.</w:t>
      </w:r>
    </w:p>
    <w:p w:rsidR="00BF555A" w:rsidRDefault="00BF555A">
      <w:pPr>
        <w:jc w:val="both"/>
      </w:pPr>
      <w:r>
        <w:t>Draw the diagram in the box on the answer sheet. Determine the R</w:t>
      </w:r>
      <w:r>
        <w:rPr>
          <w:vertAlign w:val="subscript"/>
        </w:rPr>
        <w:t>f</w:t>
      </w:r>
      <w:r>
        <w:t xml:space="preserve"> values.</w:t>
      </w:r>
    </w:p>
    <w:p w:rsidR="00BF555A" w:rsidRDefault="00BF555A">
      <w:pPr>
        <w:jc w:val="both"/>
      </w:pPr>
      <w:r>
        <w:t>Finally place the TLC-plate in a small plastic bag with a sealing strip and put it in an envelope provided by the supervisor. Write your student code on the envelope.</w:t>
      </w:r>
    </w:p>
    <w:p w:rsidR="00BF555A" w:rsidRDefault="00BF555A">
      <w:pPr>
        <w:jc w:val="both"/>
      </w:pPr>
      <w:r>
        <w:t xml:space="preserve">The examination committee will check the quality of the </w:t>
      </w:r>
      <w:r>
        <w:rPr>
          <w:i/>
        </w:rPr>
        <w:t>N</w:t>
      </w:r>
      <w:r>
        <w:t>-acetyl-</w:t>
      </w:r>
      <w:r>
        <w:rPr>
          <w:i/>
        </w:rPr>
        <w:t>L</w:t>
      </w:r>
      <w:r>
        <w:t>-prolinyl-</w:t>
      </w:r>
      <w:r>
        <w:rPr>
          <w:i/>
        </w:rPr>
        <w:t>L</w:t>
      </w:r>
      <w:r>
        <w:t>-phenylalanine methyl ester that you have prepared by determining its angle of optical rotation and consequently its specific rotation, [a]</w:t>
      </w:r>
      <w:r>
        <w:rPr>
          <w:vertAlign w:val="superscript"/>
        </w:rPr>
        <w:t>t</w:t>
      </w:r>
      <w:r>
        <w:rPr>
          <w:vertAlign w:val="subscript"/>
        </w:rPr>
        <w:t xml:space="preserve">D, </w:t>
      </w:r>
      <w:r>
        <w:t>using an accurate polarimeter apparatus.</w:t>
      </w:r>
    </w:p>
    <w:p w:rsidR="00BF555A" w:rsidRDefault="00BF555A">
      <w:pPr>
        <w:sectPr w:rsidR="00BF555A">
          <w:headerReference w:type="default" r:id="rId91"/>
          <w:pgSz w:w="11906" w:h="16838"/>
          <w:pgMar w:top="1440" w:right="1230" w:bottom="1440" w:left="1230" w:header="708" w:footer="708" w:gutter="0"/>
          <w:cols w:space="708"/>
          <w:docGrid w:linePitch="360"/>
        </w:sectPr>
      </w:pPr>
    </w:p>
    <w:p w:rsidR="00BF555A" w:rsidRDefault="00BF555A">
      <w:pPr>
        <w:pStyle w:val="Kop4"/>
      </w:pPr>
      <w:r>
        <w:lastRenderedPageBreak/>
        <w:tab/>
        <w:t>Answer Sheet 1</w:t>
      </w:r>
    </w:p>
    <w:p w:rsidR="00BF555A" w:rsidRDefault="00BF555A">
      <w:pPr>
        <w:pStyle w:val="Koptekst"/>
        <w:tabs>
          <w:tab w:val="clear" w:pos="4153"/>
          <w:tab w:val="clear" w:pos="8306"/>
        </w:tabs>
      </w:pPr>
    </w:p>
    <w:p w:rsidR="00BF555A" w:rsidRDefault="00BF555A">
      <w:pPr>
        <w:jc w:val="both"/>
        <w:rPr>
          <w:b/>
          <w:sz w:val="28"/>
        </w:rPr>
      </w:pPr>
      <w:r>
        <w:rPr>
          <w:b/>
          <w:sz w:val="28"/>
        </w:rPr>
        <w:t xml:space="preserve">Synthesis of </w:t>
      </w:r>
      <w:r>
        <w:rPr>
          <w:b/>
          <w:i/>
          <w:sz w:val="28"/>
        </w:rPr>
        <w:t>N</w:t>
      </w:r>
      <w:r>
        <w:rPr>
          <w:b/>
          <w:sz w:val="28"/>
        </w:rPr>
        <w:t>-Acetyl-</w:t>
      </w:r>
      <w:r>
        <w:rPr>
          <w:b/>
          <w:i/>
          <w:sz w:val="28"/>
        </w:rPr>
        <w:t>L</w:t>
      </w:r>
      <w:r>
        <w:rPr>
          <w:b/>
          <w:sz w:val="28"/>
        </w:rPr>
        <w:t>-prolinyl-</w:t>
      </w:r>
      <w:r>
        <w:rPr>
          <w:b/>
          <w:i/>
          <w:sz w:val="28"/>
        </w:rPr>
        <w:t>L</w:t>
      </w:r>
      <w:r>
        <w:rPr>
          <w:b/>
          <w:sz w:val="28"/>
        </w:rPr>
        <w:t>-phenylalanine methyl ester (Ac-</w:t>
      </w:r>
      <w:r>
        <w:rPr>
          <w:b/>
          <w:i/>
          <w:sz w:val="28"/>
        </w:rPr>
        <w:t>L</w:t>
      </w:r>
      <w:r>
        <w:rPr>
          <w:b/>
          <w:sz w:val="28"/>
        </w:rPr>
        <w:t>-Pro-</w:t>
      </w:r>
      <w:r>
        <w:rPr>
          <w:b/>
          <w:i/>
          <w:sz w:val="28"/>
        </w:rPr>
        <w:t>L</w:t>
      </w:r>
      <w:r>
        <w:rPr>
          <w:b/>
          <w:sz w:val="28"/>
        </w:rPr>
        <w:t>-Phe-OCH</w:t>
      </w:r>
      <w:r>
        <w:rPr>
          <w:b/>
          <w:sz w:val="28"/>
          <w:vertAlign w:val="subscript"/>
        </w:rPr>
        <w:t>3</w:t>
      </w:r>
      <w:r>
        <w:rPr>
          <w:b/>
          <w:sz w:val="28"/>
        </w:rPr>
        <w:t>)</w:t>
      </w:r>
    </w:p>
    <w:p w:rsidR="00BF555A" w:rsidRDefault="00BF555A">
      <w:pPr>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
        <w:gridCol w:w="602"/>
        <w:gridCol w:w="600"/>
        <w:gridCol w:w="600"/>
        <w:gridCol w:w="600"/>
        <w:gridCol w:w="600"/>
        <w:gridCol w:w="600"/>
        <w:gridCol w:w="600"/>
      </w:tblGrid>
      <w:tr w:rsidR="00BF555A">
        <w:tblPrEx>
          <w:tblCellMar>
            <w:top w:w="0" w:type="dxa"/>
            <w:bottom w:w="0" w:type="dxa"/>
          </w:tblCellMar>
        </w:tblPrEx>
        <w:tc>
          <w:tcPr>
            <w:tcW w:w="946" w:type="dxa"/>
          </w:tcPr>
          <w:p w:rsidR="00BF555A" w:rsidRDefault="00BF555A">
            <w:pPr>
              <w:pStyle w:val="Kop1"/>
              <w:rPr>
                <w:sz w:val="28"/>
              </w:rPr>
            </w:pPr>
            <w:r>
              <w:t>Box</w:t>
            </w:r>
          </w:p>
        </w:tc>
        <w:tc>
          <w:tcPr>
            <w:tcW w:w="602" w:type="dxa"/>
          </w:tcPr>
          <w:p w:rsidR="00BF555A" w:rsidRDefault="00BF555A">
            <w:pPr>
              <w:jc w:val="both"/>
            </w:pPr>
            <w:r>
              <w:t>1</w:t>
            </w:r>
          </w:p>
        </w:tc>
        <w:tc>
          <w:tcPr>
            <w:tcW w:w="600" w:type="dxa"/>
          </w:tcPr>
          <w:p w:rsidR="00BF555A" w:rsidRDefault="00BF555A">
            <w:pPr>
              <w:jc w:val="both"/>
            </w:pPr>
            <w:r>
              <w:t>2</w:t>
            </w:r>
          </w:p>
        </w:tc>
        <w:tc>
          <w:tcPr>
            <w:tcW w:w="600" w:type="dxa"/>
          </w:tcPr>
          <w:p w:rsidR="00BF555A" w:rsidRDefault="00BF555A">
            <w:pPr>
              <w:jc w:val="both"/>
            </w:pPr>
            <w:r>
              <w:t>3</w:t>
            </w:r>
          </w:p>
        </w:tc>
        <w:tc>
          <w:tcPr>
            <w:tcW w:w="600" w:type="dxa"/>
          </w:tcPr>
          <w:p w:rsidR="00BF555A" w:rsidRDefault="00BF555A">
            <w:pPr>
              <w:jc w:val="both"/>
            </w:pPr>
            <w:r>
              <w:t>4</w:t>
            </w:r>
          </w:p>
        </w:tc>
        <w:tc>
          <w:tcPr>
            <w:tcW w:w="600" w:type="dxa"/>
          </w:tcPr>
          <w:p w:rsidR="00BF555A" w:rsidRDefault="00BF555A">
            <w:pPr>
              <w:jc w:val="both"/>
            </w:pPr>
            <w:r>
              <w:t>5</w:t>
            </w:r>
          </w:p>
        </w:tc>
        <w:tc>
          <w:tcPr>
            <w:tcW w:w="600" w:type="dxa"/>
          </w:tcPr>
          <w:p w:rsidR="00BF555A" w:rsidRDefault="00BF555A">
            <w:pPr>
              <w:jc w:val="both"/>
            </w:pPr>
            <w:r>
              <w:t>6</w:t>
            </w:r>
          </w:p>
        </w:tc>
        <w:tc>
          <w:tcPr>
            <w:tcW w:w="600" w:type="dxa"/>
          </w:tcPr>
          <w:p w:rsidR="00BF555A" w:rsidRDefault="00BF555A">
            <w:pPr>
              <w:jc w:val="both"/>
            </w:pPr>
            <w:r>
              <w:t>7</w:t>
            </w:r>
          </w:p>
        </w:tc>
      </w:tr>
      <w:tr w:rsidR="00BF555A">
        <w:tblPrEx>
          <w:tblCellMar>
            <w:top w:w="0" w:type="dxa"/>
            <w:bottom w:w="0" w:type="dxa"/>
          </w:tblCellMar>
        </w:tblPrEx>
        <w:tc>
          <w:tcPr>
            <w:tcW w:w="946" w:type="dxa"/>
          </w:tcPr>
          <w:p w:rsidR="00BF555A" w:rsidRDefault="00BF555A">
            <w:pPr>
              <w:pStyle w:val="Kop1"/>
            </w:pPr>
            <w:r>
              <w:t>Points</w:t>
            </w:r>
          </w:p>
        </w:tc>
        <w:tc>
          <w:tcPr>
            <w:tcW w:w="602" w:type="dxa"/>
          </w:tcPr>
          <w:p w:rsidR="00BF555A" w:rsidRDefault="00BF555A">
            <w:pPr>
              <w:jc w:val="both"/>
            </w:pPr>
            <w:r>
              <w:t>10</w:t>
            </w:r>
          </w:p>
        </w:tc>
        <w:tc>
          <w:tcPr>
            <w:tcW w:w="600" w:type="dxa"/>
          </w:tcPr>
          <w:p w:rsidR="00BF555A" w:rsidRDefault="00BF555A">
            <w:pPr>
              <w:jc w:val="both"/>
            </w:pPr>
            <w:r>
              <w:t>3</w:t>
            </w:r>
          </w:p>
        </w:tc>
        <w:tc>
          <w:tcPr>
            <w:tcW w:w="600" w:type="dxa"/>
          </w:tcPr>
          <w:p w:rsidR="00BF555A" w:rsidRDefault="00BF555A">
            <w:pPr>
              <w:jc w:val="both"/>
            </w:pPr>
            <w:r>
              <w:t>2</w:t>
            </w:r>
          </w:p>
        </w:tc>
        <w:tc>
          <w:tcPr>
            <w:tcW w:w="600" w:type="dxa"/>
          </w:tcPr>
          <w:p w:rsidR="00BF555A" w:rsidRDefault="00BF555A">
            <w:pPr>
              <w:jc w:val="both"/>
            </w:pPr>
            <w:r>
              <w:t>2</w:t>
            </w:r>
          </w:p>
        </w:tc>
        <w:tc>
          <w:tcPr>
            <w:tcW w:w="600" w:type="dxa"/>
          </w:tcPr>
          <w:p w:rsidR="00BF555A" w:rsidRDefault="00BF555A">
            <w:pPr>
              <w:jc w:val="both"/>
            </w:pPr>
            <w:r>
              <w:t>2</w:t>
            </w:r>
          </w:p>
        </w:tc>
        <w:tc>
          <w:tcPr>
            <w:tcW w:w="600" w:type="dxa"/>
          </w:tcPr>
          <w:p w:rsidR="00BF555A" w:rsidRDefault="00BF555A">
            <w:pPr>
              <w:jc w:val="both"/>
            </w:pPr>
            <w:r>
              <w:t>10</w:t>
            </w:r>
          </w:p>
        </w:tc>
        <w:tc>
          <w:tcPr>
            <w:tcW w:w="600" w:type="dxa"/>
          </w:tcPr>
          <w:p w:rsidR="00BF555A" w:rsidRDefault="00BF555A">
            <w:pPr>
              <w:jc w:val="both"/>
            </w:pPr>
            <w:r>
              <w:t>2</w:t>
            </w:r>
          </w:p>
        </w:tc>
      </w:tr>
    </w:tbl>
    <w:p w:rsidR="00BF555A" w:rsidRDefault="00BF555A">
      <w:pPr>
        <w:jc w:val="both"/>
        <w:rPr>
          <w:b/>
          <w:sz w:val="28"/>
        </w:rPr>
      </w:pPr>
    </w:p>
    <w:p w:rsidR="00BF555A" w:rsidRDefault="00BF555A">
      <w:pPr>
        <w:jc w:val="both"/>
        <w:rPr>
          <w:b/>
        </w:rPr>
      </w:pPr>
    </w:p>
    <w:p w:rsidR="00BF555A" w:rsidRDefault="00BF555A">
      <w:pPr>
        <w:jc w:val="both"/>
        <w:rPr>
          <w:b/>
        </w:rPr>
      </w:pPr>
    </w:p>
    <w:tbl>
      <w:tblPr>
        <w:tblW w:w="0" w:type="auto"/>
        <w:tblBorders>
          <w:top w:val="single" w:sz="12" w:space="0" w:color="000000"/>
          <w:left w:val="single" w:sz="12" w:space="0" w:color="000000"/>
          <w:bottom w:val="single" w:sz="12" w:space="0" w:color="000000"/>
          <w:right w:val="single" w:sz="12" w:space="0" w:color="000000"/>
          <w:insideH w:val="nil"/>
          <w:insideV w:val="nil"/>
        </w:tblBorders>
        <w:tblLayout w:type="fixed"/>
        <w:tblLook w:val="0001"/>
      </w:tblPr>
      <w:tblGrid>
        <w:gridCol w:w="6948"/>
        <w:gridCol w:w="1574"/>
      </w:tblGrid>
      <w:tr w:rsidR="00BF555A">
        <w:tblPrEx>
          <w:tblCellMar>
            <w:top w:w="0" w:type="dxa"/>
            <w:bottom w:w="0" w:type="dxa"/>
          </w:tblCellMar>
        </w:tblPrEx>
        <w:tc>
          <w:tcPr>
            <w:tcW w:w="6948" w:type="dxa"/>
          </w:tcPr>
          <w:p w:rsidR="00BF555A" w:rsidRDefault="00BF555A">
            <w:pPr>
              <w:rPr>
                <w:sz w:val="22"/>
              </w:rPr>
            </w:pPr>
            <w:r>
              <w:rPr>
                <w:b/>
                <w:sz w:val="22"/>
              </w:rPr>
              <w:t>1</w:t>
            </w:r>
            <w:r>
              <w:rPr>
                <w:sz w:val="22"/>
              </w:rPr>
              <w:t xml:space="preserve">       Mass  of </w:t>
            </w:r>
            <w:r>
              <w:rPr>
                <w:b/>
                <w:sz w:val="22"/>
              </w:rPr>
              <w:t>Ac-</w:t>
            </w:r>
            <w:r>
              <w:rPr>
                <w:b/>
                <w:i/>
                <w:sz w:val="22"/>
              </w:rPr>
              <w:t>L</w:t>
            </w:r>
            <w:r>
              <w:rPr>
                <w:b/>
                <w:sz w:val="22"/>
              </w:rPr>
              <w:t>-Pro-</w:t>
            </w:r>
            <w:r>
              <w:rPr>
                <w:b/>
                <w:i/>
                <w:sz w:val="22"/>
              </w:rPr>
              <w:t>L</w:t>
            </w:r>
            <w:r>
              <w:rPr>
                <w:b/>
                <w:sz w:val="22"/>
              </w:rPr>
              <w:t>-Phe-OCH</w:t>
            </w:r>
            <w:r>
              <w:rPr>
                <w:b/>
                <w:sz w:val="22"/>
                <w:vertAlign w:val="subscript"/>
              </w:rPr>
              <w:t>3</w:t>
            </w:r>
            <w:r>
              <w:rPr>
                <w:sz w:val="22"/>
              </w:rPr>
              <w:t xml:space="preserve"> obtained (product </w:t>
            </w:r>
            <w:r>
              <w:rPr>
                <w:b/>
                <w:sz w:val="22"/>
              </w:rPr>
              <w:t>C</w:t>
            </w:r>
            <w:r>
              <w:rPr>
                <w:sz w:val="22"/>
              </w:rPr>
              <w:t>):</w:t>
            </w:r>
          </w:p>
          <w:p w:rsidR="00BF555A" w:rsidRDefault="00BF555A">
            <w:pPr>
              <w:rPr>
                <w:sz w:val="22"/>
              </w:rPr>
            </w:pPr>
          </w:p>
          <w:p w:rsidR="00BF555A" w:rsidRDefault="00BF555A">
            <w:pPr>
              <w:rPr>
                <w:b/>
                <w:sz w:val="22"/>
              </w:rPr>
            </w:pPr>
            <w:r>
              <w:rPr>
                <w:sz w:val="22"/>
              </w:rPr>
              <w:t xml:space="preserve">         Calculate the yield of Ac-</w:t>
            </w:r>
            <w:r>
              <w:rPr>
                <w:i/>
                <w:sz w:val="22"/>
              </w:rPr>
              <w:t>L</w:t>
            </w:r>
            <w:r>
              <w:rPr>
                <w:sz w:val="22"/>
              </w:rPr>
              <w:t>-Pro-</w:t>
            </w:r>
            <w:r>
              <w:rPr>
                <w:i/>
                <w:sz w:val="22"/>
              </w:rPr>
              <w:t>L</w:t>
            </w:r>
            <w:r>
              <w:rPr>
                <w:sz w:val="22"/>
              </w:rPr>
              <w:t>-Phe-OCH</w:t>
            </w:r>
            <w:r>
              <w:rPr>
                <w:sz w:val="22"/>
                <w:vertAlign w:val="subscript"/>
              </w:rPr>
              <w:t>3</w:t>
            </w:r>
            <w:r>
              <w:rPr>
                <w:sz w:val="22"/>
              </w:rPr>
              <w:t xml:space="preserve"> </w:t>
            </w:r>
            <w:r>
              <w:rPr>
                <w:b/>
                <w:sz w:val="22"/>
              </w:rPr>
              <w:t>C:</w:t>
            </w:r>
          </w:p>
          <w:p w:rsidR="00BF555A" w:rsidRDefault="00BF555A">
            <w:pPr>
              <w:rPr>
                <w:sz w:val="22"/>
              </w:rPr>
            </w:pPr>
          </w:p>
          <w:p w:rsidR="00BF555A" w:rsidRDefault="00BF555A">
            <w:pPr>
              <w:rPr>
                <w:sz w:val="22"/>
                <w:u w:val="single"/>
              </w:rPr>
            </w:pPr>
            <w:r>
              <w:rPr>
                <w:sz w:val="22"/>
              </w:rPr>
              <w:t>Yield % =</w:t>
            </w:r>
          </w:p>
          <w:p w:rsidR="00BF555A" w:rsidRDefault="00BF555A">
            <w:pPr>
              <w:rPr>
                <w:sz w:val="22"/>
                <w:u w:val="single"/>
              </w:rPr>
            </w:pPr>
          </w:p>
          <w:p w:rsidR="00BF555A" w:rsidRDefault="00BF555A">
            <w:pPr>
              <w:rPr>
                <w:sz w:val="22"/>
                <w:u w:val="single"/>
              </w:rPr>
            </w:pPr>
          </w:p>
          <w:p w:rsidR="00BF555A" w:rsidRDefault="00BF555A">
            <w:pPr>
              <w:rPr>
                <w:sz w:val="22"/>
                <w:u w:val="single"/>
              </w:rPr>
            </w:pPr>
          </w:p>
        </w:tc>
        <w:tc>
          <w:tcPr>
            <w:tcW w:w="1574" w:type="dxa"/>
          </w:tcPr>
          <w:p w:rsidR="00BF555A" w:rsidRDefault="00BF555A">
            <w:pPr>
              <w:rPr>
                <w:sz w:val="22"/>
              </w:rPr>
            </w:pPr>
            <w:r>
              <w:rPr>
                <w:sz w:val="22"/>
              </w:rPr>
              <w:t>g</w:t>
            </w:r>
          </w:p>
        </w:tc>
      </w:tr>
    </w:tbl>
    <w:p w:rsidR="00BF555A" w:rsidRDefault="00BF555A">
      <w:pPr>
        <w:jc w:val="both"/>
        <w:rPr>
          <w:b/>
        </w:rPr>
      </w:pPr>
    </w:p>
    <w:tbl>
      <w:tblPr>
        <w:tblW w:w="0" w:type="auto"/>
        <w:tblBorders>
          <w:top w:val="single" w:sz="12" w:space="0" w:color="000000"/>
          <w:left w:val="single" w:sz="12" w:space="0" w:color="000000"/>
          <w:bottom w:val="single" w:sz="12" w:space="0" w:color="000000"/>
          <w:right w:val="single" w:sz="12" w:space="0" w:color="000000"/>
          <w:insideH w:val="nil"/>
          <w:insideV w:val="nil"/>
        </w:tblBorders>
        <w:tblLayout w:type="fixed"/>
        <w:tblLook w:val="0001"/>
      </w:tblPr>
      <w:tblGrid>
        <w:gridCol w:w="8748"/>
      </w:tblGrid>
      <w:tr w:rsidR="00BF555A">
        <w:tblPrEx>
          <w:tblCellMar>
            <w:top w:w="0" w:type="dxa"/>
            <w:bottom w:w="0" w:type="dxa"/>
          </w:tblCellMar>
        </w:tblPrEx>
        <w:tc>
          <w:tcPr>
            <w:tcW w:w="8748" w:type="dxa"/>
          </w:tcPr>
          <w:p w:rsidR="00BF555A" w:rsidRDefault="00BF555A" w:rsidP="00BF555A">
            <w:pPr>
              <w:numPr>
                <w:ilvl w:val="0"/>
                <w:numId w:val="36"/>
              </w:numPr>
              <w:rPr>
                <w:sz w:val="22"/>
              </w:rPr>
            </w:pPr>
            <w:r>
              <w:rPr>
                <w:noProof/>
              </w:rPr>
              <w:pict>
                <v:line id="_x0000_s1552" style="position:absolute;left:0;text-align:left;z-index:251701760" from="38.25pt,31.1pt" to="38.25pt,105.2pt" o:allowincell="f">
                  <v:stroke dashstyle="1 1" endcap="round"/>
                </v:line>
              </w:pict>
            </w:r>
            <w:r>
              <w:rPr>
                <w:noProof/>
              </w:rPr>
              <w:pict>
                <v:group id="_x0000_s1390" style="position:absolute;left:0;text-align:left;margin-left:35.4pt;margin-top:102.35pt;width:390.6pt;height:22.8pt;z-index:251700736" coordorigin="1479,3990" coordsize="7812,456" o:allowincell="f">
                  <v:group id="_x0000_s1391" style="position:absolute;left:1536;top:3990;width:7410;height:228" coordorigin="1881,3192" coordsize="7410,228">
                    <v:group id="_x0000_s1392" style="position:absolute;left:1881;top:3192;width:7410;height:228" coordorigin="1881,3192" coordsize="7410,228">
                      <v:group id="_x0000_s1393" style="position:absolute;left:1881;top:3192;width:570;height:228" coordorigin="1710,12825" coordsize="570,228">
                        <v:line id="_x0000_s1394" style="position:absolute" from="1710,12825" to="1710,13053"/>
                        <v:line id="_x0000_s1395" style="position:absolute" from="1767,12909" to="1767,13053"/>
                        <v:line id="_x0000_s1396" style="position:absolute" from="1824,12909" to="1824,13053"/>
                        <v:line id="_x0000_s1397" style="position:absolute" from="1881,12909" to="1881,13053"/>
                        <v:line id="_x0000_s1398" style="position:absolute" from="1938,12909" to="1938,13053"/>
                        <v:line id="_x0000_s1399" style="position:absolute" from="1995,12882" to="1995,13053"/>
                        <v:line id="_x0000_s1400" style="position:absolute" from="2052,12909" to="2052,13053"/>
                        <v:line id="_x0000_s1401" style="position:absolute" from="2109,12909" to="2109,13053"/>
                        <v:line id="_x0000_s1402" style="position:absolute" from="2166,12909" to="2166,13053"/>
                        <v:line id="_x0000_s1403" style="position:absolute" from="2223,12909" to="2223,13053"/>
                        <v:line id="_x0000_s1404" style="position:absolute" from="2280,12825" to="2280,13053"/>
                      </v:group>
                      <v:group id="_x0000_s1405" style="position:absolute;left:2508;top:3192;width:513;height:228" coordorigin="2337,12825" coordsize="513,228">
                        <v:line id="_x0000_s1406" style="position:absolute" from="2337,12909" to="2337,13053"/>
                        <v:line id="_x0000_s1407" style="position:absolute" from="2394,12909" to="2394,13053"/>
                        <v:line id="_x0000_s1408" style="position:absolute" from="2451,12909" to="2451,13053"/>
                        <v:line id="_x0000_s1409" style="position:absolute" from="2508,12909" to="2508,13053"/>
                        <v:line id="_x0000_s1410" style="position:absolute" from="2565,12882" to="2565,13053"/>
                        <v:line id="_x0000_s1411" style="position:absolute" from="2622,12909" to="2622,13053"/>
                        <v:line id="_x0000_s1412" style="position:absolute" from="2679,12909" to="2679,13053"/>
                        <v:line id="_x0000_s1413" style="position:absolute" from="2736,12909" to="2736,13053"/>
                        <v:line id="_x0000_s1414" style="position:absolute" from="2793,12909" to="2793,13053"/>
                        <v:line id="_x0000_s1415" style="position:absolute" from="2850,12825" to="2850,13053"/>
                      </v:group>
                      <v:group id="_x0000_s1416" style="position:absolute;left:3078;top:3192;width:513;height:228" coordorigin="2907,12825" coordsize="513,228">
                        <v:line id="_x0000_s1417" style="position:absolute" from="2907,12909" to="2907,13053"/>
                        <v:line id="_x0000_s1418" style="position:absolute" from="2964,12909" to="2964,13053"/>
                        <v:line id="_x0000_s1419" style="position:absolute" from="3021,12909" to="3021,13053"/>
                        <v:line id="_x0000_s1420" style="position:absolute" from="3078,12909" to="3078,13053"/>
                        <v:line id="_x0000_s1421" style="position:absolute" from="3135,12882" to="3135,13053"/>
                        <v:line id="_x0000_s1422" style="position:absolute" from="3192,12909" to="3192,13053"/>
                        <v:line id="_x0000_s1423" style="position:absolute" from="3249,12909" to="3249,13053"/>
                        <v:line id="_x0000_s1424" style="position:absolute" from="3306,12909" to="3306,13053"/>
                        <v:line id="_x0000_s1425" style="position:absolute" from="3363,12909" to="3363,13053"/>
                        <v:line id="_x0000_s1426" style="position:absolute" from="3420,12825" to="3420,13053"/>
                      </v:group>
                      <v:group id="_x0000_s1427" style="position:absolute;left:3648;top:3192;width:513;height:228" coordorigin="3477,12825" coordsize="513,228">
                        <v:line id="_x0000_s1428" style="position:absolute" from="3477,12909" to="3477,13053"/>
                        <v:line id="_x0000_s1429" style="position:absolute" from="3534,12909" to="3534,13053"/>
                        <v:line id="_x0000_s1430" style="position:absolute" from="3591,12909" to="3591,13053"/>
                        <v:line id="_x0000_s1431" style="position:absolute" from="3648,12909" to="3648,13053"/>
                        <v:line id="_x0000_s1432" style="position:absolute" from="3705,12882" to="3705,13053"/>
                        <v:line id="_x0000_s1433" style="position:absolute" from="3762,12909" to="3762,13053"/>
                        <v:line id="_x0000_s1434" style="position:absolute" from="3819,12909" to="3819,13053"/>
                        <v:line id="_x0000_s1435" style="position:absolute" from="3876,12909" to="3876,13053"/>
                        <v:line id="_x0000_s1436" style="position:absolute" from="3933,12909" to="3933,13053"/>
                        <v:line id="_x0000_s1437" style="position:absolute" from="3990,12825" to="3990,13053"/>
                      </v:group>
                      <v:group id="_x0000_s1438" style="position:absolute;left:4218;top:3192;width:513;height:228" coordorigin="4047,12825" coordsize="513,228">
                        <v:line id="_x0000_s1439" style="position:absolute" from="4047,12909" to="4047,13053"/>
                        <v:line id="_x0000_s1440" style="position:absolute" from="4104,12909" to="4104,13053"/>
                        <v:line id="_x0000_s1441" style="position:absolute" from="4161,12909" to="4161,13053"/>
                        <v:line id="_x0000_s1442" style="position:absolute" from="4218,12909" to="4218,13053"/>
                        <v:line id="_x0000_s1443" style="position:absolute" from="4275,12882" to="4275,13053"/>
                        <v:line id="_x0000_s1444" style="position:absolute" from="4332,12909" to="4332,13053"/>
                        <v:line id="_x0000_s1445" style="position:absolute" from="4389,12909" to="4389,13053"/>
                        <v:line id="_x0000_s1446" style="position:absolute" from="4446,12909" to="4446,13053"/>
                        <v:line id="_x0000_s1447" style="position:absolute" from="4503,12909" to="4503,13053"/>
                        <v:line id="_x0000_s1448" style="position:absolute" from="4560,12825" to="4560,13053"/>
                      </v:group>
                      <v:group id="_x0000_s1449" style="position:absolute;left:4788;top:3192;width:513;height:228" coordorigin="4617,12825" coordsize="513,228">
                        <v:line id="_x0000_s1450" style="position:absolute" from="4617,12909" to="4617,13053"/>
                        <v:line id="_x0000_s1451" style="position:absolute" from="4674,12909" to="4674,13053"/>
                        <v:line id="_x0000_s1452" style="position:absolute" from="4731,12909" to="4731,13053"/>
                        <v:line id="_x0000_s1453" style="position:absolute" from="4788,12909" to="4788,13053"/>
                        <v:line id="_x0000_s1454" style="position:absolute" from="4845,12882" to="4845,13053"/>
                        <v:line id="_x0000_s1455" style="position:absolute" from="4902,12909" to="4902,13053"/>
                        <v:line id="_x0000_s1456" style="position:absolute" from="4959,12909" to="4959,13053"/>
                        <v:line id="_x0000_s1457" style="position:absolute" from="5016,12909" to="5016,13053"/>
                        <v:line id="_x0000_s1458" style="position:absolute" from="5073,12909" to="5073,13053"/>
                        <v:line id="_x0000_s1459" style="position:absolute" from="5130,12825" to="5130,13053"/>
                      </v:group>
                      <v:group id="_x0000_s1460" style="position:absolute;left:5358;top:3192;width:513;height:228" coordorigin="5187,12825" coordsize="513,228">
                        <v:line id="_x0000_s1461" style="position:absolute" from="5187,12909" to="5187,13053"/>
                        <v:line id="_x0000_s1462" style="position:absolute" from="5244,12909" to="5244,13053"/>
                        <v:line id="_x0000_s1463" style="position:absolute" from="5301,12909" to="5301,13053"/>
                        <v:line id="_x0000_s1464" style="position:absolute" from="5358,12909" to="5358,13053"/>
                        <v:line id="_x0000_s1465" style="position:absolute" from="5415,12882" to="5415,13053"/>
                        <v:line id="_x0000_s1466" style="position:absolute" from="5472,12909" to="5472,13053"/>
                        <v:line id="_x0000_s1467" style="position:absolute" from="5529,12909" to="5529,13053"/>
                        <v:line id="_x0000_s1468" style="position:absolute" from="5586,12909" to="5586,13053"/>
                        <v:line id="_x0000_s1469" style="position:absolute" from="5643,12909" to="5643,13053"/>
                        <v:line id="_x0000_s1470" style="position:absolute" from="5700,12825" to="5700,13053"/>
                      </v:group>
                      <v:group id="_x0000_s1471" style="position:absolute;left:5928;top:3192;width:513;height:228" coordorigin="5757,12825" coordsize="513,228">
                        <v:line id="_x0000_s1472" style="position:absolute" from="5757,12909" to="5757,13053"/>
                        <v:line id="_x0000_s1473" style="position:absolute" from="5814,12909" to="5814,13053"/>
                        <v:line id="_x0000_s1474" style="position:absolute" from="5871,12909" to="5871,13053"/>
                        <v:line id="_x0000_s1475" style="position:absolute" from="5928,12909" to="5928,13053"/>
                        <v:line id="_x0000_s1476" style="position:absolute" from="5985,12882" to="5985,13053"/>
                        <v:line id="_x0000_s1477" style="position:absolute" from="6042,12909" to="6042,13053"/>
                        <v:line id="_x0000_s1478" style="position:absolute" from="6099,12909" to="6099,13053"/>
                        <v:line id="_x0000_s1479" style="position:absolute" from="6156,12909" to="6156,13053"/>
                        <v:line id="_x0000_s1480" style="position:absolute" from="6213,12909" to="6213,13053"/>
                        <v:line id="_x0000_s1481" style="position:absolute" from="6270,12825" to="6270,13053"/>
                      </v:group>
                      <v:group id="_x0000_s1482" style="position:absolute;left:6498;top:3192;width:513;height:228" coordorigin="6327,12825" coordsize="513,228">
                        <v:line id="_x0000_s1483" style="position:absolute" from="6327,12909" to="6327,13053"/>
                        <v:line id="_x0000_s1484" style="position:absolute" from="6384,12909" to="6384,13053"/>
                        <v:line id="_x0000_s1485" style="position:absolute" from="6441,12909" to="6441,13053"/>
                        <v:line id="_x0000_s1486" style="position:absolute" from="6498,12909" to="6498,13053"/>
                        <v:line id="_x0000_s1487" style="position:absolute" from="6555,12882" to="6555,13053"/>
                        <v:line id="_x0000_s1488" style="position:absolute" from="6612,12909" to="6612,13053"/>
                        <v:line id="_x0000_s1489" style="position:absolute" from="6669,12909" to="6669,13053"/>
                        <v:line id="_x0000_s1490" style="position:absolute" from="6726,12909" to="6726,13053"/>
                        <v:line id="_x0000_s1491" style="position:absolute" from="6783,12909" to="6783,13053"/>
                        <v:line id="_x0000_s1492" style="position:absolute" from="6840,12825" to="6840,13053"/>
                      </v:group>
                      <v:group id="_x0000_s1493" style="position:absolute;left:7068;top:3192;width:513;height:228" coordorigin="6897,12825" coordsize="513,228">
                        <v:line id="_x0000_s1494" style="position:absolute" from="6897,12909" to="6897,13053"/>
                        <v:line id="_x0000_s1495" style="position:absolute" from="6954,12909" to="6954,13053"/>
                        <v:line id="_x0000_s1496" style="position:absolute" from="7011,12909" to="7011,13053"/>
                        <v:line id="_x0000_s1497" style="position:absolute" from="7068,12909" to="7068,13053"/>
                        <v:line id="_x0000_s1498" style="position:absolute" from="7125,12882" to="7125,13053"/>
                        <v:line id="_x0000_s1499" style="position:absolute" from="7182,12909" to="7182,13053"/>
                        <v:line id="_x0000_s1500" style="position:absolute" from="7239,12909" to="7239,13053"/>
                        <v:line id="_x0000_s1501" style="position:absolute" from="7296,12909" to="7296,13053"/>
                        <v:line id="_x0000_s1502" style="position:absolute" from="7353,12909" to="7353,13053"/>
                        <v:line id="_x0000_s1503" style="position:absolute" from="7410,12825" to="7410,13053"/>
                      </v:group>
                      <v:group id="_x0000_s1504" style="position:absolute;left:7638;top:3192;width:513;height:228" coordorigin="7467,12825" coordsize="513,228">
                        <v:line id="_x0000_s1505" style="position:absolute" from="7467,12909" to="7467,13053"/>
                        <v:line id="_x0000_s1506" style="position:absolute" from="7524,12909" to="7524,13053"/>
                        <v:line id="_x0000_s1507" style="position:absolute" from="7581,12909" to="7581,13053"/>
                        <v:line id="_x0000_s1508" style="position:absolute" from="7638,12909" to="7638,13053"/>
                        <v:line id="_x0000_s1509" style="position:absolute" from="7695,12882" to="7695,13053"/>
                        <v:line id="_x0000_s1510" style="position:absolute" from="7752,12909" to="7752,13053"/>
                        <v:line id="_x0000_s1511" style="position:absolute" from="7809,12909" to="7809,13053"/>
                        <v:line id="_x0000_s1512" style="position:absolute" from="7866,12909" to="7866,13053"/>
                        <v:line id="_x0000_s1513" style="position:absolute" from="7923,12909" to="7923,13053"/>
                        <v:line id="_x0000_s1514" style="position:absolute" from="7980,12825" to="7980,13053"/>
                      </v:group>
                      <v:group id="_x0000_s1515" style="position:absolute;left:8208;top:3192;width:513;height:228" coordorigin="8037,12825" coordsize="513,228">
                        <v:line id="_x0000_s1516" style="position:absolute" from="8037,12909" to="8037,13053"/>
                        <v:line id="_x0000_s1517" style="position:absolute" from="8094,12909" to="8094,13053"/>
                        <v:line id="_x0000_s1518" style="position:absolute" from="8151,12909" to="8151,13053"/>
                        <v:line id="_x0000_s1519" style="position:absolute" from="8208,12909" to="8208,13053"/>
                        <v:line id="_x0000_s1520" style="position:absolute" from="8265,12882" to="8265,13053"/>
                        <v:line id="_x0000_s1521" style="position:absolute" from="8322,12909" to="8322,13053"/>
                        <v:line id="_x0000_s1522" style="position:absolute" from="8379,12909" to="8379,13053"/>
                        <v:line id="_x0000_s1523" style="position:absolute" from="8436,12909" to="8436,13053"/>
                        <v:line id="_x0000_s1524" style="position:absolute" from="8493,12909" to="8493,13053"/>
                        <v:line id="_x0000_s1525" style="position:absolute" from="8550,12825" to="8550,13053"/>
                      </v:group>
                      <v:group id="_x0000_s1526" style="position:absolute;left:8778;top:3192;width:513;height:228" coordorigin="8607,12825" coordsize="513,228">
                        <v:line id="_x0000_s1527" style="position:absolute" from="8607,12909" to="8607,13053"/>
                        <v:line id="_x0000_s1528" style="position:absolute" from="8664,12909" to="8664,13053"/>
                        <v:line id="_x0000_s1529" style="position:absolute" from="8721,12909" to="8721,13053"/>
                        <v:line id="_x0000_s1530" style="position:absolute" from="8778,12909" to="8778,13053"/>
                        <v:line id="_x0000_s1531" style="position:absolute" from="8835,12882" to="8835,13053"/>
                        <v:line id="_x0000_s1532" style="position:absolute" from="8892,12909" to="8892,13053"/>
                        <v:line id="_x0000_s1533" style="position:absolute" from="8949,12909" to="8949,13053"/>
                        <v:line id="_x0000_s1534" style="position:absolute" from="9006,12909" to="9006,13053"/>
                        <v:line id="_x0000_s1535" style="position:absolute" from="9063,12909" to="9063,13053"/>
                        <v:line id="_x0000_s1536" style="position:absolute" from="9120,12825" to="9120,13053"/>
                      </v:group>
                    </v:group>
                    <v:line id="_x0000_s1537" style="position:absolute" from="1881,3420" to="9291,3420"/>
                  </v:group>
                  <v:shape id="_x0000_s1538" type="#_x0000_t202" style="position:absolute;left:1479;top:4275;width:228;height:171" stroked="f">
                    <v:textbox style="mso-next-textbox:#_x0000_s1538" inset="0,0,0,0">
                      <w:txbxContent>
                        <w:p w:rsidR="00BF555A" w:rsidRDefault="00BF555A">
                          <w:pPr>
                            <w:rPr>
                              <w:sz w:val="18"/>
                              <w:lang w:val="en-US"/>
                            </w:rPr>
                          </w:pPr>
                          <w:r>
                            <w:rPr>
                              <w:sz w:val="18"/>
                              <w:lang w:val="en-US"/>
                            </w:rPr>
                            <w:t>0</w:t>
                          </w:r>
                        </w:p>
                      </w:txbxContent>
                    </v:textbox>
                  </v:shape>
                  <v:shape id="_x0000_s1539" type="#_x0000_t202" style="position:absolute;left:2049;top:4275;width:228;height:171" stroked="f">
                    <v:textbox style="mso-next-textbox:#_x0000_s1539" inset="0,0,0,0">
                      <w:txbxContent>
                        <w:p w:rsidR="00BF555A" w:rsidRDefault="00BF555A">
                          <w:pPr>
                            <w:rPr>
                              <w:sz w:val="18"/>
                              <w:lang w:val="en-US"/>
                            </w:rPr>
                          </w:pPr>
                          <w:r>
                            <w:rPr>
                              <w:sz w:val="18"/>
                              <w:lang w:val="en-US"/>
                            </w:rPr>
                            <w:t>1</w:t>
                          </w:r>
                        </w:p>
                      </w:txbxContent>
                    </v:textbox>
                  </v:shape>
                  <v:shape id="_x0000_s1540" type="#_x0000_t202" style="position:absolute;left:2619;top:4275;width:228;height:171" stroked="f">
                    <v:textbox style="mso-next-textbox:#_x0000_s1540" inset="0,0,0,0">
                      <w:txbxContent>
                        <w:p w:rsidR="00BF555A" w:rsidRDefault="00BF555A">
                          <w:pPr>
                            <w:rPr>
                              <w:sz w:val="18"/>
                              <w:lang w:val="en-US"/>
                            </w:rPr>
                          </w:pPr>
                          <w:r>
                            <w:rPr>
                              <w:sz w:val="18"/>
                              <w:lang w:val="en-US"/>
                            </w:rPr>
                            <w:t>2</w:t>
                          </w:r>
                        </w:p>
                      </w:txbxContent>
                    </v:textbox>
                  </v:shape>
                  <v:shape id="_x0000_s1541" type="#_x0000_t202" style="position:absolute;left:3189;top:4275;width:228;height:171" stroked="f">
                    <v:textbox style="mso-next-textbox:#_x0000_s1541" inset="0,0,0,0">
                      <w:txbxContent>
                        <w:p w:rsidR="00BF555A" w:rsidRDefault="00BF555A">
                          <w:pPr>
                            <w:rPr>
                              <w:sz w:val="18"/>
                              <w:lang w:val="en-US"/>
                            </w:rPr>
                          </w:pPr>
                          <w:r>
                            <w:rPr>
                              <w:sz w:val="18"/>
                              <w:lang w:val="en-US"/>
                            </w:rPr>
                            <w:t>3</w:t>
                          </w:r>
                        </w:p>
                      </w:txbxContent>
                    </v:textbox>
                  </v:shape>
                  <v:shape id="_x0000_s1542" type="#_x0000_t202" style="position:absolute;left:3759;top:4275;width:228;height:171" stroked="f">
                    <v:textbox style="mso-next-textbox:#_x0000_s1542" inset="0,0,0,0">
                      <w:txbxContent>
                        <w:p w:rsidR="00BF555A" w:rsidRDefault="00BF555A">
                          <w:pPr>
                            <w:rPr>
                              <w:sz w:val="18"/>
                              <w:lang w:val="en-US"/>
                            </w:rPr>
                          </w:pPr>
                          <w:r>
                            <w:rPr>
                              <w:sz w:val="18"/>
                              <w:lang w:val="en-US"/>
                            </w:rPr>
                            <w:t>4</w:t>
                          </w:r>
                        </w:p>
                      </w:txbxContent>
                    </v:textbox>
                  </v:shape>
                  <v:shape id="_x0000_s1543" type="#_x0000_t202" style="position:absolute;left:4329;top:4275;width:228;height:171" stroked="f">
                    <v:textbox style="mso-next-textbox:#_x0000_s1543" inset="0,0,0,0">
                      <w:txbxContent>
                        <w:p w:rsidR="00BF555A" w:rsidRDefault="00BF555A">
                          <w:pPr>
                            <w:rPr>
                              <w:sz w:val="18"/>
                              <w:lang w:val="en-US"/>
                            </w:rPr>
                          </w:pPr>
                          <w:r>
                            <w:rPr>
                              <w:sz w:val="18"/>
                              <w:lang w:val="en-US"/>
                            </w:rPr>
                            <w:t>5</w:t>
                          </w:r>
                        </w:p>
                      </w:txbxContent>
                    </v:textbox>
                  </v:shape>
                  <v:shape id="_x0000_s1544" type="#_x0000_t202" style="position:absolute;left:4899;top:4275;width:228;height:171" stroked="f">
                    <v:textbox style="mso-next-textbox:#_x0000_s1544" inset="0,0,0,0">
                      <w:txbxContent>
                        <w:p w:rsidR="00BF555A" w:rsidRDefault="00BF555A">
                          <w:pPr>
                            <w:rPr>
                              <w:sz w:val="18"/>
                              <w:lang w:val="en-US"/>
                            </w:rPr>
                          </w:pPr>
                          <w:r>
                            <w:rPr>
                              <w:sz w:val="18"/>
                              <w:lang w:val="en-US"/>
                            </w:rPr>
                            <w:t>6</w:t>
                          </w:r>
                        </w:p>
                      </w:txbxContent>
                    </v:textbox>
                  </v:shape>
                  <v:shape id="_x0000_s1545" type="#_x0000_t202" style="position:absolute;left:5469;top:4275;width:228;height:171" stroked="f">
                    <v:textbox style="mso-next-textbox:#_x0000_s1545" inset="0,0,0,0">
                      <w:txbxContent>
                        <w:p w:rsidR="00BF555A" w:rsidRDefault="00BF555A">
                          <w:pPr>
                            <w:rPr>
                              <w:sz w:val="18"/>
                              <w:lang w:val="en-US"/>
                            </w:rPr>
                          </w:pPr>
                          <w:r>
                            <w:rPr>
                              <w:sz w:val="18"/>
                              <w:lang w:val="en-US"/>
                            </w:rPr>
                            <w:t>7</w:t>
                          </w:r>
                        </w:p>
                      </w:txbxContent>
                    </v:textbox>
                  </v:shape>
                  <v:shape id="_x0000_s1546" type="#_x0000_t202" style="position:absolute;left:6039;top:4275;width:228;height:171" stroked="f">
                    <v:textbox style="mso-next-textbox:#_x0000_s1546" inset="0,0,0,0">
                      <w:txbxContent>
                        <w:p w:rsidR="00BF555A" w:rsidRDefault="00BF555A">
                          <w:pPr>
                            <w:rPr>
                              <w:sz w:val="18"/>
                              <w:lang w:val="en-US"/>
                            </w:rPr>
                          </w:pPr>
                          <w:r>
                            <w:rPr>
                              <w:sz w:val="18"/>
                              <w:lang w:val="en-US"/>
                            </w:rPr>
                            <w:t>8</w:t>
                          </w:r>
                        </w:p>
                      </w:txbxContent>
                    </v:textbox>
                  </v:shape>
                  <v:shape id="_x0000_s1547" type="#_x0000_t202" style="position:absolute;left:6609;top:4275;width:228;height:171" stroked="f">
                    <v:textbox style="mso-next-textbox:#_x0000_s1547" inset="0,0,0,0">
                      <w:txbxContent>
                        <w:p w:rsidR="00BF555A" w:rsidRDefault="00BF555A">
                          <w:pPr>
                            <w:rPr>
                              <w:sz w:val="18"/>
                              <w:lang w:val="en-US"/>
                            </w:rPr>
                          </w:pPr>
                          <w:r>
                            <w:rPr>
                              <w:sz w:val="18"/>
                              <w:lang w:val="en-US"/>
                            </w:rPr>
                            <w:t>9</w:t>
                          </w:r>
                        </w:p>
                      </w:txbxContent>
                    </v:textbox>
                  </v:shape>
                  <v:shape id="_x0000_s1548" type="#_x0000_t202" style="position:absolute;left:7122;top:4275;width:228;height:171" stroked="f">
                    <v:textbox style="mso-next-textbox:#_x0000_s1548" inset="0,0,0,0">
                      <w:txbxContent>
                        <w:p w:rsidR="00BF555A" w:rsidRDefault="00BF555A">
                          <w:pPr>
                            <w:rPr>
                              <w:sz w:val="18"/>
                              <w:lang w:val="en-US"/>
                            </w:rPr>
                          </w:pPr>
                          <w:r>
                            <w:rPr>
                              <w:sz w:val="18"/>
                              <w:lang w:val="en-US"/>
                            </w:rPr>
                            <w:t>10</w:t>
                          </w:r>
                        </w:p>
                      </w:txbxContent>
                    </v:textbox>
                  </v:shape>
                  <v:shape id="_x0000_s1549" type="#_x0000_t202" style="position:absolute;left:7692;top:4275;width:228;height:171" stroked="f">
                    <v:textbox style="mso-next-textbox:#_x0000_s1549" inset="0,0,0,0">
                      <w:txbxContent>
                        <w:p w:rsidR="00BF555A" w:rsidRDefault="00BF555A">
                          <w:pPr>
                            <w:rPr>
                              <w:sz w:val="18"/>
                              <w:lang w:val="en-US"/>
                            </w:rPr>
                          </w:pPr>
                          <w:r>
                            <w:rPr>
                              <w:sz w:val="18"/>
                              <w:lang w:val="en-US"/>
                            </w:rPr>
                            <w:t>11</w:t>
                          </w:r>
                        </w:p>
                      </w:txbxContent>
                    </v:textbox>
                  </v:shape>
                  <v:shape id="_x0000_s1550" type="#_x0000_t202" style="position:absolute;left:8262;top:4275;width:228;height:171" stroked="f">
                    <v:textbox style="mso-next-textbox:#_x0000_s1550" inset="0,0,0,0">
                      <w:txbxContent>
                        <w:p w:rsidR="00BF555A" w:rsidRDefault="00BF555A">
                          <w:pPr>
                            <w:rPr>
                              <w:sz w:val="18"/>
                              <w:lang w:val="en-US"/>
                            </w:rPr>
                          </w:pPr>
                          <w:r>
                            <w:rPr>
                              <w:sz w:val="18"/>
                              <w:lang w:val="en-US"/>
                            </w:rPr>
                            <w:t>12</w:t>
                          </w:r>
                        </w:p>
                      </w:txbxContent>
                    </v:textbox>
                  </v:shape>
                  <v:shape id="_x0000_s1551" type="#_x0000_t202" style="position:absolute;left:8832;top:4275;width:459;height:171" stroked="f">
                    <v:textbox style="mso-next-textbox:#_x0000_s1551" inset="0,0,0,0">
                      <w:txbxContent>
                        <w:p w:rsidR="00BF555A" w:rsidRDefault="00BF555A">
                          <w:pPr>
                            <w:rPr>
                              <w:sz w:val="18"/>
                              <w:lang w:val="en-US"/>
                            </w:rPr>
                          </w:pPr>
                          <w:smartTag w:uri="urn:schemas-microsoft-com:office:smarttags" w:element="metricconverter">
                            <w:smartTagPr>
                              <w:attr w:name="ProductID" w:val="13 cm"/>
                            </w:smartTagPr>
                            <w:r>
                              <w:rPr>
                                <w:sz w:val="18"/>
                                <w:lang w:val="en-US"/>
                              </w:rPr>
                              <w:t>13 cm</w:t>
                            </w:r>
                          </w:smartTag>
                        </w:p>
                      </w:txbxContent>
                    </v:textbox>
                  </v:shape>
                </v:group>
              </w:pict>
            </w:r>
            <w:r>
              <w:rPr>
                <w:noProof/>
                <w:sz w:val="22"/>
                <w:u w:val="single"/>
              </w:rPr>
              <w:pict>
                <v:line id="_x0000_s1389" style="position:absolute;left:0;text-align:left;z-index:251699712" from="38.25pt,10.25pt" to="38.25pt,28.25pt" o:allowincell="f"/>
              </w:pict>
            </w:r>
            <w:r>
              <w:rPr>
                <w:sz w:val="22"/>
              </w:rPr>
              <w:t>Draw the TLC diagram</w:t>
            </w:r>
          </w:p>
          <w:p w:rsidR="00BF555A" w:rsidRDefault="00BF555A">
            <w:pPr>
              <w:rPr>
                <w:sz w:val="22"/>
              </w:rPr>
            </w:pPr>
          </w:p>
          <w:p w:rsidR="00BF555A" w:rsidRDefault="00BF555A">
            <w:pPr>
              <w:rPr>
                <w:b/>
                <w:sz w:val="22"/>
              </w:rPr>
            </w:pPr>
            <w:r>
              <w:rPr>
                <w:b/>
                <w:sz w:val="22"/>
              </w:rPr>
              <w:t>B</w:t>
            </w:r>
          </w:p>
          <w:p w:rsidR="00BF555A" w:rsidRDefault="00BF555A">
            <w:pPr>
              <w:rPr>
                <w:b/>
                <w:sz w:val="22"/>
              </w:rPr>
            </w:pPr>
          </w:p>
          <w:p w:rsidR="00BF555A" w:rsidRDefault="00BF555A">
            <w:pPr>
              <w:rPr>
                <w:b/>
                <w:sz w:val="22"/>
              </w:rPr>
            </w:pPr>
          </w:p>
          <w:p w:rsidR="00BF555A" w:rsidRDefault="00BF555A">
            <w:pPr>
              <w:rPr>
                <w:b/>
                <w:sz w:val="22"/>
                <w:u w:val="single"/>
              </w:rPr>
            </w:pPr>
            <w:r>
              <w:rPr>
                <w:b/>
                <w:sz w:val="22"/>
              </w:rPr>
              <w:t>C</w:t>
            </w:r>
          </w:p>
          <w:p w:rsidR="00BF555A" w:rsidRDefault="00BF555A">
            <w:pPr>
              <w:rPr>
                <w:b/>
                <w:sz w:val="22"/>
                <w:u w:val="single"/>
              </w:rPr>
            </w:pPr>
          </w:p>
          <w:p w:rsidR="00BF555A" w:rsidRDefault="00BF555A">
            <w:pPr>
              <w:rPr>
                <w:sz w:val="22"/>
                <w:u w:val="single"/>
              </w:rPr>
            </w:pPr>
          </w:p>
          <w:p w:rsidR="00BF555A" w:rsidRDefault="00BF555A">
            <w:pPr>
              <w:rPr>
                <w:sz w:val="22"/>
                <w:u w:val="single"/>
              </w:rPr>
            </w:pPr>
          </w:p>
          <w:p w:rsidR="00BF555A" w:rsidRDefault="00BF555A">
            <w:pPr>
              <w:rPr>
                <w:sz w:val="22"/>
                <w:u w:val="single"/>
              </w:rPr>
            </w:pPr>
          </w:p>
          <w:p w:rsidR="00BF555A" w:rsidRDefault="00BF555A">
            <w:pPr>
              <w:rPr>
                <w:sz w:val="22"/>
              </w:rPr>
            </w:pPr>
            <w:r>
              <w:rPr>
                <w:sz w:val="22"/>
              </w:rPr>
              <w:t xml:space="preserve">        base line                                                                      also indicate the front</w:t>
            </w:r>
          </w:p>
          <w:p w:rsidR="00BF555A" w:rsidRDefault="00BF555A">
            <w:pPr>
              <w:rPr>
                <w:sz w:val="22"/>
              </w:rPr>
            </w:pPr>
            <w:r>
              <w:rPr>
                <w:sz w:val="22"/>
              </w:rPr>
              <w:t xml:space="preserve">                                                                                            of  the solvent</w:t>
            </w:r>
          </w:p>
        </w:tc>
      </w:tr>
    </w:tbl>
    <w:p w:rsidR="00BF555A" w:rsidRDefault="00BF555A">
      <w:pPr>
        <w:jc w:val="both"/>
        <w:rPr>
          <w:b/>
        </w:rPr>
      </w:pPr>
    </w:p>
    <w:tbl>
      <w:tblPr>
        <w:tblW w:w="0" w:type="auto"/>
        <w:tblBorders>
          <w:top w:val="single" w:sz="12" w:space="0" w:color="000000"/>
          <w:left w:val="single" w:sz="12" w:space="0" w:color="000000"/>
          <w:bottom w:val="single" w:sz="12" w:space="0" w:color="000000"/>
          <w:right w:val="single" w:sz="12" w:space="0" w:color="000000"/>
          <w:insideH w:val="nil"/>
          <w:insideV w:val="nil"/>
        </w:tblBorders>
        <w:tblLayout w:type="fixed"/>
        <w:tblLook w:val="0001"/>
      </w:tblPr>
      <w:tblGrid>
        <w:gridCol w:w="6948"/>
        <w:gridCol w:w="1574"/>
      </w:tblGrid>
      <w:tr w:rsidR="00BF555A">
        <w:tblPrEx>
          <w:tblCellMar>
            <w:top w:w="0" w:type="dxa"/>
            <w:bottom w:w="0" w:type="dxa"/>
          </w:tblCellMar>
        </w:tblPrEx>
        <w:tc>
          <w:tcPr>
            <w:tcW w:w="6948" w:type="dxa"/>
          </w:tcPr>
          <w:p w:rsidR="00BF555A" w:rsidRDefault="00BF555A" w:rsidP="00BF555A">
            <w:pPr>
              <w:numPr>
                <w:ilvl w:val="0"/>
                <w:numId w:val="36"/>
              </w:numPr>
              <w:rPr>
                <w:b/>
                <w:sz w:val="22"/>
              </w:rPr>
            </w:pPr>
            <w:r>
              <w:rPr>
                <w:i/>
                <w:sz w:val="22"/>
              </w:rPr>
              <w:t>R</w:t>
            </w:r>
            <w:r>
              <w:rPr>
                <w:sz w:val="22"/>
                <w:vertAlign w:val="subscript"/>
              </w:rPr>
              <w:t xml:space="preserve">f  </w:t>
            </w:r>
            <w:r>
              <w:rPr>
                <w:sz w:val="22"/>
              </w:rPr>
              <w:t xml:space="preserve">value of </w:t>
            </w:r>
            <w:r>
              <w:rPr>
                <w:b/>
                <w:i/>
                <w:sz w:val="22"/>
              </w:rPr>
              <w:t>L</w:t>
            </w:r>
            <w:r>
              <w:rPr>
                <w:b/>
                <w:sz w:val="22"/>
              </w:rPr>
              <w:t>-phenylalanine methyl ester hydrochloride</w:t>
            </w:r>
            <w:r>
              <w:rPr>
                <w:sz w:val="22"/>
              </w:rPr>
              <w:t xml:space="preserve"> (material </w:t>
            </w:r>
            <w:r>
              <w:rPr>
                <w:b/>
                <w:sz w:val="22"/>
              </w:rPr>
              <w:t>B)</w:t>
            </w:r>
          </w:p>
          <w:p w:rsidR="00BF555A" w:rsidRDefault="00BF555A">
            <w:pPr>
              <w:pStyle w:val="Kop2"/>
              <w:rPr>
                <w:b w:val="0"/>
                <w:sz w:val="22"/>
              </w:rPr>
            </w:pPr>
          </w:p>
          <w:p w:rsidR="00BF555A" w:rsidRDefault="00BF555A"/>
          <w:p w:rsidR="00BF555A" w:rsidRDefault="00BF555A"/>
          <w:p w:rsidR="00BF555A" w:rsidRDefault="00BF555A">
            <w:pPr>
              <w:rPr>
                <w:sz w:val="22"/>
                <w:u w:val="single"/>
              </w:rPr>
            </w:pPr>
          </w:p>
          <w:p w:rsidR="00BF555A" w:rsidRDefault="00BF555A">
            <w:pPr>
              <w:rPr>
                <w:sz w:val="22"/>
                <w:u w:val="single"/>
              </w:rPr>
            </w:pPr>
          </w:p>
        </w:tc>
        <w:tc>
          <w:tcPr>
            <w:tcW w:w="1574" w:type="dxa"/>
          </w:tcPr>
          <w:p w:rsidR="00BF555A" w:rsidRDefault="00BF555A"/>
        </w:tc>
      </w:tr>
    </w:tbl>
    <w:p w:rsidR="00BF555A" w:rsidRDefault="00BF555A">
      <w:pPr>
        <w:jc w:val="both"/>
        <w:rPr>
          <w:b/>
        </w:rPr>
      </w:pPr>
    </w:p>
    <w:tbl>
      <w:tblPr>
        <w:tblW w:w="0" w:type="auto"/>
        <w:tblBorders>
          <w:top w:val="single" w:sz="12" w:space="0" w:color="000000"/>
          <w:left w:val="single" w:sz="12" w:space="0" w:color="000000"/>
          <w:bottom w:val="single" w:sz="12" w:space="0" w:color="000000"/>
          <w:right w:val="single" w:sz="12" w:space="0" w:color="000000"/>
          <w:insideH w:val="nil"/>
          <w:insideV w:val="nil"/>
        </w:tblBorders>
        <w:tblLayout w:type="fixed"/>
        <w:tblLook w:val="0001"/>
      </w:tblPr>
      <w:tblGrid>
        <w:gridCol w:w="6948"/>
        <w:gridCol w:w="1574"/>
      </w:tblGrid>
      <w:tr w:rsidR="00BF555A">
        <w:tblPrEx>
          <w:tblCellMar>
            <w:top w:w="0" w:type="dxa"/>
            <w:bottom w:w="0" w:type="dxa"/>
          </w:tblCellMar>
        </w:tblPrEx>
        <w:tc>
          <w:tcPr>
            <w:tcW w:w="6948" w:type="dxa"/>
          </w:tcPr>
          <w:p w:rsidR="00BF555A" w:rsidRDefault="00BF555A" w:rsidP="00BF555A">
            <w:pPr>
              <w:numPr>
                <w:ilvl w:val="0"/>
                <w:numId w:val="36"/>
              </w:numPr>
              <w:rPr>
                <w:b/>
                <w:sz w:val="22"/>
              </w:rPr>
            </w:pPr>
            <w:r>
              <w:rPr>
                <w:i/>
                <w:sz w:val="22"/>
              </w:rPr>
              <w:t>R</w:t>
            </w:r>
            <w:r>
              <w:rPr>
                <w:sz w:val="22"/>
                <w:vertAlign w:val="subscript"/>
              </w:rPr>
              <w:t xml:space="preserve">f  </w:t>
            </w:r>
            <w:r>
              <w:rPr>
                <w:sz w:val="22"/>
              </w:rPr>
              <w:t xml:space="preserve">value of </w:t>
            </w:r>
            <w:r>
              <w:rPr>
                <w:b/>
                <w:sz w:val="22"/>
              </w:rPr>
              <w:t>Ac-</w:t>
            </w:r>
            <w:r>
              <w:rPr>
                <w:b/>
                <w:i/>
                <w:sz w:val="22"/>
              </w:rPr>
              <w:t>L</w:t>
            </w:r>
            <w:r>
              <w:rPr>
                <w:b/>
                <w:sz w:val="22"/>
              </w:rPr>
              <w:t>-Pro-</w:t>
            </w:r>
            <w:r>
              <w:rPr>
                <w:b/>
                <w:i/>
                <w:sz w:val="22"/>
              </w:rPr>
              <w:t>L</w:t>
            </w:r>
            <w:r>
              <w:rPr>
                <w:b/>
                <w:sz w:val="22"/>
              </w:rPr>
              <w:t>-Phe-OCH</w:t>
            </w:r>
            <w:r>
              <w:rPr>
                <w:b/>
                <w:sz w:val="22"/>
                <w:vertAlign w:val="subscript"/>
              </w:rPr>
              <w:t>3</w:t>
            </w:r>
            <w:r>
              <w:rPr>
                <w:sz w:val="22"/>
              </w:rPr>
              <w:t xml:space="preserve">  (product </w:t>
            </w:r>
            <w:r>
              <w:rPr>
                <w:b/>
                <w:sz w:val="22"/>
              </w:rPr>
              <w:t>C)</w:t>
            </w:r>
          </w:p>
          <w:p w:rsidR="00BF555A" w:rsidRDefault="00BF555A">
            <w:pPr>
              <w:rPr>
                <w:sz w:val="22"/>
                <w:u w:val="single"/>
              </w:rPr>
            </w:pPr>
          </w:p>
          <w:p w:rsidR="00BF555A" w:rsidRDefault="00BF555A">
            <w:pPr>
              <w:rPr>
                <w:sz w:val="22"/>
                <w:u w:val="single"/>
              </w:rPr>
            </w:pPr>
          </w:p>
          <w:p w:rsidR="00BF555A" w:rsidRDefault="00BF555A">
            <w:pPr>
              <w:rPr>
                <w:sz w:val="22"/>
                <w:u w:val="single"/>
              </w:rPr>
            </w:pPr>
          </w:p>
          <w:p w:rsidR="00BF555A" w:rsidRDefault="00BF555A">
            <w:pPr>
              <w:rPr>
                <w:u w:val="single"/>
              </w:rPr>
            </w:pPr>
          </w:p>
          <w:p w:rsidR="00BF555A" w:rsidRDefault="00BF555A">
            <w:pPr>
              <w:rPr>
                <w:u w:val="single"/>
              </w:rPr>
            </w:pPr>
          </w:p>
        </w:tc>
        <w:tc>
          <w:tcPr>
            <w:tcW w:w="1574" w:type="dxa"/>
          </w:tcPr>
          <w:p w:rsidR="00BF555A" w:rsidRDefault="00BF555A"/>
        </w:tc>
      </w:tr>
    </w:tbl>
    <w:p w:rsidR="00BF555A" w:rsidRDefault="00BF555A">
      <w:pPr>
        <w:jc w:val="both"/>
      </w:pPr>
    </w:p>
    <w:p w:rsidR="00BF555A" w:rsidRDefault="00BF555A">
      <w:pPr>
        <w:jc w:val="both"/>
      </w:pPr>
    </w:p>
    <w:p w:rsidR="00BF555A" w:rsidRDefault="00BF555A">
      <w:pPr>
        <w:jc w:val="both"/>
      </w:pPr>
      <w:r>
        <w:br w:type="page"/>
      </w:r>
    </w:p>
    <w:p w:rsidR="00BF555A" w:rsidRDefault="00BF555A">
      <w:pPr>
        <w:tabs>
          <w:tab w:val="left" w:pos="7020"/>
        </w:tabs>
        <w:jc w:val="both"/>
        <w:rPr>
          <w:b/>
        </w:rPr>
      </w:pPr>
      <w:r>
        <w:rPr>
          <w:b/>
          <w:sz w:val="28"/>
        </w:rPr>
        <w:tab/>
        <w:t>Answer Sheet 2</w:t>
      </w:r>
    </w:p>
    <w:p w:rsidR="00BF555A" w:rsidRDefault="00BF555A">
      <w:pPr>
        <w:jc w:val="both"/>
        <w:rPr>
          <w:b/>
        </w:rPr>
      </w:pPr>
    </w:p>
    <w:tbl>
      <w:tblPr>
        <w:tblW w:w="0" w:type="auto"/>
        <w:tblBorders>
          <w:top w:val="single" w:sz="12" w:space="0" w:color="000000"/>
          <w:left w:val="single" w:sz="12" w:space="0" w:color="000000"/>
          <w:bottom w:val="single" w:sz="12" w:space="0" w:color="000000"/>
          <w:right w:val="single" w:sz="12" w:space="0" w:color="000000"/>
          <w:insideH w:val="nil"/>
          <w:insideV w:val="nil"/>
        </w:tblBorders>
        <w:tblLayout w:type="fixed"/>
        <w:tblLook w:val="0001"/>
      </w:tblPr>
      <w:tblGrid>
        <w:gridCol w:w="7763"/>
        <w:gridCol w:w="759"/>
      </w:tblGrid>
      <w:tr w:rsidR="00BF555A">
        <w:tblPrEx>
          <w:tblCellMar>
            <w:top w:w="0" w:type="dxa"/>
            <w:bottom w:w="0" w:type="dxa"/>
          </w:tblCellMar>
        </w:tblPrEx>
        <w:tc>
          <w:tcPr>
            <w:tcW w:w="7763" w:type="dxa"/>
          </w:tcPr>
          <w:p w:rsidR="00BF555A" w:rsidRDefault="00BF555A" w:rsidP="00BF555A">
            <w:pPr>
              <w:numPr>
                <w:ilvl w:val="0"/>
                <w:numId w:val="36"/>
              </w:numPr>
              <w:rPr>
                <w:sz w:val="22"/>
              </w:rPr>
            </w:pPr>
            <w:r>
              <w:rPr>
                <w:noProof/>
                <w:sz w:val="22"/>
              </w:rPr>
              <w:pict>
                <v:rect id="_x0000_s1384" style="position:absolute;left:0;text-align:left;margin-left:24.9pt;margin-top:129.7pt;width:9pt;height:9pt;z-index:251694592" o:allowincell="f"/>
              </w:pict>
            </w:r>
            <w:r>
              <w:rPr>
                <w:noProof/>
                <w:sz w:val="22"/>
              </w:rPr>
              <w:pict>
                <v:rect id="_x0000_s1381" style="position:absolute;left:0;text-align:left;margin-left:24.9pt;margin-top:102.7pt;width:9pt;height:9pt;z-index:251691520" o:allowincell="f"/>
              </w:pict>
            </w:r>
            <w:r>
              <w:rPr>
                <w:noProof/>
                <w:sz w:val="22"/>
              </w:rPr>
              <w:pict>
                <v:rect id="_x0000_s1382" style="position:absolute;left:0;text-align:left;margin-left:24.9pt;margin-top:81.1pt;width:9pt;height:9pt;z-index:251692544" o:allowincell="f"/>
              </w:pict>
            </w:r>
            <w:r>
              <w:rPr>
                <w:b/>
                <w:noProof/>
                <w:sz w:val="22"/>
              </w:rPr>
              <w:pict>
                <v:rect id="_x0000_s1380" style="position:absolute;left:0;text-align:left;margin-left:24.9pt;margin-top:52.3pt;width:9pt;height:9pt;z-index:251690496" o:allowincell="f"/>
              </w:pict>
            </w:r>
            <w:r>
              <w:rPr>
                <w:sz w:val="22"/>
              </w:rPr>
              <w:t>Conclusions from the TLC analysis:</w:t>
            </w:r>
          </w:p>
          <w:p w:rsidR="00BF555A" w:rsidRDefault="00BF555A">
            <w:pPr>
              <w:rPr>
                <w:b/>
                <w:sz w:val="22"/>
              </w:rPr>
            </w:pPr>
          </w:p>
          <w:p w:rsidR="00BF555A" w:rsidRDefault="00BF555A">
            <w:pPr>
              <w:rPr>
                <w:b/>
                <w:sz w:val="22"/>
              </w:rPr>
            </w:pPr>
            <w:r>
              <w:rPr>
                <w:sz w:val="22"/>
              </w:rPr>
              <w:t>Compound</w:t>
            </w:r>
            <w:r>
              <w:rPr>
                <w:b/>
                <w:sz w:val="22"/>
              </w:rPr>
              <w:t xml:space="preserve"> C:</w:t>
            </w:r>
          </w:p>
          <w:p w:rsidR="00BF555A" w:rsidRDefault="00BF555A">
            <w:pPr>
              <w:ind w:firstLine="900"/>
              <w:rPr>
                <w:b/>
                <w:sz w:val="22"/>
              </w:rPr>
            </w:pPr>
          </w:p>
          <w:p w:rsidR="00BF555A" w:rsidRDefault="00BF555A">
            <w:pPr>
              <w:ind w:firstLine="900"/>
              <w:rPr>
                <w:sz w:val="22"/>
              </w:rPr>
            </w:pPr>
            <w:r>
              <w:rPr>
                <w:sz w:val="22"/>
              </w:rPr>
              <w:t>Is pure</w:t>
            </w:r>
          </w:p>
          <w:p w:rsidR="00BF555A" w:rsidRDefault="00BF555A">
            <w:pPr>
              <w:ind w:firstLine="900"/>
              <w:rPr>
                <w:sz w:val="22"/>
                <w:u w:val="single"/>
              </w:rPr>
            </w:pPr>
          </w:p>
          <w:p w:rsidR="00BF555A" w:rsidRDefault="00BF555A">
            <w:pPr>
              <w:ind w:firstLine="900"/>
              <w:rPr>
                <w:b/>
                <w:sz w:val="22"/>
              </w:rPr>
            </w:pPr>
            <w:r>
              <w:rPr>
                <w:sz w:val="22"/>
              </w:rPr>
              <w:t xml:space="preserve">Contains some </w:t>
            </w:r>
            <w:r>
              <w:rPr>
                <w:b/>
                <w:sz w:val="22"/>
              </w:rPr>
              <w:t>B</w:t>
            </w:r>
          </w:p>
          <w:p w:rsidR="00BF555A" w:rsidRDefault="00BF555A">
            <w:pPr>
              <w:ind w:firstLine="900"/>
              <w:rPr>
                <w:sz w:val="22"/>
                <w:u w:val="single"/>
              </w:rPr>
            </w:pPr>
          </w:p>
          <w:p w:rsidR="00BF555A" w:rsidRDefault="00BF555A">
            <w:pPr>
              <w:ind w:firstLine="900"/>
              <w:rPr>
                <w:sz w:val="22"/>
              </w:rPr>
            </w:pPr>
            <w:r>
              <w:rPr>
                <w:sz w:val="22"/>
              </w:rPr>
              <w:t>Contains several contaminants</w:t>
            </w:r>
          </w:p>
          <w:p w:rsidR="00BF555A" w:rsidRDefault="00BF555A">
            <w:pPr>
              <w:ind w:firstLine="900"/>
              <w:rPr>
                <w:sz w:val="22"/>
              </w:rPr>
            </w:pPr>
          </w:p>
          <w:p w:rsidR="00BF555A" w:rsidRDefault="00BF555A">
            <w:pPr>
              <w:ind w:firstLine="900"/>
              <w:rPr>
                <w:sz w:val="22"/>
              </w:rPr>
            </w:pPr>
            <w:r>
              <w:rPr>
                <w:sz w:val="22"/>
              </w:rPr>
              <w:t>No conclusion</w:t>
            </w:r>
          </w:p>
          <w:p w:rsidR="00BF555A" w:rsidRDefault="00BF555A">
            <w:pPr>
              <w:rPr>
                <w:sz w:val="22"/>
                <w:u w:val="single"/>
              </w:rPr>
            </w:pPr>
          </w:p>
        </w:tc>
        <w:tc>
          <w:tcPr>
            <w:tcW w:w="759" w:type="dxa"/>
          </w:tcPr>
          <w:p w:rsidR="00BF555A" w:rsidRDefault="00BF555A"/>
        </w:tc>
      </w:tr>
    </w:tbl>
    <w:p w:rsidR="00BF555A" w:rsidRDefault="00BF555A">
      <w:pPr>
        <w:jc w:val="both"/>
        <w:rPr>
          <w:b/>
        </w:rPr>
      </w:pPr>
    </w:p>
    <w:tbl>
      <w:tblPr>
        <w:tblW w:w="0" w:type="auto"/>
        <w:tblBorders>
          <w:top w:val="single" w:sz="12" w:space="0" w:color="000000"/>
          <w:left w:val="single" w:sz="12" w:space="0" w:color="000000"/>
          <w:bottom w:val="single" w:sz="12" w:space="0" w:color="000000"/>
          <w:right w:val="single" w:sz="12" w:space="0" w:color="000000"/>
          <w:insideH w:val="nil"/>
          <w:insideV w:val="nil"/>
        </w:tblBorders>
        <w:tblLayout w:type="fixed"/>
        <w:tblLook w:val="0001"/>
      </w:tblPr>
      <w:tblGrid>
        <w:gridCol w:w="8188"/>
        <w:gridCol w:w="334"/>
      </w:tblGrid>
      <w:tr w:rsidR="00BF555A">
        <w:tblPrEx>
          <w:tblCellMar>
            <w:top w:w="0" w:type="dxa"/>
            <w:bottom w:w="0" w:type="dxa"/>
          </w:tblCellMar>
        </w:tblPrEx>
        <w:tc>
          <w:tcPr>
            <w:tcW w:w="8188" w:type="dxa"/>
          </w:tcPr>
          <w:p w:rsidR="00BF555A" w:rsidRDefault="00BF555A">
            <w:pPr>
              <w:pStyle w:val="Kop2"/>
              <w:ind w:left="360" w:hanging="360"/>
              <w:rPr>
                <w:b w:val="0"/>
                <w:sz w:val="22"/>
              </w:rPr>
            </w:pPr>
            <w:r>
              <w:rPr>
                <w:sz w:val="22"/>
              </w:rPr>
              <w:t>6</w:t>
            </w:r>
            <w:r>
              <w:rPr>
                <w:b w:val="0"/>
                <w:sz w:val="22"/>
              </w:rPr>
              <w:t xml:space="preserve">   Specific rotation of the dipeptide Ac-</w:t>
            </w:r>
            <w:r>
              <w:rPr>
                <w:b w:val="0"/>
                <w:i/>
                <w:sz w:val="22"/>
              </w:rPr>
              <w:t>L</w:t>
            </w:r>
            <w:r>
              <w:rPr>
                <w:b w:val="0"/>
                <w:sz w:val="22"/>
              </w:rPr>
              <w:t>-Pro-</w:t>
            </w:r>
            <w:r>
              <w:rPr>
                <w:b w:val="0"/>
                <w:i/>
                <w:sz w:val="22"/>
              </w:rPr>
              <w:t>L</w:t>
            </w:r>
            <w:r>
              <w:rPr>
                <w:b w:val="0"/>
                <w:sz w:val="22"/>
              </w:rPr>
              <w:t>-Phe-OCH</w:t>
            </w:r>
            <w:r>
              <w:rPr>
                <w:b w:val="0"/>
                <w:sz w:val="22"/>
                <w:vertAlign w:val="subscript"/>
              </w:rPr>
              <w:t>3</w:t>
            </w:r>
            <w:r>
              <w:rPr>
                <w:b w:val="0"/>
                <w:sz w:val="22"/>
              </w:rPr>
              <w:t xml:space="preserve"> C (to be measured later by the examination committee)</w:t>
            </w:r>
          </w:p>
          <w:p w:rsidR="00BF555A" w:rsidRDefault="00BF555A">
            <w:pPr>
              <w:jc w:val="center"/>
            </w:pPr>
            <w:r>
              <w:rPr>
                <w:position w:val="-18"/>
              </w:rPr>
              <w:object w:dxaOrig="560" w:dyaOrig="499">
                <v:shape id="_x0000_i1038" type="#_x0000_t75" style="width:28.2pt;height:25.2pt" o:ole="" fillcolor="window">
                  <v:imagedata r:id="rId92" o:title=""/>
                </v:shape>
                <o:OLEObject Type="Embed" ProgID="Equation.3" ShapeID="_x0000_i1038" DrawAspect="Content" ObjectID="_1314699171" r:id="rId93"/>
              </w:object>
            </w:r>
            <w:r>
              <w:t xml:space="preserve"> =</w:t>
            </w:r>
          </w:p>
        </w:tc>
        <w:tc>
          <w:tcPr>
            <w:tcW w:w="334" w:type="dxa"/>
          </w:tcPr>
          <w:p w:rsidR="00BF555A" w:rsidRDefault="00BF555A">
            <w:pPr>
              <w:rPr>
                <w:sz w:val="22"/>
              </w:rPr>
            </w:pPr>
          </w:p>
        </w:tc>
      </w:tr>
    </w:tbl>
    <w:p w:rsidR="00BF555A" w:rsidRDefault="00BF555A">
      <w:pPr>
        <w:pStyle w:val="Koptekst"/>
        <w:tabs>
          <w:tab w:val="clear" w:pos="4153"/>
          <w:tab w:val="clear" w:pos="8306"/>
        </w:tabs>
      </w:pPr>
    </w:p>
    <w:tbl>
      <w:tblPr>
        <w:tblW w:w="0" w:type="auto"/>
        <w:tblBorders>
          <w:top w:val="single" w:sz="12" w:space="0" w:color="000000"/>
          <w:left w:val="single" w:sz="12" w:space="0" w:color="000000"/>
          <w:bottom w:val="single" w:sz="12" w:space="0" w:color="000000"/>
          <w:right w:val="single" w:sz="12" w:space="0" w:color="000000"/>
          <w:insideH w:val="nil"/>
          <w:insideV w:val="nil"/>
        </w:tblBorders>
        <w:tblLayout w:type="fixed"/>
        <w:tblLook w:val="0001"/>
      </w:tblPr>
      <w:tblGrid>
        <w:gridCol w:w="9136"/>
      </w:tblGrid>
      <w:tr w:rsidR="00BF555A">
        <w:tblPrEx>
          <w:tblCellMar>
            <w:top w:w="0" w:type="dxa"/>
            <w:bottom w:w="0" w:type="dxa"/>
          </w:tblCellMar>
        </w:tblPrEx>
        <w:trPr>
          <w:trHeight w:val="4209"/>
        </w:trPr>
        <w:tc>
          <w:tcPr>
            <w:tcW w:w="9136" w:type="dxa"/>
          </w:tcPr>
          <w:p w:rsidR="00BF555A" w:rsidRDefault="00BF555A">
            <w:pPr>
              <w:ind w:left="180" w:hanging="180"/>
              <w:jc w:val="both"/>
              <w:rPr>
                <w:sz w:val="22"/>
              </w:rPr>
            </w:pPr>
            <w:r>
              <w:rPr>
                <w:b/>
                <w:sz w:val="22"/>
              </w:rPr>
              <w:t>7</w:t>
            </w:r>
            <w:r>
              <w:rPr>
                <w:sz w:val="22"/>
              </w:rPr>
              <w:t xml:space="preserve"> During the reaction between the phenylalanine methylester </w:t>
            </w:r>
            <w:r>
              <w:rPr>
                <w:b/>
                <w:sz w:val="22"/>
              </w:rPr>
              <w:t>B</w:t>
            </w:r>
            <w:r>
              <w:rPr>
                <w:sz w:val="22"/>
              </w:rPr>
              <w:t xml:space="preserve"> and the activated mixed anhydride intermediate (step 2) the formation of the desired dipeptide product </w:t>
            </w:r>
            <w:r>
              <w:rPr>
                <w:b/>
                <w:sz w:val="22"/>
              </w:rPr>
              <w:t xml:space="preserve">C </w:t>
            </w:r>
            <w:r>
              <w:rPr>
                <w:sz w:val="22"/>
              </w:rPr>
              <w:t xml:space="preserve">is usually accompanied by a byproduct the correct structure of which is one of the three structures </w:t>
            </w:r>
            <w:r>
              <w:rPr>
                <w:b/>
                <w:sz w:val="22"/>
              </w:rPr>
              <w:t>I</w:t>
            </w:r>
            <w:r>
              <w:rPr>
                <w:sz w:val="22"/>
              </w:rPr>
              <w:t xml:space="preserve">, </w:t>
            </w:r>
            <w:r>
              <w:rPr>
                <w:b/>
                <w:sz w:val="22"/>
              </w:rPr>
              <w:t>II</w:t>
            </w:r>
            <w:r>
              <w:rPr>
                <w:sz w:val="22"/>
              </w:rPr>
              <w:t xml:space="preserve">, </w:t>
            </w:r>
            <w:r>
              <w:rPr>
                <w:b/>
                <w:sz w:val="22"/>
              </w:rPr>
              <w:t xml:space="preserve">III </w:t>
            </w:r>
            <w:r>
              <w:rPr>
                <w:sz w:val="22"/>
              </w:rPr>
              <w:t>given below. Circle the Roman numeral corresponding to the correct structure.</w:t>
            </w:r>
          </w:p>
          <w:p w:rsidR="00BF555A" w:rsidRDefault="00BF555A">
            <w:pPr>
              <w:jc w:val="center"/>
            </w:pPr>
            <w:r>
              <w:object w:dxaOrig="13632" w:dyaOrig="4296">
                <v:shape id="_x0000_i1039" type="#_x0000_t75" style="width:445.2pt;height:140.4pt" o:ole="" fillcolor="window">
                  <v:imagedata r:id="rId94" o:title=""/>
                </v:shape>
                <o:OLEObject Type="Embed" ProgID="ChemDraw.Document.4.5" ShapeID="_x0000_i1039" DrawAspect="Content" ObjectID="_1314699172" r:id="rId95"/>
              </w:object>
            </w:r>
          </w:p>
        </w:tc>
      </w:tr>
    </w:tbl>
    <w:p w:rsidR="00BF555A" w:rsidRDefault="00BF555A">
      <w:pPr>
        <w:jc w:val="both"/>
        <w:rPr>
          <w:sz w:val="22"/>
        </w:rPr>
      </w:pPr>
    </w:p>
    <w:p w:rsidR="00BF555A" w:rsidRDefault="00BF555A">
      <w:pPr>
        <w:pStyle w:val="Titel"/>
        <w:rPr>
          <w:b w:val="0"/>
          <w:lang w:val="en-GB"/>
        </w:rPr>
        <w:sectPr w:rsidR="00BF555A">
          <w:headerReference w:type="default" r:id="rId96"/>
          <w:pgSz w:w="11906" w:h="16838"/>
          <w:pgMar w:top="1440" w:right="1230" w:bottom="1440" w:left="1230" w:header="708" w:footer="708" w:gutter="0"/>
          <w:cols w:space="708"/>
          <w:docGrid w:linePitch="360"/>
        </w:sectPr>
      </w:pPr>
    </w:p>
    <w:p w:rsidR="00BF555A" w:rsidRDefault="00BF555A">
      <w:pPr>
        <w:pStyle w:val="Titel"/>
      </w:pPr>
      <w:r>
        <w:rPr>
          <w:sz w:val="28"/>
        </w:rPr>
        <w:lastRenderedPageBreak/>
        <w:t>Analytical Chemistry Experiment</w:t>
      </w:r>
    </w:p>
    <w:p w:rsidR="00BF555A" w:rsidRDefault="00BF555A">
      <w:pPr>
        <w:pStyle w:val="Titel"/>
      </w:pPr>
      <w:r>
        <w:t>TITRATION OF ASCORBIC ACID WITH POTASSIUM IODATE</w:t>
      </w:r>
    </w:p>
    <w:p w:rsidR="00BF555A" w:rsidRDefault="00BF555A">
      <w:pPr>
        <w:pStyle w:val="Subtitel"/>
        <w:rPr>
          <w:rFonts w:ascii="Times New Roman" w:hAnsi="Times New Roman"/>
        </w:rPr>
      </w:pPr>
    </w:p>
    <w:p w:rsidR="00BF555A" w:rsidRDefault="00BF555A">
      <w:pPr>
        <w:pStyle w:val="Subtitel"/>
        <w:rPr>
          <w:rFonts w:ascii="Times New Roman" w:hAnsi="Times New Roman"/>
        </w:rPr>
      </w:pPr>
      <w:r>
        <w:rPr>
          <w:rFonts w:ascii="Times New Roman" w:hAnsi="Times New Roman"/>
        </w:rPr>
        <w:t>Introduction</w:t>
      </w:r>
    </w:p>
    <w:p w:rsidR="00BF555A" w:rsidRDefault="00BF555A">
      <w:pPr>
        <w:rPr>
          <w:lang w:val="en-US"/>
        </w:rPr>
      </w:pPr>
      <w:r>
        <w:rPr>
          <w:b/>
          <w:lang w:val="en-US"/>
        </w:rPr>
        <w:t>Ascorbic acid</w:t>
      </w:r>
      <w:r>
        <w:rPr>
          <w:lang w:val="en-US"/>
        </w:rPr>
        <w:t xml:space="preserve"> (vitamin C, C</w:t>
      </w:r>
      <w:r>
        <w:rPr>
          <w:vertAlign w:val="subscript"/>
          <w:lang w:val="en-US"/>
        </w:rPr>
        <w:t>6</w:t>
      </w:r>
      <w:r>
        <w:rPr>
          <w:lang w:val="en-US"/>
        </w:rPr>
        <w:t>H</w:t>
      </w:r>
      <w:r>
        <w:rPr>
          <w:vertAlign w:val="subscript"/>
          <w:lang w:val="en-US"/>
        </w:rPr>
        <w:t>8</w:t>
      </w:r>
      <w:r>
        <w:rPr>
          <w:lang w:val="en-US"/>
        </w:rPr>
        <w:t>O</w:t>
      </w:r>
      <w:r>
        <w:rPr>
          <w:vertAlign w:val="subscript"/>
          <w:lang w:val="en-US"/>
        </w:rPr>
        <w:t>6</w:t>
      </w:r>
      <w:r>
        <w:rPr>
          <w:lang w:val="en-US"/>
        </w:rPr>
        <w:t>, symbolized below as AscH</w:t>
      </w:r>
      <w:r>
        <w:rPr>
          <w:vertAlign w:val="subscript"/>
          <w:lang w:val="en-US"/>
        </w:rPr>
        <w:t>2</w:t>
      </w:r>
      <w:r>
        <w:rPr>
          <w:lang w:val="en-US"/>
        </w:rPr>
        <w:t>) is a weak acid and undergoes the following dissociation steps:</w:t>
      </w:r>
    </w:p>
    <w:p w:rsidR="00BF555A" w:rsidRDefault="00BF555A">
      <w:pPr>
        <w:spacing w:line="96" w:lineRule="auto"/>
        <w:rPr>
          <w:spacing w:val="-4"/>
          <w:lang w:val="en-US"/>
        </w:rPr>
      </w:pPr>
    </w:p>
    <w:p w:rsidR="00BF555A" w:rsidRDefault="00BF555A">
      <w:pPr>
        <w:rPr>
          <w:lang w:val="de-DE"/>
        </w:rPr>
      </w:pPr>
      <w:r>
        <w:rPr>
          <w:lang w:val="en-US"/>
        </w:rPr>
        <w:tab/>
      </w:r>
      <w:r>
        <w:rPr>
          <w:lang w:val="de-DE"/>
        </w:rPr>
        <w:t>AscH</w:t>
      </w:r>
      <w:r>
        <w:rPr>
          <w:vertAlign w:val="subscript"/>
          <w:lang w:val="de-DE"/>
        </w:rPr>
        <w:t>2</w:t>
      </w:r>
      <w:r>
        <w:rPr>
          <w:lang w:val="de-DE"/>
        </w:rPr>
        <w:t xml:space="preserve"> </w:t>
      </w:r>
      <w:r>
        <w:rPr>
          <w:noProof/>
          <w:lang w:val="nl-NL" w:eastAsia="nl-NL"/>
        </w:rPr>
        <w:drawing>
          <wp:inline distT="0" distB="0" distL="0" distR="0">
            <wp:extent cx="198120" cy="121920"/>
            <wp:effectExtent l="19050" t="0" r="0" b="0"/>
            <wp:docPr id="29" name="Afbeelding 29" descr="equil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quilleft"/>
                    <pic:cNvPicPr>
                      <a:picLocks noChangeAspect="1" noChangeArrowheads="1"/>
                    </pic:cNvPicPr>
                  </pic:nvPicPr>
                  <pic:blipFill>
                    <a:blip r:embed="rId11" cstate="print"/>
                    <a:srcRect/>
                    <a:stretch>
                      <a:fillRect/>
                    </a:stretch>
                  </pic:blipFill>
                  <pic:spPr bwMode="auto">
                    <a:xfrm>
                      <a:off x="0" y="0"/>
                      <a:ext cx="198120" cy="121920"/>
                    </a:xfrm>
                    <a:prstGeom prst="rect">
                      <a:avLst/>
                    </a:prstGeom>
                    <a:noFill/>
                    <a:ln w="9525">
                      <a:noFill/>
                      <a:miter lim="800000"/>
                      <a:headEnd/>
                      <a:tailEnd/>
                    </a:ln>
                  </pic:spPr>
                </pic:pic>
              </a:graphicData>
            </a:graphic>
          </wp:inline>
        </w:drawing>
      </w:r>
      <w:r>
        <w:rPr>
          <w:lang w:val="de-DE"/>
        </w:rPr>
        <w:t xml:space="preserve"> AscH</w:t>
      </w:r>
      <w:r>
        <w:rPr>
          <w:vertAlign w:val="superscript"/>
          <w:lang w:val="en-US"/>
        </w:rPr>
        <w:sym w:font="Symbol" w:char="F02D"/>
      </w:r>
      <w:r>
        <w:rPr>
          <w:lang w:val="de-DE"/>
        </w:rPr>
        <w:t xml:space="preserve"> + H</w:t>
      </w:r>
      <w:r>
        <w:rPr>
          <w:vertAlign w:val="superscript"/>
          <w:lang w:val="de-DE"/>
        </w:rPr>
        <w:t>+</w:t>
      </w:r>
      <w:r>
        <w:rPr>
          <w:lang w:val="de-DE"/>
        </w:rPr>
        <w:tab/>
        <w:t>K</w:t>
      </w:r>
      <w:r>
        <w:rPr>
          <w:vertAlign w:val="subscript"/>
          <w:lang w:val="de-DE"/>
        </w:rPr>
        <w:t>a1</w:t>
      </w:r>
      <w:r>
        <w:rPr>
          <w:lang w:val="de-DE"/>
        </w:rPr>
        <w:t xml:space="preserve"> = 6.8</w:t>
      </w:r>
      <w:r>
        <w:rPr>
          <w:lang w:val="en-US"/>
        </w:rPr>
        <w:sym w:font="Symbol" w:char="F0B4"/>
      </w:r>
      <w:r>
        <w:rPr>
          <w:lang w:val="de-DE"/>
        </w:rPr>
        <w:t>10</w:t>
      </w:r>
      <w:r>
        <w:rPr>
          <w:vertAlign w:val="superscript"/>
          <w:lang w:val="en-US"/>
        </w:rPr>
        <w:sym w:font="Symbol" w:char="F02D"/>
      </w:r>
      <w:r>
        <w:rPr>
          <w:vertAlign w:val="superscript"/>
          <w:lang w:val="de-DE"/>
        </w:rPr>
        <w:t>5</w:t>
      </w:r>
      <w:r>
        <w:rPr>
          <w:lang w:val="de-DE"/>
        </w:rPr>
        <w:tab/>
      </w:r>
      <w:r>
        <w:rPr>
          <w:lang w:val="de-DE"/>
        </w:rPr>
        <w:tab/>
      </w:r>
    </w:p>
    <w:p w:rsidR="00BF555A" w:rsidRDefault="00BF555A">
      <w:pPr>
        <w:rPr>
          <w:vertAlign w:val="superscript"/>
          <w:lang w:val="de-DE"/>
        </w:rPr>
      </w:pPr>
      <w:r>
        <w:rPr>
          <w:lang w:val="de-DE"/>
        </w:rPr>
        <w:tab/>
        <w:t>AscH</w:t>
      </w:r>
      <w:r>
        <w:rPr>
          <w:vertAlign w:val="superscript"/>
          <w:lang w:val="en-US"/>
        </w:rPr>
        <w:sym w:font="Symbol" w:char="F02D"/>
      </w:r>
      <w:r>
        <w:rPr>
          <w:lang w:val="de-DE"/>
        </w:rPr>
        <w:t xml:space="preserve"> </w:t>
      </w:r>
      <w:r>
        <w:rPr>
          <w:noProof/>
          <w:lang w:val="nl-NL" w:eastAsia="nl-NL"/>
        </w:rPr>
        <w:drawing>
          <wp:inline distT="0" distB="0" distL="0" distR="0">
            <wp:extent cx="198120" cy="121920"/>
            <wp:effectExtent l="19050" t="0" r="0" b="0"/>
            <wp:docPr id="30" name="Afbeelding 30" descr="equil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quilleft"/>
                    <pic:cNvPicPr>
                      <a:picLocks noChangeAspect="1" noChangeArrowheads="1"/>
                    </pic:cNvPicPr>
                  </pic:nvPicPr>
                  <pic:blipFill>
                    <a:blip r:embed="rId11" cstate="print"/>
                    <a:srcRect/>
                    <a:stretch>
                      <a:fillRect/>
                    </a:stretch>
                  </pic:blipFill>
                  <pic:spPr bwMode="auto">
                    <a:xfrm>
                      <a:off x="0" y="0"/>
                      <a:ext cx="198120" cy="121920"/>
                    </a:xfrm>
                    <a:prstGeom prst="rect">
                      <a:avLst/>
                    </a:prstGeom>
                    <a:noFill/>
                    <a:ln w="9525">
                      <a:noFill/>
                      <a:miter lim="800000"/>
                      <a:headEnd/>
                      <a:tailEnd/>
                    </a:ln>
                  </pic:spPr>
                </pic:pic>
              </a:graphicData>
            </a:graphic>
          </wp:inline>
        </w:drawing>
      </w:r>
      <w:r>
        <w:rPr>
          <w:lang w:val="de-DE"/>
        </w:rPr>
        <w:t xml:space="preserve"> Asc</w:t>
      </w:r>
      <w:r>
        <w:rPr>
          <w:vertAlign w:val="superscript"/>
          <w:lang w:val="de-DE"/>
        </w:rPr>
        <w:t>2</w:t>
      </w:r>
      <w:r>
        <w:rPr>
          <w:vertAlign w:val="superscript"/>
          <w:lang w:val="en-US"/>
        </w:rPr>
        <w:sym w:font="Symbol" w:char="F02D"/>
      </w:r>
      <w:r>
        <w:rPr>
          <w:lang w:val="de-DE"/>
        </w:rPr>
        <w:t xml:space="preserve"> + H</w:t>
      </w:r>
      <w:r>
        <w:rPr>
          <w:vertAlign w:val="superscript"/>
          <w:lang w:val="de-DE"/>
        </w:rPr>
        <w:t>+</w:t>
      </w:r>
      <w:r>
        <w:rPr>
          <w:lang w:val="de-DE"/>
        </w:rPr>
        <w:tab/>
      </w:r>
      <w:r>
        <w:rPr>
          <w:lang w:val="de-DE"/>
        </w:rPr>
        <w:tab/>
        <w:t>K</w:t>
      </w:r>
      <w:r>
        <w:rPr>
          <w:vertAlign w:val="subscript"/>
          <w:lang w:val="de-DE"/>
        </w:rPr>
        <w:t>a2</w:t>
      </w:r>
      <w:r>
        <w:rPr>
          <w:lang w:val="de-DE"/>
        </w:rPr>
        <w:t xml:space="preserve"> = 2.7</w:t>
      </w:r>
      <w:r>
        <w:rPr>
          <w:lang w:val="en-US"/>
        </w:rPr>
        <w:sym w:font="Symbol" w:char="F0B4"/>
      </w:r>
      <w:r>
        <w:rPr>
          <w:lang w:val="de-DE"/>
        </w:rPr>
        <w:t>10</w:t>
      </w:r>
      <w:r>
        <w:rPr>
          <w:vertAlign w:val="superscript"/>
          <w:lang w:val="en-US"/>
        </w:rPr>
        <w:sym w:font="Symbol" w:char="F02D"/>
      </w:r>
      <w:r>
        <w:rPr>
          <w:vertAlign w:val="superscript"/>
          <w:lang w:val="de-DE"/>
        </w:rPr>
        <w:t>12</w:t>
      </w:r>
    </w:p>
    <w:p w:rsidR="00BF555A" w:rsidRDefault="00BF555A">
      <w:pPr>
        <w:spacing w:line="96" w:lineRule="auto"/>
        <w:rPr>
          <w:lang w:val="de-DE"/>
        </w:rPr>
      </w:pPr>
    </w:p>
    <w:p w:rsidR="00BF555A" w:rsidRDefault="00BF555A">
      <w:pPr>
        <w:rPr>
          <w:lang w:val="en-US"/>
        </w:rPr>
      </w:pPr>
      <w:r>
        <w:rPr>
          <w:lang w:val="en-US"/>
        </w:rPr>
        <w:t xml:space="preserve">Ascorbic acid is readily oxidized to </w:t>
      </w:r>
      <w:r>
        <w:rPr>
          <w:b/>
          <w:lang w:val="en-US"/>
        </w:rPr>
        <w:t>dehydroascorbic acid</w:t>
      </w:r>
      <w:r>
        <w:rPr>
          <w:lang w:val="en-US"/>
        </w:rPr>
        <w:t xml:space="preserve"> according to the half reaction:</w:t>
      </w:r>
    </w:p>
    <w:p w:rsidR="00BF555A" w:rsidRDefault="00BF555A">
      <w:pPr>
        <w:spacing w:line="96" w:lineRule="auto"/>
        <w:rPr>
          <w:lang w:val="en-US"/>
        </w:rPr>
      </w:pPr>
    </w:p>
    <w:p w:rsidR="00BF555A" w:rsidRDefault="00BF555A">
      <w:pPr>
        <w:rPr>
          <w:lang w:val="de-DE"/>
        </w:rPr>
      </w:pPr>
      <w:r>
        <w:rPr>
          <w:lang w:val="en-US"/>
        </w:rPr>
        <w:tab/>
      </w:r>
      <w:r>
        <w:rPr>
          <w:lang w:val="de-DE"/>
        </w:rPr>
        <w:t>C</w:t>
      </w:r>
      <w:r>
        <w:rPr>
          <w:vertAlign w:val="subscript"/>
          <w:lang w:val="de-DE"/>
        </w:rPr>
        <w:t>6</w:t>
      </w:r>
      <w:r>
        <w:rPr>
          <w:lang w:val="de-DE"/>
        </w:rPr>
        <w:t>H</w:t>
      </w:r>
      <w:r>
        <w:rPr>
          <w:vertAlign w:val="subscript"/>
          <w:lang w:val="de-DE"/>
        </w:rPr>
        <w:t>8</w:t>
      </w:r>
      <w:r>
        <w:rPr>
          <w:lang w:val="de-DE"/>
        </w:rPr>
        <w:t>O</w:t>
      </w:r>
      <w:r>
        <w:rPr>
          <w:vertAlign w:val="subscript"/>
          <w:lang w:val="de-DE"/>
        </w:rPr>
        <w:t>6</w:t>
      </w:r>
      <w:r>
        <w:rPr>
          <w:lang w:val="de-DE"/>
        </w:rPr>
        <w:t xml:space="preserve"> </w:t>
      </w:r>
      <w:r>
        <w:rPr>
          <w:noProof/>
          <w:lang w:val="nl-NL" w:eastAsia="nl-NL"/>
        </w:rPr>
        <w:drawing>
          <wp:inline distT="0" distB="0" distL="0" distR="0">
            <wp:extent cx="213360" cy="114300"/>
            <wp:effectExtent l="19050" t="0" r="0" b="0"/>
            <wp:docPr id="31" name="Afbeelding 31" descr="equileq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quilequal"/>
                    <pic:cNvPicPr>
                      <a:picLocks noChangeAspect="1" noChangeArrowheads="1"/>
                    </pic:cNvPicPr>
                  </pic:nvPicPr>
                  <pic:blipFill>
                    <a:blip r:embed="rId97" cstate="print"/>
                    <a:srcRect/>
                    <a:stretch>
                      <a:fillRect/>
                    </a:stretch>
                  </pic:blipFill>
                  <pic:spPr bwMode="auto">
                    <a:xfrm>
                      <a:off x="0" y="0"/>
                      <a:ext cx="213360" cy="114300"/>
                    </a:xfrm>
                    <a:prstGeom prst="rect">
                      <a:avLst/>
                    </a:prstGeom>
                    <a:noFill/>
                    <a:ln w="9525">
                      <a:noFill/>
                      <a:miter lim="800000"/>
                      <a:headEnd/>
                      <a:tailEnd/>
                    </a:ln>
                  </pic:spPr>
                </pic:pic>
              </a:graphicData>
            </a:graphic>
          </wp:inline>
        </w:drawing>
      </w:r>
      <w:r>
        <w:rPr>
          <w:lang w:val="de-DE"/>
        </w:rPr>
        <w:t xml:space="preserve">  C</w:t>
      </w:r>
      <w:r>
        <w:rPr>
          <w:vertAlign w:val="subscript"/>
          <w:lang w:val="de-DE"/>
        </w:rPr>
        <w:t>6</w:t>
      </w:r>
      <w:r>
        <w:rPr>
          <w:lang w:val="de-DE"/>
        </w:rPr>
        <w:t>H</w:t>
      </w:r>
      <w:r>
        <w:rPr>
          <w:vertAlign w:val="subscript"/>
          <w:lang w:val="de-DE"/>
        </w:rPr>
        <w:t>6</w:t>
      </w:r>
      <w:r>
        <w:rPr>
          <w:lang w:val="de-DE"/>
        </w:rPr>
        <w:t>O</w:t>
      </w:r>
      <w:r>
        <w:rPr>
          <w:vertAlign w:val="subscript"/>
          <w:lang w:val="de-DE"/>
        </w:rPr>
        <w:t>6</w:t>
      </w:r>
      <w:r>
        <w:rPr>
          <w:lang w:val="de-DE"/>
        </w:rPr>
        <w:t xml:space="preserve"> + 2H</w:t>
      </w:r>
      <w:r>
        <w:rPr>
          <w:vertAlign w:val="superscript"/>
          <w:lang w:val="de-DE"/>
        </w:rPr>
        <w:t>+</w:t>
      </w:r>
      <w:r>
        <w:rPr>
          <w:lang w:val="de-DE"/>
        </w:rPr>
        <w:t xml:space="preserve"> + 2e</w:t>
      </w:r>
      <w:r>
        <w:rPr>
          <w:vertAlign w:val="superscript"/>
          <w:lang w:val="en-US"/>
        </w:rPr>
        <w:sym w:font="Symbol" w:char="F02D"/>
      </w:r>
    </w:p>
    <w:p w:rsidR="00BF555A" w:rsidRDefault="00BF555A">
      <w:pPr>
        <w:rPr>
          <w:lang w:val="de-DE"/>
        </w:rPr>
      </w:pPr>
      <w:r>
        <w:rPr>
          <w:noProof/>
          <w:sz w:val="20"/>
        </w:rPr>
        <w:pict>
          <v:rect id="_x0000_s1388" style="position:absolute;margin-left:9pt;margin-top:7.75pt;width:436.5pt;height:96.75pt;z-index:251698688" o:allowincell="f" filled="f"/>
        </w:pict>
      </w:r>
      <w:r>
        <w:rPr>
          <w:noProof/>
          <w:sz w:val="20"/>
        </w:rPr>
        <w:pict>
          <v:shape id="_x0000_s1386" type="#_x0000_t75" style="position:absolute;margin-left:63pt;margin-top:13.05pt;width:106.6pt;height:70.45pt;z-index:251696640" o:allowincell="f">
            <v:imagedata r:id="rId98" o:title=""/>
          </v:shape>
          <o:OLEObject Type="Embed" ProgID="ISISServer" ShapeID="_x0000_s1386" DrawAspect="Content" ObjectID="_1314699174" r:id="rId99"/>
        </w:pict>
      </w:r>
    </w:p>
    <w:p w:rsidR="00BF555A" w:rsidRDefault="00BF555A">
      <w:pPr>
        <w:rPr>
          <w:lang w:val="de-DE"/>
        </w:rPr>
      </w:pPr>
      <w:r>
        <w:rPr>
          <w:noProof/>
          <w:sz w:val="20"/>
        </w:rPr>
        <w:pict>
          <v:shape id="_x0000_s1387" type="#_x0000_t75" style="position:absolute;margin-left:265.35pt;margin-top:2.2pt;width:105.15pt;height:67.1pt;z-index:251697664" o:allowincell="f">
            <v:imagedata r:id="rId100" o:title=""/>
          </v:shape>
          <o:OLEObject Type="Embed" ProgID="ISISServer" ShapeID="_x0000_s1387" DrawAspect="Content" ObjectID="_1314699173" r:id="rId101"/>
        </w:pict>
      </w:r>
    </w:p>
    <w:p w:rsidR="00BF555A" w:rsidRDefault="00BF555A">
      <w:pPr>
        <w:rPr>
          <w:lang w:val="de-DE"/>
        </w:rPr>
      </w:pPr>
    </w:p>
    <w:p w:rsidR="00BF555A" w:rsidRDefault="00BF555A">
      <w:pPr>
        <w:rPr>
          <w:lang w:val="de-DE"/>
        </w:rPr>
      </w:pPr>
    </w:p>
    <w:p w:rsidR="00BF555A" w:rsidRDefault="00BF555A">
      <w:pPr>
        <w:rPr>
          <w:lang w:val="de-DE"/>
        </w:rPr>
      </w:pPr>
    </w:p>
    <w:p w:rsidR="00BF555A" w:rsidRDefault="00BF555A">
      <w:pPr>
        <w:rPr>
          <w:lang w:val="de-DE"/>
        </w:rPr>
      </w:pPr>
    </w:p>
    <w:p w:rsidR="00BF555A" w:rsidRDefault="00BF555A">
      <w:pPr>
        <w:ind w:left="720" w:firstLine="720"/>
        <w:rPr>
          <w:lang w:val="en-US"/>
        </w:rPr>
      </w:pPr>
      <w:r>
        <w:rPr>
          <w:lang w:val="en-US"/>
        </w:rPr>
        <w:t>Ascorbic acid (C</w:t>
      </w:r>
      <w:r>
        <w:rPr>
          <w:vertAlign w:val="subscript"/>
          <w:lang w:val="en-US"/>
        </w:rPr>
        <w:t>6</w:t>
      </w:r>
      <w:r>
        <w:rPr>
          <w:lang w:val="en-US"/>
        </w:rPr>
        <w:t>H</w:t>
      </w:r>
      <w:r>
        <w:rPr>
          <w:vertAlign w:val="subscript"/>
          <w:lang w:val="en-US"/>
        </w:rPr>
        <w:t>8</w:t>
      </w:r>
      <w:r>
        <w:rPr>
          <w:lang w:val="en-US"/>
        </w:rPr>
        <w:t>O</w:t>
      </w:r>
      <w:r>
        <w:rPr>
          <w:vertAlign w:val="subscript"/>
          <w:lang w:val="en-US"/>
        </w:rPr>
        <w:t>6</w:t>
      </w:r>
      <w:r>
        <w:rPr>
          <w:lang w:val="en-US"/>
        </w:rPr>
        <w:t>)</w:t>
      </w:r>
      <w:r>
        <w:rPr>
          <w:lang w:val="en-US"/>
        </w:rPr>
        <w:tab/>
      </w:r>
      <w:r>
        <w:rPr>
          <w:lang w:val="en-US"/>
        </w:rPr>
        <w:tab/>
        <w:t>Dehydroascorbic acid (C</w:t>
      </w:r>
      <w:r>
        <w:rPr>
          <w:vertAlign w:val="subscript"/>
          <w:lang w:val="en-US"/>
        </w:rPr>
        <w:t>6</w:t>
      </w:r>
      <w:r>
        <w:rPr>
          <w:lang w:val="en-US"/>
        </w:rPr>
        <w:t>H</w:t>
      </w:r>
      <w:r>
        <w:rPr>
          <w:vertAlign w:val="subscript"/>
          <w:lang w:val="en-US"/>
        </w:rPr>
        <w:t>6</w:t>
      </w:r>
      <w:r>
        <w:rPr>
          <w:lang w:val="en-US"/>
        </w:rPr>
        <w:t>O</w:t>
      </w:r>
      <w:r>
        <w:rPr>
          <w:vertAlign w:val="subscript"/>
          <w:lang w:val="en-US"/>
        </w:rPr>
        <w:t>6</w:t>
      </w:r>
      <w:r>
        <w:rPr>
          <w:lang w:val="en-US"/>
        </w:rPr>
        <w:t>)</w:t>
      </w:r>
    </w:p>
    <w:p w:rsidR="00BF555A" w:rsidRDefault="00BF555A">
      <w:pPr>
        <w:rPr>
          <w:lang w:val="en-US"/>
        </w:rPr>
      </w:pPr>
    </w:p>
    <w:p w:rsidR="00BF555A" w:rsidRDefault="00BF555A">
      <w:pPr>
        <w:rPr>
          <w:lang w:val="en-US"/>
        </w:rPr>
      </w:pPr>
      <w:r>
        <w:rPr>
          <w:lang w:val="en-US"/>
        </w:rPr>
        <w:t>A typical titrant used for the redox titration of ascorbic acid is potassium iodate, KIO</w:t>
      </w:r>
      <w:r>
        <w:rPr>
          <w:vertAlign w:val="subscript"/>
          <w:lang w:val="en-US"/>
        </w:rPr>
        <w:t>3</w:t>
      </w:r>
      <w:r>
        <w:rPr>
          <w:lang w:val="en-US"/>
        </w:rPr>
        <w:t xml:space="preserve">. If the titration is carried out in </w:t>
      </w:r>
      <w:smartTag w:uri="urn:schemas-microsoft-com:office:smarttags" w:element="metricconverter">
        <w:smartTagPr>
          <w:attr w:name="ProductID" w:val="1 M"/>
        </w:smartTagPr>
        <w:r>
          <w:rPr>
            <w:lang w:val="en-US"/>
          </w:rPr>
          <w:t>1 M</w:t>
        </w:r>
      </w:smartTag>
      <w:r>
        <w:rPr>
          <w:lang w:val="en-US"/>
        </w:rPr>
        <w:t xml:space="preserve"> HCl medium, then the reaction proceeds as follows:</w:t>
      </w:r>
    </w:p>
    <w:p w:rsidR="00BF555A" w:rsidRDefault="00BF555A">
      <w:pPr>
        <w:spacing w:line="96" w:lineRule="auto"/>
        <w:rPr>
          <w:lang w:val="en-US"/>
        </w:rPr>
      </w:pPr>
    </w:p>
    <w:p w:rsidR="00BF555A" w:rsidRDefault="00BF555A">
      <w:pPr>
        <w:rPr>
          <w:lang w:val="en-US"/>
        </w:rPr>
      </w:pPr>
      <w:r>
        <w:rPr>
          <w:lang w:val="en-US"/>
        </w:rPr>
        <w:tab/>
        <w:t>3C</w:t>
      </w:r>
      <w:r>
        <w:rPr>
          <w:vertAlign w:val="subscript"/>
          <w:lang w:val="en-US"/>
        </w:rPr>
        <w:t>6</w:t>
      </w:r>
      <w:r>
        <w:rPr>
          <w:lang w:val="en-US"/>
        </w:rPr>
        <w:t>H</w:t>
      </w:r>
      <w:r>
        <w:rPr>
          <w:vertAlign w:val="subscript"/>
          <w:lang w:val="en-US"/>
        </w:rPr>
        <w:t>8</w:t>
      </w:r>
      <w:r>
        <w:rPr>
          <w:lang w:val="en-US"/>
        </w:rPr>
        <w:t>O</w:t>
      </w:r>
      <w:r>
        <w:rPr>
          <w:vertAlign w:val="subscript"/>
          <w:lang w:val="en-US"/>
        </w:rPr>
        <w:t>6</w:t>
      </w:r>
      <w:r>
        <w:rPr>
          <w:lang w:val="en-US"/>
        </w:rPr>
        <w:t xml:space="preserve"> + IO</w:t>
      </w:r>
      <w:r>
        <w:rPr>
          <w:vertAlign w:val="subscript"/>
          <w:lang w:val="en-US"/>
        </w:rPr>
        <w:t>3</w:t>
      </w:r>
      <w:r>
        <w:rPr>
          <w:vertAlign w:val="superscript"/>
          <w:lang w:val="en-US"/>
        </w:rPr>
        <w:sym w:font="Symbol" w:char="F02D"/>
      </w:r>
      <w:r>
        <w:rPr>
          <w:lang w:val="en-US"/>
        </w:rPr>
        <w:t xml:space="preserve"> </w:t>
      </w:r>
      <w:r>
        <w:rPr>
          <w:noProof/>
          <w:lang w:val="nl-NL" w:eastAsia="nl-NL"/>
        </w:rPr>
        <w:drawing>
          <wp:inline distT="0" distB="0" distL="0" distR="0">
            <wp:extent cx="198120" cy="121920"/>
            <wp:effectExtent l="19050" t="0" r="0" b="0"/>
            <wp:docPr id="32" name="Afbeelding 32" descr="equil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quilleft"/>
                    <pic:cNvPicPr>
                      <a:picLocks noChangeAspect="1" noChangeArrowheads="1"/>
                    </pic:cNvPicPr>
                  </pic:nvPicPr>
                  <pic:blipFill>
                    <a:blip r:embed="rId11" cstate="print"/>
                    <a:srcRect/>
                    <a:stretch>
                      <a:fillRect/>
                    </a:stretch>
                  </pic:blipFill>
                  <pic:spPr bwMode="auto">
                    <a:xfrm>
                      <a:off x="0" y="0"/>
                      <a:ext cx="198120" cy="121920"/>
                    </a:xfrm>
                    <a:prstGeom prst="rect">
                      <a:avLst/>
                    </a:prstGeom>
                    <a:noFill/>
                    <a:ln w="9525">
                      <a:noFill/>
                      <a:miter lim="800000"/>
                      <a:headEnd/>
                      <a:tailEnd/>
                    </a:ln>
                  </pic:spPr>
                </pic:pic>
              </a:graphicData>
            </a:graphic>
          </wp:inline>
        </w:drawing>
      </w:r>
      <w:r>
        <w:rPr>
          <w:lang w:val="en-US"/>
        </w:rPr>
        <w:t xml:space="preserve"> 3C</w:t>
      </w:r>
      <w:r>
        <w:rPr>
          <w:vertAlign w:val="subscript"/>
          <w:lang w:val="en-US"/>
        </w:rPr>
        <w:t>6</w:t>
      </w:r>
      <w:r>
        <w:rPr>
          <w:lang w:val="en-US"/>
        </w:rPr>
        <w:t>H</w:t>
      </w:r>
      <w:r>
        <w:rPr>
          <w:vertAlign w:val="subscript"/>
          <w:lang w:val="en-US"/>
        </w:rPr>
        <w:t>6</w:t>
      </w:r>
      <w:r>
        <w:rPr>
          <w:lang w:val="en-US"/>
        </w:rPr>
        <w:t>O</w:t>
      </w:r>
      <w:r>
        <w:rPr>
          <w:vertAlign w:val="subscript"/>
          <w:lang w:val="en-US"/>
        </w:rPr>
        <w:t>6</w:t>
      </w:r>
      <w:r>
        <w:rPr>
          <w:lang w:val="en-US"/>
        </w:rPr>
        <w:t xml:space="preserve"> + I</w:t>
      </w:r>
      <w:r>
        <w:rPr>
          <w:vertAlign w:val="superscript"/>
          <w:lang w:val="en-US"/>
        </w:rPr>
        <w:sym w:font="Symbol" w:char="F02D"/>
      </w:r>
      <w:r>
        <w:rPr>
          <w:lang w:val="en-US"/>
        </w:rPr>
        <w:t xml:space="preserve"> + 3H</w:t>
      </w:r>
      <w:r>
        <w:rPr>
          <w:vertAlign w:val="subscript"/>
          <w:lang w:val="en-US"/>
        </w:rPr>
        <w:t>2</w:t>
      </w:r>
      <w:r>
        <w:rPr>
          <w:lang w:val="en-US"/>
        </w:rPr>
        <w:t>O</w:t>
      </w:r>
    </w:p>
    <w:p w:rsidR="00BF555A" w:rsidRDefault="00BF555A">
      <w:pPr>
        <w:spacing w:line="96" w:lineRule="auto"/>
        <w:rPr>
          <w:lang w:val="en-US"/>
        </w:rPr>
      </w:pPr>
    </w:p>
    <w:p w:rsidR="00BF555A" w:rsidRDefault="00BF555A">
      <w:pPr>
        <w:rPr>
          <w:lang w:val="en-US"/>
        </w:rPr>
      </w:pPr>
      <w:r>
        <w:rPr>
          <w:lang w:val="en-US"/>
        </w:rPr>
        <w:t>The end point is detected by the reaction of the first excess of iodate with iodide ions already present in the solution, producing I</w:t>
      </w:r>
      <w:r>
        <w:rPr>
          <w:vertAlign w:val="subscript"/>
          <w:lang w:val="en-US"/>
        </w:rPr>
        <w:t>2</w:t>
      </w:r>
      <w:r>
        <w:rPr>
          <w:lang w:val="en-US"/>
        </w:rPr>
        <w:t xml:space="preserve"> which colours starch indicator blue:</w:t>
      </w:r>
    </w:p>
    <w:p w:rsidR="00BF555A" w:rsidRDefault="00BF555A">
      <w:pPr>
        <w:spacing w:line="96" w:lineRule="auto"/>
        <w:rPr>
          <w:lang w:val="en-US"/>
        </w:rPr>
      </w:pPr>
      <w:r>
        <w:rPr>
          <w:lang w:val="en-US"/>
        </w:rPr>
        <w:tab/>
      </w:r>
    </w:p>
    <w:p w:rsidR="00BF555A" w:rsidRDefault="00BF555A">
      <w:pPr>
        <w:ind w:firstLine="720"/>
        <w:rPr>
          <w:lang w:val="en-US"/>
        </w:rPr>
      </w:pPr>
      <w:r>
        <w:rPr>
          <w:lang w:val="en-US"/>
        </w:rPr>
        <w:t>IO</w:t>
      </w:r>
      <w:r>
        <w:rPr>
          <w:vertAlign w:val="subscript"/>
          <w:lang w:val="en-US"/>
        </w:rPr>
        <w:t>3</w:t>
      </w:r>
      <w:r>
        <w:rPr>
          <w:vertAlign w:val="superscript"/>
          <w:lang w:val="en-US"/>
        </w:rPr>
        <w:sym w:font="Symbol" w:char="F02D"/>
      </w:r>
      <w:r>
        <w:rPr>
          <w:lang w:val="en-US"/>
        </w:rPr>
        <w:t xml:space="preserve"> + 5I</w:t>
      </w:r>
      <w:r>
        <w:rPr>
          <w:vertAlign w:val="superscript"/>
          <w:lang w:val="en-US"/>
        </w:rPr>
        <w:sym w:font="Symbol" w:char="F02D"/>
      </w:r>
      <w:r>
        <w:rPr>
          <w:lang w:val="en-US"/>
        </w:rPr>
        <w:t xml:space="preserve"> + 6H</w:t>
      </w:r>
      <w:r>
        <w:rPr>
          <w:vertAlign w:val="superscript"/>
          <w:lang w:val="en-US"/>
        </w:rPr>
        <w:t>+</w:t>
      </w:r>
      <w:r>
        <w:rPr>
          <w:lang w:val="en-US"/>
        </w:rPr>
        <w:t xml:space="preserve"> </w:t>
      </w:r>
      <w:r>
        <w:rPr>
          <w:noProof/>
          <w:lang w:val="nl-NL" w:eastAsia="nl-NL"/>
        </w:rPr>
        <w:drawing>
          <wp:inline distT="0" distB="0" distL="0" distR="0">
            <wp:extent cx="198120" cy="121920"/>
            <wp:effectExtent l="19050" t="0" r="0" b="0"/>
            <wp:docPr id="33" name="Afbeelding 33" descr="equil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quilleft"/>
                    <pic:cNvPicPr>
                      <a:picLocks noChangeAspect="1" noChangeArrowheads="1"/>
                    </pic:cNvPicPr>
                  </pic:nvPicPr>
                  <pic:blipFill>
                    <a:blip r:embed="rId11" cstate="print"/>
                    <a:srcRect/>
                    <a:stretch>
                      <a:fillRect/>
                    </a:stretch>
                  </pic:blipFill>
                  <pic:spPr bwMode="auto">
                    <a:xfrm>
                      <a:off x="0" y="0"/>
                      <a:ext cx="198120" cy="121920"/>
                    </a:xfrm>
                    <a:prstGeom prst="rect">
                      <a:avLst/>
                    </a:prstGeom>
                    <a:noFill/>
                    <a:ln w="9525">
                      <a:noFill/>
                      <a:miter lim="800000"/>
                      <a:headEnd/>
                      <a:tailEnd/>
                    </a:ln>
                  </pic:spPr>
                </pic:pic>
              </a:graphicData>
            </a:graphic>
          </wp:inline>
        </w:drawing>
      </w:r>
      <w:r>
        <w:rPr>
          <w:lang w:val="en-US"/>
        </w:rPr>
        <w:t xml:space="preserve"> 3I</w:t>
      </w:r>
      <w:r>
        <w:rPr>
          <w:vertAlign w:val="subscript"/>
          <w:lang w:val="en-US"/>
        </w:rPr>
        <w:t>2</w:t>
      </w:r>
      <w:r>
        <w:rPr>
          <w:lang w:val="en-US"/>
        </w:rPr>
        <w:t xml:space="preserve"> + 3H</w:t>
      </w:r>
      <w:r>
        <w:rPr>
          <w:vertAlign w:val="subscript"/>
          <w:lang w:val="en-US"/>
        </w:rPr>
        <w:t>2</w:t>
      </w:r>
      <w:r>
        <w:rPr>
          <w:lang w:val="en-US"/>
        </w:rPr>
        <w:t>O</w:t>
      </w:r>
    </w:p>
    <w:p w:rsidR="00BF555A" w:rsidRDefault="00BF555A">
      <w:pPr>
        <w:rPr>
          <w:lang w:val="en-US"/>
        </w:rPr>
      </w:pPr>
    </w:p>
    <w:p w:rsidR="00BF555A" w:rsidRDefault="00BF555A">
      <w:pPr>
        <w:pStyle w:val="Kop1"/>
      </w:pPr>
      <w:r>
        <w:t>Principle of the method</w:t>
      </w:r>
    </w:p>
    <w:p w:rsidR="00BF555A" w:rsidRDefault="00BF555A">
      <w:pPr>
        <w:rPr>
          <w:lang w:val="en-US"/>
        </w:rPr>
      </w:pPr>
      <w:r>
        <w:rPr>
          <w:lang w:val="en-US"/>
        </w:rPr>
        <w:t xml:space="preserve">Ascorbic acid will be titrated by using a solution of potassium iodate of known concentration. The titration will be carried out in </w:t>
      </w:r>
      <w:smartTag w:uri="urn:schemas-microsoft-com:office:smarttags" w:element="metricconverter">
        <w:smartTagPr>
          <w:attr w:name="ProductID" w:val="1 M"/>
        </w:smartTagPr>
        <w:r>
          <w:rPr>
            <w:lang w:val="en-US"/>
          </w:rPr>
          <w:t>1 M</w:t>
        </w:r>
      </w:smartTag>
      <w:r>
        <w:rPr>
          <w:lang w:val="en-US"/>
        </w:rPr>
        <w:t xml:space="preserve"> HCl, while starch solution will be used as indicator to detect the end point.</w:t>
      </w:r>
    </w:p>
    <w:p w:rsidR="00BF555A" w:rsidRDefault="00BF555A">
      <w:pPr>
        <w:rPr>
          <w:lang w:val="en-US"/>
        </w:rPr>
      </w:pPr>
    </w:p>
    <w:p w:rsidR="00BF555A" w:rsidRDefault="00BF555A">
      <w:pPr>
        <w:pStyle w:val="Kop1"/>
      </w:pPr>
      <w:r>
        <w:t>Solutions</w:t>
      </w:r>
    </w:p>
    <w:p w:rsidR="00BF555A" w:rsidRDefault="00BF555A" w:rsidP="00BF555A">
      <w:pPr>
        <w:numPr>
          <w:ilvl w:val="0"/>
          <w:numId w:val="37"/>
        </w:numPr>
        <w:rPr>
          <w:lang w:val="en-US"/>
        </w:rPr>
      </w:pPr>
      <w:r>
        <w:rPr>
          <w:lang w:val="en-US"/>
        </w:rPr>
        <w:t>Solution of potassium iodate of known concentration.</w:t>
      </w:r>
    </w:p>
    <w:p w:rsidR="00BF555A" w:rsidRDefault="00BF555A">
      <w:pPr>
        <w:ind w:firstLine="360"/>
        <w:rPr>
          <w:lang w:val="en-US"/>
        </w:rPr>
      </w:pPr>
      <w:r>
        <w:rPr>
          <w:lang w:val="en-US"/>
        </w:rPr>
        <w:t>Make a note here of the concentration written on the bottle:</w:t>
      </w:r>
    </w:p>
    <w:p w:rsidR="00BF555A" w:rsidRDefault="00BF555A">
      <w:pPr>
        <w:jc w:val="center"/>
        <w:rPr>
          <w:lang w:val="en-US"/>
        </w:rPr>
      </w:pPr>
      <w:r>
        <w:rPr>
          <w:bdr w:val="single" w:sz="4" w:space="0" w:color="auto"/>
          <w:lang w:val="en-US"/>
        </w:rPr>
        <w:t>Molarity of KIO</w:t>
      </w:r>
      <w:r>
        <w:rPr>
          <w:bdr w:val="single" w:sz="4" w:space="0" w:color="auto"/>
          <w:vertAlign w:val="subscript"/>
          <w:lang w:val="en-US"/>
        </w:rPr>
        <w:t>3</w:t>
      </w:r>
      <w:r>
        <w:rPr>
          <w:bdr w:val="single" w:sz="4" w:space="0" w:color="auto"/>
          <w:lang w:val="en-US"/>
        </w:rPr>
        <w:t xml:space="preserve"> =</w:t>
      </w:r>
      <w:r>
        <w:rPr>
          <w:bdr w:val="single" w:sz="4" w:space="0" w:color="auto"/>
          <w:lang w:val="en-US"/>
        </w:rPr>
        <w:tab/>
      </w:r>
      <w:r>
        <w:rPr>
          <w:bdr w:val="single" w:sz="4" w:space="0" w:color="auto"/>
          <w:lang w:val="en-US"/>
        </w:rPr>
        <w:tab/>
        <w:t>M</w:t>
      </w:r>
    </w:p>
    <w:p w:rsidR="00BF555A" w:rsidRDefault="00BF555A" w:rsidP="00BF555A">
      <w:pPr>
        <w:numPr>
          <w:ilvl w:val="0"/>
          <w:numId w:val="37"/>
        </w:numPr>
        <w:rPr>
          <w:lang w:val="en-US"/>
        </w:rPr>
      </w:pPr>
      <w:r>
        <w:rPr>
          <w:lang w:val="en-US"/>
        </w:rPr>
        <w:t xml:space="preserve">Solution of </w:t>
      </w:r>
      <w:smartTag w:uri="urn:schemas-microsoft-com:office:smarttags" w:element="metricconverter">
        <w:smartTagPr>
          <w:attr w:name="ProductID" w:val="2 M"/>
        </w:smartTagPr>
        <w:r>
          <w:rPr>
            <w:lang w:val="en-US"/>
          </w:rPr>
          <w:t>2 M</w:t>
        </w:r>
      </w:smartTag>
      <w:r>
        <w:rPr>
          <w:lang w:val="en-US"/>
        </w:rPr>
        <w:t xml:space="preserve"> HCl</w:t>
      </w:r>
    </w:p>
    <w:p w:rsidR="00BF555A" w:rsidRDefault="00BF555A" w:rsidP="00BF555A">
      <w:pPr>
        <w:numPr>
          <w:ilvl w:val="0"/>
          <w:numId w:val="37"/>
        </w:numPr>
        <w:rPr>
          <w:lang w:val="en-US"/>
        </w:rPr>
      </w:pPr>
      <w:r>
        <w:rPr>
          <w:lang w:val="en-US"/>
        </w:rPr>
        <w:t>Starch solution</w:t>
      </w:r>
    </w:p>
    <w:p w:rsidR="00BF555A" w:rsidRDefault="00BF555A">
      <w:pPr>
        <w:rPr>
          <w:lang w:val="en-US"/>
        </w:rPr>
      </w:pPr>
    </w:p>
    <w:p w:rsidR="00BF555A" w:rsidRDefault="00BF555A">
      <w:pPr>
        <w:pStyle w:val="Kop6"/>
      </w:pPr>
      <w:r>
        <w:t>Risk and Safety Information</w:t>
      </w:r>
    </w:p>
    <w:p w:rsidR="00BF555A" w:rsidRDefault="00BF555A">
      <w:pPr>
        <w:pStyle w:val="Plattetekst"/>
        <w:rPr>
          <w:b/>
        </w:rPr>
      </w:pPr>
      <w:r>
        <w:rPr>
          <w:b/>
        </w:rPr>
        <w:t>Potassium iodate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3"/>
        <w:gridCol w:w="1425"/>
        <w:gridCol w:w="2700"/>
        <w:gridCol w:w="2340"/>
      </w:tblGrid>
      <w:tr w:rsidR="00BF555A">
        <w:tblPrEx>
          <w:tblCellMar>
            <w:top w:w="0" w:type="dxa"/>
            <w:bottom w:w="0" w:type="dxa"/>
          </w:tblCellMar>
        </w:tblPrEx>
        <w:trPr>
          <w:gridAfter w:val="1"/>
          <w:wAfter w:w="2340" w:type="dxa"/>
        </w:trPr>
        <w:tc>
          <w:tcPr>
            <w:tcW w:w="2628" w:type="dxa"/>
            <w:gridSpan w:val="2"/>
          </w:tcPr>
          <w:p w:rsidR="00BF555A" w:rsidRDefault="00BF555A">
            <w:pPr>
              <w:pStyle w:val="Plattetekst"/>
            </w:pPr>
            <w:r>
              <w:t>Formula</w:t>
            </w:r>
          </w:p>
        </w:tc>
        <w:tc>
          <w:tcPr>
            <w:tcW w:w="2700" w:type="dxa"/>
          </w:tcPr>
          <w:p w:rsidR="00BF555A" w:rsidRDefault="00BF555A">
            <w:pPr>
              <w:pStyle w:val="Plattetekst"/>
            </w:pPr>
            <w:r>
              <w:rPr>
                <w:noProof/>
              </w:rPr>
              <w:t>KIO</w:t>
            </w:r>
            <w:r>
              <w:rPr>
                <w:noProof/>
                <w:vertAlign w:val="subscript"/>
              </w:rPr>
              <w:t>3</w:t>
            </w:r>
          </w:p>
        </w:tc>
      </w:tr>
      <w:tr w:rsidR="00BF555A">
        <w:tblPrEx>
          <w:tblCellMar>
            <w:top w:w="0" w:type="dxa"/>
            <w:bottom w:w="0" w:type="dxa"/>
          </w:tblCellMar>
        </w:tblPrEx>
        <w:trPr>
          <w:gridAfter w:val="1"/>
          <w:wAfter w:w="2340" w:type="dxa"/>
        </w:trPr>
        <w:tc>
          <w:tcPr>
            <w:tcW w:w="2628" w:type="dxa"/>
            <w:gridSpan w:val="2"/>
          </w:tcPr>
          <w:p w:rsidR="00BF555A" w:rsidRDefault="00BF555A">
            <w:pPr>
              <w:pStyle w:val="Plattetekst"/>
            </w:pPr>
            <w:r>
              <w:t>Molecular weight</w:t>
            </w:r>
          </w:p>
        </w:tc>
        <w:tc>
          <w:tcPr>
            <w:tcW w:w="2700" w:type="dxa"/>
          </w:tcPr>
          <w:p w:rsidR="00BF555A" w:rsidRDefault="00BF555A">
            <w:pPr>
              <w:pStyle w:val="Plattetekst"/>
            </w:pPr>
            <w:r>
              <w:t>214.00</w:t>
            </w:r>
          </w:p>
        </w:tc>
      </w:tr>
      <w:tr w:rsidR="00BF555A">
        <w:tblPrEx>
          <w:tblCellMar>
            <w:top w:w="0" w:type="dxa"/>
            <w:bottom w:w="0" w:type="dxa"/>
          </w:tblCellMar>
        </w:tblPrEx>
        <w:trPr>
          <w:gridAfter w:val="1"/>
          <w:wAfter w:w="2340" w:type="dxa"/>
        </w:trPr>
        <w:tc>
          <w:tcPr>
            <w:tcW w:w="2628" w:type="dxa"/>
            <w:gridSpan w:val="2"/>
          </w:tcPr>
          <w:p w:rsidR="00BF555A" w:rsidRDefault="00BF555A">
            <w:pPr>
              <w:pStyle w:val="Plattetekst"/>
            </w:pPr>
            <w:r>
              <w:t>Melting point</w:t>
            </w:r>
          </w:p>
        </w:tc>
        <w:tc>
          <w:tcPr>
            <w:tcW w:w="2700" w:type="dxa"/>
          </w:tcPr>
          <w:p w:rsidR="00BF555A" w:rsidRDefault="00BF555A">
            <w:pPr>
              <w:pStyle w:val="Plattetekst"/>
            </w:pPr>
            <w:r>
              <w:t xml:space="preserve">560 </w:t>
            </w:r>
            <w:r>
              <w:rPr>
                <w:vertAlign w:val="superscript"/>
              </w:rPr>
              <w:t>o</w:t>
            </w:r>
            <w:r>
              <w:t>C</w:t>
            </w:r>
          </w:p>
        </w:tc>
      </w:tr>
      <w:tr w:rsidR="00BF555A">
        <w:tblPrEx>
          <w:tblCellMar>
            <w:top w:w="0" w:type="dxa"/>
            <w:bottom w:w="0" w:type="dxa"/>
          </w:tblCellMar>
        </w:tblPrEx>
        <w:trPr>
          <w:gridAfter w:val="1"/>
          <w:wAfter w:w="2340" w:type="dxa"/>
        </w:trPr>
        <w:tc>
          <w:tcPr>
            <w:tcW w:w="2628" w:type="dxa"/>
            <w:gridSpan w:val="2"/>
          </w:tcPr>
          <w:p w:rsidR="00BF555A" w:rsidRDefault="00BF555A">
            <w:pPr>
              <w:pStyle w:val="Plattetekst"/>
            </w:pPr>
            <w:r>
              <w:t xml:space="preserve">Density </w:t>
            </w:r>
          </w:p>
        </w:tc>
        <w:tc>
          <w:tcPr>
            <w:tcW w:w="2700" w:type="dxa"/>
          </w:tcPr>
          <w:p w:rsidR="00BF555A" w:rsidRDefault="00BF555A">
            <w:pPr>
              <w:pStyle w:val="Plattetekst"/>
              <w:rPr>
                <w:vertAlign w:val="superscript"/>
              </w:rPr>
            </w:pPr>
            <w:r>
              <w:t>3.930 g/cm</w:t>
            </w:r>
            <w:r>
              <w:rPr>
                <w:vertAlign w:val="superscript"/>
              </w:rPr>
              <w:t>3</w:t>
            </w:r>
          </w:p>
        </w:tc>
      </w:tr>
      <w:tr w:rsidR="00BF555A">
        <w:tblPrEx>
          <w:tblCellMar>
            <w:top w:w="0" w:type="dxa"/>
            <w:bottom w:w="0" w:type="dxa"/>
          </w:tblCellMar>
        </w:tblPrEx>
        <w:tc>
          <w:tcPr>
            <w:tcW w:w="1203" w:type="dxa"/>
          </w:tcPr>
          <w:p w:rsidR="00BF555A" w:rsidRDefault="00BF555A">
            <w:pPr>
              <w:pStyle w:val="Plattetekst"/>
            </w:pPr>
            <w:r>
              <w:t>R8</w:t>
            </w:r>
          </w:p>
        </w:tc>
        <w:tc>
          <w:tcPr>
            <w:tcW w:w="6465" w:type="dxa"/>
            <w:gridSpan w:val="3"/>
          </w:tcPr>
          <w:p w:rsidR="00BF555A" w:rsidRDefault="00BF555A">
            <w:pPr>
              <w:pStyle w:val="Plattetekst"/>
            </w:pPr>
            <w:r>
              <w:t xml:space="preserve">Contact with combustible material may cause fire </w:t>
            </w:r>
          </w:p>
        </w:tc>
      </w:tr>
      <w:tr w:rsidR="00BF555A">
        <w:tblPrEx>
          <w:tblCellMar>
            <w:top w:w="0" w:type="dxa"/>
            <w:bottom w:w="0" w:type="dxa"/>
          </w:tblCellMar>
        </w:tblPrEx>
        <w:tc>
          <w:tcPr>
            <w:tcW w:w="1203" w:type="dxa"/>
          </w:tcPr>
          <w:p w:rsidR="00BF555A" w:rsidRDefault="00BF555A">
            <w:pPr>
              <w:pStyle w:val="Plattetekst"/>
            </w:pPr>
            <w:r>
              <w:t>R36/38</w:t>
            </w:r>
          </w:p>
        </w:tc>
        <w:tc>
          <w:tcPr>
            <w:tcW w:w="6465" w:type="dxa"/>
            <w:gridSpan w:val="3"/>
          </w:tcPr>
          <w:p w:rsidR="00BF555A" w:rsidRDefault="00BF555A">
            <w:pPr>
              <w:pStyle w:val="Plattetekst"/>
            </w:pPr>
            <w:r>
              <w:t>Irritating to eyes and skin</w:t>
            </w:r>
          </w:p>
        </w:tc>
      </w:tr>
      <w:tr w:rsidR="00BF555A">
        <w:tblPrEx>
          <w:tblCellMar>
            <w:top w:w="0" w:type="dxa"/>
            <w:bottom w:w="0" w:type="dxa"/>
          </w:tblCellMar>
        </w:tblPrEx>
        <w:tc>
          <w:tcPr>
            <w:tcW w:w="1203" w:type="dxa"/>
          </w:tcPr>
          <w:p w:rsidR="00BF555A" w:rsidRDefault="00BF555A">
            <w:pPr>
              <w:pStyle w:val="Plattetekst"/>
            </w:pPr>
            <w:r>
              <w:t>R42/43</w:t>
            </w:r>
          </w:p>
        </w:tc>
        <w:tc>
          <w:tcPr>
            <w:tcW w:w="6465" w:type="dxa"/>
            <w:gridSpan w:val="3"/>
          </w:tcPr>
          <w:p w:rsidR="00BF555A" w:rsidRDefault="00BF555A">
            <w:pPr>
              <w:pStyle w:val="Plattetekst"/>
            </w:pPr>
            <w:r>
              <w:t>May cause sensitisation by inhalation and skin contact</w:t>
            </w:r>
          </w:p>
        </w:tc>
      </w:tr>
      <w:tr w:rsidR="00BF555A">
        <w:tblPrEx>
          <w:tblCellMar>
            <w:top w:w="0" w:type="dxa"/>
            <w:bottom w:w="0" w:type="dxa"/>
          </w:tblCellMar>
        </w:tblPrEx>
        <w:tc>
          <w:tcPr>
            <w:tcW w:w="1203" w:type="dxa"/>
          </w:tcPr>
          <w:p w:rsidR="00BF555A" w:rsidRDefault="00BF555A">
            <w:pPr>
              <w:pStyle w:val="Plattetekst"/>
            </w:pPr>
            <w:r>
              <w:lastRenderedPageBreak/>
              <w:t>R61</w:t>
            </w:r>
          </w:p>
        </w:tc>
        <w:tc>
          <w:tcPr>
            <w:tcW w:w="6465" w:type="dxa"/>
            <w:gridSpan w:val="3"/>
          </w:tcPr>
          <w:p w:rsidR="00BF555A" w:rsidRDefault="00BF555A">
            <w:pPr>
              <w:pStyle w:val="Plattetekst"/>
            </w:pPr>
            <w:r>
              <w:t>May cause harm to the unborn child</w:t>
            </w:r>
          </w:p>
        </w:tc>
      </w:tr>
      <w:tr w:rsidR="00BF555A">
        <w:tblPrEx>
          <w:tblCellMar>
            <w:top w:w="0" w:type="dxa"/>
            <w:bottom w:w="0" w:type="dxa"/>
          </w:tblCellMar>
        </w:tblPrEx>
        <w:tc>
          <w:tcPr>
            <w:tcW w:w="1203" w:type="dxa"/>
          </w:tcPr>
          <w:p w:rsidR="00BF555A" w:rsidRDefault="00BF555A">
            <w:pPr>
              <w:pStyle w:val="Plattetekst"/>
            </w:pPr>
            <w:r>
              <w:t>S17</w:t>
            </w:r>
          </w:p>
        </w:tc>
        <w:tc>
          <w:tcPr>
            <w:tcW w:w="6465" w:type="dxa"/>
            <w:gridSpan w:val="3"/>
          </w:tcPr>
          <w:p w:rsidR="00BF555A" w:rsidRDefault="00BF555A">
            <w:pPr>
              <w:pStyle w:val="Plattetekst"/>
              <w:jc w:val="left"/>
            </w:pPr>
            <w:r>
              <w:t>Keep away from combustible material</w:t>
            </w:r>
          </w:p>
        </w:tc>
      </w:tr>
      <w:tr w:rsidR="00BF555A">
        <w:tblPrEx>
          <w:tblCellMar>
            <w:top w:w="0" w:type="dxa"/>
            <w:bottom w:w="0" w:type="dxa"/>
          </w:tblCellMar>
        </w:tblPrEx>
        <w:tc>
          <w:tcPr>
            <w:tcW w:w="1203" w:type="dxa"/>
          </w:tcPr>
          <w:p w:rsidR="00BF555A" w:rsidRDefault="00BF555A">
            <w:pPr>
              <w:pStyle w:val="Plattetekst"/>
            </w:pPr>
            <w:r>
              <w:t>S22</w:t>
            </w:r>
          </w:p>
        </w:tc>
        <w:tc>
          <w:tcPr>
            <w:tcW w:w="6465" w:type="dxa"/>
            <w:gridSpan w:val="3"/>
          </w:tcPr>
          <w:p w:rsidR="00BF555A" w:rsidRDefault="00BF555A">
            <w:pPr>
              <w:pStyle w:val="Plattetekst"/>
              <w:jc w:val="left"/>
            </w:pPr>
            <w:r>
              <w:t>Do not breathe dust</w:t>
            </w:r>
          </w:p>
        </w:tc>
      </w:tr>
      <w:tr w:rsidR="00BF555A">
        <w:tblPrEx>
          <w:tblCellMar>
            <w:top w:w="0" w:type="dxa"/>
            <w:bottom w:w="0" w:type="dxa"/>
          </w:tblCellMar>
        </w:tblPrEx>
        <w:tc>
          <w:tcPr>
            <w:tcW w:w="1203" w:type="dxa"/>
          </w:tcPr>
          <w:p w:rsidR="00BF555A" w:rsidRDefault="00BF555A">
            <w:pPr>
              <w:pStyle w:val="Plattetekst"/>
            </w:pPr>
            <w:r>
              <w:t>S45</w:t>
            </w:r>
          </w:p>
        </w:tc>
        <w:tc>
          <w:tcPr>
            <w:tcW w:w="6465" w:type="dxa"/>
            <w:gridSpan w:val="3"/>
          </w:tcPr>
          <w:p w:rsidR="00BF555A" w:rsidRDefault="00BF555A">
            <w:pPr>
              <w:pStyle w:val="Plattetekst"/>
              <w:jc w:val="left"/>
            </w:pPr>
            <w:r>
              <w:t>In case of accident or if you feel unwell, seek medical advice immediately (show label where possible)</w:t>
            </w:r>
          </w:p>
        </w:tc>
      </w:tr>
      <w:tr w:rsidR="00BF555A">
        <w:tblPrEx>
          <w:tblCellMar>
            <w:top w:w="0" w:type="dxa"/>
            <w:bottom w:w="0" w:type="dxa"/>
          </w:tblCellMar>
        </w:tblPrEx>
        <w:tc>
          <w:tcPr>
            <w:tcW w:w="1203" w:type="dxa"/>
          </w:tcPr>
          <w:p w:rsidR="00BF555A" w:rsidRDefault="00BF555A">
            <w:pPr>
              <w:pStyle w:val="Plattetekst"/>
            </w:pPr>
            <w:r>
              <w:t>S36/37/39</w:t>
            </w:r>
          </w:p>
        </w:tc>
        <w:tc>
          <w:tcPr>
            <w:tcW w:w="6465" w:type="dxa"/>
            <w:gridSpan w:val="3"/>
          </w:tcPr>
          <w:p w:rsidR="00BF555A" w:rsidRDefault="00BF555A">
            <w:pPr>
              <w:pStyle w:val="Plattetekst"/>
              <w:jc w:val="left"/>
            </w:pPr>
            <w:r>
              <w:t>Wear suitable protective clothing, gloves and eye/face protection</w:t>
            </w:r>
          </w:p>
        </w:tc>
      </w:tr>
    </w:tbl>
    <w:p w:rsidR="00BF555A" w:rsidRDefault="00BF555A">
      <w:pPr>
        <w:pStyle w:val="Plattetekst"/>
        <w:rPr>
          <w:b/>
        </w:rPr>
      </w:pPr>
    </w:p>
    <w:p w:rsidR="00BF555A" w:rsidRDefault="00BF555A">
      <w:pPr>
        <w:pStyle w:val="Plattetekst"/>
        <w:rPr>
          <w:b/>
        </w:rPr>
      </w:pPr>
      <w:r>
        <w:rPr>
          <w:b/>
        </w:rPr>
        <w:t>Ascorbic acid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2700"/>
      </w:tblGrid>
      <w:tr w:rsidR="00BF555A">
        <w:tblPrEx>
          <w:tblCellMar>
            <w:top w:w="0" w:type="dxa"/>
            <w:bottom w:w="0" w:type="dxa"/>
          </w:tblCellMar>
        </w:tblPrEx>
        <w:tc>
          <w:tcPr>
            <w:tcW w:w="2628" w:type="dxa"/>
          </w:tcPr>
          <w:p w:rsidR="00BF555A" w:rsidRDefault="00BF555A">
            <w:pPr>
              <w:pStyle w:val="Plattetekst"/>
            </w:pPr>
            <w:r>
              <w:t xml:space="preserve">Formula </w:t>
            </w:r>
          </w:p>
        </w:tc>
        <w:tc>
          <w:tcPr>
            <w:tcW w:w="2700" w:type="dxa"/>
          </w:tcPr>
          <w:p w:rsidR="00BF555A" w:rsidRDefault="00BF555A">
            <w:pPr>
              <w:pStyle w:val="Plattetekst"/>
            </w:pPr>
            <w:r>
              <w:t>C</w:t>
            </w:r>
            <w:r>
              <w:rPr>
                <w:vertAlign w:val="subscript"/>
              </w:rPr>
              <w:t>6</w:t>
            </w:r>
            <w:r>
              <w:t>H</w:t>
            </w:r>
            <w:r>
              <w:rPr>
                <w:vertAlign w:val="subscript"/>
              </w:rPr>
              <w:t>8</w:t>
            </w:r>
            <w:r>
              <w:t>O</w:t>
            </w:r>
            <w:r>
              <w:rPr>
                <w:vertAlign w:val="subscript"/>
              </w:rPr>
              <w:t>6</w:t>
            </w:r>
          </w:p>
        </w:tc>
      </w:tr>
      <w:tr w:rsidR="00BF555A">
        <w:tblPrEx>
          <w:tblCellMar>
            <w:top w:w="0" w:type="dxa"/>
            <w:bottom w:w="0" w:type="dxa"/>
          </w:tblCellMar>
        </w:tblPrEx>
        <w:tc>
          <w:tcPr>
            <w:tcW w:w="2628" w:type="dxa"/>
          </w:tcPr>
          <w:p w:rsidR="00BF555A" w:rsidRDefault="00BF555A">
            <w:pPr>
              <w:pStyle w:val="Plattetekst"/>
            </w:pPr>
            <w:r>
              <w:t>Molecular weight</w:t>
            </w:r>
          </w:p>
        </w:tc>
        <w:tc>
          <w:tcPr>
            <w:tcW w:w="2700" w:type="dxa"/>
          </w:tcPr>
          <w:p w:rsidR="00BF555A" w:rsidRDefault="00BF555A">
            <w:pPr>
              <w:pStyle w:val="Plattetekst"/>
            </w:pPr>
            <w:r>
              <w:t>176.13</w:t>
            </w:r>
          </w:p>
        </w:tc>
      </w:tr>
      <w:tr w:rsidR="00BF555A">
        <w:tblPrEx>
          <w:tblCellMar>
            <w:top w:w="0" w:type="dxa"/>
            <w:bottom w:w="0" w:type="dxa"/>
          </w:tblCellMar>
        </w:tblPrEx>
        <w:tc>
          <w:tcPr>
            <w:tcW w:w="2628" w:type="dxa"/>
          </w:tcPr>
          <w:p w:rsidR="00BF555A" w:rsidRDefault="00BF555A">
            <w:pPr>
              <w:pStyle w:val="Plattetekst"/>
            </w:pPr>
            <w:r>
              <w:t>Melting point</w:t>
            </w:r>
          </w:p>
        </w:tc>
        <w:tc>
          <w:tcPr>
            <w:tcW w:w="2700" w:type="dxa"/>
          </w:tcPr>
          <w:p w:rsidR="00BF555A" w:rsidRDefault="00BF555A">
            <w:pPr>
              <w:pStyle w:val="Plattetekst"/>
            </w:pPr>
            <w:r>
              <w:t>193</w:t>
            </w:r>
            <w:r>
              <w:rPr>
                <w:vertAlign w:val="superscript"/>
              </w:rPr>
              <w:t>o</w:t>
            </w:r>
            <w:r>
              <w:t>C (dec.)</w:t>
            </w:r>
          </w:p>
        </w:tc>
      </w:tr>
    </w:tbl>
    <w:p w:rsidR="00BF555A" w:rsidRDefault="00BF555A">
      <w:pPr>
        <w:pStyle w:val="Kop1"/>
      </w:pPr>
    </w:p>
    <w:p w:rsidR="00BF555A" w:rsidRDefault="00BF555A">
      <w:pPr>
        <w:pStyle w:val="Kop1"/>
      </w:pPr>
      <w:r>
        <w:t>Glassware</w:t>
      </w:r>
    </w:p>
    <w:p w:rsidR="00BF555A" w:rsidRDefault="00BF555A">
      <w:pPr>
        <w:rPr>
          <w:lang w:val="en-US"/>
        </w:rPr>
      </w:pPr>
      <w:r>
        <w:rPr>
          <w:lang w:val="en-US"/>
        </w:rPr>
        <w:t xml:space="preserve">1. </w:t>
      </w:r>
      <w:r>
        <w:rPr>
          <w:lang w:val="en-US"/>
        </w:rPr>
        <w:tab/>
        <w:t>One 50 mL burette</w:t>
      </w:r>
    </w:p>
    <w:p w:rsidR="00BF555A" w:rsidRDefault="00BF555A">
      <w:pPr>
        <w:rPr>
          <w:lang w:val="en-US"/>
        </w:rPr>
      </w:pPr>
      <w:r>
        <w:rPr>
          <w:lang w:val="en-US"/>
        </w:rPr>
        <w:t>2.</w:t>
      </w:r>
      <w:r>
        <w:rPr>
          <w:lang w:val="en-US"/>
        </w:rPr>
        <w:tab/>
        <w:t>One burette stand</w:t>
      </w:r>
    </w:p>
    <w:p w:rsidR="00BF555A" w:rsidRDefault="00BF555A">
      <w:pPr>
        <w:rPr>
          <w:lang w:val="en-US"/>
        </w:rPr>
      </w:pPr>
      <w:r>
        <w:rPr>
          <w:lang w:val="en-US"/>
        </w:rPr>
        <w:t>3.</w:t>
      </w:r>
      <w:r>
        <w:rPr>
          <w:lang w:val="en-US"/>
        </w:rPr>
        <w:tab/>
        <w:t>One burette clamp</w:t>
      </w:r>
    </w:p>
    <w:p w:rsidR="00BF555A" w:rsidRDefault="00BF555A">
      <w:pPr>
        <w:rPr>
          <w:lang w:val="en-US"/>
        </w:rPr>
      </w:pPr>
      <w:r>
        <w:rPr>
          <w:lang w:val="en-US"/>
        </w:rPr>
        <w:t>4.</w:t>
      </w:r>
      <w:r>
        <w:rPr>
          <w:lang w:val="en-US"/>
        </w:rPr>
        <w:tab/>
        <w:t>One 250-mL volumetric flask</w:t>
      </w:r>
    </w:p>
    <w:p w:rsidR="00BF555A" w:rsidRDefault="00BF555A">
      <w:pPr>
        <w:rPr>
          <w:lang w:val="en-US"/>
        </w:rPr>
      </w:pPr>
      <w:r>
        <w:rPr>
          <w:lang w:val="en-US"/>
        </w:rPr>
        <w:t>5.</w:t>
      </w:r>
      <w:r>
        <w:rPr>
          <w:lang w:val="en-US"/>
        </w:rPr>
        <w:tab/>
        <w:t>Three 250-mL conical flasks</w:t>
      </w:r>
    </w:p>
    <w:p w:rsidR="00BF555A" w:rsidRDefault="00BF555A">
      <w:pPr>
        <w:rPr>
          <w:lang w:val="en-US"/>
        </w:rPr>
      </w:pPr>
      <w:r>
        <w:rPr>
          <w:lang w:val="en-US"/>
        </w:rPr>
        <w:t>6.</w:t>
      </w:r>
      <w:r>
        <w:rPr>
          <w:lang w:val="en-US"/>
        </w:rPr>
        <w:tab/>
        <w:t>One graduated cylinder (25 or 50 mL)</w:t>
      </w:r>
    </w:p>
    <w:p w:rsidR="00BF555A" w:rsidRDefault="00BF555A">
      <w:pPr>
        <w:rPr>
          <w:lang w:val="en-US"/>
        </w:rPr>
      </w:pPr>
      <w:r>
        <w:rPr>
          <w:lang w:val="en-US"/>
        </w:rPr>
        <w:t>7.</w:t>
      </w:r>
      <w:r>
        <w:rPr>
          <w:lang w:val="en-US"/>
        </w:rPr>
        <w:tab/>
        <w:t>One dropper</w:t>
      </w:r>
    </w:p>
    <w:p w:rsidR="00BF555A" w:rsidRDefault="00BF555A">
      <w:pPr>
        <w:ind w:left="720" w:hanging="720"/>
        <w:rPr>
          <w:lang w:val="en-US"/>
        </w:rPr>
      </w:pPr>
      <w:r>
        <w:rPr>
          <w:lang w:val="en-US"/>
        </w:rPr>
        <w:t>8.</w:t>
      </w:r>
      <w:r>
        <w:rPr>
          <w:lang w:val="en-US"/>
        </w:rPr>
        <w:tab/>
        <w:t>One 500-mL wash bottle (polyethylene, squeeze type) with deionized water</w:t>
      </w:r>
    </w:p>
    <w:p w:rsidR="00BF555A" w:rsidRDefault="00BF555A">
      <w:pPr>
        <w:rPr>
          <w:lang w:val="en-US"/>
        </w:rPr>
      </w:pPr>
      <w:r>
        <w:rPr>
          <w:lang w:val="en-US"/>
        </w:rPr>
        <w:t>9.</w:t>
      </w:r>
      <w:r>
        <w:rPr>
          <w:lang w:val="en-US"/>
        </w:rPr>
        <w:tab/>
        <w:t>One 25.00-mL pipette</w:t>
      </w:r>
    </w:p>
    <w:p w:rsidR="00BF555A" w:rsidRDefault="00BF555A">
      <w:pPr>
        <w:rPr>
          <w:lang w:val="en-US"/>
        </w:rPr>
      </w:pPr>
      <w:r>
        <w:rPr>
          <w:lang w:val="en-US"/>
        </w:rPr>
        <w:t>10.</w:t>
      </w:r>
      <w:r>
        <w:rPr>
          <w:lang w:val="en-US"/>
        </w:rPr>
        <w:tab/>
        <w:t>One pipette-filling bulb</w:t>
      </w:r>
    </w:p>
    <w:p w:rsidR="00BF555A" w:rsidRDefault="00BF555A">
      <w:pPr>
        <w:rPr>
          <w:lang w:val="en-US"/>
        </w:rPr>
      </w:pPr>
    </w:p>
    <w:p w:rsidR="00BF555A" w:rsidRDefault="00BF555A">
      <w:pPr>
        <w:pStyle w:val="Kop1"/>
        <w:rPr>
          <w:u w:val="single"/>
        </w:rPr>
      </w:pPr>
      <w:r>
        <w:rPr>
          <w:u w:val="single"/>
        </w:rPr>
        <w:t>Procedure</w:t>
      </w:r>
    </w:p>
    <w:p w:rsidR="00BF555A" w:rsidRDefault="00BF555A">
      <w:pPr>
        <w:pStyle w:val="Kop1"/>
      </w:pPr>
      <w:r>
        <w:t>Preparation of burette</w:t>
      </w:r>
    </w:p>
    <w:p w:rsidR="00BF555A" w:rsidRDefault="00BF555A">
      <w:pPr>
        <w:rPr>
          <w:lang w:val="en-US"/>
        </w:rPr>
      </w:pPr>
      <w:r>
        <w:rPr>
          <w:lang w:val="en-US"/>
        </w:rPr>
        <w:t>Rinse the burette with deionized water at least three times. Rinse twice with solution of potassium iodate and fill. Record the initial volume of titrant (V</w:t>
      </w:r>
      <w:r>
        <w:rPr>
          <w:vertAlign w:val="subscript"/>
          <w:lang w:val="en-US"/>
        </w:rPr>
        <w:t>initial</w:t>
      </w:r>
      <w:r>
        <w:rPr>
          <w:lang w:val="en-US"/>
        </w:rPr>
        <w:t>).</w:t>
      </w:r>
    </w:p>
    <w:p w:rsidR="00BF555A" w:rsidRDefault="00BF555A">
      <w:pPr>
        <w:rPr>
          <w:lang w:val="en-US"/>
        </w:rPr>
      </w:pPr>
    </w:p>
    <w:p w:rsidR="00BF555A" w:rsidRDefault="00BF555A">
      <w:pPr>
        <w:pStyle w:val="Kop1"/>
      </w:pPr>
      <w:r>
        <w:t>Titration of unknown sample</w:t>
      </w:r>
    </w:p>
    <w:p w:rsidR="00BF555A" w:rsidRDefault="00BF555A">
      <w:pPr>
        <w:jc w:val="both"/>
      </w:pPr>
      <w:r>
        <w:t xml:space="preserve">Obtain the unknown solution in a clean 250-mL volumetric flask. Record batch number of solution given. Dilute to the mark with deionized water and shake well. Use a pipette to transfer 25.00 mL of this solution into a 250-mL conical flask. Use a graduated cylinder to transfer 25 mL of </w:t>
      </w:r>
      <w:smartTag w:uri="urn:schemas-microsoft-com:office:smarttags" w:element="metricconverter">
        <w:smartTagPr>
          <w:attr w:name="ProductID" w:val="2 M"/>
        </w:smartTagPr>
        <w:r>
          <w:t>2 M</w:t>
        </w:r>
      </w:smartTag>
      <w:r>
        <w:t xml:space="preserve"> HCl into the same flask and shake well. Add 40 drops of starch solution and titrate the solution with potassium iodate up to a permanent blue colour. Record final volume of titrant (V</w:t>
      </w:r>
      <w:r>
        <w:rPr>
          <w:vertAlign w:val="subscript"/>
        </w:rPr>
        <w:t>final</w:t>
      </w:r>
      <w:r>
        <w:t>) (titration 1). Repeat the procedure as many times as necessary. Calculate the concentration of ascorbic acid (mg C</w:t>
      </w:r>
      <w:r>
        <w:rPr>
          <w:vertAlign w:val="subscript"/>
        </w:rPr>
        <w:t>6</w:t>
      </w:r>
      <w:r>
        <w:t>H</w:t>
      </w:r>
      <w:r>
        <w:rPr>
          <w:vertAlign w:val="subscript"/>
        </w:rPr>
        <w:t>8</w:t>
      </w:r>
      <w:r>
        <w:t>O</w:t>
      </w:r>
      <w:r>
        <w:rPr>
          <w:vertAlign w:val="subscript"/>
        </w:rPr>
        <w:t>6</w:t>
      </w:r>
      <w:r>
        <w:t>/mL of solution). Each time refill the burette with solution of potassium iodate.</w:t>
      </w:r>
    </w:p>
    <w:p w:rsidR="00BF555A" w:rsidRDefault="00BF555A">
      <w:pPr>
        <w:jc w:val="both"/>
        <w:rPr>
          <w:lang w:val="en-US"/>
        </w:rPr>
        <w:sectPr w:rsidR="00BF555A">
          <w:headerReference w:type="default" r:id="rId102"/>
          <w:pgSz w:w="11906" w:h="16838"/>
          <w:pgMar w:top="1440" w:right="1230" w:bottom="1440" w:left="1230" w:header="708" w:footer="708" w:gutter="0"/>
          <w:cols w:space="708"/>
          <w:docGrid w:linePitch="360"/>
        </w:sectPr>
      </w:pPr>
    </w:p>
    <w:p w:rsidR="00BF555A" w:rsidRDefault="00BF555A">
      <w:pPr>
        <w:tabs>
          <w:tab w:val="left" w:pos="7020"/>
        </w:tabs>
        <w:rPr>
          <w:b/>
        </w:rPr>
      </w:pPr>
      <w:r>
        <w:rPr>
          <w:b/>
        </w:rPr>
        <w:lastRenderedPageBreak/>
        <w:t xml:space="preserve">Results </w:t>
      </w:r>
      <w:r>
        <w:t>(8 points)</w:t>
      </w:r>
      <w:r>
        <w:rPr>
          <w:b/>
        </w:rPr>
        <w:tab/>
      </w:r>
      <w:r>
        <w:rPr>
          <w:b/>
          <w:sz w:val="28"/>
        </w:rPr>
        <w:t>Answer Sheet 3</w:t>
      </w:r>
    </w:p>
    <w:p w:rsidR="00BF555A" w:rsidRDefault="00BF555A">
      <w:pPr>
        <w:rPr>
          <w:lang w:val="en-US"/>
        </w:rPr>
      </w:pPr>
      <w:r>
        <w:rPr>
          <w:rFonts w:ascii="Arial" w:hAnsi="Arial"/>
          <w:noProof/>
          <w:sz w:val="20"/>
        </w:rPr>
        <w:pict>
          <v:shape id="_x0000_s1383" type="#_x0000_t202" style="position:absolute;margin-left:207pt;margin-top:.6pt;width:63pt;height:22.2pt;z-index:-251622912;mso-wrap-edited:f" wrapcoords="-257 0 -257 21600 21857 21600 21857 0 -257 0" o:allowincell="f">
            <v:textbox style="mso-next-textbox:#_x0000_s1383">
              <w:txbxContent>
                <w:p w:rsidR="00BF555A" w:rsidRDefault="00BF555A"/>
              </w:txbxContent>
            </v:textbox>
            <w10:wrap type="through"/>
          </v:shape>
        </w:pict>
      </w:r>
      <w:r>
        <w:rPr>
          <w:lang w:val="en-US"/>
        </w:rPr>
        <w:t>Batch number of solution given</w:t>
      </w:r>
    </w:p>
    <w:p w:rsidR="00BF555A" w:rsidRDefault="00BF555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531"/>
        <w:gridCol w:w="1531"/>
        <w:gridCol w:w="1474"/>
      </w:tblGrid>
      <w:tr w:rsidR="00BF555A">
        <w:tblPrEx>
          <w:tblCellMar>
            <w:top w:w="0" w:type="dxa"/>
            <w:bottom w:w="0" w:type="dxa"/>
          </w:tblCellMar>
        </w:tblPrEx>
        <w:tc>
          <w:tcPr>
            <w:tcW w:w="1701" w:type="dxa"/>
          </w:tcPr>
          <w:p w:rsidR="00BF555A" w:rsidRDefault="00BF555A">
            <w:pPr>
              <w:rPr>
                <w:lang w:val="en-US"/>
              </w:rPr>
            </w:pPr>
            <w:r>
              <w:rPr>
                <w:lang w:val="en-US"/>
              </w:rPr>
              <w:t>Titration No</w:t>
            </w:r>
          </w:p>
        </w:tc>
        <w:tc>
          <w:tcPr>
            <w:tcW w:w="1531" w:type="dxa"/>
          </w:tcPr>
          <w:p w:rsidR="00BF555A" w:rsidRDefault="00BF555A">
            <w:pPr>
              <w:rPr>
                <w:lang w:val="en-US"/>
              </w:rPr>
            </w:pPr>
            <w:r>
              <w:rPr>
                <w:lang w:val="en-US"/>
              </w:rPr>
              <w:t>V</w:t>
            </w:r>
            <w:r>
              <w:rPr>
                <w:vertAlign w:val="subscript"/>
                <w:lang w:val="en-US"/>
              </w:rPr>
              <w:t>initial</w:t>
            </w:r>
          </w:p>
          <w:p w:rsidR="00BF555A" w:rsidRDefault="00BF555A">
            <w:pPr>
              <w:pStyle w:val="Koptekst"/>
              <w:tabs>
                <w:tab w:val="clear" w:pos="4153"/>
                <w:tab w:val="clear" w:pos="8306"/>
                <w:tab w:val="left" w:pos="720"/>
              </w:tabs>
              <w:rPr>
                <w:lang w:val="en-US"/>
              </w:rPr>
            </w:pPr>
            <w:r>
              <w:rPr>
                <w:lang w:val="en-US"/>
              </w:rPr>
              <w:t>mL</w:t>
            </w:r>
          </w:p>
        </w:tc>
        <w:tc>
          <w:tcPr>
            <w:tcW w:w="1531" w:type="dxa"/>
          </w:tcPr>
          <w:p w:rsidR="00BF555A" w:rsidRDefault="00BF555A">
            <w:pPr>
              <w:rPr>
                <w:lang w:val="en-US"/>
              </w:rPr>
            </w:pPr>
            <w:r>
              <w:rPr>
                <w:lang w:val="en-US"/>
              </w:rPr>
              <w:t>V</w:t>
            </w:r>
            <w:r>
              <w:rPr>
                <w:vertAlign w:val="subscript"/>
                <w:lang w:val="en-US"/>
              </w:rPr>
              <w:t>final</w:t>
            </w:r>
          </w:p>
          <w:p w:rsidR="00BF555A" w:rsidRDefault="00BF555A">
            <w:pPr>
              <w:rPr>
                <w:lang w:val="en-US"/>
              </w:rPr>
            </w:pPr>
            <w:r>
              <w:rPr>
                <w:lang w:val="en-US"/>
              </w:rPr>
              <w:t>mL</w:t>
            </w:r>
          </w:p>
        </w:tc>
        <w:tc>
          <w:tcPr>
            <w:tcW w:w="1474" w:type="dxa"/>
          </w:tcPr>
          <w:p w:rsidR="00BF555A" w:rsidRDefault="00BF555A">
            <w:pPr>
              <w:rPr>
                <w:lang w:val="en-US"/>
              </w:rPr>
            </w:pPr>
            <w:r>
              <w:rPr>
                <w:lang w:val="en-US"/>
              </w:rPr>
              <w:t>V</w:t>
            </w:r>
          </w:p>
          <w:p w:rsidR="00BF555A" w:rsidRDefault="00BF555A">
            <w:pPr>
              <w:rPr>
                <w:lang w:val="en-US"/>
              </w:rPr>
            </w:pPr>
            <w:r>
              <w:rPr>
                <w:lang w:val="en-US"/>
              </w:rPr>
              <w:t>mL</w:t>
            </w:r>
          </w:p>
        </w:tc>
      </w:tr>
      <w:tr w:rsidR="00BF555A">
        <w:tblPrEx>
          <w:tblCellMar>
            <w:top w:w="0" w:type="dxa"/>
            <w:bottom w:w="0" w:type="dxa"/>
          </w:tblCellMar>
        </w:tblPrEx>
        <w:tc>
          <w:tcPr>
            <w:tcW w:w="1701" w:type="dxa"/>
          </w:tcPr>
          <w:p w:rsidR="00BF555A" w:rsidRDefault="00BF555A">
            <w:pPr>
              <w:rPr>
                <w:lang w:val="fr-FR"/>
              </w:rPr>
            </w:pPr>
          </w:p>
        </w:tc>
        <w:tc>
          <w:tcPr>
            <w:tcW w:w="1531" w:type="dxa"/>
          </w:tcPr>
          <w:p w:rsidR="00BF555A" w:rsidRDefault="00BF555A">
            <w:pPr>
              <w:rPr>
                <w:lang w:val="fr-FR"/>
              </w:rPr>
            </w:pPr>
          </w:p>
        </w:tc>
        <w:tc>
          <w:tcPr>
            <w:tcW w:w="1531" w:type="dxa"/>
          </w:tcPr>
          <w:p w:rsidR="00BF555A" w:rsidRDefault="00BF555A">
            <w:pPr>
              <w:rPr>
                <w:lang w:val="fr-FR"/>
              </w:rPr>
            </w:pPr>
          </w:p>
        </w:tc>
        <w:tc>
          <w:tcPr>
            <w:tcW w:w="1474" w:type="dxa"/>
          </w:tcPr>
          <w:p w:rsidR="00BF555A" w:rsidRDefault="00BF555A">
            <w:pPr>
              <w:rPr>
                <w:lang w:val="fr-FR"/>
              </w:rPr>
            </w:pPr>
          </w:p>
        </w:tc>
      </w:tr>
      <w:tr w:rsidR="00BF555A">
        <w:tblPrEx>
          <w:tblCellMar>
            <w:top w:w="0" w:type="dxa"/>
            <w:bottom w:w="0" w:type="dxa"/>
          </w:tblCellMar>
        </w:tblPrEx>
        <w:tc>
          <w:tcPr>
            <w:tcW w:w="1701" w:type="dxa"/>
          </w:tcPr>
          <w:p w:rsidR="00BF555A" w:rsidRDefault="00BF555A">
            <w:pPr>
              <w:rPr>
                <w:lang w:val="fr-FR"/>
              </w:rPr>
            </w:pPr>
          </w:p>
        </w:tc>
        <w:tc>
          <w:tcPr>
            <w:tcW w:w="1531" w:type="dxa"/>
          </w:tcPr>
          <w:p w:rsidR="00BF555A" w:rsidRDefault="00BF555A">
            <w:pPr>
              <w:rPr>
                <w:lang w:val="fr-FR"/>
              </w:rPr>
            </w:pPr>
          </w:p>
        </w:tc>
        <w:tc>
          <w:tcPr>
            <w:tcW w:w="1531" w:type="dxa"/>
          </w:tcPr>
          <w:p w:rsidR="00BF555A" w:rsidRDefault="00BF555A">
            <w:pPr>
              <w:rPr>
                <w:lang w:val="fr-FR"/>
              </w:rPr>
            </w:pPr>
          </w:p>
        </w:tc>
        <w:tc>
          <w:tcPr>
            <w:tcW w:w="1474" w:type="dxa"/>
          </w:tcPr>
          <w:p w:rsidR="00BF555A" w:rsidRDefault="00BF555A">
            <w:pPr>
              <w:rPr>
                <w:lang w:val="fr-FR"/>
              </w:rPr>
            </w:pPr>
          </w:p>
        </w:tc>
      </w:tr>
      <w:tr w:rsidR="00BF555A">
        <w:tblPrEx>
          <w:tblCellMar>
            <w:top w:w="0" w:type="dxa"/>
            <w:bottom w:w="0" w:type="dxa"/>
          </w:tblCellMar>
        </w:tblPrEx>
        <w:tc>
          <w:tcPr>
            <w:tcW w:w="1701" w:type="dxa"/>
          </w:tcPr>
          <w:p w:rsidR="00BF555A" w:rsidRDefault="00BF555A">
            <w:pPr>
              <w:rPr>
                <w:lang w:val="fr-FR"/>
              </w:rPr>
            </w:pPr>
          </w:p>
        </w:tc>
        <w:tc>
          <w:tcPr>
            <w:tcW w:w="1531" w:type="dxa"/>
          </w:tcPr>
          <w:p w:rsidR="00BF555A" w:rsidRDefault="00BF555A">
            <w:pPr>
              <w:rPr>
                <w:lang w:val="fr-FR"/>
              </w:rPr>
            </w:pPr>
          </w:p>
        </w:tc>
        <w:tc>
          <w:tcPr>
            <w:tcW w:w="1531" w:type="dxa"/>
          </w:tcPr>
          <w:p w:rsidR="00BF555A" w:rsidRDefault="00BF555A">
            <w:pPr>
              <w:rPr>
                <w:lang w:val="fr-FR"/>
              </w:rPr>
            </w:pPr>
          </w:p>
        </w:tc>
        <w:tc>
          <w:tcPr>
            <w:tcW w:w="1474" w:type="dxa"/>
          </w:tcPr>
          <w:p w:rsidR="00BF555A" w:rsidRDefault="00BF555A">
            <w:pPr>
              <w:rPr>
                <w:lang w:val="fr-FR"/>
              </w:rPr>
            </w:pPr>
          </w:p>
        </w:tc>
      </w:tr>
      <w:tr w:rsidR="00BF555A">
        <w:tblPrEx>
          <w:tblCellMar>
            <w:top w:w="0" w:type="dxa"/>
            <w:bottom w:w="0" w:type="dxa"/>
          </w:tblCellMar>
        </w:tblPrEx>
        <w:tc>
          <w:tcPr>
            <w:tcW w:w="1701" w:type="dxa"/>
          </w:tcPr>
          <w:p w:rsidR="00BF555A" w:rsidRDefault="00BF555A">
            <w:pPr>
              <w:rPr>
                <w:lang w:val="fr-FR"/>
              </w:rPr>
            </w:pPr>
          </w:p>
        </w:tc>
        <w:tc>
          <w:tcPr>
            <w:tcW w:w="1531" w:type="dxa"/>
          </w:tcPr>
          <w:p w:rsidR="00BF555A" w:rsidRDefault="00BF555A">
            <w:pPr>
              <w:rPr>
                <w:lang w:val="fr-FR"/>
              </w:rPr>
            </w:pPr>
          </w:p>
        </w:tc>
        <w:tc>
          <w:tcPr>
            <w:tcW w:w="1531" w:type="dxa"/>
          </w:tcPr>
          <w:p w:rsidR="00BF555A" w:rsidRDefault="00BF555A">
            <w:pPr>
              <w:rPr>
                <w:lang w:val="fr-FR"/>
              </w:rPr>
            </w:pPr>
          </w:p>
        </w:tc>
        <w:tc>
          <w:tcPr>
            <w:tcW w:w="1474" w:type="dxa"/>
          </w:tcPr>
          <w:p w:rsidR="00BF555A" w:rsidRDefault="00BF555A">
            <w:pPr>
              <w:rPr>
                <w:lang w:val="fr-FR"/>
              </w:rPr>
            </w:pPr>
          </w:p>
        </w:tc>
      </w:tr>
      <w:tr w:rsidR="00BF555A">
        <w:tblPrEx>
          <w:tblCellMar>
            <w:top w:w="0" w:type="dxa"/>
            <w:bottom w:w="0" w:type="dxa"/>
          </w:tblCellMar>
        </w:tblPrEx>
        <w:tc>
          <w:tcPr>
            <w:tcW w:w="1701" w:type="dxa"/>
          </w:tcPr>
          <w:p w:rsidR="00BF555A" w:rsidRDefault="00BF555A">
            <w:pPr>
              <w:rPr>
                <w:lang w:val="fr-FR"/>
              </w:rPr>
            </w:pPr>
          </w:p>
        </w:tc>
        <w:tc>
          <w:tcPr>
            <w:tcW w:w="1531" w:type="dxa"/>
          </w:tcPr>
          <w:p w:rsidR="00BF555A" w:rsidRDefault="00BF555A">
            <w:pPr>
              <w:rPr>
                <w:lang w:val="fr-FR"/>
              </w:rPr>
            </w:pPr>
          </w:p>
        </w:tc>
        <w:tc>
          <w:tcPr>
            <w:tcW w:w="1531" w:type="dxa"/>
          </w:tcPr>
          <w:p w:rsidR="00BF555A" w:rsidRDefault="00BF555A">
            <w:pPr>
              <w:rPr>
                <w:lang w:val="fr-FR"/>
              </w:rPr>
            </w:pPr>
          </w:p>
        </w:tc>
        <w:tc>
          <w:tcPr>
            <w:tcW w:w="1474" w:type="dxa"/>
          </w:tcPr>
          <w:p w:rsidR="00BF555A" w:rsidRDefault="00BF555A">
            <w:pPr>
              <w:rPr>
                <w:lang w:val="fr-FR"/>
              </w:rPr>
            </w:pPr>
          </w:p>
        </w:tc>
      </w:tr>
      <w:tr w:rsidR="00BF555A">
        <w:tblPrEx>
          <w:tblCellMar>
            <w:top w:w="0" w:type="dxa"/>
            <w:bottom w:w="0" w:type="dxa"/>
          </w:tblCellMar>
        </w:tblPrEx>
        <w:tc>
          <w:tcPr>
            <w:tcW w:w="1701" w:type="dxa"/>
          </w:tcPr>
          <w:p w:rsidR="00BF555A" w:rsidRDefault="00BF555A">
            <w:pPr>
              <w:rPr>
                <w:lang w:val="fr-FR"/>
              </w:rPr>
            </w:pPr>
          </w:p>
        </w:tc>
        <w:tc>
          <w:tcPr>
            <w:tcW w:w="1531" w:type="dxa"/>
          </w:tcPr>
          <w:p w:rsidR="00BF555A" w:rsidRDefault="00BF555A">
            <w:pPr>
              <w:rPr>
                <w:lang w:val="fr-FR"/>
              </w:rPr>
            </w:pPr>
          </w:p>
        </w:tc>
        <w:tc>
          <w:tcPr>
            <w:tcW w:w="1531" w:type="dxa"/>
          </w:tcPr>
          <w:p w:rsidR="00BF555A" w:rsidRDefault="00BF555A">
            <w:pPr>
              <w:rPr>
                <w:lang w:val="fr-FR"/>
              </w:rPr>
            </w:pPr>
          </w:p>
        </w:tc>
        <w:tc>
          <w:tcPr>
            <w:tcW w:w="1474" w:type="dxa"/>
          </w:tcPr>
          <w:p w:rsidR="00BF555A" w:rsidRDefault="00BF555A">
            <w:pPr>
              <w:rPr>
                <w:lang w:val="fr-FR"/>
              </w:rPr>
            </w:pPr>
          </w:p>
        </w:tc>
      </w:tr>
      <w:tr w:rsidR="00BF555A">
        <w:tblPrEx>
          <w:tblCellMar>
            <w:top w:w="0" w:type="dxa"/>
            <w:bottom w:w="0" w:type="dxa"/>
          </w:tblCellMar>
        </w:tblPrEx>
        <w:tc>
          <w:tcPr>
            <w:tcW w:w="1701" w:type="dxa"/>
          </w:tcPr>
          <w:p w:rsidR="00BF555A" w:rsidRDefault="00BF555A">
            <w:pPr>
              <w:rPr>
                <w:lang w:val="fr-FR"/>
              </w:rPr>
            </w:pPr>
          </w:p>
        </w:tc>
        <w:tc>
          <w:tcPr>
            <w:tcW w:w="1531" w:type="dxa"/>
          </w:tcPr>
          <w:p w:rsidR="00BF555A" w:rsidRDefault="00BF555A">
            <w:pPr>
              <w:rPr>
                <w:lang w:val="fr-FR"/>
              </w:rPr>
            </w:pPr>
          </w:p>
        </w:tc>
        <w:tc>
          <w:tcPr>
            <w:tcW w:w="1531" w:type="dxa"/>
          </w:tcPr>
          <w:p w:rsidR="00BF555A" w:rsidRDefault="00BF555A">
            <w:pPr>
              <w:rPr>
                <w:lang w:val="fr-FR"/>
              </w:rPr>
            </w:pPr>
          </w:p>
        </w:tc>
        <w:tc>
          <w:tcPr>
            <w:tcW w:w="1474" w:type="dxa"/>
          </w:tcPr>
          <w:p w:rsidR="00BF555A" w:rsidRDefault="00BF555A">
            <w:pPr>
              <w:rPr>
                <w:lang w:val="fr-FR"/>
              </w:rPr>
            </w:pPr>
          </w:p>
        </w:tc>
      </w:tr>
      <w:tr w:rsidR="00BF555A">
        <w:tblPrEx>
          <w:tblCellMar>
            <w:top w:w="0" w:type="dxa"/>
            <w:bottom w:w="0" w:type="dxa"/>
          </w:tblCellMar>
        </w:tblPrEx>
        <w:tc>
          <w:tcPr>
            <w:tcW w:w="1701" w:type="dxa"/>
          </w:tcPr>
          <w:p w:rsidR="00BF555A" w:rsidRDefault="00BF555A">
            <w:pPr>
              <w:rPr>
                <w:lang w:val="fr-FR"/>
              </w:rPr>
            </w:pPr>
          </w:p>
        </w:tc>
        <w:tc>
          <w:tcPr>
            <w:tcW w:w="1531" w:type="dxa"/>
          </w:tcPr>
          <w:p w:rsidR="00BF555A" w:rsidRDefault="00BF555A">
            <w:pPr>
              <w:rPr>
                <w:lang w:val="fr-FR"/>
              </w:rPr>
            </w:pPr>
          </w:p>
        </w:tc>
        <w:tc>
          <w:tcPr>
            <w:tcW w:w="1531" w:type="dxa"/>
          </w:tcPr>
          <w:p w:rsidR="00BF555A" w:rsidRDefault="00BF555A">
            <w:pPr>
              <w:rPr>
                <w:lang w:val="fr-FR"/>
              </w:rPr>
            </w:pPr>
          </w:p>
        </w:tc>
        <w:tc>
          <w:tcPr>
            <w:tcW w:w="1474" w:type="dxa"/>
          </w:tcPr>
          <w:p w:rsidR="00BF555A" w:rsidRDefault="00BF555A">
            <w:pPr>
              <w:rPr>
                <w:lang w:val="fr-FR"/>
              </w:rPr>
            </w:pPr>
          </w:p>
        </w:tc>
      </w:tr>
      <w:tr w:rsidR="00BF555A">
        <w:tblPrEx>
          <w:tblCellMar>
            <w:top w:w="0" w:type="dxa"/>
            <w:bottom w:w="0" w:type="dxa"/>
          </w:tblCellMar>
        </w:tblPrEx>
        <w:tc>
          <w:tcPr>
            <w:tcW w:w="1701" w:type="dxa"/>
          </w:tcPr>
          <w:p w:rsidR="00BF555A" w:rsidRDefault="00BF555A">
            <w:pPr>
              <w:rPr>
                <w:lang w:val="fr-FR"/>
              </w:rPr>
            </w:pPr>
          </w:p>
        </w:tc>
        <w:tc>
          <w:tcPr>
            <w:tcW w:w="1531" w:type="dxa"/>
          </w:tcPr>
          <w:p w:rsidR="00BF555A" w:rsidRDefault="00BF555A">
            <w:pPr>
              <w:rPr>
                <w:lang w:val="fr-FR"/>
              </w:rPr>
            </w:pPr>
          </w:p>
        </w:tc>
        <w:tc>
          <w:tcPr>
            <w:tcW w:w="1531" w:type="dxa"/>
          </w:tcPr>
          <w:p w:rsidR="00BF555A" w:rsidRDefault="00BF555A">
            <w:pPr>
              <w:rPr>
                <w:lang w:val="fr-FR"/>
              </w:rPr>
            </w:pPr>
          </w:p>
        </w:tc>
        <w:tc>
          <w:tcPr>
            <w:tcW w:w="1474" w:type="dxa"/>
          </w:tcPr>
          <w:p w:rsidR="00BF555A" w:rsidRDefault="00BF555A">
            <w:pPr>
              <w:rPr>
                <w:lang w:val="fr-FR"/>
              </w:rPr>
            </w:pPr>
          </w:p>
        </w:tc>
      </w:tr>
      <w:tr w:rsidR="00BF555A">
        <w:tblPrEx>
          <w:tblCellMar>
            <w:top w:w="0" w:type="dxa"/>
            <w:bottom w:w="0" w:type="dxa"/>
          </w:tblCellMar>
        </w:tblPrEx>
        <w:trPr>
          <w:cantSplit/>
        </w:trPr>
        <w:tc>
          <w:tcPr>
            <w:tcW w:w="4763" w:type="dxa"/>
            <w:gridSpan w:val="3"/>
          </w:tcPr>
          <w:p w:rsidR="00BF555A" w:rsidRDefault="00BF555A">
            <w:pPr>
              <w:rPr>
                <w:lang w:val="en-US"/>
              </w:rPr>
            </w:pPr>
            <w:r>
              <w:rPr>
                <w:lang w:val="en-US"/>
              </w:rPr>
              <w:t>Final volume</w:t>
            </w:r>
          </w:p>
        </w:tc>
        <w:tc>
          <w:tcPr>
            <w:tcW w:w="1474" w:type="dxa"/>
          </w:tcPr>
          <w:p w:rsidR="00BF555A" w:rsidRDefault="00BF555A">
            <w:pPr>
              <w:rPr>
                <w:lang w:val="en-US"/>
              </w:rPr>
            </w:pPr>
          </w:p>
        </w:tc>
      </w:tr>
    </w:tbl>
    <w:p w:rsidR="00BF555A" w:rsidRDefault="00BF555A">
      <w:pPr>
        <w:tabs>
          <w:tab w:val="left" w:pos="4763"/>
          <w:tab w:val="left" w:pos="6237"/>
        </w:tabs>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3"/>
        <w:gridCol w:w="1474"/>
      </w:tblGrid>
      <w:tr w:rsidR="00BF555A">
        <w:tblPrEx>
          <w:tblCellMar>
            <w:top w:w="0" w:type="dxa"/>
            <w:bottom w:w="0" w:type="dxa"/>
          </w:tblCellMar>
        </w:tblPrEx>
        <w:trPr>
          <w:cantSplit/>
        </w:trPr>
        <w:tc>
          <w:tcPr>
            <w:tcW w:w="4763" w:type="dxa"/>
          </w:tcPr>
          <w:p w:rsidR="00BF555A" w:rsidRDefault="00BF555A">
            <w:pPr>
              <w:rPr>
                <w:lang w:val="fr-FR"/>
              </w:rPr>
            </w:pPr>
            <w:r>
              <w:rPr>
                <w:lang w:val="fr-FR"/>
              </w:rPr>
              <w:t>mg C</w:t>
            </w:r>
            <w:r>
              <w:rPr>
                <w:vertAlign w:val="subscript"/>
                <w:lang w:val="fr-FR"/>
              </w:rPr>
              <w:t>6</w:t>
            </w:r>
            <w:r>
              <w:rPr>
                <w:lang w:val="fr-FR"/>
              </w:rPr>
              <w:t>H</w:t>
            </w:r>
            <w:r>
              <w:rPr>
                <w:vertAlign w:val="subscript"/>
                <w:lang w:val="fr-FR"/>
              </w:rPr>
              <w:t>8</w:t>
            </w:r>
            <w:r>
              <w:rPr>
                <w:lang w:val="fr-FR"/>
              </w:rPr>
              <w:t>O</w:t>
            </w:r>
            <w:r>
              <w:rPr>
                <w:vertAlign w:val="subscript"/>
                <w:lang w:val="fr-FR"/>
              </w:rPr>
              <w:t>6</w:t>
            </w:r>
            <w:r>
              <w:rPr>
                <w:lang w:val="fr-FR"/>
              </w:rPr>
              <w:t xml:space="preserve"> / mL</w:t>
            </w:r>
          </w:p>
        </w:tc>
        <w:tc>
          <w:tcPr>
            <w:tcW w:w="1474" w:type="dxa"/>
          </w:tcPr>
          <w:p w:rsidR="00BF555A" w:rsidRDefault="00BF555A">
            <w:pPr>
              <w:rPr>
                <w:lang w:val="fr-FR"/>
              </w:rPr>
            </w:pPr>
          </w:p>
        </w:tc>
      </w:tr>
    </w:tbl>
    <w:p w:rsidR="00BF555A" w:rsidRDefault="00BF555A">
      <w:pPr>
        <w:rPr>
          <w:lang w:val="fr-FR"/>
        </w:rPr>
      </w:pPr>
    </w:p>
    <w:p w:rsidR="00BF555A" w:rsidRDefault="00BF555A">
      <w:pPr>
        <w:pStyle w:val="Kop1"/>
        <w:rPr>
          <w:lang w:val="fr-FR"/>
        </w:rPr>
      </w:pPr>
      <w:r>
        <w:rPr>
          <w:lang w:val="fr-FR"/>
        </w:rPr>
        <w:t>Questions</w:t>
      </w:r>
    </w:p>
    <w:p w:rsidR="00BF555A" w:rsidRDefault="00BF555A">
      <w:pPr>
        <w:rPr>
          <w:lang w:val="en-US"/>
        </w:rPr>
      </w:pPr>
      <w:r>
        <w:rPr>
          <w:lang w:val="en-US"/>
        </w:rPr>
        <w:t>(2 points)</w:t>
      </w:r>
    </w:p>
    <w:p w:rsidR="00BF555A" w:rsidRDefault="00BF555A">
      <w:pPr>
        <w:rPr>
          <w:lang w:val="en-US"/>
        </w:rPr>
      </w:pPr>
      <w:r>
        <w:rPr>
          <w:lang w:val="en-US"/>
        </w:rPr>
        <w:t xml:space="preserve">1.  If the titration of ascorbic acid is carried out in </w:t>
      </w:r>
      <w:smartTag w:uri="urn:schemas-microsoft-com:office:smarttags" w:element="metricconverter">
        <w:smartTagPr>
          <w:attr w:name="ProductID" w:val="5 M"/>
        </w:smartTagPr>
        <w:r>
          <w:rPr>
            <w:lang w:val="en-US"/>
          </w:rPr>
          <w:t>5 M</w:t>
        </w:r>
      </w:smartTag>
      <w:r>
        <w:rPr>
          <w:lang w:val="en-US"/>
        </w:rPr>
        <w:t xml:space="preserve"> HCl medium, then the reaction proceeds as follows:</w:t>
      </w:r>
    </w:p>
    <w:p w:rsidR="00BF555A" w:rsidRDefault="00BF555A">
      <w:pPr>
        <w:spacing w:line="96" w:lineRule="auto"/>
        <w:rPr>
          <w:lang w:val="en-US"/>
        </w:rPr>
      </w:pPr>
    </w:p>
    <w:p w:rsidR="00BF555A" w:rsidRDefault="00BF555A">
      <w:pPr>
        <w:ind w:firstLine="720"/>
        <w:rPr>
          <w:lang w:val="en-US"/>
        </w:rPr>
      </w:pPr>
      <w:r>
        <w:rPr>
          <w:lang w:val="en-US"/>
        </w:rPr>
        <w:t>C</w:t>
      </w:r>
      <w:r>
        <w:rPr>
          <w:vertAlign w:val="subscript"/>
          <w:lang w:val="en-US"/>
        </w:rPr>
        <w:t>6</w:t>
      </w:r>
      <w:r>
        <w:rPr>
          <w:lang w:val="en-US"/>
        </w:rPr>
        <w:t>H</w:t>
      </w:r>
      <w:r>
        <w:rPr>
          <w:vertAlign w:val="subscript"/>
          <w:lang w:val="en-US"/>
        </w:rPr>
        <w:t>8</w:t>
      </w:r>
      <w:r>
        <w:rPr>
          <w:lang w:val="en-US"/>
        </w:rPr>
        <w:t>O</w:t>
      </w:r>
      <w:r>
        <w:rPr>
          <w:vertAlign w:val="subscript"/>
          <w:lang w:val="en-US"/>
        </w:rPr>
        <w:t>6</w:t>
      </w:r>
      <w:r>
        <w:rPr>
          <w:lang w:val="en-US"/>
        </w:rPr>
        <w:t xml:space="preserve"> + IO</w:t>
      </w:r>
      <w:r>
        <w:rPr>
          <w:vertAlign w:val="subscript"/>
          <w:lang w:val="en-US"/>
        </w:rPr>
        <w:t>3</w:t>
      </w:r>
      <w:r>
        <w:rPr>
          <w:vertAlign w:val="superscript"/>
          <w:lang w:val="en-US"/>
        </w:rPr>
        <w:sym w:font="Symbol" w:char="F02D"/>
      </w:r>
      <w:r>
        <w:rPr>
          <w:lang w:val="en-US"/>
        </w:rPr>
        <w:t xml:space="preserve"> + H</w:t>
      </w:r>
      <w:r>
        <w:rPr>
          <w:vertAlign w:val="superscript"/>
          <w:lang w:val="en-US"/>
        </w:rPr>
        <w:t>+</w:t>
      </w:r>
      <w:r>
        <w:rPr>
          <w:lang w:val="en-US"/>
        </w:rPr>
        <w:t xml:space="preserve"> + Cl</w:t>
      </w:r>
      <w:r>
        <w:rPr>
          <w:vertAlign w:val="superscript"/>
          <w:lang w:val="en-US"/>
        </w:rPr>
        <w:sym w:font="Symbol" w:char="F02D"/>
      </w:r>
      <w:r>
        <w:rPr>
          <w:lang w:val="en-US"/>
        </w:rPr>
        <w:t xml:space="preserve"> </w:t>
      </w:r>
      <w:r>
        <w:rPr>
          <w:noProof/>
          <w:lang w:val="nl-NL" w:eastAsia="nl-NL"/>
        </w:rPr>
        <w:drawing>
          <wp:inline distT="0" distB="0" distL="0" distR="0">
            <wp:extent cx="198120" cy="121920"/>
            <wp:effectExtent l="19050" t="0" r="0" b="0"/>
            <wp:docPr id="34" name="Afbeelding 34" descr="equil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quilleft"/>
                    <pic:cNvPicPr>
                      <a:picLocks noChangeAspect="1" noChangeArrowheads="1"/>
                    </pic:cNvPicPr>
                  </pic:nvPicPr>
                  <pic:blipFill>
                    <a:blip r:embed="rId11" cstate="print"/>
                    <a:srcRect/>
                    <a:stretch>
                      <a:fillRect/>
                    </a:stretch>
                  </pic:blipFill>
                  <pic:spPr bwMode="auto">
                    <a:xfrm>
                      <a:off x="0" y="0"/>
                      <a:ext cx="198120" cy="121920"/>
                    </a:xfrm>
                    <a:prstGeom prst="rect">
                      <a:avLst/>
                    </a:prstGeom>
                    <a:noFill/>
                    <a:ln w="9525">
                      <a:noFill/>
                      <a:miter lim="800000"/>
                      <a:headEnd/>
                      <a:tailEnd/>
                    </a:ln>
                  </pic:spPr>
                </pic:pic>
              </a:graphicData>
            </a:graphic>
          </wp:inline>
        </w:drawing>
      </w:r>
      <w:r>
        <w:rPr>
          <w:lang w:val="en-US"/>
        </w:rPr>
        <w:t xml:space="preserve"> C</w:t>
      </w:r>
      <w:r>
        <w:rPr>
          <w:vertAlign w:val="subscript"/>
          <w:lang w:val="en-US"/>
        </w:rPr>
        <w:t>6</w:t>
      </w:r>
      <w:r>
        <w:rPr>
          <w:lang w:val="en-US"/>
        </w:rPr>
        <w:t>H</w:t>
      </w:r>
      <w:r>
        <w:rPr>
          <w:vertAlign w:val="subscript"/>
          <w:lang w:val="en-US"/>
        </w:rPr>
        <w:t>6</w:t>
      </w:r>
      <w:r>
        <w:rPr>
          <w:lang w:val="en-US"/>
        </w:rPr>
        <w:t>O</w:t>
      </w:r>
      <w:r>
        <w:rPr>
          <w:vertAlign w:val="subscript"/>
          <w:lang w:val="en-US"/>
        </w:rPr>
        <w:t>6</w:t>
      </w:r>
      <w:r>
        <w:rPr>
          <w:lang w:val="en-US"/>
        </w:rPr>
        <w:t xml:space="preserve"> + ICl + H</w:t>
      </w:r>
      <w:r>
        <w:rPr>
          <w:vertAlign w:val="subscript"/>
          <w:lang w:val="en-US"/>
        </w:rPr>
        <w:t>2</w:t>
      </w:r>
      <w:r>
        <w:rPr>
          <w:lang w:val="en-US"/>
        </w:rPr>
        <w:t>O</w:t>
      </w:r>
    </w:p>
    <w:p w:rsidR="00BF555A" w:rsidRDefault="00BF555A">
      <w:pPr>
        <w:spacing w:line="96" w:lineRule="auto"/>
        <w:rPr>
          <w:lang w:val="en-US"/>
        </w:rPr>
      </w:pPr>
    </w:p>
    <w:p w:rsidR="00BF555A" w:rsidRDefault="00BF555A">
      <w:pPr>
        <w:rPr>
          <w:lang w:val="en-US"/>
        </w:rPr>
      </w:pPr>
      <w:r>
        <w:rPr>
          <w:lang w:val="en-US"/>
        </w:rPr>
        <w:t>Balance the above reaction.</w:t>
      </w:r>
    </w:p>
    <w:p w:rsidR="00BF555A" w:rsidRDefault="00BF555A">
      <w:pPr>
        <w:pBdr>
          <w:top w:val="single" w:sz="4" w:space="1" w:color="auto"/>
          <w:left w:val="single" w:sz="4" w:space="4" w:color="auto"/>
          <w:bottom w:val="single" w:sz="4" w:space="1" w:color="auto"/>
          <w:right w:val="single" w:sz="4" w:space="4" w:color="auto"/>
        </w:pBdr>
        <w:rPr>
          <w:lang w:val="en-US"/>
        </w:rPr>
      </w:pPr>
    </w:p>
    <w:p w:rsidR="00BF555A" w:rsidRDefault="00BF555A">
      <w:pPr>
        <w:pBdr>
          <w:top w:val="single" w:sz="4" w:space="1" w:color="auto"/>
          <w:left w:val="single" w:sz="4" w:space="4" w:color="auto"/>
          <w:bottom w:val="single" w:sz="4" w:space="1" w:color="auto"/>
          <w:right w:val="single" w:sz="4" w:space="4" w:color="auto"/>
        </w:pBdr>
        <w:rPr>
          <w:lang w:val="en-US"/>
        </w:rPr>
      </w:pPr>
    </w:p>
    <w:p w:rsidR="00BF555A" w:rsidRDefault="00BF555A">
      <w:pPr>
        <w:rPr>
          <w:lang w:val="en-US"/>
        </w:rPr>
      </w:pPr>
    </w:p>
    <w:p w:rsidR="00BF555A" w:rsidRDefault="00BF555A">
      <w:pPr>
        <w:rPr>
          <w:lang w:val="en-US"/>
        </w:rPr>
      </w:pPr>
      <w:r>
        <w:rPr>
          <w:lang w:val="en-US"/>
        </w:rPr>
        <w:t>2.  If V</w:t>
      </w:r>
      <w:r>
        <w:rPr>
          <w:vertAlign w:val="subscript"/>
          <w:lang w:val="en-US"/>
        </w:rPr>
        <w:t>1</w:t>
      </w:r>
      <w:r>
        <w:rPr>
          <w:lang w:val="en-US"/>
        </w:rPr>
        <w:t xml:space="preserve"> and V</w:t>
      </w:r>
      <w:r>
        <w:rPr>
          <w:vertAlign w:val="subscript"/>
          <w:lang w:val="en-US"/>
        </w:rPr>
        <w:t>2</w:t>
      </w:r>
      <w:r>
        <w:rPr>
          <w:lang w:val="en-US"/>
        </w:rPr>
        <w:t xml:space="preserve"> are the volumes of KIO</w:t>
      </w:r>
      <w:r>
        <w:rPr>
          <w:vertAlign w:val="subscript"/>
          <w:lang w:val="en-US"/>
        </w:rPr>
        <w:t>3</w:t>
      </w:r>
      <w:r>
        <w:rPr>
          <w:lang w:val="en-US"/>
        </w:rPr>
        <w:t xml:space="preserve"> solution (titrant) required for the titration of 25.00 mL of the ascorbic acid solution given to you, in 1 and </w:t>
      </w:r>
      <w:smartTag w:uri="urn:schemas-microsoft-com:office:smarttags" w:element="metricconverter">
        <w:smartTagPr>
          <w:attr w:name="ProductID" w:val="5 M"/>
        </w:smartTagPr>
        <w:r>
          <w:rPr>
            <w:lang w:val="en-US"/>
          </w:rPr>
          <w:t>5 M</w:t>
        </w:r>
      </w:smartTag>
      <w:r>
        <w:rPr>
          <w:lang w:val="en-US"/>
        </w:rPr>
        <w:t xml:space="preserve"> HCl, respectively, then the two volumes are related by the following relationship: (Circle the correct answer)</w:t>
      </w:r>
    </w:p>
    <w:p w:rsidR="00BF555A" w:rsidRDefault="00BF555A">
      <w:pPr>
        <w:spacing w:line="96" w:lineRule="auto"/>
        <w:rPr>
          <w:lang w:val="en-US"/>
        </w:rPr>
      </w:pPr>
    </w:p>
    <w:p w:rsidR="00BF555A" w:rsidRDefault="00BF555A">
      <w:pPr>
        <w:ind w:firstLine="720"/>
        <w:rPr>
          <w:lang w:val="en-US"/>
        </w:rPr>
      </w:pPr>
      <w:r>
        <w:rPr>
          <w:lang w:val="en-US"/>
        </w:rPr>
        <w:t>a.   V</w:t>
      </w:r>
      <w:r>
        <w:rPr>
          <w:vertAlign w:val="subscript"/>
          <w:lang w:val="en-US"/>
        </w:rPr>
        <w:t>2</w:t>
      </w:r>
      <w:r>
        <w:rPr>
          <w:lang w:val="en-US"/>
        </w:rPr>
        <w:t xml:space="preserve"> = (3/2)  V</w:t>
      </w:r>
      <w:r>
        <w:rPr>
          <w:vertAlign w:val="subscript"/>
          <w:lang w:val="en-US"/>
        </w:rPr>
        <w:t>1</w:t>
      </w:r>
    </w:p>
    <w:p w:rsidR="00BF555A" w:rsidRDefault="00BF555A">
      <w:pPr>
        <w:ind w:firstLine="720"/>
        <w:rPr>
          <w:lang w:val="en-US"/>
        </w:rPr>
      </w:pPr>
      <w:r>
        <w:rPr>
          <w:lang w:val="en-US"/>
        </w:rPr>
        <w:t>b.   V</w:t>
      </w:r>
      <w:r>
        <w:rPr>
          <w:vertAlign w:val="subscript"/>
          <w:lang w:val="en-US"/>
        </w:rPr>
        <w:t>2</w:t>
      </w:r>
      <w:r>
        <w:rPr>
          <w:lang w:val="en-US"/>
        </w:rPr>
        <w:t xml:space="preserve"> = (2/3)  V</w:t>
      </w:r>
      <w:r>
        <w:rPr>
          <w:vertAlign w:val="subscript"/>
          <w:lang w:val="en-US"/>
        </w:rPr>
        <w:t>1</w:t>
      </w:r>
    </w:p>
    <w:p w:rsidR="00BF555A" w:rsidRDefault="00BF555A">
      <w:pPr>
        <w:ind w:firstLine="720"/>
        <w:rPr>
          <w:lang w:val="en-US"/>
        </w:rPr>
      </w:pPr>
      <w:r>
        <w:rPr>
          <w:lang w:val="en-US"/>
        </w:rPr>
        <w:t>c.   V</w:t>
      </w:r>
      <w:r>
        <w:rPr>
          <w:vertAlign w:val="subscript"/>
          <w:lang w:val="en-US"/>
        </w:rPr>
        <w:t>2</w:t>
      </w:r>
      <w:r>
        <w:rPr>
          <w:lang w:val="en-US"/>
        </w:rPr>
        <w:t xml:space="preserve"> = V</w:t>
      </w:r>
      <w:r>
        <w:rPr>
          <w:vertAlign w:val="subscript"/>
          <w:lang w:val="en-US"/>
        </w:rPr>
        <w:t>1</w:t>
      </w:r>
    </w:p>
    <w:p w:rsidR="00BF555A" w:rsidRDefault="00BF555A">
      <w:pPr>
        <w:ind w:firstLine="720"/>
        <w:rPr>
          <w:lang w:val="en-US"/>
        </w:rPr>
      </w:pPr>
      <w:r>
        <w:rPr>
          <w:lang w:val="en-US"/>
        </w:rPr>
        <w:t>d.   none of the above</w:t>
      </w:r>
    </w:p>
    <w:p w:rsidR="00BF555A" w:rsidRDefault="00BF555A">
      <w:pPr>
        <w:rPr>
          <w:lang w:val="en-US"/>
        </w:rPr>
      </w:pPr>
    </w:p>
    <w:p w:rsidR="0094122D" w:rsidRDefault="0094122D" w:rsidP="00026A37">
      <w:pPr>
        <w:tabs>
          <w:tab w:val="left" w:pos="720"/>
          <w:tab w:val="left" w:pos="1440"/>
          <w:tab w:val="left" w:pos="2160"/>
          <w:tab w:val="left" w:pos="2880"/>
          <w:tab w:val="left" w:pos="3600"/>
          <w:tab w:val="left" w:pos="4320"/>
          <w:tab w:val="left" w:pos="5040"/>
          <w:tab w:val="left" w:pos="5760"/>
          <w:tab w:val="left" w:pos="6480"/>
          <w:tab w:val="left" w:pos="7200"/>
          <w:tab w:val="right" w:pos="8312"/>
        </w:tabs>
        <w:rPr>
          <w:lang w:val="en-US"/>
        </w:rPr>
      </w:pPr>
    </w:p>
    <w:sectPr w:rsidR="0094122D">
      <w:headerReference w:type="default" r:id="rId103"/>
      <w:pgSz w:w="11906" w:h="16838" w:code="9"/>
      <w:pgMar w:top="1440" w:right="1230" w:bottom="1440" w:left="123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928" w:rsidRDefault="00EF1928">
      <w:r>
        <w:separator/>
      </w:r>
    </w:p>
  </w:endnote>
  <w:endnote w:type="continuationSeparator" w:id="0">
    <w:p w:rsidR="00EF1928" w:rsidRDefault="00EF19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2D" w:rsidRDefault="0094122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94122D" w:rsidRDefault="0094122D">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2D" w:rsidRDefault="0094122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F555A">
      <w:rPr>
        <w:rStyle w:val="Paginanummer"/>
        <w:noProof/>
      </w:rPr>
      <w:t>29</w:t>
    </w:r>
    <w:r>
      <w:rPr>
        <w:rStyle w:val="Paginanummer"/>
      </w:rPr>
      <w:fldChar w:fldCharType="end"/>
    </w:r>
  </w:p>
  <w:p w:rsidR="0094122D" w:rsidRDefault="0094122D">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5A" w:rsidRDefault="00BF555A">
    <w:pPr>
      <w:pStyle w:val="Voet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14</w:t>
    </w:r>
    <w:r>
      <w:rPr>
        <w:rStyle w:val="Paginanumm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928" w:rsidRDefault="00EF1928">
      <w:r>
        <w:separator/>
      </w:r>
    </w:p>
  </w:footnote>
  <w:footnote w:type="continuationSeparator" w:id="0">
    <w:p w:rsidR="00EF1928" w:rsidRDefault="00EF19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2D" w:rsidRDefault="0094122D">
    <w:pPr>
      <w:pStyle w:val="Koptekst"/>
      <w:pBdr>
        <w:top w:val="single" w:sz="4" w:space="1" w:color="auto"/>
        <w:left w:val="single" w:sz="4" w:space="4" w:color="auto"/>
        <w:bottom w:val="single" w:sz="4" w:space="1" w:color="auto"/>
        <w:right w:val="single" w:sz="4" w:space="4" w:color="auto"/>
      </w:pBdr>
      <w:tabs>
        <w:tab w:val="left" w:pos="5940"/>
      </w:tabs>
      <w:ind w:left="5760"/>
      <w:rPr>
        <w:lang w:val="en-US"/>
      </w:rPr>
    </w:pPr>
    <w:r>
      <w:rPr>
        <w:lang w:val="en-US"/>
      </w:rPr>
      <w:t>Student Code: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2D" w:rsidRDefault="0094122D">
    <w:pPr>
      <w:pStyle w:val="Koptekst"/>
      <w:pBdr>
        <w:top w:val="single" w:sz="4" w:space="1" w:color="auto"/>
        <w:left w:val="single" w:sz="4" w:space="4" w:color="auto"/>
        <w:bottom w:val="single" w:sz="4" w:space="1" w:color="auto"/>
        <w:right w:val="single" w:sz="4" w:space="4" w:color="auto"/>
      </w:pBdr>
      <w:tabs>
        <w:tab w:val="clear" w:pos="4153"/>
        <w:tab w:val="left" w:pos="5760"/>
      </w:tabs>
      <w:rPr>
        <w:lang w:val="en-US"/>
      </w:rPr>
    </w:pPr>
    <w:r>
      <w:rPr>
        <w:lang w:val="en-US"/>
      </w:rPr>
      <w:t>Student Name</w:t>
    </w:r>
    <w:r>
      <w:rPr>
        <w:vanish/>
      </w:rPr>
      <w:pgNum/>
    </w:r>
    <w:r>
      <w:rPr>
        <w:lang w:val="en-US"/>
      </w:rPr>
      <w:tab/>
      <w:t>Student Code:</w:t>
    </w:r>
  </w:p>
  <w:p w:rsidR="0094122D" w:rsidRDefault="0094122D">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2D" w:rsidRDefault="0094122D">
    <w:pPr>
      <w:pStyle w:val="Koptekst"/>
      <w:pBdr>
        <w:top w:val="single" w:sz="4" w:space="1" w:color="auto"/>
        <w:left w:val="single" w:sz="4" w:space="4" w:color="auto"/>
        <w:bottom w:val="single" w:sz="4" w:space="1" w:color="auto"/>
        <w:right w:val="single" w:sz="4" w:space="4" w:color="auto"/>
      </w:pBdr>
      <w:tabs>
        <w:tab w:val="clear" w:pos="4153"/>
        <w:tab w:val="left" w:pos="5760"/>
      </w:tabs>
      <w:ind w:left="5760"/>
      <w:rPr>
        <w:lang w:val="en-US"/>
      </w:rPr>
    </w:pPr>
    <w:r>
      <w:rPr>
        <w:lang w:val="en-US"/>
      </w:rPr>
      <w:t>Student Code:</w:t>
    </w:r>
  </w:p>
  <w:p w:rsidR="0094122D" w:rsidRDefault="0094122D">
    <w:pPr>
      <w:pStyle w:val="Koptekst"/>
      <w:rPr>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5A" w:rsidRDefault="00BF555A">
    <w:pPr>
      <w:pBdr>
        <w:top w:val="single" w:sz="4" w:space="1" w:color="auto"/>
        <w:left w:val="single" w:sz="4" w:space="4" w:color="auto"/>
        <w:bottom w:val="single" w:sz="4" w:space="1" w:color="auto"/>
        <w:right w:val="single" w:sz="4" w:space="4" w:color="auto"/>
      </w:pBdr>
      <w:tabs>
        <w:tab w:val="left" w:pos="7020"/>
      </w:tabs>
      <w:rPr>
        <w:lang w:val="en-US"/>
      </w:rPr>
    </w:pPr>
    <w:r>
      <w:rPr>
        <w:lang w:val="en-US"/>
      </w:rPr>
      <w:t>Student Name:</w:t>
    </w:r>
    <w:r>
      <w:rPr>
        <w:lang w:val="en-US"/>
      </w:rPr>
      <w:tab/>
      <w:t>Student Code:</w:t>
    </w:r>
  </w:p>
  <w:p w:rsidR="00BF555A" w:rsidRDefault="00BF555A">
    <w:pPr>
      <w:pStyle w:val="Kopteks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5A" w:rsidRDefault="00BF555A">
    <w:pPr>
      <w:pBdr>
        <w:top w:val="single" w:sz="4" w:space="1" w:color="auto"/>
        <w:left w:val="single" w:sz="4" w:space="4" w:color="auto"/>
        <w:bottom w:val="single" w:sz="4" w:space="1" w:color="auto"/>
        <w:right w:val="single" w:sz="4" w:space="4" w:color="auto"/>
      </w:pBdr>
      <w:tabs>
        <w:tab w:val="left" w:pos="7020"/>
      </w:tabs>
      <w:rPr>
        <w:lang w:val="en-US"/>
      </w:rPr>
    </w:pPr>
    <w:r>
      <w:rPr>
        <w:lang w:val="en-US"/>
      </w:rPr>
      <w:t>Student Name:</w:t>
    </w:r>
    <w:r>
      <w:rPr>
        <w:lang w:val="en-US"/>
      </w:rPr>
      <w:tab/>
      <w:t>Student Code:</w:t>
    </w:r>
  </w:p>
  <w:p w:rsidR="00BF555A" w:rsidRDefault="00BF555A">
    <w:pPr>
      <w:pStyle w:val="Kopteks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5A" w:rsidRDefault="00BF555A">
    <w:pPr>
      <w:pStyle w:val="Kopteks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5A" w:rsidRDefault="00BF555A">
    <w:pPr>
      <w:pBdr>
        <w:top w:val="single" w:sz="4" w:space="1" w:color="auto"/>
        <w:left w:val="single" w:sz="4" w:space="4" w:color="auto"/>
        <w:bottom w:val="single" w:sz="4" w:space="1" w:color="auto"/>
        <w:right w:val="single" w:sz="4" w:space="4" w:color="auto"/>
      </w:pBdr>
      <w:tabs>
        <w:tab w:val="left" w:pos="7020"/>
      </w:tabs>
      <w:rPr>
        <w:lang w:val="en-US"/>
      </w:rPr>
    </w:pPr>
    <w:r>
      <w:rPr>
        <w:lang w:val="en-US"/>
      </w:rPr>
      <w:t>Student Name:</w:t>
    </w:r>
    <w:r>
      <w:rPr>
        <w:lang w:val="en-US"/>
      </w:rPr>
      <w:tab/>
      <w:t>Student Code:</w:t>
    </w:r>
  </w:p>
  <w:p w:rsidR="00BF555A" w:rsidRDefault="00BF555A">
    <w:pPr>
      <w:pStyle w:val="Kopteks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5A" w:rsidRDefault="00BF555A">
    <w:pPr>
      <w:pStyle w:val="Kopteks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A21" w:rsidRDefault="00EF1928">
    <w:pPr>
      <w:pBdr>
        <w:top w:val="single" w:sz="4" w:space="1" w:color="auto"/>
        <w:left w:val="single" w:sz="4" w:space="4" w:color="auto"/>
        <w:bottom w:val="single" w:sz="4" w:space="1" w:color="auto"/>
        <w:right w:val="single" w:sz="4" w:space="4" w:color="auto"/>
      </w:pBdr>
      <w:tabs>
        <w:tab w:val="left" w:pos="7020"/>
      </w:tabs>
      <w:rPr>
        <w:lang w:val="en-US"/>
      </w:rPr>
    </w:pPr>
    <w:r>
      <w:rPr>
        <w:lang w:val="en-US"/>
      </w:rPr>
      <w:t>Student Name:</w:t>
    </w:r>
    <w:r>
      <w:rPr>
        <w:lang w:val="en-US"/>
      </w:rPr>
      <w:tab/>
      <w:t>Student Code:</w:t>
    </w:r>
  </w:p>
  <w:p w:rsidR="00122A21" w:rsidRDefault="00EF1928">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4464A4"/>
    <w:lvl w:ilvl="0">
      <w:start w:val="1"/>
      <w:numFmt w:val="decimal"/>
      <w:pStyle w:val="Lijstnummering5"/>
      <w:lvlText w:val="%1."/>
      <w:lvlJc w:val="left"/>
      <w:pPr>
        <w:tabs>
          <w:tab w:val="num" w:pos="1800"/>
        </w:tabs>
        <w:ind w:left="1800" w:hanging="360"/>
      </w:pPr>
    </w:lvl>
  </w:abstractNum>
  <w:abstractNum w:abstractNumId="1">
    <w:nsid w:val="FFFFFF7D"/>
    <w:multiLevelType w:val="singleLevel"/>
    <w:tmpl w:val="6902FBA6"/>
    <w:lvl w:ilvl="0">
      <w:start w:val="1"/>
      <w:numFmt w:val="decimal"/>
      <w:pStyle w:val="Lijstnummering4"/>
      <w:lvlText w:val="%1."/>
      <w:lvlJc w:val="left"/>
      <w:pPr>
        <w:tabs>
          <w:tab w:val="num" w:pos="1440"/>
        </w:tabs>
        <w:ind w:left="1440" w:hanging="360"/>
      </w:pPr>
    </w:lvl>
  </w:abstractNum>
  <w:abstractNum w:abstractNumId="2">
    <w:nsid w:val="FFFFFF7E"/>
    <w:multiLevelType w:val="singleLevel"/>
    <w:tmpl w:val="92C4D136"/>
    <w:lvl w:ilvl="0">
      <w:start w:val="1"/>
      <w:numFmt w:val="decimal"/>
      <w:pStyle w:val="Lijstnummering3"/>
      <w:lvlText w:val="%1."/>
      <w:lvlJc w:val="left"/>
      <w:pPr>
        <w:tabs>
          <w:tab w:val="num" w:pos="1080"/>
        </w:tabs>
        <w:ind w:left="1080" w:hanging="360"/>
      </w:pPr>
    </w:lvl>
  </w:abstractNum>
  <w:abstractNum w:abstractNumId="3">
    <w:nsid w:val="FFFFFF7F"/>
    <w:multiLevelType w:val="singleLevel"/>
    <w:tmpl w:val="79C61776"/>
    <w:lvl w:ilvl="0">
      <w:start w:val="1"/>
      <w:numFmt w:val="decimal"/>
      <w:pStyle w:val="Lijstnummering2"/>
      <w:lvlText w:val="%1."/>
      <w:lvlJc w:val="left"/>
      <w:pPr>
        <w:tabs>
          <w:tab w:val="num" w:pos="720"/>
        </w:tabs>
        <w:ind w:left="720" w:hanging="360"/>
      </w:pPr>
    </w:lvl>
  </w:abstractNum>
  <w:abstractNum w:abstractNumId="4">
    <w:nsid w:val="FFFFFF80"/>
    <w:multiLevelType w:val="singleLevel"/>
    <w:tmpl w:val="5D108F3C"/>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nsid w:val="FFFFFF81"/>
    <w:multiLevelType w:val="singleLevel"/>
    <w:tmpl w:val="8FF42ED6"/>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nsid w:val="FFFFFF82"/>
    <w:multiLevelType w:val="singleLevel"/>
    <w:tmpl w:val="09C40986"/>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nsid w:val="FFFFFF83"/>
    <w:multiLevelType w:val="singleLevel"/>
    <w:tmpl w:val="F8C0A274"/>
    <w:lvl w:ilvl="0">
      <w:start w:val="1"/>
      <w:numFmt w:val="bullet"/>
      <w:pStyle w:val="Lijstopsomteken2"/>
      <w:lvlText w:val=""/>
      <w:lvlJc w:val="left"/>
      <w:pPr>
        <w:tabs>
          <w:tab w:val="num" w:pos="720"/>
        </w:tabs>
        <w:ind w:left="720" w:hanging="360"/>
      </w:pPr>
      <w:rPr>
        <w:rFonts w:ascii="Symbol" w:hAnsi="Symbol" w:hint="default"/>
      </w:rPr>
    </w:lvl>
  </w:abstractNum>
  <w:abstractNum w:abstractNumId="8">
    <w:nsid w:val="FFFFFF88"/>
    <w:multiLevelType w:val="singleLevel"/>
    <w:tmpl w:val="86807BBE"/>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77462AB8"/>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22D1555"/>
    <w:multiLevelType w:val="singleLevel"/>
    <w:tmpl w:val="570264F4"/>
    <w:lvl w:ilvl="0">
      <w:start w:val="30"/>
      <w:numFmt w:val="decimal"/>
      <w:lvlText w:val="%1"/>
      <w:lvlJc w:val="left"/>
      <w:pPr>
        <w:tabs>
          <w:tab w:val="num" w:pos="360"/>
        </w:tabs>
        <w:ind w:left="360" w:hanging="360"/>
      </w:pPr>
      <w:rPr>
        <w:b/>
        <w:i w:val="0"/>
      </w:rPr>
    </w:lvl>
  </w:abstractNum>
  <w:abstractNum w:abstractNumId="11">
    <w:nsid w:val="06465ED9"/>
    <w:multiLevelType w:val="singleLevel"/>
    <w:tmpl w:val="0E0C5F4A"/>
    <w:lvl w:ilvl="0">
      <w:start w:val="1"/>
      <w:numFmt w:val="upperLetter"/>
      <w:lvlText w:val="%1."/>
      <w:lvlJc w:val="left"/>
      <w:pPr>
        <w:tabs>
          <w:tab w:val="num" w:pos="360"/>
        </w:tabs>
        <w:ind w:left="360" w:hanging="360"/>
      </w:pPr>
      <w:rPr>
        <w:rFonts w:hint="default"/>
      </w:rPr>
    </w:lvl>
  </w:abstractNum>
  <w:abstractNum w:abstractNumId="12">
    <w:nsid w:val="06C618FE"/>
    <w:multiLevelType w:val="singleLevel"/>
    <w:tmpl w:val="F5CC440E"/>
    <w:lvl w:ilvl="0">
      <w:start w:val="1"/>
      <w:numFmt w:val="lowerLetter"/>
      <w:lvlText w:val="(%1)"/>
      <w:lvlJc w:val="left"/>
      <w:pPr>
        <w:tabs>
          <w:tab w:val="num" w:pos="1080"/>
        </w:tabs>
        <w:ind w:left="1080" w:hanging="360"/>
      </w:pPr>
      <w:rPr>
        <w:rFonts w:hint="default"/>
      </w:rPr>
    </w:lvl>
  </w:abstractNum>
  <w:abstractNum w:abstractNumId="13">
    <w:nsid w:val="0D3F549E"/>
    <w:multiLevelType w:val="singleLevel"/>
    <w:tmpl w:val="0C090011"/>
    <w:lvl w:ilvl="0">
      <w:start w:val="1"/>
      <w:numFmt w:val="decimal"/>
      <w:lvlText w:val="%1)"/>
      <w:lvlJc w:val="left"/>
      <w:pPr>
        <w:tabs>
          <w:tab w:val="num" w:pos="360"/>
        </w:tabs>
        <w:ind w:left="360" w:hanging="360"/>
      </w:pPr>
      <w:rPr>
        <w:rFonts w:hint="default"/>
      </w:rPr>
    </w:lvl>
  </w:abstractNum>
  <w:abstractNum w:abstractNumId="14">
    <w:nsid w:val="11B16A2A"/>
    <w:multiLevelType w:val="hybridMultilevel"/>
    <w:tmpl w:val="123042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4540550"/>
    <w:multiLevelType w:val="singleLevel"/>
    <w:tmpl w:val="0E88F218"/>
    <w:lvl w:ilvl="0">
      <w:start w:val="1"/>
      <w:numFmt w:val="lowerLetter"/>
      <w:lvlText w:val="%1)"/>
      <w:lvlJc w:val="left"/>
      <w:pPr>
        <w:tabs>
          <w:tab w:val="num" w:pos="360"/>
        </w:tabs>
        <w:ind w:left="360" w:hanging="360"/>
      </w:pPr>
      <w:rPr>
        <w:rFonts w:hint="default"/>
      </w:rPr>
    </w:lvl>
  </w:abstractNum>
  <w:abstractNum w:abstractNumId="16">
    <w:nsid w:val="184245D8"/>
    <w:multiLevelType w:val="multilevel"/>
    <w:tmpl w:val="58F40C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D641F1D"/>
    <w:multiLevelType w:val="multilevel"/>
    <w:tmpl w:val="CBDC68F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0B97581"/>
    <w:multiLevelType w:val="singleLevel"/>
    <w:tmpl w:val="45BCB962"/>
    <w:lvl w:ilvl="0">
      <w:start w:val="2"/>
      <w:numFmt w:val="decimal"/>
      <w:lvlText w:val="%1"/>
      <w:lvlJc w:val="left"/>
      <w:pPr>
        <w:tabs>
          <w:tab w:val="num" w:pos="735"/>
        </w:tabs>
        <w:ind w:left="735" w:hanging="735"/>
      </w:pPr>
      <w:rPr>
        <w:rFonts w:hint="default"/>
        <w:b/>
      </w:rPr>
    </w:lvl>
  </w:abstractNum>
  <w:abstractNum w:abstractNumId="19">
    <w:nsid w:val="374C1B8B"/>
    <w:multiLevelType w:val="singleLevel"/>
    <w:tmpl w:val="0C09000F"/>
    <w:lvl w:ilvl="0">
      <w:start w:val="1"/>
      <w:numFmt w:val="decimal"/>
      <w:lvlText w:val="%1."/>
      <w:lvlJc w:val="left"/>
      <w:pPr>
        <w:tabs>
          <w:tab w:val="num" w:pos="360"/>
        </w:tabs>
        <w:ind w:left="360" w:hanging="360"/>
      </w:pPr>
      <w:rPr>
        <w:rFonts w:hint="default"/>
      </w:rPr>
    </w:lvl>
  </w:abstractNum>
  <w:abstractNum w:abstractNumId="20">
    <w:nsid w:val="3BE03873"/>
    <w:multiLevelType w:val="multilevel"/>
    <w:tmpl w:val="F852F492"/>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40C87E4D"/>
    <w:multiLevelType w:val="singleLevel"/>
    <w:tmpl w:val="3AB4825C"/>
    <w:lvl w:ilvl="0">
      <w:start w:val="4"/>
      <w:numFmt w:val="bullet"/>
      <w:lvlText w:val=""/>
      <w:lvlJc w:val="left"/>
      <w:pPr>
        <w:tabs>
          <w:tab w:val="num" w:pos="360"/>
        </w:tabs>
        <w:ind w:left="360" w:hanging="360"/>
      </w:pPr>
      <w:rPr>
        <w:rFonts w:ascii="Wingdings" w:hAnsi="Wingdings" w:hint="default"/>
      </w:rPr>
    </w:lvl>
  </w:abstractNum>
  <w:abstractNum w:abstractNumId="22">
    <w:nsid w:val="40FF452B"/>
    <w:multiLevelType w:val="multilevel"/>
    <w:tmpl w:val="06CE6F5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2F15978"/>
    <w:multiLevelType w:val="singleLevel"/>
    <w:tmpl w:val="0C09000F"/>
    <w:lvl w:ilvl="0">
      <w:start w:val="1"/>
      <w:numFmt w:val="decimal"/>
      <w:lvlText w:val="%1."/>
      <w:lvlJc w:val="left"/>
      <w:pPr>
        <w:tabs>
          <w:tab w:val="num" w:pos="360"/>
        </w:tabs>
        <w:ind w:left="360" w:hanging="360"/>
      </w:pPr>
      <w:rPr>
        <w:rFonts w:hint="default"/>
      </w:rPr>
    </w:lvl>
  </w:abstractNum>
  <w:abstractNum w:abstractNumId="24">
    <w:nsid w:val="45A6418B"/>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nsid w:val="497A0A56"/>
    <w:multiLevelType w:val="multilevel"/>
    <w:tmpl w:val="04BCDE4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C9077D2"/>
    <w:multiLevelType w:val="singleLevel"/>
    <w:tmpl w:val="C292CD8A"/>
    <w:lvl w:ilvl="0">
      <w:start w:val="1"/>
      <w:numFmt w:val="decimal"/>
      <w:lvlText w:val="%1."/>
      <w:lvlJc w:val="left"/>
      <w:pPr>
        <w:tabs>
          <w:tab w:val="num" w:pos="360"/>
        </w:tabs>
        <w:ind w:left="360" w:hanging="360"/>
      </w:pPr>
      <w:rPr>
        <w:rFonts w:hint="default"/>
      </w:rPr>
    </w:lvl>
  </w:abstractNum>
  <w:abstractNum w:abstractNumId="27">
    <w:nsid w:val="58E759E9"/>
    <w:multiLevelType w:val="singleLevel"/>
    <w:tmpl w:val="C292CD8A"/>
    <w:lvl w:ilvl="0">
      <w:start w:val="1"/>
      <w:numFmt w:val="decimal"/>
      <w:lvlText w:val="%1."/>
      <w:lvlJc w:val="left"/>
      <w:pPr>
        <w:tabs>
          <w:tab w:val="num" w:pos="360"/>
        </w:tabs>
        <w:ind w:left="360" w:hanging="360"/>
      </w:pPr>
      <w:rPr>
        <w:rFonts w:hint="default"/>
      </w:rPr>
    </w:lvl>
  </w:abstractNum>
  <w:abstractNum w:abstractNumId="28">
    <w:nsid w:val="5A2C1414"/>
    <w:multiLevelType w:val="singleLevel"/>
    <w:tmpl w:val="04090017"/>
    <w:lvl w:ilvl="0">
      <w:start w:val="1"/>
      <w:numFmt w:val="lowerLetter"/>
      <w:lvlText w:val="%1)"/>
      <w:lvlJc w:val="left"/>
      <w:pPr>
        <w:tabs>
          <w:tab w:val="num" w:pos="360"/>
        </w:tabs>
        <w:ind w:left="360" w:hanging="360"/>
      </w:pPr>
      <w:rPr>
        <w:rFonts w:hint="default"/>
      </w:rPr>
    </w:lvl>
  </w:abstractNum>
  <w:abstractNum w:abstractNumId="29">
    <w:nsid w:val="5B7F5DCD"/>
    <w:multiLevelType w:val="singleLevel"/>
    <w:tmpl w:val="04090017"/>
    <w:lvl w:ilvl="0">
      <w:start w:val="1"/>
      <w:numFmt w:val="lowerLetter"/>
      <w:lvlText w:val="%1)"/>
      <w:lvlJc w:val="left"/>
      <w:pPr>
        <w:tabs>
          <w:tab w:val="num" w:pos="360"/>
        </w:tabs>
        <w:ind w:left="360" w:hanging="360"/>
      </w:pPr>
      <w:rPr>
        <w:rFonts w:hint="default"/>
      </w:rPr>
    </w:lvl>
  </w:abstractNum>
  <w:abstractNum w:abstractNumId="30">
    <w:nsid w:val="5CAA2C4D"/>
    <w:multiLevelType w:val="singleLevel"/>
    <w:tmpl w:val="0408000F"/>
    <w:lvl w:ilvl="0">
      <w:start w:val="1"/>
      <w:numFmt w:val="decimal"/>
      <w:lvlText w:val="%1."/>
      <w:lvlJc w:val="left"/>
      <w:pPr>
        <w:tabs>
          <w:tab w:val="num" w:pos="360"/>
        </w:tabs>
        <w:ind w:left="360" w:hanging="360"/>
      </w:pPr>
      <w:rPr>
        <w:rFonts w:hint="default"/>
      </w:rPr>
    </w:lvl>
  </w:abstractNum>
  <w:abstractNum w:abstractNumId="31">
    <w:nsid w:val="5EE55315"/>
    <w:multiLevelType w:val="multilevel"/>
    <w:tmpl w:val="CD40B1B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1DD3653"/>
    <w:multiLevelType w:val="multilevel"/>
    <w:tmpl w:val="C11272F8"/>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31D129E"/>
    <w:multiLevelType w:val="multilevel"/>
    <w:tmpl w:val="7DAE00D2"/>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56364C4"/>
    <w:multiLevelType w:val="singleLevel"/>
    <w:tmpl w:val="0CC41058"/>
    <w:lvl w:ilvl="0">
      <w:start w:val="1"/>
      <w:numFmt w:val="lowerLetter"/>
      <w:lvlText w:val="%1)"/>
      <w:lvlJc w:val="left"/>
      <w:pPr>
        <w:tabs>
          <w:tab w:val="num" w:pos="360"/>
        </w:tabs>
        <w:ind w:left="360" w:hanging="360"/>
      </w:pPr>
      <w:rPr>
        <w:rFonts w:hint="default"/>
      </w:rPr>
    </w:lvl>
  </w:abstractNum>
  <w:abstractNum w:abstractNumId="35">
    <w:nsid w:val="6BDC231D"/>
    <w:multiLevelType w:val="multilevel"/>
    <w:tmpl w:val="8454FB98"/>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AD17FC4"/>
    <w:multiLevelType w:val="singleLevel"/>
    <w:tmpl w:val="A17E0758"/>
    <w:lvl w:ilvl="0">
      <w:start w:val="1"/>
      <w:numFmt w:val="lowerRoman"/>
      <w:lvlText w:val="%1)"/>
      <w:lvlJc w:val="left"/>
      <w:pPr>
        <w:tabs>
          <w:tab w:val="num" w:pos="720"/>
        </w:tabs>
        <w:ind w:left="113" w:hanging="113"/>
      </w:pPr>
    </w:lvl>
  </w:abstractNum>
  <w:num w:numId="1">
    <w:abstractNumId w:val="19"/>
  </w:num>
  <w:num w:numId="2">
    <w:abstractNumId w:val="20"/>
  </w:num>
  <w:num w:numId="3">
    <w:abstractNumId w:val="36"/>
  </w:num>
  <w:num w:numId="4">
    <w:abstractNumId w:val="10"/>
  </w:num>
  <w:num w:numId="5">
    <w:abstractNumId w:val="36"/>
  </w:num>
  <w:num w:numId="6">
    <w:abstractNumId w:val="12"/>
  </w:num>
  <w:num w:numId="7">
    <w:abstractNumId w:val="16"/>
  </w:num>
  <w:num w:numId="8">
    <w:abstractNumId w:val="30"/>
  </w:num>
  <w:num w:numId="9">
    <w:abstractNumId w:val="27"/>
  </w:num>
  <w:num w:numId="10">
    <w:abstractNumId w:val="23"/>
  </w:num>
  <w:num w:numId="11">
    <w:abstractNumId w:val="28"/>
  </w:num>
  <w:num w:numId="12">
    <w:abstractNumId w:val="29"/>
  </w:num>
  <w:num w:numId="13">
    <w:abstractNumId w:val="34"/>
  </w:num>
  <w:num w:numId="14">
    <w:abstractNumId w:val="11"/>
  </w:num>
  <w:num w:numId="15">
    <w:abstractNumId w:val="17"/>
  </w:num>
  <w:num w:numId="16">
    <w:abstractNumId w:val="25"/>
  </w:num>
  <w:num w:numId="17">
    <w:abstractNumId w:val="15"/>
  </w:num>
  <w:num w:numId="18">
    <w:abstractNumId w:val="24"/>
  </w:num>
  <w:num w:numId="19">
    <w:abstractNumId w:val="2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2"/>
  </w:num>
  <w:num w:numId="31">
    <w:abstractNumId w:val="31"/>
  </w:num>
  <w:num w:numId="32">
    <w:abstractNumId w:val="33"/>
  </w:num>
  <w:num w:numId="33">
    <w:abstractNumId w:val="35"/>
  </w:num>
  <w:num w:numId="34">
    <w:abstractNumId w:val="32"/>
  </w:num>
  <w:num w:numId="35">
    <w:abstractNumId w:val="14"/>
  </w:num>
  <w:num w:numId="36">
    <w:abstractNumId w:val="18"/>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752C50"/>
    <w:rsid w:val="00026A37"/>
    <w:rsid w:val="000C2BFD"/>
    <w:rsid w:val="00752C50"/>
    <w:rsid w:val="0094122D"/>
    <w:rsid w:val="00BF555A"/>
    <w:rsid w:val="00EF19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en-GB" w:eastAsia="en-US"/>
    </w:rPr>
  </w:style>
  <w:style w:type="paragraph" w:styleId="Kop1">
    <w:name w:val="heading 1"/>
    <w:basedOn w:val="Standaard"/>
    <w:next w:val="Standaard"/>
    <w:qFormat/>
    <w:pPr>
      <w:keepNext/>
      <w:outlineLvl w:val="0"/>
    </w:pPr>
    <w:rPr>
      <w:b/>
    </w:rPr>
  </w:style>
  <w:style w:type="paragraph" w:styleId="Kop2">
    <w:name w:val="heading 2"/>
    <w:basedOn w:val="Standaard"/>
    <w:next w:val="Standaard"/>
    <w:qFormat/>
    <w:pPr>
      <w:keepNext/>
      <w:spacing w:line="360" w:lineRule="auto"/>
      <w:jc w:val="both"/>
      <w:outlineLvl w:val="1"/>
    </w:pPr>
    <w:rPr>
      <w:b/>
      <w:lang w:val="en-US"/>
    </w:rPr>
  </w:style>
  <w:style w:type="paragraph" w:styleId="Kop3">
    <w:name w:val="heading 3"/>
    <w:basedOn w:val="Standaard"/>
    <w:next w:val="Standaard"/>
    <w:qFormat/>
    <w:pPr>
      <w:keepNext/>
      <w:outlineLvl w:val="2"/>
    </w:pPr>
    <w:rPr>
      <w:b/>
      <w:sz w:val="28"/>
    </w:rPr>
  </w:style>
  <w:style w:type="paragraph" w:styleId="Kop4">
    <w:name w:val="heading 4"/>
    <w:basedOn w:val="Standaard"/>
    <w:next w:val="Standaard"/>
    <w:qFormat/>
    <w:pPr>
      <w:keepNext/>
      <w:outlineLvl w:val="3"/>
    </w:pPr>
    <w:rPr>
      <w:b/>
      <w:lang w:val="en-US"/>
    </w:rPr>
  </w:style>
  <w:style w:type="paragraph" w:styleId="Kop5">
    <w:name w:val="heading 5"/>
    <w:basedOn w:val="Standaard"/>
    <w:next w:val="Standaard"/>
    <w:qFormat/>
    <w:pPr>
      <w:keepNext/>
      <w:jc w:val="both"/>
      <w:outlineLvl w:val="4"/>
    </w:pPr>
  </w:style>
  <w:style w:type="paragraph" w:styleId="Kop6">
    <w:name w:val="heading 6"/>
    <w:basedOn w:val="Standaard"/>
    <w:next w:val="Standaard"/>
    <w:link w:val="Kop6Char"/>
    <w:qFormat/>
    <w:rsid w:val="00BF555A"/>
    <w:pPr>
      <w:keepNext/>
      <w:outlineLvl w:val="5"/>
    </w:pPr>
    <w:rPr>
      <w:b/>
      <w:lang w:val="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NormalWeb">
    <w:name w:val="Normal (Web)"/>
    <w:basedOn w:val="Standaard"/>
    <w:pPr>
      <w:spacing w:before="100" w:after="100"/>
    </w:pPr>
    <w:rPr>
      <w:rFonts w:ascii="Arial Unicode MS" w:eastAsia="Arial Unicode MS" w:hAnsi="Arial Unicode MS"/>
    </w:rPr>
  </w:style>
  <w:style w:type="character" w:styleId="Zwaar">
    <w:name w:val="Strong"/>
    <w:basedOn w:val="Standaardalinea-lettertype"/>
    <w:qFormat/>
    <w:rPr>
      <w:b/>
      <w:bCs/>
    </w:rPr>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styleId="Plattetekst">
    <w:name w:val="Body Text"/>
    <w:basedOn w:val="Standaard"/>
    <w:pPr>
      <w:jc w:val="both"/>
    </w:pPr>
  </w:style>
  <w:style w:type="paragraph" w:styleId="Bijschrift">
    <w:name w:val="caption"/>
    <w:basedOn w:val="Standaard"/>
    <w:next w:val="Standaard"/>
    <w:qFormat/>
    <w:pPr>
      <w:jc w:val="both"/>
    </w:pPr>
    <w:rPr>
      <w:b/>
      <w:lang w:val="en-US"/>
    </w:rPr>
  </w:style>
  <w:style w:type="paragraph" w:customStyle="1" w:styleId="E-mailSignature">
    <w:name w:val="E-mail Signature"/>
    <w:basedOn w:val="Standaard"/>
    <w:rPr>
      <w:sz w:val="20"/>
      <w:lang w:val="en-US"/>
    </w:rPr>
  </w:style>
  <w:style w:type="paragraph" w:customStyle="1" w:styleId="HTMLAddress">
    <w:name w:val="HTML Address"/>
    <w:basedOn w:val="Standaard"/>
    <w:rPr>
      <w:i/>
      <w:sz w:val="20"/>
      <w:lang w:val="en-US"/>
    </w:rPr>
  </w:style>
  <w:style w:type="paragraph" w:customStyle="1" w:styleId="HTMLPreformatted">
    <w:name w:val="HTML Preformatted"/>
    <w:basedOn w:val="Standaard"/>
    <w:rPr>
      <w:rFonts w:ascii="Courier New" w:hAnsi="Courier New"/>
      <w:sz w:val="20"/>
      <w:lang w:val="en-US"/>
    </w:rPr>
  </w:style>
  <w:style w:type="paragraph" w:styleId="Lijstopsomteken">
    <w:name w:val="List Bullet"/>
    <w:basedOn w:val="Standaard"/>
    <w:autoRedefine/>
    <w:pPr>
      <w:numPr>
        <w:numId w:val="20"/>
      </w:numPr>
    </w:pPr>
    <w:rPr>
      <w:sz w:val="20"/>
      <w:lang w:val="en-US"/>
    </w:rPr>
  </w:style>
  <w:style w:type="paragraph" w:styleId="Lijstopsomteken2">
    <w:name w:val="List Bullet 2"/>
    <w:basedOn w:val="Standaard"/>
    <w:autoRedefine/>
    <w:pPr>
      <w:numPr>
        <w:numId w:val="21"/>
      </w:numPr>
      <w:tabs>
        <w:tab w:val="clear" w:pos="720"/>
        <w:tab w:val="num" w:pos="643"/>
      </w:tabs>
      <w:ind w:left="643"/>
    </w:pPr>
    <w:rPr>
      <w:sz w:val="20"/>
      <w:lang w:val="en-US"/>
    </w:rPr>
  </w:style>
  <w:style w:type="paragraph" w:styleId="Lijstopsomteken3">
    <w:name w:val="List Bullet 3"/>
    <w:basedOn w:val="Standaard"/>
    <w:autoRedefine/>
    <w:pPr>
      <w:numPr>
        <w:numId w:val="22"/>
      </w:numPr>
      <w:tabs>
        <w:tab w:val="clear" w:pos="1080"/>
        <w:tab w:val="num" w:pos="926"/>
      </w:tabs>
      <w:ind w:left="926"/>
    </w:pPr>
    <w:rPr>
      <w:sz w:val="20"/>
      <w:lang w:val="en-US"/>
    </w:rPr>
  </w:style>
  <w:style w:type="paragraph" w:styleId="Lijstopsomteken4">
    <w:name w:val="List Bullet 4"/>
    <w:basedOn w:val="Standaard"/>
    <w:autoRedefine/>
    <w:pPr>
      <w:numPr>
        <w:numId w:val="23"/>
      </w:numPr>
      <w:tabs>
        <w:tab w:val="clear" w:pos="1440"/>
        <w:tab w:val="num" w:pos="1209"/>
      </w:tabs>
      <w:ind w:left="1209"/>
    </w:pPr>
    <w:rPr>
      <w:sz w:val="20"/>
      <w:lang w:val="en-US"/>
    </w:rPr>
  </w:style>
  <w:style w:type="paragraph" w:styleId="Lijstopsomteken5">
    <w:name w:val="List Bullet 5"/>
    <w:basedOn w:val="Standaard"/>
    <w:autoRedefine/>
    <w:pPr>
      <w:numPr>
        <w:numId w:val="24"/>
      </w:numPr>
      <w:tabs>
        <w:tab w:val="clear" w:pos="1800"/>
        <w:tab w:val="num" w:pos="1492"/>
      </w:tabs>
      <w:ind w:left="1492"/>
    </w:pPr>
    <w:rPr>
      <w:sz w:val="20"/>
      <w:lang w:val="en-US"/>
    </w:rPr>
  </w:style>
  <w:style w:type="paragraph" w:styleId="Lijstnummering">
    <w:name w:val="List Number"/>
    <w:basedOn w:val="Standaard"/>
    <w:pPr>
      <w:numPr>
        <w:numId w:val="25"/>
      </w:numPr>
    </w:pPr>
    <w:rPr>
      <w:sz w:val="20"/>
      <w:lang w:val="en-US"/>
    </w:rPr>
  </w:style>
  <w:style w:type="paragraph" w:styleId="Lijstnummering2">
    <w:name w:val="List Number 2"/>
    <w:basedOn w:val="Standaard"/>
    <w:pPr>
      <w:numPr>
        <w:numId w:val="26"/>
      </w:numPr>
      <w:tabs>
        <w:tab w:val="clear" w:pos="720"/>
        <w:tab w:val="num" w:pos="643"/>
      </w:tabs>
      <w:ind w:left="643"/>
    </w:pPr>
    <w:rPr>
      <w:sz w:val="20"/>
      <w:lang w:val="en-US"/>
    </w:rPr>
  </w:style>
  <w:style w:type="paragraph" w:styleId="Lijstnummering3">
    <w:name w:val="List Number 3"/>
    <w:basedOn w:val="Standaard"/>
    <w:pPr>
      <w:numPr>
        <w:numId w:val="27"/>
      </w:numPr>
      <w:tabs>
        <w:tab w:val="clear" w:pos="1080"/>
        <w:tab w:val="num" w:pos="926"/>
      </w:tabs>
      <w:ind w:left="926"/>
    </w:pPr>
    <w:rPr>
      <w:sz w:val="20"/>
      <w:lang w:val="en-US"/>
    </w:rPr>
  </w:style>
  <w:style w:type="paragraph" w:styleId="Lijstnummering4">
    <w:name w:val="List Number 4"/>
    <w:basedOn w:val="Standaard"/>
    <w:pPr>
      <w:numPr>
        <w:numId w:val="28"/>
      </w:numPr>
      <w:tabs>
        <w:tab w:val="clear" w:pos="1440"/>
        <w:tab w:val="num" w:pos="1209"/>
      </w:tabs>
      <w:ind w:left="1209"/>
    </w:pPr>
    <w:rPr>
      <w:sz w:val="20"/>
      <w:lang w:val="en-US"/>
    </w:rPr>
  </w:style>
  <w:style w:type="paragraph" w:styleId="Lijstnummering5">
    <w:name w:val="List Number 5"/>
    <w:basedOn w:val="Standaard"/>
    <w:pPr>
      <w:numPr>
        <w:numId w:val="29"/>
      </w:numPr>
      <w:tabs>
        <w:tab w:val="clear" w:pos="1800"/>
        <w:tab w:val="num" w:pos="1492"/>
      </w:tabs>
      <w:ind w:left="1492"/>
    </w:pPr>
    <w:rPr>
      <w:sz w:val="20"/>
      <w:lang w:val="en-US"/>
    </w:rPr>
  </w:style>
  <w:style w:type="paragraph" w:styleId="Titel">
    <w:name w:val="Title"/>
    <w:basedOn w:val="Standaard"/>
    <w:qFormat/>
    <w:pPr>
      <w:jc w:val="center"/>
    </w:pPr>
    <w:rPr>
      <w:rFonts w:ascii="Arial" w:hAnsi="Arial"/>
      <w:b/>
      <w:sz w:val="22"/>
      <w:lang w:val="en-US"/>
    </w:rPr>
  </w:style>
  <w:style w:type="character" w:customStyle="1" w:styleId="Kop6Char">
    <w:name w:val="Kop 6 Char"/>
    <w:basedOn w:val="Standaardalinea-lettertype"/>
    <w:link w:val="Kop6"/>
    <w:rsid w:val="00BF555A"/>
    <w:rPr>
      <w:b/>
      <w:sz w:val="24"/>
      <w:szCs w:val="24"/>
      <w:lang w:val="en-US" w:eastAsia="en-US"/>
    </w:rPr>
  </w:style>
  <w:style w:type="paragraph" w:styleId="Plattetekst2">
    <w:name w:val="Body Text 2"/>
    <w:basedOn w:val="Standaard"/>
    <w:link w:val="Plattetekst2Char"/>
    <w:rsid w:val="00BF555A"/>
    <w:pPr>
      <w:jc w:val="both"/>
    </w:pPr>
    <w:rPr>
      <w:lang w:val="en-US"/>
    </w:rPr>
  </w:style>
  <w:style w:type="character" w:customStyle="1" w:styleId="Plattetekst2Char">
    <w:name w:val="Platte tekst 2 Char"/>
    <w:basedOn w:val="Standaardalinea-lettertype"/>
    <w:link w:val="Plattetekst2"/>
    <w:rsid w:val="00BF555A"/>
    <w:rPr>
      <w:sz w:val="24"/>
      <w:szCs w:val="24"/>
      <w:lang w:val="en-US" w:eastAsia="en-US"/>
    </w:rPr>
  </w:style>
  <w:style w:type="paragraph" w:styleId="Subtitel">
    <w:name w:val="Subtitle"/>
    <w:basedOn w:val="Standaard"/>
    <w:link w:val="SubtitelChar"/>
    <w:qFormat/>
    <w:rsid w:val="00BF555A"/>
    <w:pPr>
      <w:tabs>
        <w:tab w:val="left" w:pos="720"/>
      </w:tabs>
      <w:spacing w:line="360" w:lineRule="auto"/>
      <w:jc w:val="both"/>
    </w:pPr>
    <w:rPr>
      <w:rFonts w:ascii="Arial" w:hAnsi="Arial"/>
      <w:b/>
      <w:lang w:val="en-US"/>
    </w:rPr>
  </w:style>
  <w:style w:type="character" w:customStyle="1" w:styleId="SubtitelChar">
    <w:name w:val="Subtitel Char"/>
    <w:basedOn w:val="Standaardalinea-lettertype"/>
    <w:link w:val="Subtitel"/>
    <w:rsid w:val="00BF555A"/>
    <w:rPr>
      <w:rFonts w:ascii="Arial" w:hAnsi="Arial"/>
      <w:b/>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jpeg"/><Relationship Id="rId21" Type="http://schemas.openxmlformats.org/officeDocument/2006/relationships/oleObject" Target="embeddings/oleObject4.bin"/><Relationship Id="rId42" Type="http://schemas.openxmlformats.org/officeDocument/2006/relationships/image" Target="media/image27.wmf"/><Relationship Id="rId47" Type="http://schemas.openxmlformats.org/officeDocument/2006/relationships/oleObject" Target="embeddings/oleObject8.bin"/><Relationship Id="rId63" Type="http://schemas.openxmlformats.org/officeDocument/2006/relationships/image" Target="media/image34.wmf"/><Relationship Id="rId68" Type="http://schemas.openxmlformats.org/officeDocument/2006/relationships/oleObject" Target="embeddings/oleObject22.bin"/><Relationship Id="rId84" Type="http://schemas.openxmlformats.org/officeDocument/2006/relationships/image" Target="media/image44.png"/><Relationship Id="rId89" Type="http://schemas.openxmlformats.org/officeDocument/2006/relationships/image" Target="media/image47.wmf"/><Relationship Id="rId7" Type="http://schemas.openxmlformats.org/officeDocument/2006/relationships/header" Target="header1.xml"/><Relationship Id="rId71" Type="http://schemas.openxmlformats.org/officeDocument/2006/relationships/image" Target="media/image38.wmf"/><Relationship Id="rId92" Type="http://schemas.openxmlformats.org/officeDocument/2006/relationships/image" Target="media/image48.wmf"/><Relationship Id="rId2" Type="http://schemas.openxmlformats.org/officeDocument/2006/relationships/styles" Target="styles.xml"/><Relationship Id="rId16" Type="http://schemas.openxmlformats.org/officeDocument/2006/relationships/oleObject" Target="embeddings/oleObject1.bin"/><Relationship Id="rId29" Type="http://schemas.openxmlformats.org/officeDocument/2006/relationships/image" Target="media/image14.wmf"/><Relationship Id="rId11" Type="http://schemas.openxmlformats.org/officeDocument/2006/relationships/image" Target="media/image1.png"/><Relationship Id="rId24" Type="http://schemas.openxmlformats.org/officeDocument/2006/relationships/oleObject" Target="embeddings/oleObject5.bin"/><Relationship Id="rId32" Type="http://schemas.openxmlformats.org/officeDocument/2006/relationships/image" Target="media/image17.wmf"/><Relationship Id="rId37" Type="http://schemas.openxmlformats.org/officeDocument/2006/relationships/image" Target="media/image22.png"/><Relationship Id="rId40" Type="http://schemas.openxmlformats.org/officeDocument/2006/relationships/image" Target="media/image25.wmf"/><Relationship Id="rId45" Type="http://schemas.openxmlformats.org/officeDocument/2006/relationships/oleObject" Target="embeddings/oleObject6.bin"/><Relationship Id="rId53" Type="http://schemas.openxmlformats.org/officeDocument/2006/relationships/oleObject" Target="embeddings/oleObject14.bin"/><Relationship Id="rId58" Type="http://schemas.openxmlformats.org/officeDocument/2006/relationships/image" Target="media/image31.png"/><Relationship Id="rId66" Type="http://schemas.openxmlformats.org/officeDocument/2006/relationships/oleObject" Target="embeddings/oleObject21.bin"/><Relationship Id="rId74" Type="http://schemas.openxmlformats.org/officeDocument/2006/relationships/image" Target="media/image39.wmf"/><Relationship Id="rId79" Type="http://schemas.openxmlformats.org/officeDocument/2006/relationships/footer" Target="footer3.xml"/><Relationship Id="rId87" Type="http://schemas.openxmlformats.org/officeDocument/2006/relationships/image" Target="media/image46.wmf"/><Relationship Id="rId102" Type="http://schemas.openxmlformats.org/officeDocument/2006/relationships/header" Target="header8.xml"/><Relationship Id="rId5" Type="http://schemas.openxmlformats.org/officeDocument/2006/relationships/footnotes" Target="footnotes.xml"/><Relationship Id="rId61" Type="http://schemas.openxmlformats.org/officeDocument/2006/relationships/image" Target="media/image33.wmf"/><Relationship Id="rId82" Type="http://schemas.openxmlformats.org/officeDocument/2006/relationships/image" Target="media/image42.png"/><Relationship Id="rId90" Type="http://schemas.openxmlformats.org/officeDocument/2006/relationships/oleObject" Target="embeddings/oleObject29.bin"/><Relationship Id="rId95" Type="http://schemas.openxmlformats.org/officeDocument/2006/relationships/oleObject" Target="embeddings/oleObject31.bin"/><Relationship Id="rId19" Type="http://schemas.openxmlformats.org/officeDocument/2006/relationships/oleObject" Target="embeddings/oleObject3.bin"/><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image" Target="media/image20.wmf"/><Relationship Id="rId43" Type="http://schemas.openxmlformats.org/officeDocument/2006/relationships/image" Target="media/image28.png"/><Relationship Id="rId48" Type="http://schemas.openxmlformats.org/officeDocument/2006/relationships/oleObject" Target="embeddings/oleObject9.bin"/><Relationship Id="rId56" Type="http://schemas.openxmlformats.org/officeDocument/2006/relationships/oleObject" Target="embeddings/oleObject17.bin"/><Relationship Id="rId64" Type="http://schemas.openxmlformats.org/officeDocument/2006/relationships/oleObject" Target="embeddings/oleObject20.bin"/><Relationship Id="rId69" Type="http://schemas.openxmlformats.org/officeDocument/2006/relationships/image" Target="media/image37.wmf"/><Relationship Id="rId77" Type="http://schemas.openxmlformats.org/officeDocument/2006/relationships/oleObject" Target="embeddings/oleObject26.bin"/><Relationship Id="rId100" Type="http://schemas.openxmlformats.org/officeDocument/2006/relationships/image" Target="media/image52.wmf"/><Relationship Id="rId105"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oleObject" Target="embeddings/oleObject12.bin"/><Relationship Id="rId72" Type="http://schemas.openxmlformats.org/officeDocument/2006/relationships/oleObject" Target="embeddings/oleObject24.bin"/><Relationship Id="rId80" Type="http://schemas.openxmlformats.org/officeDocument/2006/relationships/header" Target="header5.xml"/><Relationship Id="rId85" Type="http://schemas.openxmlformats.org/officeDocument/2006/relationships/image" Target="media/image45.wmf"/><Relationship Id="rId93" Type="http://schemas.openxmlformats.org/officeDocument/2006/relationships/oleObject" Target="embeddings/oleObject30.bin"/><Relationship Id="rId98" Type="http://schemas.openxmlformats.org/officeDocument/2006/relationships/image" Target="media/image51.wmf"/><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wmf"/><Relationship Id="rId25" Type="http://schemas.openxmlformats.org/officeDocument/2006/relationships/image" Target="media/image10.jpeg"/><Relationship Id="rId33" Type="http://schemas.openxmlformats.org/officeDocument/2006/relationships/image" Target="media/image18.wmf"/><Relationship Id="rId38" Type="http://schemas.openxmlformats.org/officeDocument/2006/relationships/image" Target="media/image23.wmf"/><Relationship Id="rId46" Type="http://schemas.openxmlformats.org/officeDocument/2006/relationships/oleObject" Target="embeddings/oleObject7.bin"/><Relationship Id="rId59" Type="http://schemas.openxmlformats.org/officeDocument/2006/relationships/image" Target="media/image32.wmf"/><Relationship Id="rId67" Type="http://schemas.openxmlformats.org/officeDocument/2006/relationships/image" Target="media/image36.wmf"/><Relationship Id="rId103" Type="http://schemas.openxmlformats.org/officeDocument/2006/relationships/header" Target="header9.xml"/><Relationship Id="rId20" Type="http://schemas.openxmlformats.org/officeDocument/2006/relationships/image" Target="media/image7.wmf"/><Relationship Id="rId41" Type="http://schemas.openxmlformats.org/officeDocument/2006/relationships/image" Target="media/image26.png"/><Relationship Id="rId54" Type="http://schemas.openxmlformats.org/officeDocument/2006/relationships/oleObject" Target="embeddings/oleObject15.bin"/><Relationship Id="rId62" Type="http://schemas.openxmlformats.org/officeDocument/2006/relationships/oleObject" Target="embeddings/oleObject19.bin"/><Relationship Id="rId70" Type="http://schemas.openxmlformats.org/officeDocument/2006/relationships/oleObject" Target="embeddings/oleObject23.bin"/><Relationship Id="rId75" Type="http://schemas.openxmlformats.org/officeDocument/2006/relationships/oleObject" Target="embeddings/oleObject25.bin"/><Relationship Id="rId83" Type="http://schemas.openxmlformats.org/officeDocument/2006/relationships/image" Target="media/image43.png"/><Relationship Id="rId88" Type="http://schemas.openxmlformats.org/officeDocument/2006/relationships/oleObject" Target="embeddings/oleObject28.bin"/><Relationship Id="rId91" Type="http://schemas.openxmlformats.org/officeDocument/2006/relationships/header" Target="header6.xml"/><Relationship Id="rId9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3.png"/><Relationship Id="rId36" Type="http://schemas.openxmlformats.org/officeDocument/2006/relationships/image" Target="media/image21.wmf"/><Relationship Id="rId49" Type="http://schemas.openxmlformats.org/officeDocument/2006/relationships/oleObject" Target="embeddings/oleObject10.bin"/><Relationship Id="rId57" Type="http://schemas.openxmlformats.org/officeDocument/2006/relationships/image" Target="media/image30.png"/><Relationship Id="rId10" Type="http://schemas.openxmlformats.org/officeDocument/2006/relationships/header" Target="header2.xml"/><Relationship Id="rId31" Type="http://schemas.openxmlformats.org/officeDocument/2006/relationships/image" Target="media/image16.wmf"/><Relationship Id="rId44" Type="http://schemas.openxmlformats.org/officeDocument/2006/relationships/image" Target="media/image29.wmf"/><Relationship Id="rId52" Type="http://schemas.openxmlformats.org/officeDocument/2006/relationships/oleObject" Target="embeddings/oleObject13.bin"/><Relationship Id="rId60" Type="http://schemas.openxmlformats.org/officeDocument/2006/relationships/oleObject" Target="embeddings/oleObject18.bin"/><Relationship Id="rId65" Type="http://schemas.openxmlformats.org/officeDocument/2006/relationships/image" Target="media/image35.wmf"/><Relationship Id="rId73" Type="http://schemas.openxmlformats.org/officeDocument/2006/relationships/header" Target="header3.xml"/><Relationship Id="rId78" Type="http://schemas.openxmlformats.org/officeDocument/2006/relationships/header" Target="header4.xml"/><Relationship Id="rId81" Type="http://schemas.openxmlformats.org/officeDocument/2006/relationships/image" Target="media/image41.png"/><Relationship Id="rId86" Type="http://schemas.openxmlformats.org/officeDocument/2006/relationships/oleObject" Target="embeddings/oleObject27.bin"/><Relationship Id="rId94" Type="http://schemas.openxmlformats.org/officeDocument/2006/relationships/image" Target="media/image49.wmf"/><Relationship Id="rId99" Type="http://schemas.openxmlformats.org/officeDocument/2006/relationships/oleObject" Target="embeddings/oleObject32.bin"/><Relationship Id="rId101" Type="http://schemas.openxmlformats.org/officeDocument/2006/relationships/oleObject" Target="embeddings/oleObject33.bin"/><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image" Target="media/image3.jpeg"/><Relationship Id="rId18" Type="http://schemas.openxmlformats.org/officeDocument/2006/relationships/oleObject" Target="embeddings/oleObject2.bin"/><Relationship Id="rId39" Type="http://schemas.openxmlformats.org/officeDocument/2006/relationships/image" Target="media/image24.png"/><Relationship Id="rId34" Type="http://schemas.openxmlformats.org/officeDocument/2006/relationships/image" Target="media/image19.wmf"/><Relationship Id="rId50" Type="http://schemas.openxmlformats.org/officeDocument/2006/relationships/oleObject" Target="embeddings/oleObject11.bin"/><Relationship Id="rId55" Type="http://schemas.openxmlformats.org/officeDocument/2006/relationships/oleObject" Target="embeddings/oleObject16.bin"/><Relationship Id="rId76" Type="http://schemas.openxmlformats.org/officeDocument/2006/relationships/image" Target="media/image40.wmf"/><Relationship Id="rId97" Type="http://schemas.openxmlformats.org/officeDocument/2006/relationships/image" Target="media/image50.png"/><Relationship Id="rId10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7289</Words>
  <Characters>40095</Characters>
  <Application>Microsoft Office Word</Application>
  <DocSecurity>0</DocSecurity>
  <Lines>334</Lines>
  <Paragraphs>94</Paragraphs>
  <ScaleCrop>false</ScaleCrop>
  <HeadingPairs>
    <vt:vector size="2" baseType="variant">
      <vt:variant>
        <vt:lpstr>Titel</vt:lpstr>
      </vt:variant>
      <vt:variant>
        <vt:i4>1</vt:i4>
      </vt:variant>
    </vt:vector>
  </HeadingPairs>
  <TitlesOfParts>
    <vt:vector size="1" baseType="lpstr">
      <vt:lpstr>IChO 35 Theoretical Exam</vt:lpstr>
    </vt:vector>
  </TitlesOfParts>
  <Company/>
  <LinksUpToDate>false</LinksUpToDate>
  <CharactersWithSpaces>47290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IChO 35 Theoretical Exam</dc:title>
  <dc:creator>IChO 35</dc:creator>
  <cp:lastModifiedBy>Peter</cp:lastModifiedBy>
  <cp:revision>2</cp:revision>
  <cp:lastPrinted>2003-07-09T06:28:00Z</cp:lastPrinted>
  <dcterms:created xsi:type="dcterms:W3CDTF">2009-09-17T11:26:00Z</dcterms:created>
  <dcterms:modified xsi:type="dcterms:W3CDTF">2009-09-17T11:26:00Z</dcterms:modified>
</cp:coreProperties>
</file>