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CF4CFF" w:rsidRDefault="002E5A3D" w:rsidP="00200D34">
      <w:pPr>
        <w:pStyle w:val="Titel"/>
        <w:rPr>
          <w:color w:val="000000"/>
        </w:rPr>
      </w:pPr>
      <w:r w:rsidRPr="00CF4CFF">
        <w:rPr>
          <w:color w:val="000000"/>
        </w:rPr>
        <w:t>NATIONALE SCHEIKUNDEOLYMPIADE</w:t>
      </w: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 xml:space="preserve">OPGAVEN VOORRONDE </w:t>
      </w:r>
      <w:r>
        <w:rPr>
          <w:b/>
          <w:color w:val="000000"/>
        </w:rPr>
        <w:t>1</w:t>
      </w:r>
    </w:p>
    <w:p w:rsidR="002E5A3D" w:rsidRPr="00CF4CFF" w:rsidRDefault="002E5A3D" w:rsidP="00200D34">
      <w:pPr>
        <w:jc w:val="center"/>
        <w:rPr>
          <w:b/>
          <w:color w:val="000000"/>
        </w:rPr>
      </w:pPr>
    </w:p>
    <w:p w:rsidR="00917C0E" w:rsidRPr="00B97A32" w:rsidRDefault="00917C0E" w:rsidP="00917C0E">
      <w:pPr>
        <w:jc w:val="center"/>
        <w:rPr>
          <w:b/>
        </w:rPr>
      </w:pPr>
      <w:r>
        <w:rPr>
          <w:b/>
        </w:rPr>
        <w:t>af te nemen in de periode</w:t>
      </w:r>
      <w:r w:rsidRPr="00B97A32">
        <w:rPr>
          <w:b/>
        </w:rPr>
        <w:t xml:space="preserve"> van</w:t>
      </w:r>
    </w:p>
    <w:p w:rsidR="00917C0E" w:rsidRPr="00B97A32" w:rsidRDefault="00917C0E" w:rsidP="00917C0E">
      <w:pPr>
        <w:jc w:val="center"/>
        <w:rPr>
          <w:b/>
        </w:rPr>
      </w:pPr>
      <w:r w:rsidRPr="00B97A32">
        <w:rPr>
          <w:b/>
        </w:rPr>
        <w:t xml:space="preserve">woensdag </w:t>
      </w:r>
      <w:r>
        <w:rPr>
          <w:b/>
        </w:rPr>
        <w:t>25</w:t>
      </w:r>
      <w:r w:rsidRPr="00B97A32">
        <w:rPr>
          <w:b/>
        </w:rPr>
        <w:t xml:space="preserve"> </w:t>
      </w:r>
      <w:r>
        <w:rPr>
          <w:b/>
        </w:rPr>
        <w:t>jan</w:t>
      </w:r>
      <w:r w:rsidRPr="00B97A32">
        <w:rPr>
          <w:b/>
        </w:rPr>
        <w:t xml:space="preserve">uari </w:t>
      </w:r>
      <w:r>
        <w:rPr>
          <w:b/>
        </w:rPr>
        <w:t>2012 tot en met woensdag 1 februari 2012</w:t>
      </w:r>
    </w:p>
    <w:p w:rsidR="00917C0E" w:rsidRDefault="00917C0E" w:rsidP="00917C0E">
      <w:pPr>
        <w:jc w:val="center"/>
        <w:rPr>
          <w:b/>
        </w:rPr>
      </w:pPr>
    </w:p>
    <w:p w:rsidR="00917C0E" w:rsidRDefault="00917C0E" w:rsidP="00917C0E">
      <w:pPr>
        <w:jc w:val="center"/>
        <w:rPr>
          <w:b/>
        </w:rPr>
      </w:pPr>
    </w:p>
    <w:p w:rsidR="002E5A3D" w:rsidRDefault="00DC0AD7" w:rsidP="00165F5E">
      <w:pPr>
        <w:tabs>
          <w:tab w:val="left" w:pos="8544"/>
          <w:tab w:val="right" w:pos="9072"/>
        </w:tabs>
        <w:rPr>
          <w:b/>
        </w:rPr>
      </w:pPr>
      <w:r>
        <w:rPr>
          <w:noProof/>
        </w:rPr>
        <w:drawing>
          <wp:anchor distT="0" distB="0" distL="114300" distR="114300" simplePos="0" relativeHeight="251658240" behindDoc="0" locked="0" layoutInCell="1" allowOverlap="1">
            <wp:simplePos x="0" y="0"/>
            <wp:positionH relativeFrom="column">
              <wp:posOffset>2679700</wp:posOffset>
            </wp:positionH>
            <wp:positionV relativeFrom="paragraph">
              <wp:posOffset>805815</wp:posOffset>
            </wp:positionV>
            <wp:extent cx="3013075" cy="640715"/>
            <wp:effectExtent l="0" t="0" r="0" b="6985"/>
            <wp:wrapNone/>
            <wp:docPr id="6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07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60"/>
        </w:rPr>
        <w:drawing>
          <wp:inline distT="0" distB="0" distL="0" distR="0">
            <wp:extent cx="2174240" cy="3850640"/>
            <wp:effectExtent l="0" t="0" r="0" b="0"/>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50640"/>
                    </a:xfrm>
                    <a:prstGeom prst="rect">
                      <a:avLst/>
                    </a:prstGeom>
                    <a:noFill/>
                    <a:ln>
                      <a:noFill/>
                    </a:ln>
                  </pic:spPr>
                </pic:pic>
              </a:graphicData>
            </a:graphic>
          </wp:inline>
        </w:drawing>
      </w:r>
      <w:r w:rsidR="002E5A3D">
        <w:rPr>
          <w:noProof/>
          <w:position w:val="-60"/>
        </w:rPr>
        <w:t xml:space="preserve"> </w:t>
      </w:r>
    </w:p>
    <w:p w:rsidR="002E5A3D" w:rsidRDefault="002E5A3D" w:rsidP="00200D34">
      <w:pPr>
        <w:jc w:val="center"/>
        <w:rPr>
          <w:b/>
        </w:rPr>
      </w:pPr>
    </w:p>
    <w:p w:rsidR="002E5A3D" w:rsidRDefault="002E5A3D" w:rsidP="00200D34">
      <w:pPr>
        <w:jc w:val="center"/>
        <w:rPr>
          <w:b/>
        </w:rPr>
      </w:pPr>
    </w:p>
    <w:p w:rsidR="00917C0E" w:rsidRDefault="00917C0E"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452CD2">
      <w:pPr>
        <w:numPr>
          <w:ilvl w:val="0"/>
          <w:numId w:val="1"/>
        </w:numPr>
        <w:rPr>
          <w:b/>
          <w:color w:val="000000"/>
        </w:rPr>
      </w:pPr>
      <w:r w:rsidRPr="00CF4CFF">
        <w:rPr>
          <w:b/>
          <w:color w:val="000000"/>
        </w:rPr>
        <w:t xml:space="preserve">Deze voorronde bestaat uit </w:t>
      </w:r>
      <w:r>
        <w:rPr>
          <w:b/>
          <w:color w:val="000000"/>
        </w:rPr>
        <w:t>24</w:t>
      </w:r>
      <w:r w:rsidRPr="00CF4CFF">
        <w:rPr>
          <w:b/>
          <w:color w:val="000000"/>
        </w:rPr>
        <w:t xml:space="preserve"> </w:t>
      </w:r>
      <w:r>
        <w:rPr>
          <w:b/>
          <w:color w:val="000000"/>
        </w:rPr>
        <w:t>meerkeuze</w:t>
      </w:r>
      <w:r w:rsidRPr="00CF4CFF">
        <w:rPr>
          <w:b/>
          <w:color w:val="000000"/>
        </w:rPr>
        <w:t xml:space="preserve">vragen verdeeld over </w:t>
      </w:r>
      <w:r w:rsidR="00513409">
        <w:rPr>
          <w:b/>
          <w:color w:val="000000"/>
        </w:rPr>
        <w:t>5</w:t>
      </w:r>
      <w:r w:rsidRPr="00CF4CFF">
        <w:rPr>
          <w:b/>
          <w:color w:val="000000"/>
        </w:rPr>
        <w:t xml:space="preserve"> </w:t>
      </w:r>
      <w:r>
        <w:rPr>
          <w:b/>
          <w:color w:val="000000"/>
        </w:rPr>
        <w:t xml:space="preserve">onderwerpen en </w:t>
      </w:r>
      <w:r w:rsidR="00513409">
        <w:rPr>
          <w:b/>
          <w:color w:val="000000"/>
        </w:rPr>
        <w:t>2</w:t>
      </w:r>
      <w:r>
        <w:rPr>
          <w:b/>
          <w:color w:val="000000"/>
        </w:rPr>
        <w:t xml:space="preserve"> open </w:t>
      </w:r>
      <w:r w:rsidR="00D429C6">
        <w:rPr>
          <w:b/>
          <w:color w:val="000000"/>
        </w:rPr>
        <w:t>opgaven</w:t>
      </w:r>
      <w:r>
        <w:rPr>
          <w:b/>
          <w:color w:val="000000"/>
        </w:rPr>
        <w:t xml:space="preserve"> met in totaal 12 deelvragen en een antwoordblad voor de meerkeuzevragen</w:t>
      </w:r>
      <w:r w:rsidR="007F7224">
        <w:rPr>
          <w:b/>
          <w:color w:val="000000"/>
        </w:rPr>
        <w:t>.</w:t>
      </w:r>
    </w:p>
    <w:p w:rsidR="002E5A3D" w:rsidRPr="00CF4CFF" w:rsidRDefault="002E5A3D" w:rsidP="00452CD2">
      <w:pPr>
        <w:numPr>
          <w:ilvl w:val="0"/>
          <w:numId w:val="1"/>
        </w:numPr>
        <w:rPr>
          <w:b/>
          <w:color w:val="000000"/>
        </w:rPr>
      </w:pPr>
      <w:r>
        <w:rPr>
          <w:b/>
          <w:color w:val="000000"/>
        </w:rPr>
        <w:t>Gebruik voor elke opgave (met open vragen) een apart antwoordvel, voorzien van naam</w:t>
      </w:r>
      <w:r w:rsidR="007F7224">
        <w:rPr>
          <w:b/>
          <w:color w:val="000000"/>
        </w:rPr>
        <w:t>.</w:t>
      </w:r>
    </w:p>
    <w:p w:rsidR="002E5A3D" w:rsidRPr="00CF4CFF" w:rsidRDefault="002E5A3D" w:rsidP="00452CD2">
      <w:pPr>
        <w:numPr>
          <w:ilvl w:val="0"/>
          <w:numId w:val="1"/>
        </w:numPr>
        <w:rPr>
          <w:b/>
          <w:color w:val="000000"/>
        </w:rPr>
      </w:pPr>
      <w:r w:rsidRPr="00CF4CFF">
        <w:rPr>
          <w:b/>
          <w:color w:val="000000"/>
        </w:rPr>
        <w:t xml:space="preserve">De maximumscore voor dit werk bedraagt </w:t>
      </w:r>
      <w:r>
        <w:rPr>
          <w:b/>
          <w:color w:val="000000"/>
        </w:rPr>
        <w:t xml:space="preserve">72 </w:t>
      </w:r>
      <w:r w:rsidRPr="00CF4CFF">
        <w:rPr>
          <w:b/>
          <w:color w:val="000000"/>
        </w:rPr>
        <w:t>punten</w:t>
      </w:r>
      <w:r w:rsidR="007F7224">
        <w:rPr>
          <w:b/>
          <w:color w:val="000000"/>
        </w:rPr>
        <w:t>.</w:t>
      </w:r>
    </w:p>
    <w:p w:rsidR="002E5A3D" w:rsidRPr="00CF4CFF" w:rsidRDefault="002E5A3D" w:rsidP="00452CD2">
      <w:pPr>
        <w:numPr>
          <w:ilvl w:val="0"/>
          <w:numId w:val="1"/>
        </w:numPr>
        <w:rPr>
          <w:b/>
          <w:color w:val="000000"/>
        </w:rPr>
      </w:pPr>
      <w:r w:rsidRPr="00CF4CFF">
        <w:rPr>
          <w:b/>
          <w:color w:val="000000"/>
        </w:rPr>
        <w:t xml:space="preserve">De voorronde duurt maximaal </w:t>
      </w:r>
      <w:r>
        <w:rPr>
          <w:b/>
          <w:color w:val="000000"/>
        </w:rPr>
        <w:t>2</w:t>
      </w:r>
      <w:r w:rsidRPr="00CF4CFF">
        <w:rPr>
          <w:b/>
          <w:color w:val="000000"/>
        </w:rPr>
        <w:t xml:space="preserve"> klokuren</w:t>
      </w:r>
      <w:r w:rsidR="007F7224">
        <w:rPr>
          <w:b/>
          <w:color w:val="000000"/>
        </w:rPr>
        <w:t>.</w:t>
      </w:r>
    </w:p>
    <w:p w:rsidR="002E5A3D" w:rsidRPr="00CF4CFF" w:rsidRDefault="002E5A3D" w:rsidP="00452CD2">
      <w:pPr>
        <w:numPr>
          <w:ilvl w:val="0"/>
          <w:numId w:val="1"/>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r w:rsidR="007F7224">
        <w:rPr>
          <w:b/>
          <w:color w:val="000000"/>
        </w:rPr>
        <w:t>.</w:t>
      </w:r>
    </w:p>
    <w:p w:rsidR="002E5A3D" w:rsidRDefault="00AE1E15" w:rsidP="00452CD2">
      <w:pPr>
        <w:numPr>
          <w:ilvl w:val="0"/>
          <w:numId w:val="1"/>
        </w:numPr>
        <w:rPr>
          <w:b/>
          <w:color w:val="000000"/>
        </w:rPr>
      </w:pPr>
      <w:r w:rsidRPr="00CF4CFF">
        <w:rPr>
          <w:b/>
          <w:color w:val="000000"/>
        </w:rPr>
        <w:t xml:space="preserve">Bij elke </w:t>
      </w:r>
      <w:r>
        <w:rPr>
          <w:b/>
          <w:color w:val="000000"/>
        </w:rPr>
        <w:t>vraag</w:t>
      </w:r>
      <w:r w:rsidRPr="00CF4CFF">
        <w:rPr>
          <w:b/>
          <w:color w:val="000000"/>
        </w:rPr>
        <w:t xml:space="preserve"> is het aantal punten vermeld dat </w:t>
      </w:r>
      <w:r>
        <w:rPr>
          <w:b/>
          <w:color w:val="000000"/>
        </w:rPr>
        <w:t xml:space="preserve">een </w:t>
      </w:r>
      <w:r w:rsidRPr="00CF4CFF">
        <w:rPr>
          <w:b/>
          <w:color w:val="000000"/>
        </w:rPr>
        <w:t>juist antwoord op d</w:t>
      </w:r>
      <w:r>
        <w:rPr>
          <w:b/>
          <w:color w:val="000000"/>
        </w:rPr>
        <w:t>i</w:t>
      </w:r>
      <w:r w:rsidRPr="00CF4CFF">
        <w:rPr>
          <w:b/>
          <w:color w:val="000000"/>
        </w:rPr>
        <w:t>e vr</w:t>
      </w:r>
      <w:r>
        <w:rPr>
          <w:b/>
          <w:color w:val="000000"/>
        </w:rPr>
        <w:t>a</w:t>
      </w:r>
      <w:r w:rsidRPr="00CF4CFF">
        <w:rPr>
          <w:b/>
          <w:color w:val="000000"/>
        </w:rPr>
        <w:t>ag oplevert</w:t>
      </w:r>
      <w:r>
        <w:rPr>
          <w:b/>
          <w:color w:val="000000"/>
        </w:rPr>
        <w:t>.</w:t>
      </w:r>
    </w:p>
    <w:p w:rsidR="00513409" w:rsidRDefault="00513409" w:rsidP="00513409">
      <w:pPr>
        <w:rPr>
          <w:b/>
          <w:color w:val="000000"/>
        </w:rPr>
      </w:pPr>
    </w:p>
    <w:p w:rsidR="00513409" w:rsidRDefault="00513409" w:rsidP="00513409">
      <w:pPr>
        <w:rPr>
          <w:b/>
          <w:color w:val="000000"/>
        </w:rPr>
        <w:sectPr w:rsidR="00513409" w:rsidSect="00B526AA">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cols w:space="708"/>
        </w:sectPr>
      </w:pPr>
    </w:p>
    <w:p w:rsidR="00144201" w:rsidRDefault="00144201">
      <w:r>
        <w:lastRenderedPageBreak/>
        <w:t>Deze toets is tot stand gekomen dankzij de medewerking van de volgende personen:</w:t>
      </w:r>
    </w:p>
    <w:p w:rsidR="00144201" w:rsidRDefault="00144201">
      <w:r>
        <w:t>Alex Blokhuis</w:t>
      </w:r>
    </w:p>
    <w:p w:rsidR="00144201" w:rsidRDefault="00144201">
      <w:r>
        <w:t>Cees de Boer</w:t>
      </w:r>
    </w:p>
    <w:p w:rsidR="00144201" w:rsidRDefault="00144201">
      <w:r>
        <w:t>Johan Broens</w:t>
      </w:r>
    </w:p>
    <w:p w:rsidR="00144201" w:rsidRDefault="00144201">
      <w:r>
        <w:t>André Bunnik</w:t>
      </w:r>
    </w:p>
    <w:p w:rsidR="00144201" w:rsidRDefault="00144201">
      <w:r>
        <w:t>Thijs Engberink</w:t>
      </w:r>
    </w:p>
    <w:p w:rsidR="00144201" w:rsidRDefault="00144201">
      <w:r>
        <w:t>Martin Groeneveld</w:t>
      </w:r>
    </w:p>
    <w:p w:rsidR="00144201" w:rsidRDefault="00144201">
      <w:r>
        <w:t>Dick Hennink</w:t>
      </w:r>
    </w:p>
    <w:p w:rsidR="00144201" w:rsidRDefault="00144201">
      <w:r>
        <w:t>Emiel de Kleijn</w:t>
      </w:r>
    </w:p>
    <w:p w:rsidR="00144201" w:rsidRDefault="00144201">
      <w:r>
        <w:t>Jasper Landman</w:t>
      </w:r>
    </w:p>
    <w:p w:rsidR="00144201" w:rsidRDefault="00144201">
      <w:r>
        <w:t>Evert Limburg</w:t>
      </w:r>
    </w:p>
    <w:p w:rsidR="00144201" w:rsidRDefault="00144201">
      <w:r>
        <w:t>Marte van der Linden</w:t>
      </w:r>
    </w:p>
    <w:p w:rsidR="00144201" w:rsidRDefault="00144201">
      <w:r>
        <w:t>Stan van de Poll</w:t>
      </w:r>
    </w:p>
    <w:p w:rsidR="00144201" w:rsidRDefault="00144201"/>
    <w:p w:rsidR="00144201" w:rsidRDefault="00144201">
      <w:r>
        <w:t>De eindredactie was in handen van</w:t>
      </w:r>
      <w:r w:rsidR="002755F2">
        <w:t>:</w:t>
      </w:r>
      <w:r>
        <w:t xml:space="preserve"> </w:t>
      </w:r>
    </w:p>
    <w:p w:rsidR="00144201" w:rsidRDefault="00144201">
      <w:smartTag w:uri="urn:schemas-microsoft-com:office:smarttags" w:element="PersonName">
        <w:smartTagPr>
          <w:attr w:name="ProductID" w:val="Kees Beers"/>
        </w:smartTagPr>
        <w:r>
          <w:t>Kees Beers</w:t>
        </w:r>
      </w:smartTag>
    </w:p>
    <w:p w:rsidR="00144201" w:rsidRDefault="00144201">
      <w:r>
        <w:t>Peter de Groot</w:t>
      </w:r>
    </w:p>
    <w:p w:rsidR="00144201" w:rsidRDefault="00144201"/>
    <w:p w:rsidR="00144201" w:rsidRDefault="00144201">
      <w:pPr>
        <w:rPr>
          <w:b/>
          <w:sz w:val="28"/>
          <w:szCs w:val="20"/>
        </w:rPr>
      </w:pPr>
      <w:r>
        <w:br w:type="page"/>
      </w:r>
    </w:p>
    <w:p w:rsidR="002E5A3D" w:rsidRDefault="002E5A3D" w:rsidP="00452CD2">
      <w:pPr>
        <w:pStyle w:val="opgave"/>
        <w:numPr>
          <w:ilvl w:val="0"/>
          <w:numId w:val="2"/>
        </w:numPr>
      </w:pPr>
      <w:r>
        <w:t>Meerkeuzevragen</w:t>
      </w:r>
      <w:r>
        <w:tab/>
        <w:t>(totaal 36 punten)</w:t>
      </w:r>
    </w:p>
    <w:p w:rsidR="002E5A3D" w:rsidRPr="00063FFB" w:rsidRDefault="002E5A3D" w:rsidP="00063FFB">
      <w:pPr>
        <w:spacing w:after="240"/>
        <w:rPr>
          <w:b/>
          <w:spacing w:val="-4"/>
        </w:rPr>
      </w:pPr>
      <w:r w:rsidRPr="00063FFB">
        <w:rPr>
          <w:b/>
          <w:spacing w:val="-4"/>
        </w:rPr>
        <w:t>normering: 1½ punt per juist antwoord (Vul bij elke vraag je antwoord(letter) op het antwoordblad in.)</w:t>
      </w:r>
      <w:r w:rsidRPr="00063FFB">
        <w:rPr>
          <w:b/>
          <w:spacing w:val="-4"/>
        </w:rPr>
        <w:br/>
        <w:t xml:space="preserve">Let op: fout antwoord: </w:t>
      </w:r>
      <w:r w:rsidRPr="00063FFB">
        <w:rPr>
          <w:b/>
          <w:spacing w:val="-4"/>
        </w:rPr>
        <w:sym w:font="Symbol" w:char="F02D"/>
      </w:r>
      <w:r w:rsidRPr="00063FFB">
        <w:rPr>
          <w:b/>
          <w:spacing w:val="-4"/>
        </w:rPr>
        <w:t xml:space="preserve">¼ pt; geen antwoord: </w:t>
      </w:r>
      <w:smartTag w:uri="urn:schemas-microsoft-com:office:smarttags" w:element="metricconverter">
        <w:smartTagPr>
          <w:attr w:name="ProductID" w:val="0 pt"/>
        </w:smartTagPr>
        <w:r w:rsidRPr="00063FFB">
          <w:rPr>
            <w:b/>
            <w:spacing w:val="-4"/>
          </w:rPr>
          <w:t>0 pt</w:t>
        </w:r>
      </w:smartTag>
      <w:r w:rsidRPr="00063FFB">
        <w:rPr>
          <w:b/>
          <w:spacing w:val="-4"/>
        </w:rPr>
        <w:t>.</w:t>
      </w:r>
    </w:p>
    <w:tbl>
      <w:tblPr>
        <w:tblW w:w="9727" w:type="dxa"/>
        <w:tblLook w:val="0000" w:firstRow="0" w:lastRow="0" w:firstColumn="0" w:lastColumn="0" w:noHBand="0" w:noVBand="0"/>
      </w:tblPr>
      <w:tblGrid>
        <w:gridCol w:w="436"/>
        <w:gridCol w:w="375"/>
        <w:gridCol w:w="8916"/>
      </w:tblGrid>
      <w:tr w:rsidR="00513409" w:rsidRPr="001A22DD" w:rsidTr="00583E9B">
        <w:tc>
          <w:tcPr>
            <w:tcW w:w="436" w:type="dxa"/>
          </w:tcPr>
          <w:p w:rsidR="00513409" w:rsidRPr="001A22DD" w:rsidRDefault="00513409" w:rsidP="00583E9B">
            <w:pPr>
              <w:rPr>
                <w:b/>
                <w:sz w:val="28"/>
                <w:szCs w:val="28"/>
              </w:rPr>
            </w:pPr>
          </w:p>
        </w:tc>
        <w:tc>
          <w:tcPr>
            <w:tcW w:w="375" w:type="dxa"/>
          </w:tcPr>
          <w:p w:rsidR="00513409" w:rsidRPr="001A22DD" w:rsidRDefault="00513409" w:rsidP="00583E9B">
            <w:pPr>
              <w:rPr>
                <w:b/>
                <w:sz w:val="28"/>
                <w:szCs w:val="28"/>
              </w:rPr>
            </w:pPr>
          </w:p>
        </w:tc>
        <w:tc>
          <w:tcPr>
            <w:tcW w:w="8916" w:type="dxa"/>
          </w:tcPr>
          <w:p w:rsidR="00513409" w:rsidRPr="001A22DD" w:rsidRDefault="00513409" w:rsidP="00583E9B">
            <w:pPr>
              <w:rPr>
                <w:b/>
                <w:sz w:val="28"/>
                <w:szCs w:val="28"/>
              </w:rPr>
            </w:pPr>
            <w:r w:rsidRPr="001A22DD">
              <w:rPr>
                <w:b/>
                <w:sz w:val="28"/>
                <w:szCs w:val="28"/>
              </w:rPr>
              <w:t>Rekenen</w:t>
            </w:r>
          </w:p>
        </w:tc>
      </w:tr>
      <w:tr w:rsidR="00513409" w:rsidRPr="001A22DD" w:rsidTr="00583E9B">
        <w:tc>
          <w:tcPr>
            <w:tcW w:w="436" w:type="dxa"/>
          </w:tcPr>
          <w:p w:rsidR="00513409" w:rsidRPr="001A22DD" w:rsidRDefault="00513409" w:rsidP="00583E9B">
            <w:r w:rsidRPr="001A22DD">
              <w:t>1</w:t>
            </w:r>
          </w:p>
        </w:tc>
        <w:tc>
          <w:tcPr>
            <w:tcW w:w="375" w:type="dxa"/>
          </w:tcPr>
          <w:p w:rsidR="00513409" w:rsidRPr="001A22DD" w:rsidRDefault="00513409" w:rsidP="00583E9B">
            <w:pPr>
              <w:rPr>
                <w:b/>
              </w:rPr>
            </w:pPr>
          </w:p>
        </w:tc>
        <w:tc>
          <w:tcPr>
            <w:tcW w:w="8916" w:type="dxa"/>
          </w:tcPr>
          <w:p w:rsidR="00513409" w:rsidRPr="001A22DD" w:rsidRDefault="00513409" w:rsidP="00583E9B">
            <w:r w:rsidRPr="001A22DD">
              <w:t>Een oxide van vanadium bestaat uit vanadiumionen en oxide-ionen. Dit oxide bestaat uit 56,0</w:t>
            </w:r>
            <w:r>
              <w:t> </w:t>
            </w:r>
            <w:r w:rsidRPr="001A22DD">
              <w:t xml:space="preserve">massa% V en 44,0 massa% O. Hoe groot is de lading van de vanadiumionen in deze verbinding? </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tcPr>
          <w:p w:rsidR="00513409" w:rsidRPr="001A22DD" w:rsidRDefault="00513409" w:rsidP="00583E9B">
            <w:r w:rsidRPr="001A22DD">
              <w:t>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tcPr>
          <w:p w:rsidR="00513409" w:rsidRPr="001A22DD" w:rsidRDefault="00513409" w:rsidP="00583E9B">
            <w:r w:rsidRPr="001A22DD">
              <w:t>+ 1</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tcPr>
          <w:p w:rsidR="00513409" w:rsidRPr="001A22DD" w:rsidRDefault="00513409" w:rsidP="00583E9B">
            <w:r w:rsidRPr="001A22DD">
              <w:t>+ 2</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tcPr>
          <w:p w:rsidR="00513409" w:rsidRPr="001A22DD" w:rsidRDefault="00513409" w:rsidP="00583E9B">
            <w:r w:rsidRPr="001A22DD">
              <w:t>+ 3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E</w:t>
            </w:r>
          </w:p>
        </w:tc>
        <w:tc>
          <w:tcPr>
            <w:tcW w:w="8916" w:type="dxa"/>
          </w:tcPr>
          <w:p w:rsidR="00513409" w:rsidRPr="001A22DD" w:rsidRDefault="00513409" w:rsidP="00583E9B">
            <w:pPr>
              <w:keepNext/>
            </w:pPr>
            <w:r w:rsidRPr="001A22DD">
              <w:t>+ 4</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F</w:t>
            </w:r>
          </w:p>
        </w:tc>
        <w:tc>
          <w:tcPr>
            <w:tcW w:w="8916" w:type="dxa"/>
          </w:tcPr>
          <w:p w:rsidR="00513409" w:rsidRPr="001A22DD" w:rsidRDefault="00513409" w:rsidP="00583E9B">
            <w:pPr>
              <w:keepNext/>
            </w:pPr>
            <w:r w:rsidRPr="001A22DD">
              <w:t>+ 5</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p>
        </w:tc>
        <w:tc>
          <w:tcPr>
            <w:tcW w:w="8916" w:type="dxa"/>
          </w:tcPr>
          <w:p w:rsidR="00513409" w:rsidRPr="001A22DD" w:rsidRDefault="00513409" w:rsidP="00583E9B">
            <w:pPr>
              <w:keepNext/>
            </w:pPr>
          </w:p>
        </w:tc>
      </w:tr>
      <w:tr w:rsidR="00513409" w:rsidRPr="001A22DD" w:rsidTr="00583E9B">
        <w:tc>
          <w:tcPr>
            <w:tcW w:w="436" w:type="dxa"/>
          </w:tcPr>
          <w:p w:rsidR="00513409" w:rsidRPr="001A22DD" w:rsidRDefault="00513409" w:rsidP="00583E9B">
            <w:pPr>
              <w:rPr>
                <w:lang w:val="es-ES_tradnl"/>
              </w:rPr>
            </w:pPr>
            <w:r w:rsidRPr="001A22DD">
              <w:rPr>
                <w:lang w:val="es-ES_tradnl"/>
              </w:rPr>
              <w:t>2</w:t>
            </w:r>
          </w:p>
        </w:tc>
        <w:tc>
          <w:tcPr>
            <w:tcW w:w="375" w:type="dxa"/>
          </w:tcPr>
          <w:p w:rsidR="00513409" w:rsidRPr="001A22DD" w:rsidRDefault="00513409" w:rsidP="00583E9B">
            <w:pPr>
              <w:rPr>
                <w:b/>
              </w:rPr>
            </w:pPr>
          </w:p>
        </w:tc>
        <w:tc>
          <w:tcPr>
            <w:tcW w:w="8916" w:type="dxa"/>
          </w:tcPr>
          <w:p w:rsidR="00513409" w:rsidRPr="001A22DD" w:rsidRDefault="00513409" w:rsidP="00583E9B">
            <w:r w:rsidRPr="001A22DD">
              <w:t>Magnetiet, Fe</w:t>
            </w:r>
            <w:r w:rsidRPr="001A22DD">
              <w:rPr>
                <w:vertAlign w:val="subscript"/>
              </w:rPr>
              <w:t>3</w:t>
            </w:r>
            <w:r w:rsidRPr="001A22DD">
              <w:t>O</w:t>
            </w:r>
            <w:r w:rsidRPr="001A22DD">
              <w:rPr>
                <w:vertAlign w:val="subscript"/>
              </w:rPr>
              <w:t>4</w:t>
            </w:r>
            <w:r w:rsidRPr="001A22DD">
              <w:t>, bevat ijzer(II)ionen, ijzer(III)ionen en oxide</w:t>
            </w:r>
            <w:r>
              <w:noBreakHyphen/>
            </w:r>
            <w:r w:rsidRPr="001A22DD">
              <w:t>ionen. Wat is de verhouding tussen de aantallen ijzer(II)ionen en ijzer(III)ionen in magnetiet?</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tcPr>
          <w:p w:rsidR="00513409" w:rsidRPr="001A22DD" w:rsidRDefault="00513409" w:rsidP="00583E9B">
            <w:r w:rsidRPr="001A22DD">
              <w:t>ijzer(II) : ijzer(III) = 1 : 2</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tcPr>
          <w:p w:rsidR="00513409" w:rsidRPr="001A22DD" w:rsidRDefault="00513409" w:rsidP="00583E9B">
            <w:r w:rsidRPr="001A22DD">
              <w:t>ijzer(II) : ijzer(III) = 2 : 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tcPr>
          <w:p w:rsidR="00513409" w:rsidRPr="001A22DD" w:rsidRDefault="00513409" w:rsidP="00583E9B">
            <w:r w:rsidRPr="001A22DD">
              <w:t>ijzer(II) : ijzer(III) = 1 : 1</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tcPr>
          <w:p w:rsidR="00513409" w:rsidRPr="001A22DD" w:rsidRDefault="00513409" w:rsidP="00583E9B">
            <w:pPr>
              <w:autoSpaceDE w:val="0"/>
              <w:autoSpaceDN w:val="0"/>
              <w:adjustRightInd w:val="0"/>
            </w:pPr>
            <w:r w:rsidRPr="001A22DD">
              <w:t>ijzer(II) : ijzer(III) = 3 : 2</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E</w:t>
            </w:r>
          </w:p>
        </w:tc>
        <w:tc>
          <w:tcPr>
            <w:tcW w:w="8916" w:type="dxa"/>
          </w:tcPr>
          <w:p w:rsidR="00513409" w:rsidRPr="001A22DD" w:rsidRDefault="00513409" w:rsidP="00583E9B">
            <w:pPr>
              <w:autoSpaceDE w:val="0"/>
              <w:autoSpaceDN w:val="0"/>
              <w:adjustRightInd w:val="0"/>
            </w:pPr>
            <w:r w:rsidRPr="001A22DD">
              <w:t>ijzer(II) : ijzer(III) = 2 : 1</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lang w:val="es-ES_tradnl"/>
              </w:rPr>
            </w:pPr>
          </w:p>
        </w:tc>
        <w:tc>
          <w:tcPr>
            <w:tcW w:w="8916" w:type="dxa"/>
          </w:tcPr>
          <w:p w:rsidR="00513409" w:rsidRPr="001A22DD" w:rsidRDefault="00513409" w:rsidP="00583E9B">
            <w:pPr>
              <w:rPr>
                <w:lang w:val="es-ES_tradnl"/>
              </w:rPr>
            </w:pPr>
          </w:p>
        </w:tc>
      </w:tr>
      <w:tr w:rsidR="00513409" w:rsidRPr="001A22DD" w:rsidTr="00583E9B">
        <w:tc>
          <w:tcPr>
            <w:tcW w:w="436" w:type="dxa"/>
          </w:tcPr>
          <w:p w:rsidR="00513409" w:rsidRPr="001A22DD" w:rsidRDefault="00513409" w:rsidP="00583E9B">
            <w:r w:rsidRPr="001A22DD">
              <w:t>3</w:t>
            </w:r>
          </w:p>
        </w:tc>
        <w:tc>
          <w:tcPr>
            <w:tcW w:w="375" w:type="dxa"/>
          </w:tcPr>
          <w:p w:rsidR="00513409" w:rsidRPr="001A22DD" w:rsidRDefault="00513409" w:rsidP="00583E9B">
            <w:pPr>
              <w:rPr>
                <w:b/>
              </w:rPr>
            </w:pPr>
          </w:p>
        </w:tc>
        <w:tc>
          <w:tcPr>
            <w:tcW w:w="8916" w:type="dxa"/>
          </w:tcPr>
          <w:p w:rsidR="00513409" w:rsidRPr="001A22DD" w:rsidRDefault="00513409" w:rsidP="00583E9B">
            <w:r w:rsidRPr="001A22DD">
              <w:t xml:space="preserve">Gegeven de reactie 2 X  +  3 Y  </w:t>
            </w:r>
            <w:r w:rsidRPr="001A22DD">
              <w:rPr>
                <w:sz w:val="24"/>
                <w:szCs w:val="24"/>
              </w:rPr>
              <w:sym w:font="Symbol" w:char="F0AE"/>
            </w:r>
            <w:r w:rsidRPr="001A22DD">
              <w:t xml:space="preserve">  3 Z</w:t>
            </w:r>
          </w:p>
          <w:p w:rsidR="00513409" w:rsidRPr="001A22DD" w:rsidRDefault="00513409" w:rsidP="00583E9B">
            <w:r w:rsidRPr="001A22DD">
              <w:t>Men mengt 1,50 mol X met 2,00 mol Y en laat de reactie optreden. Er ontstaat 1,25 mol Z.</w:t>
            </w:r>
            <w:r w:rsidRPr="001A22DD">
              <w:br/>
              <w:t>Wat is het rendement van deze omzetting?</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tcPr>
          <w:p w:rsidR="00513409" w:rsidRPr="001A22DD" w:rsidRDefault="00513409" w:rsidP="00583E9B">
            <w:r w:rsidRPr="001A22DD">
              <w:t>41,7%</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tcPr>
          <w:p w:rsidR="00513409" w:rsidRPr="001A22DD" w:rsidRDefault="00513409" w:rsidP="00583E9B">
            <w:r w:rsidRPr="001A22DD">
              <w:t>55,6%</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tcPr>
          <w:p w:rsidR="00513409" w:rsidRPr="001A22DD" w:rsidRDefault="00513409" w:rsidP="00583E9B">
            <w:r w:rsidRPr="001A22DD">
              <w:t>62,5%</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tcPr>
          <w:p w:rsidR="00513409" w:rsidRPr="001A22DD" w:rsidRDefault="00513409" w:rsidP="00583E9B">
            <w:r w:rsidRPr="001A22DD">
              <w:t>83,3%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tcPr>
          <w:p w:rsidR="00513409" w:rsidRPr="001A22DD" w:rsidRDefault="00513409" w:rsidP="00583E9B"/>
        </w:tc>
      </w:tr>
      <w:tr w:rsidR="00513409" w:rsidRPr="001A22DD" w:rsidTr="00583E9B">
        <w:tc>
          <w:tcPr>
            <w:tcW w:w="436" w:type="dxa"/>
          </w:tcPr>
          <w:p w:rsidR="00513409" w:rsidRPr="001A22DD" w:rsidRDefault="00513409" w:rsidP="00583E9B">
            <w:r w:rsidRPr="001A22DD">
              <w:t>4</w:t>
            </w:r>
          </w:p>
        </w:tc>
        <w:tc>
          <w:tcPr>
            <w:tcW w:w="375" w:type="dxa"/>
          </w:tcPr>
          <w:p w:rsidR="00513409" w:rsidRPr="001A22DD" w:rsidRDefault="00513409" w:rsidP="00583E9B">
            <w:pPr>
              <w:rPr>
                <w:b/>
              </w:rPr>
            </w:pPr>
          </w:p>
        </w:tc>
        <w:tc>
          <w:tcPr>
            <w:tcW w:w="8916" w:type="dxa"/>
          </w:tcPr>
          <w:p w:rsidR="00513409" w:rsidRPr="001A22DD" w:rsidRDefault="00513409" w:rsidP="009A5469">
            <w:pPr>
              <w:tabs>
                <w:tab w:val="left" w:pos="2055"/>
              </w:tabs>
            </w:pPr>
            <w:r w:rsidRPr="001A22DD">
              <w:t>Een verzadigde oplossing van sucrose, C</w:t>
            </w:r>
            <w:r w:rsidRPr="001A22DD">
              <w:rPr>
                <w:vertAlign w:val="subscript"/>
              </w:rPr>
              <w:t>12</w:t>
            </w:r>
            <w:r w:rsidRPr="001A22DD">
              <w:t>H</w:t>
            </w:r>
            <w:r w:rsidRPr="001A22DD">
              <w:rPr>
                <w:vertAlign w:val="subscript"/>
              </w:rPr>
              <w:t>22</w:t>
            </w:r>
            <w:r w:rsidRPr="001A22DD">
              <w:t>O</w:t>
            </w:r>
            <w:r w:rsidRPr="001A22DD">
              <w:rPr>
                <w:vertAlign w:val="subscript"/>
              </w:rPr>
              <w:t>11</w:t>
            </w:r>
            <w:r w:rsidRPr="001A22DD">
              <w:t xml:space="preserve">, bevat </w:t>
            </w:r>
            <w:smartTag w:uri="urn:schemas-microsoft-com:office:smarttags" w:element="metricconverter">
              <w:smartTagPr>
                <w:attr w:name="ProductID" w:val="525 g"/>
              </w:smartTagPr>
              <w:r w:rsidRPr="001A22DD">
                <w:t>525 g</w:t>
              </w:r>
            </w:smartTag>
            <w:r w:rsidRPr="001A22DD">
              <w:t xml:space="preserve"> sucrose per </w:t>
            </w:r>
            <w:smartTag w:uri="urn:schemas-microsoft-com:office:smarttags" w:element="metricconverter">
              <w:smartTagPr>
                <w:attr w:name="ProductID" w:val="100 g"/>
              </w:smartTagPr>
              <w:r w:rsidRPr="001A22DD">
                <w:t>100 g</w:t>
              </w:r>
            </w:smartTag>
            <w:r w:rsidRPr="001A22DD">
              <w:t xml:space="preserve"> water. Hoe groot is de molverhouding sucrose</w:t>
            </w:r>
            <w:r w:rsidR="00272E2F" w:rsidRPr="00272E2F">
              <w:rPr>
                <w:vertAlign w:val="superscript"/>
              </w:rPr>
              <w:t> </w:t>
            </w:r>
            <w:r w:rsidR="00272E2F">
              <w:t>:</w:t>
            </w:r>
            <w:r w:rsidR="00272E2F" w:rsidRPr="00272E2F">
              <w:rPr>
                <w:vertAlign w:val="superscript"/>
              </w:rPr>
              <w:t> </w:t>
            </w:r>
            <w:r w:rsidRPr="001A22DD">
              <w:t>water (</w:t>
            </w:r>
            <w:r w:rsidRPr="001A22DD">
              <w:fldChar w:fldCharType="begin"/>
            </w:r>
            <w:r w:rsidRPr="001A22DD">
              <w:instrText xml:space="preserve"> QUOTE </w:instrText>
            </w:r>
            <w:r w:rsidR="006117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26.4pt" equationxml="&lt;">
                  <v:imagedata r:id="rId16" o:title="" chromakey="white"/>
                </v:shape>
              </w:pict>
            </w:r>
            <w:r w:rsidRPr="001A22DD">
              <w:instrText xml:space="preserve"> </w:instrText>
            </w:r>
            <w:r w:rsidRPr="001A22DD">
              <w:fldChar w:fldCharType="separate"/>
            </w:r>
            <w:r w:rsidR="00AA6A4B" w:rsidRPr="00AA6A4B">
              <w:rPr>
                <w:position w:val="-22"/>
              </w:rPr>
              <w:object w:dxaOrig="1740" w:dyaOrig="580">
                <v:shape id="_x0000_i1026" type="#_x0000_t75" style="width:86.4pt;height:28.8pt" o:ole="">
                  <v:imagedata r:id="rId17" o:title=""/>
                </v:shape>
                <o:OLEObject Type="Embed" ProgID="Equation.DSMT4" ShapeID="_x0000_i1026" DrawAspect="Content" ObjectID="_1496225419" r:id="rId18"/>
              </w:object>
            </w:r>
            <w:r w:rsidRPr="001A22DD">
              <w:fldChar w:fldCharType="end"/>
            </w:r>
            <w:r w:rsidRPr="001A22DD">
              <w:t>) in deze oplossing?:</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tcPr>
          <w:p w:rsidR="00513409" w:rsidRPr="001A22DD" w:rsidRDefault="00513409" w:rsidP="00583E9B">
            <w:pPr>
              <w:tabs>
                <w:tab w:val="left" w:pos="2055"/>
              </w:tabs>
            </w:pPr>
            <w:r w:rsidRPr="001A22DD">
              <w:t>0,276</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tcPr>
          <w:p w:rsidR="00513409" w:rsidRPr="001A22DD" w:rsidRDefault="00513409" w:rsidP="00583E9B">
            <w:pPr>
              <w:tabs>
                <w:tab w:val="left" w:pos="2055"/>
              </w:tabs>
            </w:pPr>
            <w:r w:rsidRPr="001A22DD">
              <w:t>1,00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tcPr>
          <w:p w:rsidR="00513409" w:rsidRPr="001A22DD" w:rsidRDefault="00513409" w:rsidP="00583E9B">
            <w:pPr>
              <w:tabs>
                <w:tab w:val="left" w:pos="2055"/>
              </w:tabs>
            </w:pPr>
            <w:r w:rsidRPr="001A22DD">
              <w:t>1,53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tcPr>
          <w:p w:rsidR="00513409" w:rsidRPr="001A22DD" w:rsidRDefault="00513409" w:rsidP="00583E9B">
            <w:r w:rsidRPr="001A22DD">
              <w:t>3,62</w:t>
            </w:r>
          </w:p>
        </w:tc>
      </w:tr>
      <w:tr w:rsidR="00513409" w:rsidRPr="001A22DD" w:rsidTr="00583E9B">
        <w:tc>
          <w:tcPr>
            <w:tcW w:w="436" w:type="dxa"/>
          </w:tcPr>
          <w:p w:rsidR="00513409" w:rsidRPr="001A22DD" w:rsidRDefault="00513409" w:rsidP="00583E9B">
            <w:pPr>
              <w:rPr>
                <w:b/>
                <w:sz w:val="26"/>
                <w:szCs w:val="26"/>
              </w:rPr>
            </w:pPr>
          </w:p>
        </w:tc>
        <w:tc>
          <w:tcPr>
            <w:tcW w:w="375" w:type="dxa"/>
          </w:tcPr>
          <w:p w:rsidR="00513409" w:rsidRPr="001A22DD" w:rsidRDefault="00513409" w:rsidP="00583E9B">
            <w:pPr>
              <w:rPr>
                <w:b/>
              </w:rPr>
            </w:pPr>
            <w:r w:rsidRPr="001A22DD">
              <w:rPr>
                <w:b/>
              </w:rPr>
              <w:t>E</w:t>
            </w:r>
          </w:p>
        </w:tc>
        <w:tc>
          <w:tcPr>
            <w:tcW w:w="8916" w:type="dxa"/>
          </w:tcPr>
          <w:p w:rsidR="00513409" w:rsidRPr="001A22DD" w:rsidRDefault="00513409" w:rsidP="00583E9B">
            <w:r w:rsidRPr="001A22DD">
              <w:t>5,25</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tcPr>
          <w:p w:rsidR="00513409" w:rsidRPr="001A22DD" w:rsidRDefault="00513409" w:rsidP="00583E9B"/>
        </w:tc>
      </w:tr>
      <w:tr w:rsidR="00513409" w:rsidRPr="001A22DD" w:rsidTr="00583E9B">
        <w:tc>
          <w:tcPr>
            <w:tcW w:w="436" w:type="dxa"/>
          </w:tcPr>
          <w:p w:rsidR="00513409" w:rsidRPr="001A22DD" w:rsidRDefault="00513409" w:rsidP="00583E9B">
            <w:pPr>
              <w:rPr>
                <w:lang w:val="es-ES_tradnl"/>
              </w:rPr>
            </w:pPr>
            <w:r w:rsidRPr="001A22DD">
              <w:rPr>
                <w:lang w:val="es-ES_tradnl"/>
              </w:rPr>
              <w:t>5</w:t>
            </w:r>
          </w:p>
        </w:tc>
        <w:tc>
          <w:tcPr>
            <w:tcW w:w="375" w:type="dxa"/>
          </w:tcPr>
          <w:p w:rsidR="00513409" w:rsidRPr="001A22DD" w:rsidRDefault="00513409" w:rsidP="00583E9B">
            <w:pPr>
              <w:rPr>
                <w:b/>
                <w:lang w:val="es-ES_tradnl"/>
              </w:rPr>
            </w:pPr>
          </w:p>
        </w:tc>
        <w:tc>
          <w:tcPr>
            <w:tcW w:w="8916" w:type="dxa"/>
          </w:tcPr>
          <w:p w:rsidR="00513409" w:rsidRPr="001A22DD" w:rsidRDefault="00513409" w:rsidP="00583E9B">
            <w:pPr>
              <w:rPr>
                <w:lang w:val="es-ES_tradnl"/>
              </w:rPr>
            </w:pPr>
            <w:r w:rsidRPr="001A22DD">
              <w:rPr>
                <w:lang w:val="es-ES_tradnl"/>
              </w:rPr>
              <w:t>Hoeveel mL geconcentreerd zwavelzuur</w:t>
            </w:r>
            <w:r>
              <w:rPr>
                <w:lang w:val="es-ES_tradnl"/>
              </w:rPr>
              <w:t xml:space="preserve"> </w:t>
            </w:r>
            <w:r w:rsidRPr="001A22DD">
              <w:rPr>
                <w:lang w:val="es-ES_tradnl"/>
              </w:rPr>
              <w:t xml:space="preserve">is nodig om </w:t>
            </w:r>
            <w:smartTag w:uri="urn:schemas-microsoft-com:office:smarttags" w:element="metricconverter">
              <w:smartTagPr>
                <w:attr w:name="ProductID" w:val="0,10 M"/>
              </w:smartTagPr>
              <w:r w:rsidRPr="001A22DD">
                <w:rPr>
                  <w:lang w:val="es-ES_tradnl"/>
                </w:rPr>
                <w:t>2,50 L</w:t>
              </w:r>
            </w:smartTag>
            <w:r w:rsidRPr="001A22DD">
              <w:rPr>
                <w:lang w:val="es-ES_tradnl"/>
              </w:rPr>
              <w:t xml:space="preserve"> </w:t>
            </w:r>
            <w:smartTag w:uri="urn:schemas-microsoft-com:office:smarttags" w:element="metricconverter">
              <w:smartTagPr>
                <w:attr w:name="ProductID" w:val="0,10 M"/>
              </w:smartTagPr>
              <w:r w:rsidRPr="001A22DD">
                <w:rPr>
                  <w:lang w:val="es-ES_tradnl"/>
                </w:rPr>
                <w:t>2,00 M</w:t>
              </w:r>
            </w:smartTag>
            <w:r w:rsidRPr="001A22DD">
              <w:rPr>
                <w:lang w:val="es-ES_tradnl"/>
              </w:rPr>
              <w:t xml:space="preserve"> zwavelzuuroplossing te maken?</w:t>
            </w:r>
            <w:r>
              <w:rPr>
                <w:lang w:val="es-ES_tradnl"/>
              </w:rPr>
              <w:t xml:space="preserve"> Geconcentreerd zwavelzuur is </w:t>
            </w:r>
            <w:smartTag w:uri="urn:schemas-microsoft-com:office:smarttags" w:element="metricconverter">
              <w:smartTagPr>
                <w:attr w:name="ProductID" w:val="18,0 M"/>
              </w:smartTagPr>
              <w:r>
                <w:rPr>
                  <w:lang w:val="es-ES_tradnl"/>
                </w:rPr>
                <w:t>18,0 M</w:t>
              </w:r>
            </w:smartTag>
            <w:r>
              <w:rPr>
                <w:lang w:val="es-ES_tradnl"/>
              </w:rPr>
              <w:t>.</w:t>
            </w:r>
          </w:p>
        </w:tc>
      </w:tr>
      <w:tr w:rsidR="00513409" w:rsidRPr="001A22DD" w:rsidTr="00583E9B">
        <w:tc>
          <w:tcPr>
            <w:tcW w:w="436" w:type="dxa"/>
          </w:tcPr>
          <w:p w:rsidR="00513409" w:rsidRPr="001A22DD" w:rsidRDefault="00513409" w:rsidP="00583E9B">
            <w:pPr>
              <w:rPr>
                <w:lang w:val="es-ES_tradnl"/>
              </w:rPr>
            </w:pPr>
          </w:p>
        </w:tc>
        <w:tc>
          <w:tcPr>
            <w:tcW w:w="375" w:type="dxa"/>
          </w:tcPr>
          <w:p w:rsidR="00513409" w:rsidRPr="001A22DD" w:rsidRDefault="00513409" w:rsidP="00583E9B">
            <w:pPr>
              <w:rPr>
                <w:b/>
                <w:lang w:val="es-ES_tradnl"/>
              </w:rPr>
            </w:pPr>
            <w:r w:rsidRPr="001A22DD">
              <w:rPr>
                <w:b/>
                <w:lang w:val="es-ES_tradnl"/>
              </w:rPr>
              <w:t>A</w:t>
            </w:r>
          </w:p>
        </w:tc>
        <w:tc>
          <w:tcPr>
            <w:tcW w:w="8916" w:type="dxa"/>
          </w:tcPr>
          <w:p w:rsidR="00513409" w:rsidRPr="001A22DD" w:rsidRDefault="00513409" w:rsidP="00583E9B">
            <w:pPr>
              <w:rPr>
                <w:lang w:val="es-ES_tradnl"/>
              </w:rPr>
            </w:pPr>
            <w:r w:rsidRPr="001A22DD">
              <w:rPr>
                <w:lang w:val="es-ES_tradnl"/>
              </w:rPr>
              <w:t>7,20</w:t>
            </w:r>
          </w:p>
        </w:tc>
      </w:tr>
      <w:tr w:rsidR="00513409" w:rsidRPr="001A22DD" w:rsidTr="00583E9B">
        <w:tc>
          <w:tcPr>
            <w:tcW w:w="436" w:type="dxa"/>
          </w:tcPr>
          <w:p w:rsidR="00513409" w:rsidRPr="001A22DD" w:rsidRDefault="00513409" w:rsidP="00583E9B">
            <w:pPr>
              <w:rPr>
                <w:lang w:val="es-ES_tradnl"/>
              </w:rPr>
            </w:pPr>
          </w:p>
        </w:tc>
        <w:tc>
          <w:tcPr>
            <w:tcW w:w="375" w:type="dxa"/>
          </w:tcPr>
          <w:p w:rsidR="00513409" w:rsidRPr="001A22DD" w:rsidRDefault="00513409" w:rsidP="00583E9B">
            <w:pPr>
              <w:rPr>
                <w:b/>
                <w:lang w:val="es-ES_tradnl"/>
              </w:rPr>
            </w:pPr>
            <w:r w:rsidRPr="001A22DD">
              <w:rPr>
                <w:b/>
                <w:lang w:val="es-ES_tradnl"/>
              </w:rPr>
              <w:t>B</w:t>
            </w:r>
          </w:p>
        </w:tc>
        <w:tc>
          <w:tcPr>
            <w:tcW w:w="8916" w:type="dxa"/>
          </w:tcPr>
          <w:p w:rsidR="00513409" w:rsidRPr="001A22DD" w:rsidRDefault="00513409" w:rsidP="00583E9B">
            <w:pPr>
              <w:rPr>
                <w:lang w:val="es-ES_tradnl"/>
              </w:rPr>
            </w:pPr>
            <w:r w:rsidRPr="001A22DD">
              <w:rPr>
                <w:lang w:val="es-ES_tradnl"/>
              </w:rPr>
              <w:t>9,00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tcPr>
          <w:p w:rsidR="00513409" w:rsidRPr="001A22DD" w:rsidRDefault="00513409" w:rsidP="00583E9B">
            <w:r w:rsidRPr="001A22DD">
              <w:t>22,5</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tcPr>
          <w:p w:rsidR="00513409" w:rsidRPr="001A22DD" w:rsidRDefault="00513409" w:rsidP="00583E9B">
            <w:r w:rsidRPr="001A22DD">
              <w:t>55,6</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E</w:t>
            </w:r>
          </w:p>
        </w:tc>
        <w:tc>
          <w:tcPr>
            <w:tcW w:w="8916" w:type="dxa"/>
          </w:tcPr>
          <w:p w:rsidR="00513409" w:rsidRPr="001A22DD" w:rsidRDefault="00513409" w:rsidP="00583E9B">
            <w:pPr>
              <w:autoSpaceDE w:val="0"/>
              <w:autoSpaceDN w:val="0"/>
              <w:adjustRightInd w:val="0"/>
            </w:pPr>
            <w:r w:rsidRPr="001A22DD">
              <w:t>139</w:t>
            </w:r>
          </w:p>
        </w:tc>
      </w:tr>
      <w:tr w:rsidR="00513409" w:rsidRPr="001A22DD" w:rsidTr="00583E9B">
        <w:tc>
          <w:tcPr>
            <w:tcW w:w="436" w:type="dxa"/>
          </w:tcPr>
          <w:p w:rsidR="00513409" w:rsidRPr="001A22DD" w:rsidRDefault="00513409" w:rsidP="00583E9B"/>
        </w:tc>
        <w:tc>
          <w:tcPr>
            <w:tcW w:w="375" w:type="dxa"/>
          </w:tcPr>
          <w:p w:rsidR="00513409" w:rsidRPr="001A22DD" w:rsidRDefault="00272E2F" w:rsidP="00583E9B">
            <w:pPr>
              <w:rPr>
                <w:b/>
              </w:rPr>
            </w:pPr>
            <w:r>
              <w:rPr>
                <w:b/>
              </w:rPr>
              <w:t>F</w:t>
            </w:r>
          </w:p>
        </w:tc>
        <w:tc>
          <w:tcPr>
            <w:tcW w:w="8916" w:type="dxa"/>
          </w:tcPr>
          <w:p w:rsidR="00513409" w:rsidRPr="001A22DD" w:rsidRDefault="00513409" w:rsidP="00583E9B">
            <w:r w:rsidRPr="001A22DD">
              <w:t>278</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tcPr>
          <w:p w:rsidR="00513409" w:rsidRPr="001A22DD" w:rsidRDefault="00513409" w:rsidP="00583E9B"/>
        </w:tc>
      </w:tr>
    </w:tbl>
    <w:p w:rsidR="00513409" w:rsidRDefault="00513409">
      <w:r>
        <w:br w:type="page"/>
      </w:r>
    </w:p>
    <w:tbl>
      <w:tblPr>
        <w:tblW w:w="9727" w:type="dxa"/>
        <w:tblLook w:val="0000" w:firstRow="0" w:lastRow="0" w:firstColumn="0" w:lastColumn="0" w:noHBand="0" w:noVBand="0"/>
      </w:tblPr>
      <w:tblGrid>
        <w:gridCol w:w="436"/>
        <w:gridCol w:w="375"/>
        <w:gridCol w:w="13"/>
        <w:gridCol w:w="8903"/>
      </w:tblGrid>
      <w:tr w:rsidR="00513409" w:rsidRPr="001A22DD" w:rsidTr="00583E9B">
        <w:tc>
          <w:tcPr>
            <w:tcW w:w="436" w:type="dxa"/>
          </w:tcPr>
          <w:p w:rsidR="00513409" w:rsidRPr="001A22DD" w:rsidRDefault="00513409" w:rsidP="00583E9B">
            <w:pPr>
              <w:rPr>
                <w:b/>
                <w:sz w:val="28"/>
                <w:szCs w:val="28"/>
              </w:rPr>
            </w:pPr>
            <w:r>
              <w:br w:type="page"/>
            </w:r>
          </w:p>
        </w:tc>
        <w:tc>
          <w:tcPr>
            <w:tcW w:w="375" w:type="dxa"/>
          </w:tcPr>
          <w:p w:rsidR="00513409" w:rsidRPr="001A22DD" w:rsidRDefault="00513409" w:rsidP="00583E9B">
            <w:pPr>
              <w:rPr>
                <w:b/>
                <w:sz w:val="28"/>
                <w:szCs w:val="28"/>
              </w:rPr>
            </w:pPr>
          </w:p>
        </w:tc>
        <w:tc>
          <w:tcPr>
            <w:tcW w:w="8916" w:type="dxa"/>
            <w:gridSpan w:val="2"/>
          </w:tcPr>
          <w:p w:rsidR="00513409" w:rsidRPr="001A22DD" w:rsidRDefault="00513409" w:rsidP="00583E9B">
            <w:pPr>
              <w:rPr>
                <w:b/>
                <w:sz w:val="28"/>
                <w:szCs w:val="28"/>
              </w:rPr>
            </w:pPr>
            <w:r w:rsidRPr="001A22DD">
              <w:rPr>
                <w:b/>
                <w:sz w:val="28"/>
                <w:szCs w:val="28"/>
              </w:rPr>
              <w:t>pH / zuurgraad</w:t>
            </w:r>
          </w:p>
        </w:tc>
      </w:tr>
      <w:tr w:rsidR="00513409" w:rsidRPr="001A22DD" w:rsidTr="00583E9B">
        <w:tc>
          <w:tcPr>
            <w:tcW w:w="436" w:type="dxa"/>
          </w:tcPr>
          <w:p w:rsidR="00513409" w:rsidRPr="001A22DD" w:rsidRDefault="00513409" w:rsidP="00583E9B">
            <w:r w:rsidRPr="001A22DD">
              <w:t>6</w:t>
            </w:r>
          </w:p>
        </w:tc>
        <w:tc>
          <w:tcPr>
            <w:tcW w:w="375" w:type="dxa"/>
          </w:tcPr>
          <w:p w:rsidR="00513409" w:rsidRPr="001A22DD" w:rsidRDefault="00513409" w:rsidP="00583E9B">
            <w:pPr>
              <w:rPr>
                <w:b/>
              </w:rPr>
            </w:pPr>
          </w:p>
        </w:tc>
        <w:tc>
          <w:tcPr>
            <w:tcW w:w="8916" w:type="dxa"/>
            <w:gridSpan w:val="2"/>
          </w:tcPr>
          <w:p w:rsidR="00513409" w:rsidRPr="001A22DD" w:rsidRDefault="00513409" w:rsidP="00583E9B">
            <w:pPr>
              <w:keepNext/>
            </w:pPr>
            <w:r w:rsidRPr="001A22DD">
              <w:t xml:space="preserve">Een </w:t>
            </w:r>
            <w:smartTag w:uri="urn:schemas-microsoft-com:office:smarttags" w:element="metricconverter">
              <w:smartTagPr>
                <w:attr w:name="ProductID" w:val="0,25 M"/>
              </w:smartTagPr>
              <w:r w:rsidRPr="001A22DD">
                <w:t>0,015 M</w:t>
              </w:r>
            </w:smartTag>
            <w:r w:rsidRPr="001A22DD">
              <w:t xml:space="preserve"> oplossing van een zwak zuur heeft pH = 2,30. Wat is de waarde van </w:t>
            </w:r>
            <w:r w:rsidRPr="001A22DD">
              <w:rPr>
                <w:i/>
              </w:rPr>
              <w:t>K</w:t>
            </w:r>
            <w:r w:rsidRPr="001A22DD">
              <w:rPr>
                <w:vertAlign w:val="subscript"/>
              </w:rPr>
              <w:t>z</w:t>
            </w:r>
            <w:r w:rsidRPr="001A22DD">
              <w:t xml:space="preserve"> van dit zuur?</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gridSpan w:val="2"/>
          </w:tcPr>
          <w:p w:rsidR="00513409" w:rsidRPr="001A22DD" w:rsidRDefault="00513409" w:rsidP="00583E9B">
            <w:r w:rsidRPr="001A22DD">
              <w:t>2,5·10</w:t>
            </w:r>
            <w:r w:rsidRPr="001A22DD">
              <w:rPr>
                <w:vertAlign w:val="superscript"/>
              </w:rPr>
              <w:t>–5</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gridSpan w:val="2"/>
          </w:tcPr>
          <w:p w:rsidR="00513409" w:rsidRPr="001A22DD" w:rsidRDefault="00513409" w:rsidP="00583E9B">
            <w:r w:rsidRPr="001A22DD">
              <w:t>1,7·10</w:t>
            </w:r>
            <w:r w:rsidRPr="001A22DD">
              <w:rPr>
                <w:vertAlign w:val="superscript"/>
              </w:rPr>
              <w:t>–3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gridSpan w:val="2"/>
          </w:tcPr>
          <w:p w:rsidR="00513409" w:rsidRPr="001A22DD" w:rsidRDefault="00513409" w:rsidP="00583E9B">
            <w:r w:rsidRPr="001A22DD">
              <w:t>5,0·10</w:t>
            </w:r>
            <w:r w:rsidRPr="001A22DD">
              <w:rPr>
                <w:vertAlign w:val="superscript"/>
              </w:rPr>
              <w:t>–3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gridSpan w:val="2"/>
          </w:tcPr>
          <w:p w:rsidR="00513409" w:rsidRPr="001A22DD" w:rsidRDefault="00513409" w:rsidP="00583E9B">
            <w:r w:rsidRPr="001A22DD">
              <w:t>2,5·10</w:t>
            </w:r>
            <w:r w:rsidRPr="001A22DD">
              <w:rPr>
                <w:vertAlign w:val="superscript"/>
              </w:rPr>
              <w:t>–3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E</w:t>
            </w:r>
          </w:p>
        </w:tc>
        <w:tc>
          <w:tcPr>
            <w:tcW w:w="8916" w:type="dxa"/>
            <w:gridSpan w:val="2"/>
          </w:tcPr>
          <w:p w:rsidR="00513409" w:rsidRPr="001A22DD" w:rsidRDefault="00513409" w:rsidP="00583E9B">
            <w:r w:rsidRPr="001A22DD">
              <w:t>3,3·10</w:t>
            </w:r>
            <w:r w:rsidRPr="001A22DD">
              <w:rPr>
                <w:vertAlign w:val="superscript"/>
              </w:rPr>
              <w:t>–1</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F</w:t>
            </w:r>
          </w:p>
        </w:tc>
        <w:tc>
          <w:tcPr>
            <w:tcW w:w="8916" w:type="dxa"/>
            <w:gridSpan w:val="2"/>
          </w:tcPr>
          <w:p w:rsidR="00513409" w:rsidRPr="001A22DD" w:rsidRDefault="00513409" w:rsidP="00583E9B">
            <w:r w:rsidRPr="001A22DD">
              <w:t>5,0·10</w:t>
            </w:r>
            <w:r w:rsidRPr="001A22DD">
              <w:rPr>
                <w:vertAlign w:val="superscript"/>
              </w:rPr>
              <w:t>–1</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gridSpan w:val="2"/>
          </w:tcPr>
          <w:p w:rsidR="00513409" w:rsidRPr="001A22DD" w:rsidRDefault="00513409" w:rsidP="00583E9B"/>
        </w:tc>
      </w:tr>
      <w:tr w:rsidR="00513409" w:rsidRPr="001A22DD" w:rsidTr="00583E9B">
        <w:tc>
          <w:tcPr>
            <w:tcW w:w="436" w:type="dxa"/>
          </w:tcPr>
          <w:p w:rsidR="00513409" w:rsidRPr="001A22DD" w:rsidRDefault="00513409" w:rsidP="00583E9B">
            <w:r w:rsidRPr="001A22DD">
              <w:t>7</w:t>
            </w:r>
          </w:p>
        </w:tc>
        <w:tc>
          <w:tcPr>
            <w:tcW w:w="375" w:type="dxa"/>
          </w:tcPr>
          <w:p w:rsidR="00513409" w:rsidRPr="001A22DD" w:rsidRDefault="00513409" w:rsidP="00583E9B">
            <w:pPr>
              <w:rPr>
                <w:b/>
              </w:rPr>
            </w:pPr>
          </w:p>
        </w:tc>
        <w:tc>
          <w:tcPr>
            <w:tcW w:w="8916" w:type="dxa"/>
            <w:gridSpan w:val="2"/>
          </w:tcPr>
          <w:p w:rsidR="00513409" w:rsidRPr="001A22DD" w:rsidRDefault="00513409" w:rsidP="00583E9B">
            <w:pPr>
              <w:pStyle w:val="Stand"/>
              <w:spacing w:before="0"/>
              <w:rPr>
                <w:szCs w:val="22"/>
              </w:rPr>
            </w:pPr>
            <w:r w:rsidRPr="001A22DD">
              <w:rPr>
                <w:szCs w:val="22"/>
              </w:rPr>
              <w:t xml:space="preserve">Iemand wil uitgaande van een oplossing met </w:t>
            </w:r>
            <w:r w:rsidRPr="001A22DD">
              <w:rPr>
                <w:i/>
                <w:szCs w:val="22"/>
              </w:rPr>
              <w:t>a</w:t>
            </w:r>
            <w:r w:rsidRPr="001A22DD">
              <w:rPr>
                <w:szCs w:val="22"/>
              </w:rPr>
              <w:t xml:space="preserve"> mol van het zwakke eenwaardige zuur HA een bufferoplossing maken waarin pH = p</w:t>
            </w:r>
            <w:r w:rsidRPr="001A22DD">
              <w:rPr>
                <w:i/>
                <w:szCs w:val="22"/>
              </w:rPr>
              <w:t>K</w:t>
            </w:r>
            <w:r w:rsidRPr="001A22DD">
              <w:rPr>
                <w:szCs w:val="22"/>
                <w:vertAlign w:val="subscript"/>
              </w:rPr>
              <w:t>z</w:t>
            </w:r>
            <w:r w:rsidRPr="001A22DD">
              <w:rPr>
                <w:szCs w:val="22"/>
              </w:rPr>
              <w:t>. Wat moet hij aan die oplossing toevoegen?</w:t>
            </w:r>
          </w:p>
        </w:tc>
      </w:tr>
      <w:tr w:rsidR="00513409" w:rsidRPr="001A22DD" w:rsidTr="00583E9B">
        <w:tc>
          <w:tcPr>
            <w:tcW w:w="436" w:type="dxa"/>
          </w:tcPr>
          <w:p w:rsidR="00513409" w:rsidRPr="001A22DD" w:rsidRDefault="00513409" w:rsidP="00583E9B">
            <w:pPr>
              <w:rPr>
                <w:b/>
                <w:sz w:val="26"/>
                <w:szCs w:val="26"/>
              </w:rPr>
            </w:pPr>
          </w:p>
        </w:tc>
        <w:tc>
          <w:tcPr>
            <w:tcW w:w="375" w:type="dxa"/>
          </w:tcPr>
          <w:p w:rsidR="00513409" w:rsidRPr="001A22DD" w:rsidRDefault="00513409" w:rsidP="00583E9B">
            <w:pPr>
              <w:rPr>
                <w:b/>
              </w:rPr>
            </w:pPr>
            <w:r w:rsidRPr="001A22DD">
              <w:rPr>
                <w:b/>
              </w:rPr>
              <w:t>A</w:t>
            </w:r>
          </w:p>
        </w:tc>
        <w:tc>
          <w:tcPr>
            <w:tcW w:w="8916" w:type="dxa"/>
            <w:gridSpan w:val="2"/>
          </w:tcPr>
          <w:p w:rsidR="00513409" w:rsidRPr="001A22DD" w:rsidRDefault="00513409" w:rsidP="00583E9B">
            <w:r w:rsidRPr="001A22DD">
              <w:t>½</w:t>
            </w:r>
            <w:r w:rsidRPr="001A22DD">
              <w:rPr>
                <w:i/>
              </w:rPr>
              <w:t>a</w:t>
            </w:r>
            <w:r w:rsidRPr="001A22DD">
              <w:t xml:space="preserve"> mol NaA</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B</w:t>
            </w:r>
          </w:p>
        </w:tc>
        <w:tc>
          <w:tcPr>
            <w:tcW w:w="8916" w:type="dxa"/>
            <w:gridSpan w:val="2"/>
          </w:tcPr>
          <w:p w:rsidR="00513409" w:rsidRPr="001A22DD" w:rsidRDefault="00513409" w:rsidP="00583E9B">
            <w:pPr>
              <w:keepNext/>
            </w:pPr>
            <w:r w:rsidRPr="001A22DD">
              <w:t>½</w:t>
            </w:r>
            <w:r w:rsidRPr="001A22DD">
              <w:rPr>
                <w:i/>
              </w:rPr>
              <w:t>a</w:t>
            </w:r>
            <w:r w:rsidRPr="001A22DD">
              <w:t xml:space="preserve"> mol NaOH</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gridSpan w:val="2"/>
          </w:tcPr>
          <w:p w:rsidR="00513409" w:rsidRPr="001A22DD" w:rsidRDefault="00513409" w:rsidP="00583E9B">
            <w:pPr>
              <w:pStyle w:val="Stand"/>
              <w:spacing w:before="0"/>
              <w:rPr>
                <w:szCs w:val="22"/>
              </w:rPr>
            </w:pPr>
            <w:r w:rsidRPr="001A22DD">
              <w:t>2</w:t>
            </w:r>
            <w:r w:rsidRPr="001A22DD">
              <w:rPr>
                <w:i/>
              </w:rPr>
              <w:t>a</w:t>
            </w:r>
            <w:r w:rsidRPr="001A22DD">
              <w:t xml:space="preserve"> mol NaA</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gridSpan w:val="2"/>
          </w:tcPr>
          <w:p w:rsidR="00513409" w:rsidRPr="001A22DD" w:rsidRDefault="00513409" w:rsidP="00583E9B">
            <w:pPr>
              <w:pStyle w:val="Stand"/>
              <w:spacing w:before="0"/>
              <w:rPr>
                <w:szCs w:val="22"/>
              </w:rPr>
            </w:pPr>
            <w:r w:rsidRPr="001A22DD">
              <w:rPr>
                <w:szCs w:val="22"/>
              </w:rPr>
              <w:t>2</w:t>
            </w:r>
            <w:r w:rsidRPr="001A22DD">
              <w:rPr>
                <w:i/>
                <w:szCs w:val="22"/>
              </w:rPr>
              <w:t>a</w:t>
            </w:r>
            <w:r w:rsidRPr="001A22DD">
              <w:rPr>
                <w:szCs w:val="22"/>
              </w:rPr>
              <w:t xml:space="preserve"> mol NaOH</w:t>
            </w:r>
          </w:p>
        </w:tc>
      </w:tr>
      <w:tr w:rsidR="00513409" w:rsidRPr="001A22DD" w:rsidTr="00583E9B">
        <w:tc>
          <w:tcPr>
            <w:tcW w:w="436" w:type="dxa"/>
          </w:tcPr>
          <w:p w:rsidR="00513409" w:rsidRPr="001A22DD" w:rsidRDefault="00513409" w:rsidP="00583E9B">
            <w:pPr>
              <w:rPr>
                <w:b/>
                <w:sz w:val="26"/>
                <w:szCs w:val="26"/>
              </w:rPr>
            </w:pPr>
          </w:p>
        </w:tc>
        <w:tc>
          <w:tcPr>
            <w:tcW w:w="375" w:type="dxa"/>
          </w:tcPr>
          <w:p w:rsidR="00513409" w:rsidRPr="001A22DD" w:rsidRDefault="00513409" w:rsidP="00583E9B">
            <w:pPr>
              <w:rPr>
                <w:b/>
                <w:sz w:val="26"/>
                <w:szCs w:val="26"/>
              </w:rPr>
            </w:pPr>
          </w:p>
        </w:tc>
        <w:tc>
          <w:tcPr>
            <w:tcW w:w="8916" w:type="dxa"/>
            <w:gridSpan w:val="2"/>
          </w:tcPr>
          <w:p w:rsidR="00513409" w:rsidRPr="001A22DD" w:rsidRDefault="00513409" w:rsidP="00583E9B">
            <w:pPr>
              <w:rPr>
                <w:b/>
                <w:sz w:val="26"/>
                <w:szCs w:val="26"/>
              </w:rPr>
            </w:pPr>
          </w:p>
        </w:tc>
      </w:tr>
      <w:tr w:rsidR="00513409" w:rsidRPr="001A22DD" w:rsidTr="00583E9B">
        <w:tc>
          <w:tcPr>
            <w:tcW w:w="436" w:type="dxa"/>
          </w:tcPr>
          <w:p w:rsidR="00513409" w:rsidRPr="001A22DD" w:rsidRDefault="00513409" w:rsidP="00583E9B">
            <w:r w:rsidRPr="001A22DD">
              <w:t>8</w:t>
            </w:r>
          </w:p>
        </w:tc>
        <w:tc>
          <w:tcPr>
            <w:tcW w:w="375" w:type="dxa"/>
          </w:tcPr>
          <w:p w:rsidR="00513409" w:rsidRPr="001A22DD" w:rsidRDefault="00513409" w:rsidP="00583E9B">
            <w:pPr>
              <w:keepNext/>
              <w:rPr>
                <w:b/>
              </w:rPr>
            </w:pPr>
          </w:p>
        </w:tc>
        <w:tc>
          <w:tcPr>
            <w:tcW w:w="8916" w:type="dxa"/>
            <w:gridSpan w:val="2"/>
          </w:tcPr>
          <w:p w:rsidR="00513409" w:rsidRPr="001A22DD" w:rsidRDefault="00513409" w:rsidP="00583E9B">
            <w:pPr>
              <w:keepNext/>
            </w:pPr>
            <w:r w:rsidRPr="001A22DD">
              <w:t xml:space="preserve">Een bekerglas bevat 20 mL </w:t>
            </w:r>
            <w:smartTag w:uri="urn:schemas-microsoft-com:office:smarttags" w:element="metricconverter">
              <w:smartTagPr>
                <w:attr w:name="ProductID" w:val="0,25 M"/>
              </w:smartTagPr>
              <w:r w:rsidRPr="001A22DD">
                <w:t>0,5 M</w:t>
              </w:r>
            </w:smartTag>
            <w:r w:rsidRPr="001A22DD">
              <w:t xml:space="preserve"> NH</w:t>
            </w:r>
            <w:r w:rsidRPr="001A22DD">
              <w:rPr>
                <w:vertAlign w:val="subscript"/>
              </w:rPr>
              <w:t>3</w:t>
            </w:r>
            <w:r w:rsidRPr="001A22DD">
              <w:t xml:space="preserve"> oplossing en een ander bekerglas 20 mL </w:t>
            </w:r>
            <w:smartTag w:uri="urn:schemas-microsoft-com:office:smarttags" w:element="metricconverter">
              <w:smartTagPr>
                <w:attr w:name="ProductID" w:val="0,25 M"/>
              </w:smartTagPr>
              <w:r w:rsidRPr="001A22DD">
                <w:t>0,5 M</w:t>
              </w:r>
            </w:smartTag>
            <w:r w:rsidRPr="001A22DD">
              <w:t xml:space="preserve"> HCl oplossing. De inhoud van beide bekerglazen wordt bij elkaar gedaan.</w:t>
            </w:r>
            <w:r w:rsidRPr="001A22DD">
              <w:br/>
              <w:t>Wat is ongeveer de pH van de resulterende oplossing?</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gridSpan w:val="2"/>
          </w:tcPr>
          <w:p w:rsidR="00513409" w:rsidRPr="001A22DD" w:rsidRDefault="00513409" w:rsidP="00583E9B">
            <w:pPr>
              <w:pStyle w:val="Stand"/>
              <w:spacing w:before="0"/>
              <w:rPr>
                <w:szCs w:val="22"/>
              </w:rPr>
            </w:pPr>
            <w:r w:rsidRPr="001A22DD">
              <w:rPr>
                <w:szCs w:val="22"/>
              </w:rPr>
              <w:t>1</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gridSpan w:val="2"/>
          </w:tcPr>
          <w:p w:rsidR="00513409" w:rsidRPr="001A22DD" w:rsidRDefault="00513409" w:rsidP="00583E9B">
            <w:pPr>
              <w:pStyle w:val="Stand"/>
              <w:spacing w:before="0"/>
              <w:rPr>
                <w:szCs w:val="22"/>
              </w:rPr>
            </w:pPr>
            <w:r w:rsidRPr="001A22DD">
              <w:rPr>
                <w:szCs w:val="22"/>
              </w:rPr>
              <w:t>5</w:t>
            </w:r>
          </w:p>
        </w:tc>
      </w:tr>
      <w:tr w:rsidR="00513409" w:rsidRPr="001A22DD" w:rsidTr="00583E9B">
        <w:tc>
          <w:tcPr>
            <w:tcW w:w="436" w:type="dxa"/>
          </w:tcPr>
          <w:p w:rsidR="00513409" w:rsidRPr="001A22DD" w:rsidRDefault="00513409" w:rsidP="00583E9B">
            <w:pPr>
              <w:rPr>
                <w:b/>
                <w:sz w:val="26"/>
                <w:szCs w:val="26"/>
              </w:rPr>
            </w:pPr>
          </w:p>
        </w:tc>
        <w:tc>
          <w:tcPr>
            <w:tcW w:w="375" w:type="dxa"/>
          </w:tcPr>
          <w:p w:rsidR="00513409" w:rsidRPr="001A22DD" w:rsidRDefault="00513409" w:rsidP="00583E9B">
            <w:pPr>
              <w:rPr>
                <w:b/>
              </w:rPr>
            </w:pPr>
            <w:r w:rsidRPr="001A22DD">
              <w:rPr>
                <w:b/>
              </w:rPr>
              <w:t>C</w:t>
            </w:r>
          </w:p>
        </w:tc>
        <w:tc>
          <w:tcPr>
            <w:tcW w:w="8916" w:type="dxa"/>
            <w:gridSpan w:val="2"/>
          </w:tcPr>
          <w:p w:rsidR="00513409" w:rsidRPr="001A22DD" w:rsidRDefault="00513409" w:rsidP="00583E9B">
            <w:r w:rsidRPr="001A22DD">
              <w:t>7</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D</w:t>
            </w:r>
          </w:p>
        </w:tc>
        <w:tc>
          <w:tcPr>
            <w:tcW w:w="8916" w:type="dxa"/>
            <w:gridSpan w:val="2"/>
          </w:tcPr>
          <w:p w:rsidR="00513409" w:rsidRPr="001A22DD" w:rsidRDefault="00513409" w:rsidP="00583E9B">
            <w:pPr>
              <w:keepNext/>
            </w:pPr>
            <w:r w:rsidRPr="001A22DD">
              <w:t>10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gridSpan w:val="2"/>
          </w:tcPr>
          <w:p w:rsidR="00513409" w:rsidRPr="001A22DD" w:rsidRDefault="00513409" w:rsidP="00583E9B">
            <w:pPr>
              <w:pStyle w:val="Stand"/>
              <w:spacing w:before="0"/>
              <w:rPr>
                <w:szCs w:val="22"/>
              </w:rPr>
            </w:pPr>
          </w:p>
        </w:tc>
      </w:tr>
      <w:tr w:rsidR="00513409" w:rsidRPr="001A22DD" w:rsidTr="00583E9B">
        <w:tc>
          <w:tcPr>
            <w:tcW w:w="436" w:type="dxa"/>
          </w:tcPr>
          <w:p w:rsidR="00513409" w:rsidRPr="001A22DD" w:rsidRDefault="00513409" w:rsidP="00583E9B">
            <w:r w:rsidRPr="001A22DD">
              <w:t>9</w:t>
            </w:r>
          </w:p>
        </w:tc>
        <w:tc>
          <w:tcPr>
            <w:tcW w:w="375" w:type="dxa"/>
          </w:tcPr>
          <w:p w:rsidR="00513409" w:rsidRPr="001A22DD" w:rsidRDefault="00513409" w:rsidP="00583E9B">
            <w:pPr>
              <w:rPr>
                <w:b/>
              </w:rPr>
            </w:pPr>
          </w:p>
        </w:tc>
        <w:tc>
          <w:tcPr>
            <w:tcW w:w="8916" w:type="dxa"/>
            <w:gridSpan w:val="2"/>
          </w:tcPr>
          <w:p w:rsidR="00513409" w:rsidRPr="001A22DD" w:rsidRDefault="00513409" w:rsidP="00583E9B">
            <w:r w:rsidRPr="001A22DD">
              <w:t>Aan 250 mL zoutzuur met pH = 1,0 wordt 250 mL zoutzuur met pH = 3,0 toegevoegd.</w:t>
            </w:r>
            <w:r w:rsidRPr="001A22DD">
              <w:br/>
              <w:t>Wat wordt de pH van de resulterende oplossing?</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A</w:t>
            </w:r>
          </w:p>
        </w:tc>
        <w:tc>
          <w:tcPr>
            <w:tcW w:w="8916" w:type="dxa"/>
            <w:gridSpan w:val="2"/>
          </w:tcPr>
          <w:p w:rsidR="00513409" w:rsidRPr="001A22DD" w:rsidRDefault="00513409" w:rsidP="00583E9B">
            <w:pPr>
              <w:keepNext/>
            </w:pPr>
            <w:r w:rsidRPr="001A22DD">
              <w:t>1,0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gridSpan w:val="2"/>
          </w:tcPr>
          <w:p w:rsidR="00513409" w:rsidRPr="001A22DD" w:rsidRDefault="00513409" w:rsidP="00583E9B">
            <w:pPr>
              <w:keepNext/>
            </w:pPr>
            <w:r w:rsidRPr="001A22DD">
              <w:t>1,3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gridSpan w:val="2"/>
          </w:tcPr>
          <w:p w:rsidR="00513409" w:rsidRPr="001A22DD" w:rsidRDefault="00513409" w:rsidP="00583E9B">
            <w:pPr>
              <w:pStyle w:val="Stand"/>
              <w:spacing w:before="0"/>
              <w:rPr>
                <w:szCs w:val="22"/>
              </w:rPr>
            </w:pPr>
            <w:r w:rsidRPr="001A22DD">
              <w:rPr>
                <w:szCs w:val="22"/>
              </w:rPr>
              <w:t>1,7</w:t>
            </w:r>
          </w:p>
        </w:tc>
      </w:tr>
      <w:tr w:rsidR="00513409" w:rsidRPr="001A22DD" w:rsidTr="00583E9B">
        <w:tc>
          <w:tcPr>
            <w:tcW w:w="436" w:type="dxa"/>
          </w:tcPr>
          <w:p w:rsidR="00513409" w:rsidRPr="001A22DD" w:rsidRDefault="00513409" w:rsidP="00583E9B">
            <w:pPr>
              <w:rPr>
                <w:b/>
              </w:rPr>
            </w:pPr>
          </w:p>
        </w:tc>
        <w:tc>
          <w:tcPr>
            <w:tcW w:w="375" w:type="dxa"/>
          </w:tcPr>
          <w:p w:rsidR="00513409" w:rsidRPr="001A22DD" w:rsidRDefault="00513409" w:rsidP="00583E9B">
            <w:pPr>
              <w:rPr>
                <w:b/>
              </w:rPr>
            </w:pPr>
            <w:r w:rsidRPr="001A22DD">
              <w:rPr>
                <w:b/>
              </w:rPr>
              <w:t>D</w:t>
            </w:r>
          </w:p>
        </w:tc>
        <w:tc>
          <w:tcPr>
            <w:tcW w:w="8916" w:type="dxa"/>
            <w:gridSpan w:val="2"/>
          </w:tcPr>
          <w:p w:rsidR="00513409" w:rsidRPr="001A22DD" w:rsidRDefault="00513409" w:rsidP="00583E9B">
            <w:pPr>
              <w:pStyle w:val="Stand"/>
              <w:spacing w:before="0"/>
              <w:rPr>
                <w:szCs w:val="22"/>
              </w:rPr>
            </w:pPr>
            <w:r w:rsidRPr="001A22DD">
              <w:rPr>
                <w:szCs w:val="22"/>
              </w:rPr>
              <w:t>2,0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E</w:t>
            </w:r>
          </w:p>
        </w:tc>
        <w:tc>
          <w:tcPr>
            <w:tcW w:w="8916" w:type="dxa"/>
            <w:gridSpan w:val="2"/>
          </w:tcPr>
          <w:p w:rsidR="00513409" w:rsidRPr="001A22DD" w:rsidRDefault="00513409" w:rsidP="00583E9B">
            <w:pPr>
              <w:keepNext/>
            </w:pPr>
            <w:r w:rsidRPr="001A22DD">
              <w:t>2,3</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F</w:t>
            </w:r>
          </w:p>
        </w:tc>
        <w:tc>
          <w:tcPr>
            <w:tcW w:w="8916" w:type="dxa"/>
            <w:gridSpan w:val="2"/>
          </w:tcPr>
          <w:p w:rsidR="00513409" w:rsidRPr="001A22DD" w:rsidRDefault="00513409" w:rsidP="00583E9B">
            <w:pPr>
              <w:pStyle w:val="Stand"/>
              <w:spacing w:before="0"/>
              <w:rPr>
                <w:szCs w:val="22"/>
              </w:rPr>
            </w:pPr>
            <w:r w:rsidRPr="001A22DD">
              <w:rPr>
                <w:szCs w:val="22"/>
              </w:rPr>
              <w:t>4,0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gridSpan w:val="2"/>
          </w:tcPr>
          <w:p w:rsidR="00513409" w:rsidRPr="001A22DD" w:rsidRDefault="00513409" w:rsidP="00583E9B">
            <w:pPr>
              <w:pStyle w:val="Stand"/>
              <w:spacing w:before="0"/>
              <w:rPr>
                <w:szCs w:val="22"/>
              </w:rPr>
            </w:pPr>
          </w:p>
        </w:tc>
      </w:tr>
      <w:tr w:rsidR="00513409" w:rsidRPr="001A22DD" w:rsidTr="00583E9B">
        <w:tc>
          <w:tcPr>
            <w:tcW w:w="436" w:type="dxa"/>
          </w:tcPr>
          <w:p w:rsidR="00513409" w:rsidRPr="001A22DD" w:rsidRDefault="00513409" w:rsidP="00583E9B">
            <w:r w:rsidRPr="001A22DD">
              <w:t>10</w:t>
            </w:r>
          </w:p>
        </w:tc>
        <w:tc>
          <w:tcPr>
            <w:tcW w:w="375" w:type="dxa"/>
          </w:tcPr>
          <w:p w:rsidR="00513409" w:rsidRPr="001A22DD" w:rsidRDefault="00513409" w:rsidP="00583E9B">
            <w:pPr>
              <w:rPr>
                <w:b/>
              </w:rPr>
            </w:pPr>
          </w:p>
        </w:tc>
        <w:tc>
          <w:tcPr>
            <w:tcW w:w="8916" w:type="dxa"/>
            <w:gridSpan w:val="2"/>
          </w:tcPr>
          <w:p w:rsidR="00513409" w:rsidRPr="001A22DD" w:rsidRDefault="00513409" w:rsidP="00583E9B">
            <w:pPr>
              <w:pStyle w:val="Stand"/>
              <w:spacing w:before="0"/>
              <w:rPr>
                <w:szCs w:val="22"/>
              </w:rPr>
            </w:pPr>
            <w:r w:rsidRPr="001A22DD">
              <w:rPr>
                <w:szCs w:val="22"/>
              </w:rPr>
              <w:t>Een waterige oplossing wordt met water verdund. Hierbij neemt de pH af.</w:t>
            </w:r>
            <w:r w:rsidRPr="001A22DD">
              <w:rPr>
                <w:szCs w:val="22"/>
              </w:rPr>
              <w:br/>
              <w:t>Welke van onderstaande stoffen kan zijn opgelost?</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gridSpan w:val="2"/>
          </w:tcPr>
          <w:p w:rsidR="00513409" w:rsidRPr="001A22DD" w:rsidRDefault="00513409" w:rsidP="00583E9B">
            <w:pPr>
              <w:pStyle w:val="Stand"/>
              <w:spacing w:before="0"/>
              <w:rPr>
                <w:szCs w:val="22"/>
              </w:rPr>
            </w:pPr>
            <w:r w:rsidRPr="001A22DD">
              <w:rPr>
                <w:szCs w:val="22"/>
              </w:rPr>
              <w:t>CH</w:t>
            </w:r>
            <w:r w:rsidRPr="001A22DD">
              <w:rPr>
                <w:szCs w:val="22"/>
                <w:vertAlign w:val="subscript"/>
              </w:rPr>
              <w:t>3</w:t>
            </w:r>
            <w:r w:rsidRPr="001A22DD">
              <w:rPr>
                <w:szCs w:val="22"/>
              </w:rPr>
              <w:t>COONa</w:t>
            </w:r>
          </w:p>
        </w:tc>
      </w:tr>
      <w:tr w:rsidR="00513409" w:rsidRPr="001A22DD" w:rsidTr="00583E9B">
        <w:tc>
          <w:tcPr>
            <w:tcW w:w="436" w:type="dxa"/>
          </w:tcPr>
          <w:p w:rsidR="00513409" w:rsidRPr="001A22DD" w:rsidRDefault="00513409" w:rsidP="00583E9B">
            <w:pPr>
              <w:rPr>
                <w:b/>
              </w:rPr>
            </w:pPr>
          </w:p>
        </w:tc>
        <w:tc>
          <w:tcPr>
            <w:tcW w:w="375" w:type="dxa"/>
          </w:tcPr>
          <w:p w:rsidR="00513409" w:rsidRPr="001A22DD" w:rsidRDefault="00513409" w:rsidP="00583E9B">
            <w:pPr>
              <w:rPr>
                <w:b/>
              </w:rPr>
            </w:pPr>
            <w:r w:rsidRPr="001A22DD">
              <w:rPr>
                <w:b/>
              </w:rPr>
              <w:t>B</w:t>
            </w:r>
          </w:p>
        </w:tc>
        <w:tc>
          <w:tcPr>
            <w:tcW w:w="8916" w:type="dxa"/>
            <w:gridSpan w:val="2"/>
          </w:tcPr>
          <w:p w:rsidR="00513409" w:rsidRPr="001A22DD" w:rsidRDefault="00513409" w:rsidP="00583E9B">
            <w:r w:rsidRPr="001A22DD">
              <w:t>HCl</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C</w:t>
            </w:r>
          </w:p>
        </w:tc>
        <w:tc>
          <w:tcPr>
            <w:tcW w:w="8916" w:type="dxa"/>
            <w:gridSpan w:val="2"/>
          </w:tcPr>
          <w:p w:rsidR="00513409" w:rsidRPr="001A22DD" w:rsidRDefault="00513409" w:rsidP="00583E9B">
            <w:pPr>
              <w:keepNext/>
            </w:pPr>
            <w:r w:rsidRPr="001A22DD">
              <w:t>NaCl</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gridSpan w:val="2"/>
          </w:tcPr>
          <w:p w:rsidR="00513409" w:rsidRPr="001A22DD" w:rsidRDefault="00513409" w:rsidP="00583E9B">
            <w:pPr>
              <w:pStyle w:val="Stand"/>
              <w:spacing w:before="0"/>
              <w:rPr>
                <w:szCs w:val="22"/>
              </w:rPr>
            </w:pPr>
            <w:r w:rsidRPr="001A22DD">
              <w:rPr>
                <w:szCs w:val="22"/>
              </w:rPr>
              <w:t>NH</w:t>
            </w:r>
            <w:r w:rsidRPr="001A22DD">
              <w:rPr>
                <w:szCs w:val="22"/>
                <w:vertAlign w:val="subscript"/>
              </w:rPr>
              <w:t>4</w:t>
            </w:r>
            <w:r w:rsidRPr="001A22DD">
              <w:rPr>
                <w:szCs w:val="22"/>
              </w:rPr>
              <w:t>Cl</w:t>
            </w:r>
          </w:p>
        </w:tc>
      </w:tr>
      <w:tr w:rsidR="00513409" w:rsidRPr="001A22DD" w:rsidTr="00583E9B">
        <w:tc>
          <w:tcPr>
            <w:tcW w:w="436" w:type="dxa"/>
          </w:tcPr>
          <w:p w:rsidR="00513409" w:rsidRPr="001A22DD" w:rsidRDefault="00513409" w:rsidP="00583E9B">
            <w:pPr>
              <w:rPr>
                <w:b/>
              </w:rPr>
            </w:pPr>
          </w:p>
        </w:tc>
        <w:tc>
          <w:tcPr>
            <w:tcW w:w="375" w:type="dxa"/>
          </w:tcPr>
          <w:p w:rsidR="00513409" w:rsidRPr="001A22DD" w:rsidRDefault="00513409" w:rsidP="00583E9B">
            <w:pPr>
              <w:rPr>
                <w:b/>
              </w:rPr>
            </w:pPr>
          </w:p>
        </w:tc>
        <w:tc>
          <w:tcPr>
            <w:tcW w:w="8916" w:type="dxa"/>
            <w:gridSpan w:val="2"/>
          </w:tcPr>
          <w:p w:rsidR="00513409" w:rsidRPr="001A22DD" w:rsidRDefault="00513409" w:rsidP="00583E9B">
            <w:pPr>
              <w:rPr>
                <w:b/>
              </w:rPr>
            </w:pPr>
          </w:p>
        </w:tc>
      </w:tr>
      <w:tr w:rsidR="00513409" w:rsidRPr="001A22DD" w:rsidTr="00583E9B">
        <w:tc>
          <w:tcPr>
            <w:tcW w:w="436" w:type="dxa"/>
          </w:tcPr>
          <w:p w:rsidR="00513409" w:rsidRPr="001A22DD" w:rsidRDefault="00513409" w:rsidP="00583E9B">
            <w:r w:rsidRPr="001A22DD">
              <w:t>11</w:t>
            </w:r>
          </w:p>
        </w:tc>
        <w:tc>
          <w:tcPr>
            <w:tcW w:w="388" w:type="dxa"/>
            <w:gridSpan w:val="2"/>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r w:rsidRPr="001A22DD">
              <w:rPr>
                <w:lang w:val="es-ES_tradnl"/>
              </w:rPr>
              <w:t>Drie bekerglazen, I, II en III bevatten de volgende oplossingen:</w:t>
            </w:r>
            <w:r w:rsidRPr="001A22DD">
              <w:rPr>
                <w:lang w:val="es-ES_tradnl"/>
              </w:rPr>
              <w:br/>
              <w:t xml:space="preserve">I: </w:t>
            </w:r>
            <w:r w:rsidRPr="001A22DD">
              <w:tab/>
            </w:r>
            <w:smartTag w:uri="urn:schemas-microsoft-com:office:smarttags" w:element="metricconverter">
              <w:smartTagPr>
                <w:attr w:name="ProductID" w:val="0,25 M"/>
              </w:smartTagPr>
              <w:r w:rsidRPr="001A22DD">
                <w:rPr>
                  <w:lang w:val="es-ES_tradnl"/>
                </w:rPr>
                <w:t>0,10 M</w:t>
              </w:r>
            </w:smartTag>
            <w:r w:rsidRPr="001A22DD">
              <w:rPr>
                <w:lang w:val="es-ES_tradnl"/>
              </w:rPr>
              <w:t xml:space="preserve"> HCl, met pH</w:t>
            </w:r>
            <w:r w:rsidRPr="001A22DD">
              <w:rPr>
                <w:vertAlign w:val="subscript"/>
                <w:lang w:val="es-ES_tradnl"/>
              </w:rPr>
              <w:t>I</w:t>
            </w:r>
            <w:r w:rsidRPr="001A22DD">
              <w:rPr>
                <w:lang w:val="es-ES_tradnl"/>
              </w:rPr>
              <w:t xml:space="preserve">; </w:t>
            </w:r>
            <w:r w:rsidRPr="001A22DD">
              <w:rPr>
                <w:lang w:val="es-ES_tradnl"/>
              </w:rPr>
              <w:br/>
              <w:t xml:space="preserve">II: </w:t>
            </w:r>
            <w:r w:rsidRPr="001A22DD">
              <w:tab/>
            </w:r>
            <w:smartTag w:uri="urn:schemas-microsoft-com:office:smarttags" w:element="metricconverter">
              <w:smartTagPr>
                <w:attr w:name="ProductID" w:val="0,25 M"/>
              </w:smartTagPr>
              <w:r w:rsidRPr="001A22DD">
                <w:rPr>
                  <w:lang w:val="es-ES_tradnl"/>
                </w:rPr>
                <w:t>0,10 M</w:t>
              </w:r>
            </w:smartTag>
            <w:r w:rsidRPr="001A22DD">
              <w:rPr>
                <w:lang w:val="es-ES_tradnl"/>
              </w:rPr>
              <w:t xml:space="preserve"> H</w:t>
            </w:r>
            <w:r w:rsidRPr="001A22DD">
              <w:rPr>
                <w:vertAlign w:val="subscript"/>
                <w:lang w:val="es-ES_tradnl"/>
              </w:rPr>
              <w:t>2</w:t>
            </w:r>
            <w:r w:rsidRPr="001A22DD">
              <w:rPr>
                <w:lang w:val="es-ES_tradnl"/>
              </w:rPr>
              <w:t>SO</w:t>
            </w:r>
            <w:r w:rsidRPr="001A22DD">
              <w:rPr>
                <w:vertAlign w:val="subscript"/>
                <w:lang w:val="es-ES_tradnl"/>
              </w:rPr>
              <w:t>4</w:t>
            </w:r>
            <w:r w:rsidRPr="001A22DD">
              <w:rPr>
                <w:lang w:val="es-ES_tradnl"/>
              </w:rPr>
              <w:t>, met pH</w:t>
            </w:r>
            <w:r w:rsidRPr="001A22DD">
              <w:rPr>
                <w:vertAlign w:val="subscript"/>
                <w:lang w:val="es-ES_tradnl"/>
              </w:rPr>
              <w:t>II</w:t>
            </w:r>
            <w:r w:rsidRPr="001A22DD">
              <w:rPr>
                <w:lang w:val="es-ES_tradnl"/>
              </w:rPr>
              <w:t>;</w:t>
            </w:r>
          </w:p>
          <w:p w:rsidR="00513409" w:rsidRPr="001A22DD" w:rsidRDefault="00513409" w:rsidP="00583E9B">
            <w:pPr>
              <w:rPr>
                <w:lang w:val="es-ES_tradnl"/>
              </w:rPr>
            </w:pPr>
            <w:r w:rsidRPr="001A22DD">
              <w:rPr>
                <w:lang w:val="es-ES_tradnl"/>
              </w:rPr>
              <w:t xml:space="preserve">III: </w:t>
            </w:r>
            <w:r w:rsidRPr="001A22DD">
              <w:tab/>
            </w:r>
            <w:smartTag w:uri="urn:schemas-microsoft-com:office:smarttags" w:element="metricconverter">
              <w:smartTagPr>
                <w:attr w:name="ProductID" w:val="0,25 M"/>
              </w:smartTagPr>
              <w:r w:rsidRPr="001A22DD">
                <w:rPr>
                  <w:lang w:val="es-ES_tradnl"/>
                </w:rPr>
                <w:t>0,10 M</w:t>
              </w:r>
            </w:smartTag>
            <w:r w:rsidRPr="001A22DD">
              <w:rPr>
                <w:lang w:val="es-ES_tradnl"/>
              </w:rPr>
              <w:t xml:space="preserve"> H</w:t>
            </w:r>
            <w:r w:rsidRPr="001A22DD">
              <w:rPr>
                <w:vertAlign w:val="subscript"/>
                <w:lang w:val="es-ES_tradnl"/>
              </w:rPr>
              <w:t>3</w:t>
            </w:r>
            <w:r w:rsidRPr="001A22DD">
              <w:rPr>
                <w:lang w:val="es-ES_tradnl"/>
              </w:rPr>
              <w:t>PO</w:t>
            </w:r>
            <w:r w:rsidRPr="001A22DD">
              <w:rPr>
                <w:vertAlign w:val="subscript"/>
                <w:lang w:val="es-ES_tradnl"/>
              </w:rPr>
              <w:t>4</w:t>
            </w:r>
            <w:r w:rsidRPr="001A22DD">
              <w:rPr>
                <w:lang w:val="es-ES_tradnl"/>
              </w:rPr>
              <w:t>, met pH</w:t>
            </w:r>
            <w:r w:rsidRPr="001A22DD">
              <w:rPr>
                <w:vertAlign w:val="subscript"/>
                <w:lang w:val="es-ES_tradnl"/>
              </w:rPr>
              <w:t>III</w:t>
            </w:r>
            <w:r w:rsidRPr="001A22DD">
              <w:rPr>
                <w:lang w:val="es-ES_tradnl"/>
              </w:rPr>
              <w:t xml:space="preserve">. </w:t>
            </w:r>
          </w:p>
          <w:p w:rsidR="00513409" w:rsidRPr="001A22DD" w:rsidRDefault="00513409" w:rsidP="00583E9B">
            <w:pPr>
              <w:rPr>
                <w:lang w:val="es-ES_tradnl"/>
              </w:rPr>
            </w:pPr>
            <w:r w:rsidRPr="001A22DD">
              <w:rPr>
                <w:lang w:val="es-ES_tradnl"/>
              </w:rPr>
              <w:t>Wat kun je zeggen over pH’s van deze oplossingen?</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keepNext/>
              <w:rPr>
                <w:b/>
              </w:rPr>
            </w:pPr>
            <w:r w:rsidRPr="001A22DD">
              <w:rPr>
                <w:b/>
              </w:rPr>
              <w:t>A</w:t>
            </w:r>
          </w:p>
        </w:tc>
        <w:tc>
          <w:tcPr>
            <w:tcW w:w="8903" w:type="dxa"/>
          </w:tcPr>
          <w:p w:rsidR="00513409" w:rsidRPr="001A22DD" w:rsidRDefault="00513409" w:rsidP="00583E9B">
            <w:pPr>
              <w:pStyle w:val="Stand"/>
              <w:spacing w:before="0"/>
              <w:rPr>
                <w:szCs w:val="22"/>
              </w:rPr>
            </w:pPr>
            <w:r w:rsidRPr="001A22DD">
              <w:rPr>
                <w:szCs w:val="22"/>
              </w:rPr>
              <w:t>pH</w:t>
            </w:r>
            <w:r w:rsidRPr="001A22DD">
              <w:rPr>
                <w:szCs w:val="22"/>
                <w:vertAlign w:val="subscript"/>
              </w:rPr>
              <w:t>I</w:t>
            </w:r>
            <w:r w:rsidRPr="001A22DD">
              <w:rPr>
                <w:szCs w:val="22"/>
              </w:rPr>
              <w:t xml:space="preserve"> &gt; </w:t>
            </w:r>
            <w:r w:rsidRPr="001A22DD">
              <w:t>pH</w:t>
            </w:r>
            <w:r w:rsidRPr="001A22DD">
              <w:rPr>
                <w:vertAlign w:val="subscript"/>
              </w:rPr>
              <w:t>II</w:t>
            </w:r>
            <w:r w:rsidRPr="001A22DD">
              <w:t xml:space="preserve"> &gt; pH</w:t>
            </w:r>
            <w:r w:rsidRPr="001A22DD">
              <w:rPr>
                <w:vertAlign w:val="subscript"/>
              </w:rPr>
              <w:t>III</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rPr>
            </w:pPr>
            <w:r w:rsidRPr="001A22DD">
              <w:rPr>
                <w:b/>
              </w:rPr>
              <w:t>B</w:t>
            </w:r>
          </w:p>
        </w:tc>
        <w:tc>
          <w:tcPr>
            <w:tcW w:w="8903" w:type="dxa"/>
          </w:tcPr>
          <w:p w:rsidR="00513409" w:rsidRPr="001A22DD" w:rsidRDefault="00513409" w:rsidP="00583E9B">
            <w:pPr>
              <w:pStyle w:val="Stand"/>
              <w:spacing w:before="0"/>
              <w:rPr>
                <w:szCs w:val="22"/>
              </w:rPr>
            </w:pPr>
            <w:r w:rsidRPr="001A22DD">
              <w:rPr>
                <w:szCs w:val="22"/>
              </w:rPr>
              <w:t>pH</w:t>
            </w:r>
            <w:r w:rsidRPr="001A22DD">
              <w:rPr>
                <w:szCs w:val="22"/>
                <w:vertAlign w:val="subscript"/>
              </w:rPr>
              <w:t>I</w:t>
            </w:r>
            <w:r w:rsidRPr="001A22DD">
              <w:rPr>
                <w:szCs w:val="22"/>
              </w:rPr>
              <w:t xml:space="preserve"> &gt; </w:t>
            </w:r>
            <w:r w:rsidRPr="001A22DD">
              <w:t>pH</w:t>
            </w:r>
            <w:r w:rsidRPr="001A22DD">
              <w:rPr>
                <w:vertAlign w:val="subscript"/>
              </w:rPr>
              <w:t>III</w:t>
            </w:r>
            <w:r w:rsidRPr="001A22DD">
              <w:t xml:space="preserve"> &gt; pH</w:t>
            </w:r>
            <w:r w:rsidRPr="001A22DD">
              <w:rPr>
                <w:vertAlign w:val="subscript"/>
              </w:rPr>
              <w:t>II</w:t>
            </w:r>
          </w:p>
        </w:tc>
      </w:tr>
      <w:tr w:rsidR="00513409" w:rsidRPr="001A22DD" w:rsidTr="00583E9B">
        <w:tc>
          <w:tcPr>
            <w:tcW w:w="436" w:type="dxa"/>
          </w:tcPr>
          <w:p w:rsidR="00513409" w:rsidRPr="001A22DD" w:rsidRDefault="00513409" w:rsidP="00583E9B">
            <w:pPr>
              <w:rPr>
                <w:b/>
              </w:rPr>
            </w:pPr>
          </w:p>
        </w:tc>
        <w:tc>
          <w:tcPr>
            <w:tcW w:w="388" w:type="dxa"/>
            <w:gridSpan w:val="2"/>
          </w:tcPr>
          <w:p w:rsidR="00513409" w:rsidRPr="001A22DD" w:rsidRDefault="00513409" w:rsidP="00583E9B">
            <w:pPr>
              <w:rPr>
                <w:b/>
              </w:rPr>
            </w:pPr>
            <w:r w:rsidRPr="001A22DD">
              <w:rPr>
                <w:b/>
              </w:rPr>
              <w:t>C</w:t>
            </w:r>
          </w:p>
        </w:tc>
        <w:tc>
          <w:tcPr>
            <w:tcW w:w="8903" w:type="dxa"/>
          </w:tcPr>
          <w:p w:rsidR="00513409" w:rsidRPr="001A22DD" w:rsidRDefault="00513409" w:rsidP="00583E9B">
            <w:pPr>
              <w:rPr>
                <w:vertAlign w:val="subscript"/>
              </w:rPr>
            </w:pPr>
            <w:r w:rsidRPr="001D3C51">
              <w:rPr>
                <w:lang w:val="en-GB"/>
              </w:rPr>
              <w:t>pH</w:t>
            </w:r>
            <w:r w:rsidRPr="001D3C51">
              <w:rPr>
                <w:vertAlign w:val="subscript"/>
                <w:lang w:val="en-GB"/>
              </w:rPr>
              <w:t>II</w:t>
            </w:r>
            <w:r w:rsidRPr="001D3C51">
              <w:rPr>
                <w:lang w:val="en-GB"/>
              </w:rPr>
              <w:t xml:space="preserve"> &gt; pH</w:t>
            </w:r>
            <w:r w:rsidRPr="001D3C51">
              <w:rPr>
                <w:vertAlign w:val="subscript"/>
                <w:lang w:val="en-GB"/>
              </w:rPr>
              <w:t>I</w:t>
            </w:r>
            <w:r w:rsidRPr="001D3C51">
              <w:rPr>
                <w:lang w:val="en-GB"/>
              </w:rPr>
              <w:t xml:space="preserve"> &gt; pH</w:t>
            </w:r>
            <w:r w:rsidRPr="001D3C51">
              <w:rPr>
                <w:vertAlign w:val="subscript"/>
                <w:lang w:val="en-GB"/>
              </w:rPr>
              <w:t>III</w:t>
            </w:r>
          </w:p>
        </w:tc>
      </w:tr>
      <w:tr w:rsidR="00513409" w:rsidRPr="001D3C51" w:rsidTr="00583E9B">
        <w:tc>
          <w:tcPr>
            <w:tcW w:w="436" w:type="dxa"/>
          </w:tcPr>
          <w:p w:rsidR="00513409" w:rsidRPr="001A22DD" w:rsidRDefault="00513409" w:rsidP="00583E9B"/>
        </w:tc>
        <w:tc>
          <w:tcPr>
            <w:tcW w:w="388" w:type="dxa"/>
            <w:gridSpan w:val="2"/>
          </w:tcPr>
          <w:p w:rsidR="00513409" w:rsidRPr="001A22DD" w:rsidRDefault="00513409" w:rsidP="00583E9B">
            <w:pPr>
              <w:rPr>
                <w:b/>
              </w:rPr>
            </w:pPr>
            <w:r w:rsidRPr="001A22DD">
              <w:rPr>
                <w:b/>
              </w:rPr>
              <w:t>D</w:t>
            </w:r>
          </w:p>
        </w:tc>
        <w:tc>
          <w:tcPr>
            <w:tcW w:w="8903" w:type="dxa"/>
          </w:tcPr>
          <w:p w:rsidR="00513409" w:rsidRPr="001D3C51" w:rsidRDefault="00513409" w:rsidP="00583E9B">
            <w:pPr>
              <w:rPr>
                <w:lang w:val="en-GB"/>
              </w:rPr>
            </w:pPr>
            <w:r w:rsidRPr="001D3C51">
              <w:rPr>
                <w:lang w:val="en-GB"/>
              </w:rPr>
              <w:t>pH</w:t>
            </w:r>
            <w:r w:rsidRPr="001D3C51">
              <w:rPr>
                <w:vertAlign w:val="subscript"/>
                <w:lang w:val="en-GB"/>
              </w:rPr>
              <w:t>II</w:t>
            </w:r>
            <w:r w:rsidRPr="001D3C51">
              <w:rPr>
                <w:lang w:val="en-GB"/>
              </w:rPr>
              <w:t xml:space="preserve"> &gt; pH</w:t>
            </w:r>
            <w:r w:rsidRPr="001D3C51">
              <w:rPr>
                <w:vertAlign w:val="subscript"/>
                <w:lang w:val="en-GB"/>
              </w:rPr>
              <w:t>III</w:t>
            </w:r>
            <w:r w:rsidRPr="001D3C51">
              <w:rPr>
                <w:lang w:val="en-GB"/>
              </w:rPr>
              <w:t xml:space="preserve"> &gt; pH</w:t>
            </w:r>
            <w:r w:rsidRPr="001D3C51">
              <w:rPr>
                <w:vertAlign w:val="subscript"/>
                <w:lang w:val="en-GB"/>
              </w:rPr>
              <w:t>I</w:t>
            </w:r>
          </w:p>
        </w:tc>
      </w:tr>
      <w:tr w:rsidR="00513409" w:rsidRPr="001A22DD" w:rsidTr="00583E9B">
        <w:tc>
          <w:tcPr>
            <w:tcW w:w="436" w:type="dxa"/>
          </w:tcPr>
          <w:p w:rsidR="00513409" w:rsidRPr="001D3C51" w:rsidRDefault="00513409" w:rsidP="00583E9B">
            <w:pPr>
              <w:rPr>
                <w:lang w:val="en-GB"/>
              </w:rPr>
            </w:pPr>
          </w:p>
        </w:tc>
        <w:tc>
          <w:tcPr>
            <w:tcW w:w="388" w:type="dxa"/>
            <w:gridSpan w:val="2"/>
          </w:tcPr>
          <w:p w:rsidR="00513409" w:rsidRPr="001A22DD" w:rsidRDefault="00513409" w:rsidP="00583E9B">
            <w:pPr>
              <w:keepNext/>
              <w:rPr>
                <w:b/>
              </w:rPr>
            </w:pPr>
            <w:r w:rsidRPr="001A22DD">
              <w:rPr>
                <w:b/>
              </w:rPr>
              <w:t>E</w:t>
            </w:r>
          </w:p>
        </w:tc>
        <w:tc>
          <w:tcPr>
            <w:tcW w:w="8903" w:type="dxa"/>
          </w:tcPr>
          <w:p w:rsidR="00513409" w:rsidRPr="001A22DD" w:rsidRDefault="00513409" w:rsidP="00583E9B">
            <w:pPr>
              <w:rPr>
                <w:vertAlign w:val="subscript"/>
                <w:lang w:val="fr-FR"/>
              </w:rPr>
            </w:pPr>
            <w:r w:rsidRPr="001A22DD">
              <w:rPr>
                <w:lang w:val="fr-FR"/>
              </w:rPr>
              <w:t>pH</w:t>
            </w:r>
            <w:r w:rsidRPr="001A22DD">
              <w:rPr>
                <w:vertAlign w:val="subscript"/>
                <w:lang w:val="fr-FR"/>
              </w:rPr>
              <w:t>III</w:t>
            </w:r>
            <w:r w:rsidRPr="001A22DD">
              <w:rPr>
                <w:lang w:val="fr-FR"/>
              </w:rPr>
              <w:t xml:space="preserve"> &gt; pH</w:t>
            </w:r>
            <w:r w:rsidRPr="001A22DD">
              <w:rPr>
                <w:vertAlign w:val="subscript"/>
                <w:lang w:val="fr-FR"/>
              </w:rPr>
              <w:t>I</w:t>
            </w:r>
            <w:r w:rsidRPr="001A22DD">
              <w:rPr>
                <w:lang w:val="fr-FR"/>
              </w:rPr>
              <w:t xml:space="preserve"> &gt; pH</w:t>
            </w:r>
            <w:r w:rsidRPr="001A22DD">
              <w:rPr>
                <w:vertAlign w:val="subscript"/>
                <w:lang w:val="fr-FR"/>
              </w:rPr>
              <w:t>II</w:t>
            </w:r>
          </w:p>
        </w:tc>
      </w:tr>
      <w:tr w:rsidR="00513409" w:rsidRPr="001A22DD" w:rsidTr="00583E9B">
        <w:tc>
          <w:tcPr>
            <w:tcW w:w="436" w:type="dxa"/>
          </w:tcPr>
          <w:p w:rsidR="00513409" w:rsidRPr="001A22DD" w:rsidRDefault="00513409" w:rsidP="00583E9B">
            <w:pPr>
              <w:rPr>
                <w:lang w:val="fr-FR"/>
              </w:rPr>
            </w:pPr>
          </w:p>
        </w:tc>
        <w:tc>
          <w:tcPr>
            <w:tcW w:w="388" w:type="dxa"/>
            <w:gridSpan w:val="2"/>
          </w:tcPr>
          <w:p w:rsidR="00513409" w:rsidRPr="001A22DD" w:rsidRDefault="00513409" w:rsidP="00583E9B">
            <w:pPr>
              <w:rPr>
                <w:b/>
                <w:lang w:val="en-GB"/>
              </w:rPr>
            </w:pPr>
            <w:r w:rsidRPr="001A22DD">
              <w:rPr>
                <w:b/>
                <w:lang w:val="en-GB"/>
              </w:rPr>
              <w:t>F</w:t>
            </w:r>
          </w:p>
        </w:tc>
        <w:tc>
          <w:tcPr>
            <w:tcW w:w="8903" w:type="dxa"/>
          </w:tcPr>
          <w:p w:rsidR="00513409" w:rsidRPr="001A22DD" w:rsidRDefault="00513409" w:rsidP="00583E9B">
            <w:pPr>
              <w:keepNext/>
              <w:rPr>
                <w:lang w:val="fr-FR"/>
              </w:rPr>
            </w:pPr>
            <w:r w:rsidRPr="001A22DD">
              <w:rPr>
                <w:lang w:val="fr-FR"/>
              </w:rPr>
              <w:t>pH</w:t>
            </w:r>
            <w:r w:rsidRPr="001A22DD">
              <w:rPr>
                <w:vertAlign w:val="subscript"/>
                <w:lang w:val="fr-FR"/>
              </w:rPr>
              <w:t>III</w:t>
            </w:r>
            <w:r w:rsidRPr="001A22DD">
              <w:rPr>
                <w:lang w:val="fr-FR"/>
              </w:rPr>
              <w:t xml:space="preserve"> &gt; pH</w:t>
            </w:r>
            <w:r w:rsidRPr="001A22DD">
              <w:rPr>
                <w:vertAlign w:val="subscript"/>
                <w:lang w:val="fr-FR"/>
              </w:rPr>
              <w:t>II</w:t>
            </w:r>
            <w:r w:rsidRPr="001A22DD">
              <w:rPr>
                <w:lang w:val="fr-FR"/>
              </w:rPr>
              <w:t xml:space="preserve"> &gt; pH</w:t>
            </w:r>
            <w:r w:rsidRPr="001A22DD">
              <w:rPr>
                <w:vertAlign w:val="subscript"/>
                <w:lang w:val="fr-FR"/>
              </w:rPr>
              <w:t>I</w:t>
            </w:r>
          </w:p>
        </w:tc>
      </w:tr>
      <w:tr w:rsidR="00513409" w:rsidRPr="001A22DD" w:rsidTr="00583E9B">
        <w:tc>
          <w:tcPr>
            <w:tcW w:w="436" w:type="dxa"/>
          </w:tcPr>
          <w:p w:rsidR="00513409" w:rsidRPr="001A22DD" w:rsidRDefault="00513409" w:rsidP="00583E9B">
            <w:pPr>
              <w:rPr>
                <w:lang w:val="fr-FR"/>
              </w:rPr>
            </w:pPr>
          </w:p>
        </w:tc>
        <w:tc>
          <w:tcPr>
            <w:tcW w:w="388" w:type="dxa"/>
            <w:gridSpan w:val="2"/>
          </w:tcPr>
          <w:p w:rsidR="00513409" w:rsidRPr="001A22DD" w:rsidRDefault="00513409" w:rsidP="00583E9B">
            <w:pPr>
              <w:rPr>
                <w:b/>
                <w:lang w:val="fr-FR"/>
              </w:rPr>
            </w:pPr>
          </w:p>
        </w:tc>
        <w:tc>
          <w:tcPr>
            <w:tcW w:w="8903" w:type="dxa"/>
          </w:tcPr>
          <w:p w:rsidR="00513409" w:rsidRPr="001A22DD" w:rsidRDefault="00513409" w:rsidP="00583E9B">
            <w:pPr>
              <w:pStyle w:val="Stand"/>
              <w:spacing w:before="0"/>
              <w:rPr>
                <w:szCs w:val="22"/>
                <w:lang w:val="fr-FR"/>
              </w:rPr>
            </w:pPr>
          </w:p>
        </w:tc>
      </w:tr>
    </w:tbl>
    <w:p w:rsidR="00513409" w:rsidRDefault="00513409">
      <w:r>
        <w:br w:type="page"/>
      </w:r>
    </w:p>
    <w:tbl>
      <w:tblPr>
        <w:tblW w:w="9727" w:type="dxa"/>
        <w:tblLook w:val="0000" w:firstRow="0" w:lastRow="0" w:firstColumn="0" w:lastColumn="0" w:noHBand="0" w:noVBand="0"/>
      </w:tblPr>
      <w:tblGrid>
        <w:gridCol w:w="436"/>
        <w:gridCol w:w="375"/>
        <w:gridCol w:w="13"/>
        <w:gridCol w:w="8903"/>
      </w:tblGrid>
      <w:tr w:rsidR="00513409" w:rsidRPr="001A22DD" w:rsidTr="00583E9B">
        <w:tc>
          <w:tcPr>
            <w:tcW w:w="436" w:type="dxa"/>
          </w:tcPr>
          <w:p w:rsidR="00513409" w:rsidRPr="001A22DD" w:rsidRDefault="00513409" w:rsidP="00583E9B">
            <w:pPr>
              <w:rPr>
                <w:b/>
                <w:sz w:val="28"/>
                <w:szCs w:val="28"/>
                <w:lang w:val="fr-FR"/>
              </w:rPr>
            </w:pPr>
          </w:p>
        </w:tc>
        <w:tc>
          <w:tcPr>
            <w:tcW w:w="375" w:type="dxa"/>
          </w:tcPr>
          <w:p w:rsidR="00513409" w:rsidRPr="001A22DD" w:rsidRDefault="00513409" w:rsidP="00583E9B">
            <w:pPr>
              <w:rPr>
                <w:b/>
                <w:sz w:val="28"/>
                <w:szCs w:val="28"/>
                <w:lang w:val="fr-FR"/>
              </w:rPr>
            </w:pPr>
          </w:p>
        </w:tc>
        <w:tc>
          <w:tcPr>
            <w:tcW w:w="8916" w:type="dxa"/>
            <w:gridSpan w:val="2"/>
          </w:tcPr>
          <w:p w:rsidR="00513409" w:rsidRPr="001A22DD" w:rsidRDefault="00513409" w:rsidP="00583E9B">
            <w:pPr>
              <w:rPr>
                <w:b/>
                <w:sz w:val="28"/>
                <w:szCs w:val="28"/>
              </w:rPr>
            </w:pPr>
            <w:r w:rsidRPr="001A22DD">
              <w:rPr>
                <w:b/>
                <w:sz w:val="28"/>
                <w:szCs w:val="28"/>
              </w:rPr>
              <w:t>Reactie</w:t>
            </w:r>
          </w:p>
        </w:tc>
      </w:tr>
      <w:tr w:rsidR="00513409" w:rsidRPr="001A22DD" w:rsidTr="00583E9B">
        <w:tc>
          <w:tcPr>
            <w:tcW w:w="436" w:type="dxa"/>
          </w:tcPr>
          <w:p w:rsidR="00513409" w:rsidRPr="001A22DD" w:rsidRDefault="00513409" w:rsidP="00583E9B">
            <w:r w:rsidRPr="001A22DD">
              <w:t>12</w:t>
            </w:r>
          </w:p>
        </w:tc>
        <w:tc>
          <w:tcPr>
            <w:tcW w:w="388" w:type="dxa"/>
            <w:gridSpan w:val="2"/>
          </w:tcPr>
          <w:p w:rsidR="00513409" w:rsidRPr="001A22DD" w:rsidRDefault="00513409" w:rsidP="00583E9B">
            <w:pPr>
              <w:rPr>
                <w:b/>
              </w:rPr>
            </w:pPr>
          </w:p>
        </w:tc>
        <w:tc>
          <w:tcPr>
            <w:tcW w:w="8903" w:type="dxa"/>
          </w:tcPr>
          <w:p w:rsidR="00513409" w:rsidRPr="001A22DD" w:rsidRDefault="00513409" w:rsidP="00583E9B">
            <w:pPr>
              <w:pStyle w:val="Stand"/>
              <w:spacing w:before="0"/>
              <w:rPr>
                <w:szCs w:val="22"/>
              </w:rPr>
            </w:pPr>
            <w:r w:rsidRPr="001A22DD">
              <w:rPr>
                <w:szCs w:val="22"/>
              </w:rPr>
              <w:t xml:space="preserve">Aan een </w:t>
            </w:r>
            <w:r>
              <w:rPr>
                <w:szCs w:val="22"/>
              </w:rPr>
              <w:t xml:space="preserve">niet te verdunde </w:t>
            </w:r>
            <w:r w:rsidRPr="001A22DD">
              <w:rPr>
                <w:szCs w:val="22"/>
              </w:rPr>
              <w:t>oplossing van natriumwaterstofsulfaat wordt een hoeveelheid va</w:t>
            </w:r>
            <w:r>
              <w:rPr>
                <w:szCs w:val="22"/>
              </w:rPr>
              <w:t>st bariumchloride</w:t>
            </w:r>
            <w:r w:rsidRPr="001A22DD">
              <w:rPr>
                <w:szCs w:val="22"/>
              </w:rPr>
              <w:t xml:space="preserve"> toegevoegd. </w:t>
            </w:r>
          </w:p>
          <w:p w:rsidR="00513409" w:rsidRPr="001A22DD" w:rsidRDefault="00513409" w:rsidP="00583E9B">
            <w:pPr>
              <w:pStyle w:val="Stand"/>
              <w:spacing w:before="0"/>
              <w:rPr>
                <w:szCs w:val="22"/>
              </w:rPr>
            </w:pPr>
            <w:r w:rsidRPr="001A22DD">
              <w:rPr>
                <w:szCs w:val="22"/>
              </w:rPr>
              <w:t>Wat gebeurt er met de pH van de oplossing?</w:t>
            </w:r>
          </w:p>
        </w:tc>
      </w:tr>
      <w:tr w:rsidR="00513409" w:rsidRPr="001A22DD" w:rsidTr="00583E9B">
        <w:tc>
          <w:tcPr>
            <w:tcW w:w="436" w:type="dxa"/>
          </w:tcPr>
          <w:p w:rsidR="00513409" w:rsidRPr="001A22DD" w:rsidRDefault="00513409" w:rsidP="00583E9B">
            <w:pPr>
              <w:rPr>
                <w:b/>
              </w:rPr>
            </w:pPr>
          </w:p>
        </w:tc>
        <w:tc>
          <w:tcPr>
            <w:tcW w:w="388" w:type="dxa"/>
            <w:gridSpan w:val="2"/>
          </w:tcPr>
          <w:p w:rsidR="00513409" w:rsidRPr="001A22DD" w:rsidRDefault="00513409" w:rsidP="00583E9B">
            <w:pPr>
              <w:rPr>
                <w:b/>
              </w:rPr>
            </w:pPr>
            <w:r w:rsidRPr="001A22DD">
              <w:rPr>
                <w:b/>
              </w:rPr>
              <w:t>A</w:t>
            </w:r>
          </w:p>
        </w:tc>
        <w:tc>
          <w:tcPr>
            <w:tcW w:w="8903" w:type="dxa"/>
          </w:tcPr>
          <w:p w:rsidR="00513409" w:rsidRPr="001A22DD" w:rsidRDefault="00513409" w:rsidP="00583E9B">
            <w:r w:rsidRPr="001A22DD">
              <w:t>de pH daalt</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keepNext/>
              <w:rPr>
                <w:b/>
              </w:rPr>
            </w:pPr>
            <w:r w:rsidRPr="001A22DD">
              <w:rPr>
                <w:b/>
              </w:rPr>
              <w:t>B</w:t>
            </w:r>
          </w:p>
        </w:tc>
        <w:tc>
          <w:tcPr>
            <w:tcW w:w="8903" w:type="dxa"/>
          </w:tcPr>
          <w:p w:rsidR="00513409" w:rsidRPr="001A22DD" w:rsidRDefault="00513409" w:rsidP="00583E9B">
            <w:pPr>
              <w:keepNext/>
            </w:pPr>
            <w:r w:rsidRPr="001A22DD">
              <w:t>de pH blijft gelijk</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rPr>
            </w:pPr>
            <w:r w:rsidRPr="001A22DD">
              <w:rPr>
                <w:b/>
              </w:rPr>
              <w:t>C</w:t>
            </w:r>
          </w:p>
        </w:tc>
        <w:tc>
          <w:tcPr>
            <w:tcW w:w="8903" w:type="dxa"/>
          </w:tcPr>
          <w:p w:rsidR="00513409" w:rsidRPr="001A22DD" w:rsidRDefault="00513409" w:rsidP="00583E9B">
            <w:pPr>
              <w:pStyle w:val="Stand"/>
              <w:spacing w:before="0"/>
              <w:rPr>
                <w:szCs w:val="22"/>
              </w:rPr>
            </w:pPr>
            <w:r w:rsidRPr="001A22DD">
              <w:t xml:space="preserve">de pH </w:t>
            </w:r>
            <w:r w:rsidRPr="001A22DD">
              <w:rPr>
                <w:szCs w:val="22"/>
              </w:rPr>
              <w:t>stijgt</w:t>
            </w:r>
          </w:p>
        </w:tc>
      </w:tr>
      <w:tr w:rsidR="00513409" w:rsidRPr="001A22DD" w:rsidTr="00583E9B">
        <w:tc>
          <w:tcPr>
            <w:tcW w:w="436" w:type="dxa"/>
          </w:tcPr>
          <w:p w:rsidR="00513409" w:rsidRPr="001A22DD" w:rsidRDefault="00513409" w:rsidP="00583E9B">
            <w:pPr>
              <w:rPr>
                <w:b/>
              </w:rPr>
            </w:pPr>
          </w:p>
        </w:tc>
        <w:tc>
          <w:tcPr>
            <w:tcW w:w="388" w:type="dxa"/>
            <w:gridSpan w:val="2"/>
          </w:tcPr>
          <w:p w:rsidR="00513409" w:rsidRPr="001A22DD" w:rsidRDefault="00513409" w:rsidP="00583E9B">
            <w:pPr>
              <w:rPr>
                <w:b/>
              </w:rPr>
            </w:pPr>
          </w:p>
        </w:tc>
        <w:tc>
          <w:tcPr>
            <w:tcW w:w="8903" w:type="dxa"/>
          </w:tcPr>
          <w:p w:rsidR="00513409" w:rsidRPr="001A22DD" w:rsidRDefault="00513409" w:rsidP="00583E9B">
            <w:pPr>
              <w:rPr>
                <w:b/>
              </w:rPr>
            </w:pPr>
          </w:p>
        </w:tc>
      </w:tr>
      <w:tr w:rsidR="00513409" w:rsidRPr="001A22DD" w:rsidTr="00583E9B">
        <w:tc>
          <w:tcPr>
            <w:tcW w:w="436" w:type="dxa"/>
          </w:tcPr>
          <w:p w:rsidR="00513409" w:rsidRPr="001A22DD" w:rsidRDefault="00513409" w:rsidP="00583E9B">
            <w:r>
              <w:br w:type="page"/>
            </w:r>
            <w:r>
              <w:br w:type="page"/>
            </w:r>
            <w:r w:rsidRPr="001A22DD">
              <w:t>13</w:t>
            </w:r>
          </w:p>
        </w:tc>
        <w:tc>
          <w:tcPr>
            <w:tcW w:w="375" w:type="dxa"/>
          </w:tcPr>
          <w:p w:rsidR="00513409" w:rsidRPr="001A22DD" w:rsidRDefault="00513409" w:rsidP="00583E9B">
            <w:pPr>
              <w:rPr>
                <w:b/>
              </w:rPr>
            </w:pPr>
          </w:p>
        </w:tc>
        <w:tc>
          <w:tcPr>
            <w:tcW w:w="8916" w:type="dxa"/>
            <w:gridSpan w:val="2"/>
          </w:tcPr>
          <w:p w:rsidR="00513409" w:rsidRPr="001A22DD" w:rsidRDefault="00513409" w:rsidP="00583E9B">
            <w:r w:rsidRPr="001A22DD">
              <w:t>Welke van onderstaande beweringen is juist?</w:t>
            </w:r>
          </w:p>
        </w:tc>
      </w:tr>
      <w:tr w:rsidR="00513409" w:rsidRPr="001A22DD" w:rsidTr="00583E9B">
        <w:tc>
          <w:tcPr>
            <w:tcW w:w="436" w:type="dxa"/>
          </w:tcPr>
          <w:p w:rsidR="00513409" w:rsidRPr="001A22DD" w:rsidRDefault="00513409" w:rsidP="00583E9B">
            <w:pPr>
              <w:widowControl w:val="0"/>
            </w:pPr>
          </w:p>
        </w:tc>
        <w:tc>
          <w:tcPr>
            <w:tcW w:w="375" w:type="dxa"/>
          </w:tcPr>
          <w:p w:rsidR="00513409" w:rsidRPr="001A22DD" w:rsidRDefault="00513409" w:rsidP="00583E9B">
            <w:pPr>
              <w:widowControl w:val="0"/>
              <w:rPr>
                <w:b/>
              </w:rPr>
            </w:pPr>
            <w:r w:rsidRPr="001A22DD">
              <w:rPr>
                <w:b/>
              </w:rPr>
              <w:t>A</w:t>
            </w:r>
          </w:p>
        </w:tc>
        <w:tc>
          <w:tcPr>
            <w:tcW w:w="8916" w:type="dxa"/>
            <w:gridSpan w:val="2"/>
          </w:tcPr>
          <w:p w:rsidR="00513409" w:rsidRPr="001A22DD" w:rsidRDefault="00513409" w:rsidP="00583E9B">
            <w:pPr>
              <w:pStyle w:val="Normaalweb"/>
              <w:widowControl w:val="0"/>
              <w:spacing w:before="0" w:beforeAutospacing="0" w:after="0" w:afterAutospacing="0"/>
              <w:rPr>
                <w:sz w:val="22"/>
                <w:szCs w:val="22"/>
              </w:rPr>
            </w:pPr>
            <w:r w:rsidRPr="001A22DD">
              <w:rPr>
                <w:sz w:val="22"/>
                <w:szCs w:val="22"/>
              </w:rPr>
              <w:t>in de reactie  2 KCl  +  F</w:t>
            </w:r>
            <w:r w:rsidRPr="001A22DD">
              <w:rPr>
                <w:sz w:val="22"/>
                <w:szCs w:val="22"/>
                <w:vertAlign w:val="subscript"/>
              </w:rPr>
              <w:t>2</w:t>
            </w:r>
            <w:r w:rsidRPr="001A22DD">
              <w:rPr>
                <w:sz w:val="22"/>
                <w:szCs w:val="22"/>
              </w:rPr>
              <w:t xml:space="preserve">  </w:t>
            </w:r>
            <w:r w:rsidRPr="001A22DD">
              <w:sym w:font="Symbol" w:char="F0AE"/>
            </w:r>
            <w:r w:rsidRPr="001A22DD">
              <w:t xml:space="preserve">  2 KF  +  Cl</w:t>
            </w:r>
            <w:r w:rsidRPr="001A22DD">
              <w:rPr>
                <w:vertAlign w:val="subscript"/>
              </w:rPr>
              <w:t>2</w:t>
            </w:r>
            <w:r w:rsidRPr="001A22DD">
              <w:t xml:space="preserve">  is KCl de oxidator</w:t>
            </w:r>
          </w:p>
        </w:tc>
      </w:tr>
      <w:tr w:rsidR="00513409" w:rsidRPr="001A22DD" w:rsidTr="00583E9B">
        <w:tc>
          <w:tcPr>
            <w:tcW w:w="436" w:type="dxa"/>
          </w:tcPr>
          <w:p w:rsidR="00513409" w:rsidRPr="001A22DD" w:rsidRDefault="00513409" w:rsidP="00583E9B">
            <w:pPr>
              <w:widowControl w:val="0"/>
            </w:pPr>
          </w:p>
        </w:tc>
        <w:tc>
          <w:tcPr>
            <w:tcW w:w="375" w:type="dxa"/>
          </w:tcPr>
          <w:p w:rsidR="00513409" w:rsidRPr="001A22DD" w:rsidRDefault="00513409" w:rsidP="00583E9B">
            <w:pPr>
              <w:widowControl w:val="0"/>
              <w:rPr>
                <w:b/>
              </w:rPr>
            </w:pPr>
            <w:r w:rsidRPr="001A22DD">
              <w:rPr>
                <w:b/>
              </w:rPr>
              <w:t>B</w:t>
            </w:r>
          </w:p>
        </w:tc>
        <w:tc>
          <w:tcPr>
            <w:tcW w:w="8916" w:type="dxa"/>
            <w:gridSpan w:val="2"/>
          </w:tcPr>
          <w:p w:rsidR="00513409" w:rsidRPr="001A22DD" w:rsidRDefault="00513409" w:rsidP="00583E9B">
            <w:pPr>
              <w:widowControl w:val="0"/>
            </w:pPr>
            <w:r w:rsidRPr="001A22DD">
              <w:t>in de reactie  MnO</w:t>
            </w:r>
            <w:r w:rsidRPr="001A22DD">
              <w:rPr>
                <w:vertAlign w:val="subscript"/>
              </w:rPr>
              <w:t>4</w:t>
            </w:r>
            <w:r w:rsidRPr="001A22DD">
              <w:rPr>
                <w:vertAlign w:val="superscript"/>
              </w:rPr>
              <w:t>–</w:t>
            </w:r>
            <w:r w:rsidRPr="001A22DD">
              <w:t xml:space="preserve">  +  5 Fe</w:t>
            </w:r>
            <w:r w:rsidRPr="001A22DD">
              <w:rPr>
                <w:vertAlign w:val="superscript"/>
              </w:rPr>
              <w:t>2+</w:t>
            </w:r>
            <w:r w:rsidRPr="001A22DD">
              <w:t xml:space="preserve">  </w:t>
            </w:r>
            <w:r w:rsidRPr="001A22DD">
              <w:rPr>
                <w:sz w:val="24"/>
                <w:szCs w:val="24"/>
              </w:rPr>
              <w:sym w:font="Symbol" w:char="F0AE"/>
            </w:r>
            <w:r w:rsidRPr="001A22DD">
              <w:rPr>
                <w:sz w:val="24"/>
                <w:szCs w:val="24"/>
              </w:rPr>
              <w:t xml:space="preserve">  Mn</w:t>
            </w:r>
            <w:r w:rsidRPr="001A22DD">
              <w:rPr>
                <w:sz w:val="24"/>
                <w:szCs w:val="24"/>
                <w:vertAlign w:val="superscript"/>
              </w:rPr>
              <w:t>2+</w:t>
            </w:r>
            <w:r w:rsidRPr="001A22DD">
              <w:rPr>
                <w:sz w:val="24"/>
                <w:szCs w:val="24"/>
              </w:rPr>
              <w:t xml:space="preserve">  +  5 Fe</w:t>
            </w:r>
            <w:r w:rsidRPr="001A22DD">
              <w:rPr>
                <w:sz w:val="24"/>
                <w:szCs w:val="24"/>
                <w:vertAlign w:val="superscript"/>
              </w:rPr>
              <w:t>3+</w:t>
            </w:r>
            <w:r w:rsidRPr="001A22DD">
              <w:rPr>
                <w:sz w:val="24"/>
                <w:szCs w:val="24"/>
              </w:rPr>
              <w:t xml:space="preserve">  +  4 H</w:t>
            </w:r>
            <w:r w:rsidRPr="001A22DD">
              <w:rPr>
                <w:sz w:val="24"/>
                <w:szCs w:val="24"/>
                <w:vertAlign w:val="subscript"/>
              </w:rPr>
              <w:t>2</w:t>
            </w:r>
            <w:r w:rsidRPr="001A22DD">
              <w:rPr>
                <w:sz w:val="24"/>
                <w:szCs w:val="24"/>
              </w:rPr>
              <w:t>O  neemt Fe</w:t>
            </w:r>
            <w:r w:rsidRPr="001A22DD">
              <w:rPr>
                <w:sz w:val="24"/>
                <w:szCs w:val="24"/>
                <w:vertAlign w:val="superscript"/>
              </w:rPr>
              <w:t>2+</w:t>
            </w:r>
            <w:r w:rsidRPr="001A22DD">
              <w:rPr>
                <w:sz w:val="24"/>
                <w:szCs w:val="24"/>
              </w:rPr>
              <w:t xml:space="preserve"> een elektron op</w:t>
            </w:r>
          </w:p>
        </w:tc>
      </w:tr>
      <w:tr w:rsidR="00513409" w:rsidRPr="001A22DD" w:rsidTr="00583E9B">
        <w:tc>
          <w:tcPr>
            <w:tcW w:w="436" w:type="dxa"/>
          </w:tcPr>
          <w:p w:rsidR="00513409" w:rsidRPr="001A22DD" w:rsidRDefault="00513409" w:rsidP="00583E9B">
            <w:pPr>
              <w:widowControl w:val="0"/>
            </w:pPr>
          </w:p>
        </w:tc>
        <w:tc>
          <w:tcPr>
            <w:tcW w:w="375" w:type="dxa"/>
          </w:tcPr>
          <w:p w:rsidR="00513409" w:rsidRPr="001A22DD" w:rsidRDefault="00513409" w:rsidP="00583E9B">
            <w:pPr>
              <w:widowControl w:val="0"/>
              <w:rPr>
                <w:b/>
              </w:rPr>
            </w:pPr>
            <w:r w:rsidRPr="001A22DD">
              <w:rPr>
                <w:b/>
              </w:rPr>
              <w:t>C</w:t>
            </w:r>
          </w:p>
        </w:tc>
        <w:tc>
          <w:tcPr>
            <w:tcW w:w="8916" w:type="dxa"/>
            <w:gridSpan w:val="2"/>
          </w:tcPr>
          <w:p w:rsidR="00513409" w:rsidRPr="001A22DD" w:rsidRDefault="00513409" w:rsidP="00583E9B">
            <w:r w:rsidRPr="001A22DD">
              <w:t>in de reactie  SO</w:t>
            </w:r>
            <w:r w:rsidRPr="001A22DD">
              <w:rPr>
                <w:vertAlign w:val="subscript"/>
              </w:rPr>
              <w:t>4</w:t>
            </w:r>
            <w:r w:rsidRPr="001A22DD">
              <w:rPr>
                <w:vertAlign w:val="superscript"/>
              </w:rPr>
              <w:t>2–</w:t>
            </w:r>
            <w:r w:rsidRPr="001A22DD">
              <w:t xml:space="preserve">  +  Sn</w:t>
            </w:r>
            <w:r w:rsidRPr="001A22DD">
              <w:rPr>
                <w:vertAlign w:val="superscript"/>
              </w:rPr>
              <w:t>2+</w:t>
            </w:r>
            <w:r w:rsidRPr="001A22DD">
              <w:t xml:space="preserve">  +  4 H</w:t>
            </w:r>
            <w:r w:rsidRPr="001A22DD">
              <w:rPr>
                <w:vertAlign w:val="superscript"/>
              </w:rPr>
              <w:t>+</w:t>
            </w:r>
            <w:r w:rsidRPr="001A22DD">
              <w:t xml:space="preserve">  </w:t>
            </w:r>
            <w:r w:rsidRPr="001A22DD">
              <w:rPr>
                <w:sz w:val="24"/>
                <w:szCs w:val="24"/>
              </w:rPr>
              <w:sym w:font="Symbol" w:char="F0AE"/>
            </w:r>
            <w:r w:rsidRPr="001A22DD">
              <w:rPr>
                <w:sz w:val="24"/>
                <w:szCs w:val="24"/>
              </w:rPr>
              <w:t xml:space="preserve">  SO</w:t>
            </w:r>
            <w:r w:rsidRPr="001A22DD">
              <w:rPr>
                <w:sz w:val="24"/>
                <w:szCs w:val="24"/>
                <w:vertAlign w:val="subscript"/>
              </w:rPr>
              <w:t>2</w:t>
            </w:r>
            <w:r w:rsidRPr="001A22DD">
              <w:rPr>
                <w:sz w:val="24"/>
                <w:szCs w:val="24"/>
              </w:rPr>
              <w:t xml:space="preserve">  +  Sn</w:t>
            </w:r>
            <w:r w:rsidRPr="001A22DD">
              <w:rPr>
                <w:sz w:val="24"/>
                <w:szCs w:val="24"/>
                <w:vertAlign w:val="superscript"/>
              </w:rPr>
              <w:t>4+</w:t>
            </w:r>
            <w:r w:rsidRPr="001A22DD">
              <w:rPr>
                <w:sz w:val="24"/>
                <w:szCs w:val="24"/>
              </w:rPr>
              <w:t xml:space="preserve">  +  2 H</w:t>
            </w:r>
            <w:r w:rsidRPr="001A22DD">
              <w:rPr>
                <w:sz w:val="24"/>
                <w:szCs w:val="24"/>
                <w:vertAlign w:val="subscript"/>
              </w:rPr>
              <w:t>2</w:t>
            </w:r>
            <w:r w:rsidRPr="001A22DD">
              <w:rPr>
                <w:sz w:val="24"/>
                <w:szCs w:val="24"/>
              </w:rPr>
              <w:t>O  is Sn</w:t>
            </w:r>
            <w:r w:rsidRPr="001A22DD">
              <w:rPr>
                <w:sz w:val="24"/>
                <w:szCs w:val="24"/>
                <w:vertAlign w:val="superscript"/>
              </w:rPr>
              <w:t>2+</w:t>
            </w:r>
            <w:r w:rsidRPr="001A22DD">
              <w:rPr>
                <w:sz w:val="24"/>
                <w:szCs w:val="24"/>
              </w:rPr>
              <w:t xml:space="preserve"> de reductor</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gridSpan w:val="2"/>
          </w:tcPr>
          <w:p w:rsidR="00513409" w:rsidRPr="001A22DD" w:rsidRDefault="00513409" w:rsidP="00583E9B">
            <w:r w:rsidRPr="001A22DD">
              <w:t xml:space="preserve">NaOH  +  HCl  </w:t>
            </w:r>
            <w:r w:rsidRPr="001A22DD">
              <w:rPr>
                <w:sz w:val="24"/>
                <w:szCs w:val="24"/>
              </w:rPr>
              <w:sym w:font="Symbol" w:char="F0AE"/>
            </w:r>
            <w:r w:rsidRPr="001A22DD">
              <w:rPr>
                <w:sz w:val="24"/>
                <w:szCs w:val="24"/>
              </w:rPr>
              <w:t xml:space="preserve">  NaCl  +  H</w:t>
            </w:r>
            <w:r w:rsidRPr="001A22DD">
              <w:rPr>
                <w:sz w:val="24"/>
                <w:szCs w:val="24"/>
                <w:vertAlign w:val="subscript"/>
              </w:rPr>
              <w:t>2</w:t>
            </w:r>
            <w:r w:rsidRPr="001A22DD">
              <w:rPr>
                <w:sz w:val="24"/>
                <w:szCs w:val="24"/>
              </w:rPr>
              <w:t>O  stelt een redoxreactie voor</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gridSpan w:val="2"/>
          </w:tcPr>
          <w:p w:rsidR="00513409" w:rsidRPr="001A22DD" w:rsidRDefault="00513409" w:rsidP="00583E9B">
            <w:pPr>
              <w:pStyle w:val="Stand"/>
              <w:spacing w:before="0"/>
              <w:rPr>
                <w:szCs w:val="22"/>
              </w:rPr>
            </w:pPr>
          </w:p>
        </w:tc>
      </w:tr>
      <w:tr w:rsidR="00513409" w:rsidRPr="001A22DD" w:rsidTr="00583E9B">
        <w:tc>
          <w:tcPr>
            <w:tcW w:w="436" w:type="dxa"/>
          </w:tcPr>
          <w:p w:rsidR="00513409" w:rsidRPr="001A22DD" w:rsidRDefault="00513409" w:rsidP="00583E9B">
            <w:r w:rsidRPr="001A22DD">
              <w:t>14</w:t>
            </w:r>
          </w:p>
        </w:tc>
        <w:tc>
          <w:tcPr>
            <w:tcW w:w="375" w:type="dxa"/>
          </w:tcPr>
          <w:p w:rsidR="00513409" w:rsidRPr="001A22DD" w:rsidRDefault="00513409" w:rsidP="00583E9B">
            <w:pPr>
              <w:rPr>
                <w:b/>
              </w:rPr>
            </w:pPr>
          </w:p>
        </w:tc>
        <w:tc>
          <w:tcPr>
            <w:tcW w:w="8916" w:type="dxa"/>
            <w:gridSpan w:val="2"/>
          </w:tcPr>
          <w:p w:rsidR="00513409" w:rsidRPr="001A22DD" w:rsidRDefault="00513409" w:rsidP="00583E9B">
            <w:r w:rsidRPr="001A22DD">
              <w:t>Aan een verzadigde oplossing van CuCO</w:t>
            </w:r>
            <w:r w:rsidRPr="001A22DD">
              <w:rPr>
                <w:vertAlign w:val="subscript"/>
              </w:rPr>
              <w:t>3</w:t>
            </w:r>
            <w:r w:rsidRPr="001A22DD">
              <w:t>, met wat niet opgelost CuCO</w:t>
            </w:r>
            <w:r w:rsidRPr="001A22DD">
              <w:rPr>
                <w:vertAlign w:val="subscript"/>
              </w:rPr>
              <w:t>3</w:t>
            </w:r>
            <w:r w:rsidRPr="001A22DD">
              <w:t xml:space="preserve"> op de bodem, wordt wat NH</w:t>
            </w:r>
            <w:r w:rsidRPr="001A22DD">
              <w:rPr>
                <w:vertAlign w:val="subscript"/>
              </w:rPr>
              <w:t>4</w:t>
            </w:r>
            <w:r w:rsidRPr="001A22DD">
              <w:t xml:space="preserve">Cl toegevoegd. Wat gebeurt er met de hoeveelheid </w:t>
            </w:r>
            <w:r>
              <w:t>niet-</w:t>
            </w:r>
            <w:r w:rsidRPr="001A22DD">
              <w:t>opgelost CuCO</w:t>
            </w:r>
            <w:r w:rsidRPr="001A22DD">
              <w:rPr>
                <w:vertAlign w:val="subscript"/>
              </w:rPr>
              <w:t>3</w:t>
            </w:r>
            <w:r w:rsidRPr="001A22DD">
              <w:t>?</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A</w:t>
            </w:r>
          </w:p>
        </w:tc>
        <w:tc>
          <w:tcPr>
            <w:tcW w:w="8916" w:type="dxa"/>
            <w:gridSpan w:val="2"/>
          </w:tcPr>
          <w:p w:rsidR="00513409" w:rsidRPr="001A22DD" w:rsidRDefault="00513409" w:rsidP="00583E9B">
            <w:pPr>
              <w:keepNext/>
            </w:pPr>
            <w:r w:rsidRPr="001A22DD">
              <w:t>die wordt kleiner</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gridSpan w:val="2"/>
          </w:tcPr>
          <w:p w:rsidR="00513409" w:rsidRPr="001A22DD" w:rsidRDefault="00513409" w:rsidP="00583E9B">
            <w:pPr>
              <w:pStyle w:val="Stand"/>
              <w:spacing w:before="0"/>
              <w:rPr>
                <w:szCs w:val="22"/>
              </w:rPr>
            </w:pPr>
            <w:r w:rsidRPr="001A22DD">
              <w:rPr>
                <w:szCs w:val="22"/>
              </w:rPr>
              <w:t>die verandert niet</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gridSpan w:val="2"/>
          </w:tcPr>
          <w:p w:rsidR="00513409" w:rsidRPr="001A22DD" w:rsidRDefault="00513409" w:rsidP="00583E9B">
            <w:pPr>
              <w:pStyle w:val="Stand"/>
              <w:spacing w:before="0"/>
              <w:rPr>
                <w:szCs w:val="22"/>
              </w:rPr>
            </w:pPr>
            <w:r w:rsidRPr="001A22DD">
              <w:rPr>
                <w:szCs w:val="22"/>
              </w:rPr>
              <w:t>die wordt groter</w:t>
            </w:r>
          </w:p>
        </w:tc>
      </w:tr>
      <w:tr w:rsidR="00513409" w:rsidRPr="001A22DD" w:rsidTr="00583E9B">
        <w:tc>
          <w:tcPr>
            <w:tcW w:w="436" w:type="dxa"/>
          </w:tcPr>
          <w:p w:rsidR="00513409" w:rsidRPr="001A22DD" w:rsidRDefault="00513409" w:rsidP="00583E9B">
            <w:pPr>
              <w:rPr>
                <w:b/>
              </w:rPr>
            </w:pPr>
          </w:p>
        </w:tc>
        <w:tc>
          <w:tcPr>
            <w:tcW w:w="375" w:type="dxa"/>
          </w:tcPr>
          <w:p w:rsidR="00513409" w:rsidRPr="001A22DD" w:rsidRDefault="00513409" w:rsidP="00583E9B">
            <w:pPr>
              <w:rPr>
                <w:b/>
              </w:rPr>
            </w:pPr>
          </w:p>
        </w:tc>
        <w:tc>
          <w:tcPr>
            <w:tcW w:w="8916" w:type="dxa"/>
            <w:gridSpan w:val="2"/>
          </w:tcPr>
          <w:p w:rsidR="00513409" w:rsidRPr="001A22DD" w:rsidRDefault="00513409" w:rsidP="00583E9B">
            <w:pPr>
              <w:rPr>
                <w:b/>
              </w:rPr>
            </w:pPr>
          </w:p>
        </w:tc>
      </w:tr>
      <w:tr w:rsidR="00513409" w:rsidRPr="001A22DD" w:rsidTr="00583E9B">
        <w:tc>
          <w:tcPr>
            <w:tcW w:w="436" w:type="dxa"/>
          </w:tcPr>
          <w:p w:rsidR="00513409" w:rsidRPr="001A22DD" w:rsidRDefault="00513409" w:rsidP="00583E9B">
            <w:r w:rsidRPr="001A22DD">
              <w:t>15</w:t>
            </w:r>
          </w:p>
        </w:tc>
        <w:tc>
          <w:tcPr>
            <w:tcW w:w="375" w:type="dxa"/>
          </w:tcPr>
          <w:p w:rsidR="00513409" w:rsidRPr="001A22DD" w:rsidRDefault="00513409" w:rsidP="00583E9B">
            <w:pPr>
              <w:rPr>
                <w:b/>
              </w:rPr>
            </w:pPr>
          </w:p>
        </w:tc>
        <w:tc>
          <w:tcPr>
            <w:tcW w:w="8916" w:type="dxa"/>
            <w:gridSpan w:val="2"/>
          </w:tcPr>
          <w:p w:rsidR="00513409" w:rsidRPr="001A22DD" w:rsidRDefault="00513409" w:rsidP="00583E9B">
            <w:r w:rsidRPr="001A22DD">
              <w:t xml:space="preserve">Men kan de reactiesnelheid voor de volledige verbranding van propaan uitdrukken als de snelheid waarmee zuurstof verdwijnt: </w:t>
            </w:r>
            <w:r w:rsidR="00AA6A4B" w:rsidRPr="00AA6A4B">
              <w:rPr>
                <w:position w:val="-22"/>
              </w:rPr>
              <w:object w:dxaOrig="1280" w:dyaOrig="600">
                <v:shape id="_x0000_i1027" type="#_x0000_t75" style="width:63.2pt;height:30.4pt" o:ole="">
                  <v:imagedata r:id="rId19" o:title=""/>
                </v:shape>
                <o:OLEObject Type="Embed" ProgID="Equation.DSMT4" ShapeID="_x0000_i1027" DrawAspect="Content" ObjectID="_1496225420" r:id="rId20"/>
              </w:object>
            </w:r>
            <w:r w:rsidRPr="001A22DD">
              <w:t xml:space="preserve">, maar ook als de snelheid waarmee koolstofdioxide verschijnt: </w:t>
            </w:r>
            <w:r w:rsidR="00AA6A4B" w:rsidRPr="00AA6A4B">
              <w:rPr>
                <w:position w:val="-22"/>
              </w:rPr>
              <w:object w:dxaOrig="1380" w:dyaOrig="600">
                <v:shape id="_x0000_i1028" type="#_x0000_t75" style="width:68.8pt;height:30.4pt" o:ole="">
                  <v:imagedata r:id="rId21" o:title=""/>
                </v:shape>
                <o:OLEObject Type="Embed" ProgID="Equation.DSMT4" ShapeID="_x0000_i1028" DrawAspect="Content" ObjectID="_1496225421" r:id="rId22"/>
              </w:object>
            </w:r>
            <w:r w:rsidRPr="001A22DD">
              <w:t xml:space="preserve">. Hoe groot is snelheidsverhouding </w:t>
            </w:r>
            <w:r w:rsidR="00AA6A4B" w:rsidRPr="00AA6A4B">
              <w:rPr>
                <w:position w:val="-34"/>
              </w:rPr>
              <w:object w:dxaOrig="480" w:dyaOrig="760">
                <v:shape id="_x0000_i1029" type="#_x0000_t75" style="width:24pt;height:38.4pt" o:ole="">
                  <v:imagedata r:id="rId23" o:title=""/>
                </v:shape>
                <o:OLEObject Type="Embed" ProgID="Equation.DSMT4" ShapeID="_x0000_i1029" DrawAspect="Content" ObjectID="_1496225422" r:id="rId24"/>
              </w:object>
            </w:r>
            <w:r w:rsidRPr="001A22DD">
              <w:t>?</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A</w:t>
            </w:r>
          </w:p>
        </w:tc>
        <w:tc>
          <w:tcPr>
            <w:tcW w:w="8916" w:type="dxa"/>
            <w:gridSpan w:val="2"/>
          </w:tcPr>
          <w:p w:rsidR="00513409" w:rsidRPr="001A22DD" w:rsidRDefault="00513409" w:rsidP="00583E9B">
            <w:r w:rsidRPr="001A22DD">
              <w:t>0,2</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B</w:t>
            </w:r>
          </w:p>
        </w:tc>
        <w:tc>
          <w:tcPr>
            <w:tcW w:w="8916" w:type="dxa"/>
            <w:gridSpan w:val="2"/>
          </w:tcPr>
          <w:p w:rsidR="00513409" w:rsidRPr="001A22DD" w:rsidRDefault="00513409" w:rsidP="00583E9B">
            <w:r w:rsidRPr="001A22DD">
              <w:t xml:space="preserve">0,6 </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gridSpan w:val="2"/>
          </w:tcPr>
          <w:p w:rsidR="00513409" w:rsidRPr="001A22DD" w:rsidRDefault="00513409" w:rsidP="00583E9B">
            <w:r w:rsidRPr="001A22DD">
              <w:t>1,0</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D</w:t>
            </w:r>
          </w:p>
        </w:tc>
        <w:tc>
          <w:tcPr>
            <w:tcW w:w="8916" w:type="dxa"/>
            <w:gridSpan w:val="2"/>
          </w:tcPr>
          <w:p w:rsidR="00513409" w:rsidRPr="001A22DD" w:rsidRDefault="00513409" w:rsidP="00583E9B">
            <w:r w:rsidRPr="001A22DD">
              <w:t>1,7</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gridSpan w:val="2"/>
          </w:tcPr>
          <w:p w:rsidR="00513409" w:rsidRPr="001A22DD" w:rsidRDefault="00513409" w:rsidP="00583E9B"/>
        </w:tc>
      </w:tr>
      <w:tr w:rsidR="00513409" w:rsidRPr="001A22DD" w:rsidTr="00583E9B">
        <w:tc>
          <w:tcPr>
            <w:tcW w:w="436" w:type="dxa"/>
          </w:tcPr>
          <w:p w:rsidR="00513409" w:rsidRPr="001A22DD" w:rsidRDefault="00513409" w:rsidP="00583E9B">
            <w:r w:rsidRPr="001A22DD">
              <w:t>16</w:t>
            </w:r>
          </w:p>
        </w:tc>
        <w:tc>
          <w:tcPr>
            <w:tcW w:w="375" w:type="dxa"/>
          </w:tcPr>
          <w:p w:rsidR="00513409" w:rsidRPr="001A22DD" w:rsidRDefault="00513409" w:rsidP="00583E9B">
            <w:pPr>
              <w:rPr>
                <w:b/>
                <w:lang w:val="es-ES_tradnl"/>
              </w:rPr>
            </w:pPr>
          </w:p>
        </w:tc>
        <w:tc>
          <w:tcPr>
            <w:tcW w:w="8916" w:type="dxa"/>
            <w:gridSpan w:val="2"/>
          </w:tcPr>
          <w:p w:rsidR="00513409" w:rsidRPr="001A22DD" w:rsidRDefault="00513409" w:rsidP="00583E9B">
            <w:pPr>
              <w:rPr>
                <w:lang w:val="es-ES_tradnl"/>
              </w:rPr>
            </w:pPr>
            <w:r w:rsidRPr="001A22DD">
              <w:rPr>
                <w:lang w:val="es-ES_tradnl"/>
              </w:rPr>
              <w:t>Aceton (propanon) reageert in zuur milieu met jood zoals weergegeven in de volgende reactievergelijking:</w:t>
            </w:r>
          </w:p>
          <w:p w:rsidR="00513409" w:rsidRPr="001A22DD" w:rsidRDefault="00DC0AD7" w:rsidP="00583E9B">
            <w:pPr>
              <w:rPr>
                <w:lang w:val="es-ES_tradnl"/>
              </w:rPr>
            </w:pPr>
            <w:r>
              <w:rPr>
                <w:noProof/>
              </w:rPr>
              <w:drawing>
                <wp:inline distT="0" distB="0" distL="0" distR="0">
                  <wp:extent cx="2540000" cy="660400"/>
                  <wp:effectExtent l="0" t="0" r="0" b="6350"/>
                  <wp:docPr id="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0000" cy="660400"/>
                          </a:xfrm>
                          <a:prstGeom prst="rect">
                            <a:avLst/>
                          </a:prstGeom>
                          <a:noFill/>
                          <a:ln>
                            <a:noFill/>
                          </a:ln>
                        </pic:spPr>
                      </pic:pic>
                    </a:graphicData>
                  </a:graphic>
                </wp:inline>
              </w:drawing>
            </w:r>
          </w:p>
          <w:p w:rsidR="00513409" w:rsidRPr="001A22DD" w:rsidRDefault="00513409" w:rsidP="00583E9B">
            <w:pPr>
              <w:rPr>
                <w:lang w:val="es-ES_tradnl"/>
              </w:rPr>
            </w:pPr>
            <w:r w:rsidRPr="001A22DD">
              <w:rPr>
                <w:lang w:val="es-ES_tradnl"/>
              </w:rPr>
              <w:t>Men heeft de snelheid van deze reactie onderzocht door na te gaan hoe lang het duurt tot de oplossing ontkleurt. Daarbij heeft men de volgende gegevens verkregen:</w:t>
            </w:r>
          </w:p>
          <w:tbl>
            <w:tblPr>
              <w:tblW w:w="0" w:type="auto"/>
              <w:tblBorders>
                <w:insideV w:val="single" w:sz="4" w:space="0" w:color="auto"/>
              </w:tblBorders>
              <w:tblLook w:val="01E0" w:firstRow="1" w:lastRow="1" w:firstColumn="1" w:lastColumn="1" w:noHBand="0" w:noVBand="0"/>
            </w:tblPr>
            <w:tblGrid>
              <w:gridCol w:w="1206"/>
              <w:gridCol w:w="1446"/>
              <w:gridCol w:w="888"/>
              <w:gridCol w:w="888"/>
              <w:gridCol w:w="1610"/>
            </w:tblGrid>
            <w:tr w:rsidR="00513409" w:rsidRPr="001A22DD" w:rsidTr="00583E9B">
              <w:tc>
                <w:tcPr>
                  <w:tcW w:w="0" w:type="auto"/>
                  <w:tcBorders>
                    <w:bottom w:val="single" w:sz="4" w:space="0" w:color="auto"/>
                    <w:right w:val="single" w:sz="4" w:space="0" w:color="auto"/>
                  </w:tcBorders>
                  <w:vAlign w:val="center"/>
                </w:tcPr>
                <w:p w:rsidR="00513409" w:rsidRPr="00A86810" w:rsidRDefault="00513409" w:rsidP="00583E9B">
                  <w:pPr>
                    <w:jc w:val="center"/>
                    <w:rPr>
                      <w:lang w:val="es-ES_tradnl"/>
                    </w:rPr>
                  </w:pPr>
                  <w:r w:rsidRPr="00A86810">
                    <w:rPr>
                      <w:lang w:val="es-ES_tradnl"/>
                    </w:rPr>
                    <w:t>experiment</w:t>
                  </w:r>
                </w:p>
              </w:tc>
              <w:tc>
                <w:tcPr>
                  <w:tcW w:w="0" w:type="auto"/>
                  <w:tcBorders>
                    <w:left w:val="single" w:sz="4" w:space="0" w:color="auto"/>
                    <w:bottom w:val="single" w:sz="4" w:space="0" w:color="auto"/>
                    <w:right w:val="single" w:sz="4" w:space="0" w:color="auto"/>
                  </w:tcBorders>
                  <w:vAlign w:val="center"/>
                </w:tcPr>
                <w:p w:rsidR="00513409" w:rsidRPr="00A86810" w:rsidRDefault="00DC0AD7" w:rsidP="00583E9B">
                  <w:pPr>
                    <w:jc w:val="center"/>
                    <w:rPr>
                      <w:lang w:val="es-ES_tradnl"/>
                    </w:rPr>
                  </w:pPr>
                  <w:r>
                    <w:rPr>
                      <w:noProof/>
                      <w:sz w:val="20"/>
                      <w:szCs w:val="20"/>
                    </w:rPr>
                    <w:drawing>
                      <wp:inline distT="0" distB="0" distL="0" distR="0">
                        <wp:extent cx="772160" cy="558800"/>
                        <wp:effectExtent l="0" t="0" r="8890" b="0"/>
                        <wp:docPr id="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2160" cy="558800"/>
                                </a:xfrm>
                                <a:prstGeom prst="rect">
                                  <a:avLst/>
                                </a:prstGeom>
                                <a:noFill/>
                                <a:ln>
                                  <a:noFill/>
                                </a:ln>
                              </pic:spPr>
                            </pic:pic>
                          </a:graphicData>
                        </a:graphic>
                      </wp:inline>
                    </w:drawing>
                  </w:r>
                </w:p>
              </w:tc>
              <w:tc>
                <w:tcPr>
                  <w:tcW w:w="0" w:type="auto"/>
                  <w:tcBorders>
                    <w:left w:val="single" w:sz="4" w:space="0" w:color="auto"/>
                    <w:bottom w:val="single" w:sz="4" w:space="0" w:color="auto"/>
                    <w:right w:val="single" w:sz="4" w:space="0" w:color="auto"/>
                  </w:tcBorders>
                  <w:vAlign w:val="center"/>
                </w:tcPr>
                <w:p w:rsidR="00513409" w:rsidRPr="00A86810" w:rsidRDefault="00513409" w:rsidP="00583E9B">
                  <w:pPr>
                    <w:jc w:val="center"/>
                    <w:rPr>
                      <w:vertAlign w:val="subscript"/>
                      <w:lang w:val="es-ES_tradnl"/>
                    </w:rPr>
                  </w:pPr>
                  <w:r w:rsidRPr="00A86810">
                    <w:rPr>
                      <w:lang w:val="es-ES_tradnl"/>
                    </w:rPr>
                    <w:t>[I</w:t>
                  </w:r>
                  <w:r w:rsidRPr="00A86810">
                    <w:rPr>
                      <w:vertAlign w:val="subscript"/>
                      <w:lang w:val="es-ES_tradnl"/>
                    </w:rPr>
                    <w:t>2</w:t>
                  </w:r>
                  <w:r w:rsidRPr="00A86810">
                    <w:rPr>
                      <w:lang w:val="es-ES_tradnl"/>
                    </w:rPr>
                    <w:t>]</w:t>
                  </w:r>
                  <w:r w:rsidRPr="00A86810">
                    <w:rPr>
                      <w:vertAlign w:val="subscript"/>
                      <w:lang w:val="es-ES_tradnl"/>
                    </w:rPr>
                    <w:t>0</w:t>
                  </w:r>
                </w:p>
              </w:tc>
              <w:tc>
                <w:tcPr>
                  <w:tcW w:w="0" w:type="auto"/>
                  <w:tcBorders>
                    <w:left w:val="single" w:sz="4" w:space="0" w:color="auto"/>
                    <w:bottom w:val="single" w:sz="4" w:space="0" w:color="auto"/>
                    <w:right w:val="single" w:sz="4" w:space="0" w:color="auto"/>
                  </w:tcBorders>
                  <w:vAlign w:val="center"/>
                </w:tcPr>
                <w:p w:rsidR="00513409" w:rsidRPr="00A86810" w:rsidRDefault="00513409" w:rsidP="00583E9B">
                  <w:pPr>
                    <w:jc w:val="center"/>
                    <w:rPr>
                      <w:vertAlign w:val="subscript"/>
                      <w:lang w:val="es-ES_tradnl"/>
                    </w:rPr>
                  </w:pPr>
                  <w:r w:rsidRPr="00A86810">
                    <w:rPr>
                      <w:lang w:val="es-ES_tradnl"/>
                    </w:rPr>
                    <w:t>[H</w:t>
                  </w:r>
                  <w:r w:rsidRPr="00A86810">
                    <w:rPr>
                      <w:vertAlign w:val="superscript"/>
                      <w:lang w:val="es-ES_tradnl"/>
                    </w:rPr>
                    <w:t>+</w:t>
                  </w:r>
                  <w:r w:rsidRPr="00A86810">
                    <w:rPr>
                      <w:lang w:val="es-ES_tradnl"/>
                    </w:rPr>
                    <w:t>]</w:t>
                  </w:r>
                  <w:r w:rsidRPr="00A86810">
                    <w:rPr>
                      <w:vertAlign w:val="subscript"/>
                      <w:lang w:val="es-ES_tradnl"/>
                    </w:rPr>
                    <w:t>0</w:t>
                  </w:r>
                </w:p>
              </w:tc>
              <w:tc>
                <w:tcPr>
                  <w:tcW w:w="0" w:type="auto"/>
                  <w:tcBorders>
                    <w:left w:val="single" w:sz="4" w:space="0" w:color="auto"/>
                    <w:bottom w:val="single" w:sz="4" w:space="0" w:color="auto"/>
                  </w:tcBorders>
                  <w:vAlign w:val="center"/>
                </w:tcPr>
                <w:p w:rsidR="00513409" w:rsidRPr="00A86810" w:rsidRDefault="00513409" w:rsidP="00583E9B">
                  <w:pPr>
                    <w:jc w:val="center"/>
                    <w:rPr>
                      <w:lang w:val="es-ES_tradnl"/>
                    </w:rPr>
                  </w:pPr>
                  <w:r w:rsidRPr="00A86810">
                    <w:rPr>
                      <w:lang w:val="es-ES_tradnl"/>
                    </w:rPr>
                    <w:t>ontkleuringstijd</w:t>
                  </w:r>
                </w:p>
              </w:tc>
            </w:tr>
            <w:tr w:rsidR="00513409" w:rsidRPr="001A22DD" w:rsidTr="00583E9B">
              <w:tc>
                <w:tcPr>
                  <w:tcW w:w="0" w:type="auto"/>
                  <w:tcBorders>
                    <w:top w:val="single" w:sz="4" w:space="0" w:color="auto"/>
                    <w:right w:val="single" w:sz="4" w:space="0" w:color="auto"/>
                  </w:tcBorders>
                </w:tcPr>
                <w:p w:rsidR="00513409" w:rsidRPr="00A86810" w:rsidRDefault="00513409" w:rsidP="00583E9B">
                  <w:pPr>
                    <w:jc w:val="center"/>
                    <w:rPr>
                      <w:sz w:val="20"/>
                      <w:szCs w:val="20"/>
                      <w:lang w:val="es-ES_tradnl"/>
                    </w:rPr>
                  </w:pPr>
                </w:p>
              </w:tc>
              <w:tc>
                <w:tcPr>
                  <w:tcW w:w="0" w:type="auto"/>
                  <w:tcBorders>
                    <w:top w:val="single" w:sz="4" w:space="0" w:color="auto"/>
                    <w:left w:val="single" w:sz="4" w:space="0" w:color="auto"/>
                    <w:right w:val="single" w:sz="4" w:space="0" w:color="auto"/>
                  </w:tcBorders>
                </w:tcPr>
                <w:p w:rsidR="00513409" w:rsidRPr="00A86810" w:rsidRDefault="00513409" w:rsidP="00583E9B">
                  <w:pPr>
                    <w:jc w:val="center"/>
                    <w:rPr>
                      <w:sz w:val="20"/>
                      <w:szCs w:val="20"/>
                      <w:lang w:val="es-ES_tradnl"/>
                    </w:rPr>
                  </w:pPr>
                  <w:r w:rsidRPr="00A86810">
                    <w:rPr>
                      <w:lang w:val="es-ES_tradnl"/>
                    </w:rPr>
                    <w:t>mol L</w:t>
                  </w:r>
                  <w:r w:rsidRPr="00A86810">
                    <w:rPr>
                      <w:vertAlign w:val="superscript"/>
                      <w:lang w:val="es-ES_tradnl"/>
                    </w:rPr>
                    <w:t>–1</w:t>
                  </w:r>
                </w:p>
              </w:tc>
              <w:tc>
                <w:tcPr>
                  <w:tcW w:w="0" w:type="auto"/>
                  <w:tcBorders>
                    <w:top w:val="single" w:sz="4" w:space="0" w:color="auto"/>
                    <w:left w:val="single" w:sz="4" w:space="0" w:color="auto"/>
                    <w:right w:val="single" w:sz="4" w:space="0" w:color="auto"/>
                  </w:tcBorders>
                </w:tcPr>
                <w:p w:rsidR="00513409" w:rsidRPr="00A86810" w:rsidRDefault="00513409" w:rsidP="00583E9B">
                  <w:pPr>
                    <w:jc w:val="center"/>
                    <w:rPr>
                      <w:sz w:val="20"/>
                      <w:szCs w:val="20"/>
                      <w:lang w:val="es-ES_tradnl"/>
                    </w:rPr>
                  </w:pPr>
                  <w:r w:rsidRPr="00A86810">
                    <w:rPr>
                      <w:lang w:val="es-ES_tradnl"/>
                    </w:rPr>
                    <w:t>mol L</w:t>
                  </w:r>
                  <w:r w:rsidRPr="00A86810">
                    <w:rPr>
                      <w:vertAlign w:val="superscript"/>
                      <w:lang w:val="es-ES_tradnl"/>
                    </w:rPr>
                    <w:t>–1</w:t>
                  </w:r>
                </w:p>
              </w:tc>
              <w:tc>
                <w:tcPr>
                  <w:tcW w:w="0" w:type="auto"/>
                  <w:tcBorders>
                    <w:top w:val="single" w:sz="4" w:space="0" w:color="auto"/>
                    <w:left w:val="single" w:sz="4" w:space="0" w:color="auto"/>
                    <w:right w:val="single" w:sz="4" w:space="0" w:color="auto"/>
                  </w:tcBorders>
                </w:tcPr>
                <w:p w:rsidR="00513409" w:rsidRPr="00A86810" w:rsidRDefault="00513409" w:rsidP="00583E9B">
                  <w:pPr>
                    <w:jc w:val="center"/>
                    <w:rPr>
                      <w:sz w:val="20"/>
                      <w:szCs w:val="20"/>
                      <w:lang w:val="es-ES_tradnl"/>
                    </w:rPr>
                  </w:pPr>
                  <w:r w:rsidRPr="00A86810">
                    <w:rPr>
                      <w:lang w:val="es-ES_tradnl"/>
                    </w:rPr>
                    <w:t>mol L</w:t>
                  </w:r>
                  <w:r w:rsidRPr="00A86810">
                    <w:rPr>
                      <w:vertAlign w:val="superscript"/>
                      <w:lang w:val="es-ES_tradnl"/>
                    </w:rPr>
                    <w:t>–1</w:t>
                  </w:r>
                </w:p>
              </w:tc>
              <w:tc>
                <w:tcPr>
                  <w:tcW w:w="0" w:type="auto"/>
                  <w:tcBorders>
                    <w:top w:val="single" w:sz="4" w:space="0" w:color="auto"/>
                    <w:left w:val="single" w:sz="4" w:space="0" w:color="auto"/>
                  </w:tcBorders>
                </w:tcPr>
                <w:p w:rsidR="00513409" w:rsidRPr="00A86810" w:rsidRDefault="00513409" w:rsidP="00583E9B">
                  <w:pPr>
                    <w:jc w:val="center"/>
                    <w:rPr>
                      <w:sz w:val="20"/>
                      <w:szCs w:val="20"/>
                      <w:lang w:val="es-ES_tradnl"/>
                    </w:rPr>
                  </w:pPr>
                  <w:r w:rsidRPr="00A86810">
                    <w:rPr>
                      <w:lang w:val="es-ES_tradnl"/>
                    </w:rPr>
                    <w:t>s</w:t>
                  </w:r>
                </w:p>
              </w:tc>
            </w:tr>
            <w:tr w:rsidR="00513409" w:rsidRPr="001A22DD" w:rsidTr="00583E9B">
              <w:tc>
                <w:tcPr>
                  <w:tcW w:w="0" w:type="auto"/>
                  <w:tcBorders>
                    <w:right w:val="single" w:sz="4" w:space="0" w:color="auto"/>
                  </w:tcBorders>
                </w:tcPr>
                <w:p w:rsidR="00513409" w:rsidRPr="00A86810" w:rsidRDefault="00513409" w:rsidP="00583E9B">
                  <w:pPr>
                    <w:jc w:val="center"/>
                    <w:rPr>
                      <w:lang w:val="es-ES_tradnl"/>
                    </w:rPr>
                  </w:pPr>
                  <w:r w:rsidRPr="00A86810">
                    <w:rPr>
                      <w:lang w:val="es-ES_tradnl"/>
                    </w:rPr>
                    <w:t>1</w:t>
                  </w:r>
                </w:p>
              </w:tc>
              <w:tc>
                <w:tcPr>
                  <w:tcW w:w="0" w:type="auto"/>
                  <w:tcBorders>
                    <w:left w:val="single" w:sz="4" w:space="0" w:color="auto"/>
                    <w:right w:val="single" w:sz="4" w:space="0" w:color="auto"/>
                  </w:tcBorders>
                </w:tcPr>
                <w:p w:rsidR="00513409" w:rsidRPr="00A86810" w:rsidRDefault="00513409" w:rsidP="00583E9B">
                  <w:pPr>
                    <w:jc w:val="center"/>
                    <w:rPr>
                      <w:vertAlign w:val="superscript"/>
                      <w:lang w:val="es-ES_tradnl"/>
                    </w:rPr>
                  </w:pPr>
                  <w:r w:rsidRPr="00A86810">
                    <w:rPr>
                      <w:lang w:val="es-ES_tradnl"/>
                    </w:rPr>
                    <w:t>0,80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0,0010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0,20</w:t>
                  </w:r>
                </w:p>
              </w:tc>
              <w:tc>
                <w:tcPr>
                  <w:tcW w:w="0" w:type="auto"/>
                  <w:tcBorders>
                    <w:left w:val="single" w:sz="4" w:space="0" w:color="auto"/>
                  </w:tcBorders>
                </w:tcPr>
                <w:p w:rsidR="00513409" w:rsidRPr="00A86810" w:rsidRDefault="00513409" w:rsidP="00583E9B">
                  <w:pPr>
                    <w:jc w:val="center"/>
                    <w:rPr>
                      <w:lang w:val="es-ES_tradnl"/>
                    </w:rPr>
                  </w:pPr>
                  <w:r w:rsidRPr="00A86810">
                    <w:rPr>
                      <w:lang w:val="es-ES_tradnl"/>
                    </w:rPr>
                    <w:t xml:space="preserve">300 </w:t>
                  </w:r>
                </w:p>
              </w:tc>
            </w:tr>
            <w:tr w:rsidR="00513409" w:rsidRPr="001A22DD" w:rsidTr="00583E9B">
              <w:tc>
                <w:tcPr>
                  <w:tcW w:w="0" w:type="auto"/>
                  <w:tcBorders>
                    <w:right w:val="single" w:sz="4" w:space="0" w:color="auto"/>
                  </w:tcBorders>
                </w:tcPr>
                <w:p w:rsidR="00513409" w:rsidRPr="00A86810" w:rsidRDefault="00513409" w:rsidP="00583E9B">
                  <w:pPr>
                    <w:jc w:val="center"/>
                    <w:rPr>
                      <w:lang w:val="es-ES_tradnl"/>
                    </w:rPr>
                  </w:pPr>
                  <w:r w:rsidRPr="00A86810">
                    <w:rPr>
                      <w:lang w:val="es-ES_tradnl"/>
                    </w:rPr>
                    <w:t>2</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1,60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0,0010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0,20</w:t>
                  </w:r>
                </w:p>
              </w:tc>
              <w:tc>
                <w:tcPr>
                  <w:tcW w:w="0" w:type="auto"/>
                  <w:tcBorders>
                    <w:left w:val="single" w:sz="4" w:space="0" w:color="auto"/>
                  </w:tcBorders>
                </w:tcPr>
                <w:p w:rsidR="00513409" w:rsidRPr="00A86810" w:rsidRDefault="00513409" w:rsidP="00583E9B">
                  <w:pPr>
                    <w:jc w:val="center"/>
                    <w:rPr>
                      <w:lang w:val="es-ES_tradnl"/>
                    </w:rPr>
                  </w:pPr>
                  <w:r w:rsidRPr="00A86810">
                    <w:rPr>
                      <w:lang w:val="es-ES_tradnl"/>
                    </w:rPr>
                    <w:t>145</w:t>
                  </w:r>
                </w:p>
              </w:tc>
            </w:tr>
            <w:tr w:rsidR="00513409" w:rsidRPr="001A22DD" w:rsidTr="00583E9B">
              <w:tc>
                <w:tcPr>
                  <w:tcW w:w="0" w:type="auto"/>
                  <w:tcBorders>
                    <w:right w:val="single" w:sz="4" w:space="0" w:color="auto"/>
                  </w:tcBorders>
                </w:tcPr>
                <w:p w:rsidR="00513409" w:rsidRPr="00A86810" w:rsidRDefault="00513409" w:rsidP="00583E9B">
                  <w:pPr>
                    <w:jc w:val="center"/>
                    <w:rPr>
                      <w:lang w:val="es-ES_tradnl"/>
                    </w:rPr>
                  </w:pPr>
                  <w:r w:rsidRPr="00A86810">
                    <w:rPr>
                      <w:lang w:val="es-ES_tradnl"/>
                    </w:rPr>
                    <w:t>3</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0,80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0,0020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0,20</w:t>
                  </w:r>
                </w:p>
              </w:tc>
              <w:tc>
                <w:tcPr>
                  <w:tcW w:w="0" w:type="auto"/>
                  <w:tcBorders>
                    <w:left w:val="single" w:sz="4" w:space="0" w:color="auto"/>
                  </w:tcBorders>
                </w:tcPr>
                <w:p w:rsidR="00513409" w:rsidRPr="00A86810" w:rsidRDefault="00513409" w:rsidP="00583E9B">
                  <w:pPr>
                    <w:jc w:val="center"/>
                    <w:rPr>
                      <w:lang w:val="es-ES_tradnl"/>
                    </w:rPr>
                  </w:pPr>
                  <w:r w:rsidRPr="00A86810">
                    <w:rPr>
                      <w:lang w:val="es-ES_tradnl"/>
                    </w:rPr>
                    <w:t>295</w:t>
                  </w:r>
                </w:p>
              </w:tc>
            </w:tr>
            <w:tr w:rsidR="00513409" w:rsidRPr="001A22DD" w:rsidTr="00583E9B">
              <w:tc>
                <w:tcPr>
                  <w:tcW w:w="0" w:type="auto"/>
                  <w:tcBorders>
                    <w:right w:val="single" w:sz="4" w:space="0" w:color="auto"/>
                  </w:tcBorders>
                </w:tcPr>
                <w:p w:rsidR="00513409" w:rsidRPr="00A86810" w:rsidRDefault="00513409" w:rsidP="00583E9B">
                  <w:pPr>
                    <w:jc w:val="center"/>
                    <w:rPr>
                      <w:lang w:val="es-ES_tradnl"/>
                    </w:rPr>
                  </w:pPr>
                  <w:r w:rsidRPr="00A86810">
                    <w:rPr>
                      <w:lang w:val="es-ES_tradnl"/>
                    </w:rPr>
                    <w:t>4</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0,80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0,0020</w:t>
                  </w:r>
                </w:p>
              </w:tc>
              <w:tc>
                <w:tcPr>
                  <w:tcW w:w="0" w:type="auto"/>
                  <w:tcBorders>
                    <w:left w:val="single" w:sz="4" w:space="0" w:color="auto"/>
                    <w:right w:val="single" w:sz="4" w:space="0" w:color="auto"/>
                  </w:tcBorders>
                </w:tcPr>
                <w:p w:rsidR="00513409" w:rsidRPr="00A86810" w:rsidRDefault="00513409" w:rsidP="00583E9B">
                  <w:pPr>
                    <w:jc w:val="center"/>
                    <w:rPr>
                      <w:lang w:val="es-ES_tradnl"/>
                    </w:rPr>
                  </w:pPr>
                  <w:r w:rsidRPr="00A86810">
                    <w:rPr>
                      <w:lang w:val="es-ES_tradnl"/>
                    </w:rPr>
                    <w:t>0,30</w:t>
                  </w:r>
                </w:p>
              </w:tc>
              <w:tc>
                <w:tcPr>
                  <w:tcW w:w="0" w:type="auto"/>
                  <w:tcBorders>
                    <w:left w:val="single" w:sz="4" w:space="0" w:color="auto"/>
                  </w:tcBorders>
                </w:tcPr>
                <w:p w:rsidR="00513409" w:rsidRPr="00A86810" w:rsidRDefault="00513409" w:rsidP="00583E9B">
                  <w:pPr>
                    <w:jc w:val="center"/>
                    <w:rPr>
                      <w:lang w:val="es-ES_tradnl"/>
                    </w:rPr>
                  </w:pPr>
                  <w:r w:rsidRPr="00A86810">
                    <w:rPr>
                      <w:lang w:val="es-ES_tradnl"/>
                    </w:rPr>
                    <w:t>205</w:t>
                  </w:r>
                </w:p>
              </w:tc>
            </w:tr>
          </w:tbl>
          <w:p w:rsidR="00513409" w:rsidRPr="001A22DD" w:rsidRDefault="00513409" w:rsidP="00583E9B">
            <w:pPr>
              <w:rPr>
                <w:lang w:val="es-ES_tradnl"/>
              </w:rPr>
            </w:pPr>
            <w:r w:rsidRPr="001A22DD">
              <w:rPr>
                <w:lang w:val="es-ES_tradnl"/>
              </w:rPr>
              <w:t>Wat volgt hieruit voor de snelheidsvergelijking van deze reactie?</w:t>
            </w:r>
          </w:p>
        </w:tc>
      </w:tr>
      <w:tr w:rsidR="00513409" w:rsidRPr="00611700" w:rsidTr="00583E9B">
        <w:tc>
          <w:tcPr>
            <w:tcW w:w="436" w:type="dxa"/>
          </w:tcPr>
          <w:p w:rsidR="00513409" w:rsidRPr="001A22DD" w:rsidRDefault="00513409" w:rsidP="00583E9B"/>
        </w:tc>
        <w:tc>
          <w:tcPr>
            <w:tcW w:w="375" w:type="dxa"/>
          </w:tcPr>
          <w:p w:rsidR="00513409" w:rsidRPr="001A22DD" w:rsidRDefault="00513409" w:rsidP="00583E9B">
            <w:pPr>
              <w:rPr>
                <w:b/>
                <w:lang w:val="es-ES_tradnl"/>
              </w:rPr>
            </w:pPr>
            <w:r w:rsidRPr="001A22DD">
              <w:rPr>
                <w:b/>
                <w:lang w:val="es-ES_tradnl"/>
              </w:rPr>
              <w:t>A</w:t>
            </w:r>
          </w:p>
        </w:tc>
        <w:tc>
          <w:tcPr>
            <w:tcW w:w="8916" w:type="dxa"/>
            <w:gridSpan w:val="2"/>
          </w:tcPr>
          <w:p w:rsidR="00513409" w:rsidRPr="001A22DD" w:rsidRDefault="00513409" w:rsidP="00583E9B">
            <w:pPr>
              <w:rPr>
                <w:lang w:val="es-ES_tradnl"/>
              </w:rPr>
            </w:pPr>
            <w:r w:rsidRPr="001A22DD">
              <w:rPr>
                <w:i/>
                <w:lang w:val="es-ES_tradnl"/>
              </w:rPr>
              <w:t>s</w:t>
            </w:r>
            <w:r w:rsidRPr="001A22DD">
              <w:rPr>
                <w:lang w:val="es-ES_tradnl"/>
              </w:rPr>
              <w:t xml:space="preserve"> = </w:t>
            </w:r>
            <w:r w:rsidRPr="001A22DD">
              <w:rPr>
                <w:i/>
                <w:lang w:val="es-ES_tradnl"/>
              </w:rPr>
              <w:t>k</w:t>
            </w:r>
            <w:r w:rsidRPr="001A22DD">
              <w:rPr>
                <w:i/>
                <w:vertAlign w:val="superscript"/>
                <w:lang w:val="es-ES_tradnl"/>
              </w:rPr>
              <w:t> </w:t>
            </w:r>
            <w:r w:rsidRPr="001A22DD">
              <w:rPr>
                <w:lang w:val="es-ES_tradnl"/>
              </w:rPr>
              <w:t>[CH</w:t>
            </w:r>
            <w:r w:rsidRPr="001A22DD">
              <w:rPr>
                <w:vertAlign w:val="subscript"/>
                <w:lang w:val="es-ES_tradnl"/>
              </w:rPr>
              <w:t>3</w:t>
            </w:r>
            <w:r w:rsidRPr="001A22DD">
              <w:rPr>
                <w:lang w:val="es-ES_tradnl"/>
              </w:rPr>
              <w:t>COCH</w:t>
            </w:r>
            <w:r w:rsidRPr="001A22DD">
              <w:rPr>
                <w:vertAlign w:val="subscript"/>
                <w:lang w:val="es-ES_tradnl"/>
              </w:rPr>
              <w:t>3</w:t>
            </w:r>
            <w:r w:rsidRPr="001A22DD">
              <w:rPr>
                <w:lang w:val="es-ES_tradnl"/>
              </w:rPr>
              <w:t>]</w:t>
            </w:r>
            <w:r w:rsidRPr="001A22DD">
              <w:rPr>
                <w:i/>
                <w:vertAlign w:val="superscript"/>
                <w:lang w:val="es-ES_tradnl"/>
              </w:rPr>
              <w:t> </w:t>
            </w:r>
            <w:r w:rsidRPr="001A22DD">
              <w:rPr>
                <w:lang w:val="es-ES_tradnl"/>
              </w:rPr>
              <w:t>[I</w:t>
            </w:r>
            <w:r w:rsidRPr="001A22DD">
              <w:rPr>
                <w:vertAlign w:val="subscript"/>
                <w:lang w:val="es-ES_tradnl"/>
              </w:rPr>
              <w:t>2</w:t>
            </w:r>
            <w:r w:rsidRPr="001A22DD">
              <w:rPr>
                <w:lang w:val="es-ES_tradnl"/>
              </w:rPr>
              <w:t>]</w:t>
            </w:r>
            <w:r w:rsidRPr="001A22DD">
              <w:rPr>
                <w:vertAlign w:val="superscript"/>
                <w:lang w:val="es-ES_tradnl"/>
              </w:rPr>
              <w:t> </w:t>
            </w:r>
            <w:r w:rsidRPr="001A22DD">
              <w:rPr>
                <w:lang w:val="es-ES_tradnl"/>
              </w:rPr>
              <w:t>[H</w:t>
            </w:r>
            <w:r w:rsidRPr="001A22DD">
              <w:rPr>
                <w:vertAlign w:val="superscript"/>
                <w:lang w:val="es-ES_tradnl"/>
              </w:rPr>
              <w:t>+</w:t>
            </w:r>
            <w:r w:rsidRPr="001A22DD">
              <w:rPr>
                <w:lang w:val="es-ES_tradnl"/>
              </w:rPr>
              <w:t>]</w:t>
            </w:r>
          </w:p>
        </w:tc>
      </w:tr>
      <w:tr w:rsidR="00513409" w:rsidRPr="001A22DD" w:rsidTr="00583E9B">
        <w:tc>
          <w:tcPr>
            <w:tcW w:w="436" w:type="dxa"/>
          </w:tcPr>
          <w:p w:rsidR="00513409" w:rsidRPr="001A22DD" w:rsidRDefault="00513409" w:rsidP="00583E9B">
            <w:pPr>
              <w:rPr>
                <w:lang w:val="en-GB"/>
              </w:rPr>
            </w:pPr>
          </w:p>
        </w:tc>
        <w:tc>
          <w:tcPr>
            <w:tcW w:w="375" w:type="dxa"/>
          </w:tcPr>
          <w:p w:rsidR="00513409" w:rsidRPr="001A22DD" w:rsidRDefault="00513409" w:rsidP="00583E9B">
            <w:pPr>
              <w:rPr>
                <w:b/>
                <w:lang w:val="es-ES_tradnl"/>
              </w:rPr>
            </w:pPr>
            <w:r w:rsidRPr="001A22DD">
              <w:rPr>
                <w:b/>
                <w:lang w:val="es-ES_tradnl"/>
              </w:rPr>
              <w:t>B</w:t>
            </w:r>
          </w:p>
        </w:tc>
        <w:tc>
          <w:tcPr>
            <w:tcW w:w="8916" w:type="dxa"/>
            <w:gridSpan w:val="2"/>
          </w:tcPr>
          <w:p w:rsidR="00513409" w:rsidRPr="001A22DD" w:rsidRDefault="00513409" w:rsidP="00583E9B">
            <w:pPr>
              <w:rPr>
                <w:lang w:val="es-ES_tradnl"/>
              </w:rPr>
            </w:pPr>
            <w:r w:rsidRPr="001A22DD">
              <w:rPr>
                <w:i/>
                <w:lang w:val="es-ES_tradnl"/>
              </w:rPr>
              <w:t>s</w:t>
            </w:r>
            <w:r w:rsidRPr="001A22DD">
              <w:rPr>
                <w:lang w:val="es-ES_tradnl"/>
              </w:rPr>
              <w:t xml:space="preserve"> = </w:t>
            </w:r>
            <w:r w:rsidRPr="001A22DD">
              <w:rPr>
                <w:i/>
                <w:lang w:val="es-ES_tradnl"/>
              </w:rPr>
              <w:t>k</w:t>
            </w:r>
            <w:r w:rsidRPr="001A22DD">
              <w:rPr>
                <w:i/>
                <w:vertAlign w:val="superscript"/>
                <w:lang w:val="es-ES_tradnl"/>
              </w:rPr>
              <w:t> </w:t>
            </w:r>
            <w:r w:rsidRPr="001A22DD">
              <w:rPr>
                <w:lang w:val="es-ES_tradnl"/>
              </w:rPr>
              <w:t>[CH</w:t>
            </w:r>
            <w:r w:rsidRPr="001A22DD">
              <w:rPr>
                <w:vertAlign w:val="subscript"/>
                <w:lang w:val="es-ES_tradnl"/>
              </w:rPr>
              <w:t>3</w:t>
            </w:r>
            <w:r w:rsidRPr="001A22DD">
              <w:rPr>
                <w:lang w:val="es-ES_tradnl"/>
              </w:rPr>
              <w:t>COCH</w:t>
            </w:r>
            <w:r w:rsidRPr="001A22DD">
              <w:rPr>
                <w:vertAlign w:val="subscript"/>
                <w:lang w:val="es-ES_tradnl"/>
              </w:rPr>
              <w:t>3</w:t>
            </w:r>
            <w:r w:rsidRPr="001A22DD">
              <w:rPr>
                <w:lang w:val="es-ES_tradnl"/>
              </w:rPr>
              <w:t>]</w:t>
            </w:r>
            <w:r w:rsidRPr="001A22DD">
              <w:rPr>
                <w:vertAlign w:val="superscript"/>
                <w:lang w:val="es-ES_tradnl"/>
              </w:rPr>
              <w:t> </w:t>
            </w:r>
            <w:r w:rsidRPr="001A22DD">
              <w:rPr>
                <w:lang w:val="es-ES_tradnl"/>
              </w:rPr>
              <w:t>[I</w:t>
            </w:r>
            <w:r w:rsidRPr="001A22DD">
              <w:rPr>
                <w:vertAlign w:val="subscript"/>
                <w:lang w:val="es-ES_tradnl"/>
              </w:rPr>
              <w:t>2</w:t>
            </w:r>
            <w:r w:rsidRPr="001A22DD">
              <w:rPr>
                <w:lang w:val="es-ES_tradnl"/>
              </w:rPr>
              <w:t>]</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lang w:val="es-ES_tradnl"/>
              </w:rPr>
            </w:pPr>
            <w:r w:rsidRPr="001A22DD">
              <w:rPr>
                <w:b/>
                <w:lang w:val="es-ES_tradnl"/>
              </w:rPr>
              <w:t>C</w:t>
            </w:r>
          </w:p>
        </w:tc>
        <w:tc>
          <w:tcPr>
            <w:tcW w:w="8916" w:type="dxa"/>
            <w:gridSpan w:val="2"/>
          </w:tcPr>
          <w:p w:rsidR="00513409" w:rsidRPr="001A22DD" w:rsidRDefault="00513409" w:rsidP="00583E9B">
            <w:pPr>
              <w:rPr>
                <w:lang w:val="es-ES_tradnl"/>
              </w:rPr>
            </w:pPr>
            <w:r w:rsidRPr="001A22DD">
              <w:rPr>
                <w:i/>
                <w:lang w:val="es-ES_tradnl"/>
              </w:rPr>
              <w:t>s</w:t>
            </w:r>
            <w:r w:rsidRPr="001A22DD">
              <w:rPr>
                <w:lang w:val="es-ES_tradnl"/>
              </w:rPr>
              <w:t xml:space="preserve"> = </w:t>
            </w:r>
            <w:r w:rsidRPr="001A22DD">
              <w:rPr>
                <w:i/>
                <w:lang w:val="es-ES_tradnl"/>
              </w:rPr>
              <w:t>k</w:t>
            </w:r>
            <w:r w:rsidRPr="001A22DD">
              <w:rPr>
                <w:i/>
                <w:vertAlign w:val="superscript"/>
                <w:lang w:val="es-ES_tradnl"/>
              </w:rPr>
              <w:t> </w:t>
            </w:r>
            <w:r w:rsidRPr="001A22DD">
              <w:rPr>
                <w:lang w:val="es-ES_tradnl"/>
              </w:rPr>
              <w:t>[CH</w:t>
            </w:r>
            <w:r w:rsidRPr="001A22DD">
              <w:rPr>
                <w:vertAlign w:val="subscript"/>
                <w:lang w:val="es-ES_tradnl"/>
              </w:rPr>
              <w:t>3</w:t>
            </w:r>
            <w:r w:rsidRPr="001A22DD">
              <w:rPr>
                <w:lang w:val="es-ES_tradnl"/>
              </w:rPr>
              <w:t>COCH</w:t>
            </w:r>
            <w:r w:rsidRPr="001A22DD">
              <w:rPr>
                <w:vertAlign w:val="subscript"/>
                <w:lang w:val="es-ES_tradnl"/>
              </w:rPr>
              <w:t>3</w:t>
            </w:r>
            <w:r w:rsidRPr="001A22DD">
              <w:rPr>
                <w:lang w:val="es-ES_tradnl"/>
              </w:rPr>
              <w:t>] [H</w:t>
            </w:r>
            <w:r w:rsidRPr="001A22DD">
              <w:rPr>
                <w:vertAlign w:val="superscript"/>
                <w:lang w:val="es-ES_tradnl"/>
              </w:rPr>
              <w:t>+</w:t>
            </w:r>
            <w:r w:rsidRPr="001A22DD">
              <w:rPr>
                <w:lang w:val="es-ES_tradnl"/>
              </w:rPr>
              <w:t>]</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lang w:val="es-ES_tradnl"/>
              </w:rPr>
            </w:pPr>
            <w:r w:rsidRPr="001A22DD">
              <w:rPr>
                <w:b/>
                <w:lang w:val="es-ES_tradnl"/>
              </w:rPr>
              <w:t>D</w:t>
            </w:r>
          </w:p>
        </w:tc>
        <w:tc>
          <w:tcPr>
            <w:tcW w:w="8916" w:type="dxa"/>
            <w:gridSpan w:val="2"/>
          </w:tcPr>
          <w:p w:rsidR="00513409" w:rsidRPr="001A22DD" w:rsidRDefault="00513409" w:rsidP="00583E9B">
            <w:pPr>
              <w:rPr>
                <w:lang w:val="es-ES_tradnl"/>
              </w:rPr>
            </w:pPr>
            <w:r w:rsidRPr="001A22DD">
              <w:rPr>
                <w:i/>
                <w:lang w:val="es-ES_tradnl"/>
              </w:rPr>
              <w:t>s</w:t>
            </w:r>
            <w:r w:rsidRPr="001A22DD">
              <w:rPr>
                <w:lang w:val="es-ES_tradnl"/>
              </w:rPr>
              <w:t xml:space="preserve"> = </w:t>
            </w:r>
            <w:r w:rsidRPr="001A22DD">
              <w:rPr>
                <w:i/>
                <w:lang w:val="es-ES_tradnl"/>
              </w:rPr>
              <w:t>k</w:t>
            </w:r>
            <w:r w:rsidRPr="001A22DD">
              <w:rPr>
                <w:vertAlign w:val="superscript"/>
                <w:lang w:val="es-ES_tradnl"/>
              </w:rPr>
              <w:t> </w:t>
            </w:r>
            <w:r w:rsidRPr="001A22DD">
              <w:rPr>
                <w:lang w:val="es-ES_tradnl"/>
              </w:rPr>
              <w:t>[I</w:t>
            </w:r>
            <w:r w:rsidRPr="001A22DD">
              <w:rPr>
                <w:vertAlign w:val="subscript"/>
                <w:lang w:val="es-ES_tradnl"/>
              </w:rPr>
              <w:t>2</w:t>
            </w:r>
            <w:r w:rsidRPr="001A22DD">
              <w:rPr>
                <w:lang w:val="es-ES_tradnl"/>
              </w:rPr>
              <w:t>]</w:t>
            </w:r>
            <w:r w:rsidRPr="001A22DD">
              <w:rPr>
                <w:vertAlign w:val="superscript"/>
                <w:lang w:val="es-ES_tradnl"/>
              </w:rPr>
              <w:t> </w:t>
            </w:r>
            <w:r w:rsidRPr="001A22DD">
              <w:rPr>
                <w:lang w:val="es-ES_tradnl"/>
              </w:rPr>
              <w:t>[H</w:t>
            </w:r>
            <w:r w:rsidRPr="001A22DD">
              <w:rPr>
                <w:vertAlign w:val="superscript"/>
                <w:lang w:val="es-ES_tradnl"/>
              </w:rPr>
              <w:t>+</w:t>
            </w:r>
            <w:r w:rsidRPr="001A22DD">
              <w:rPr>
                <w:lang w:val="es-ES_tradnl"/>
              </w:rPr>
              <w:t>]</w:t>
            </w:r>
          </w:p>
        </w:tc>
      </w:tr>
    </w:tbl>
    <w:p w:rsidR="00AA6A4B" w:rsidRDefault="00AA6A4B">
      <w:r>
        <w:br w:type="page"/>
      </w:r>
    </w:p>
    <w:tbl>
      <w:tblPr>
        <w:tblW w:w="9727" w:type="dxa"/>
        <w:tblLook w:val="0000" w:firstRow="0" w:lastRow="0" w:firstColumn="0" w:lastColumn="0" w:noHBand="0" w:noVBand="0"/>
      </w:tblPr>
      <w:tblGrid>
        <w:gridCol w:w="436"/>
        <w:gridCol w:w="375"/>
        <w:gridCol w:w="13"/>
        <w:gridCol w:w="8903"/>
      </w:tblGrid>
      <w:tr w:rsidR="00513409" w:rsidRPr="001A22DD" w:rsidTr="00583E9B">
        <w:tc>
          <w:tcPr>
            <w:tcW w:w="436" w:type="dxa"/>
          </w:tcPr>
          <w:p w:rsidR="00513409" w:rsidRPr="001A22DD" w:rsidRDefault="00513409" w:rsidP="00583E9B">
            <w:pPr>
              <w:widowControl w:val="0"/>
              <w:rPr>
                <w:b/>
                <w:sz w:val="28"/>
                <w:szCs w:val="28"/>
              </w:rPr>
            </w:pPr>
          </w:p>
        </w:tc>
        <w:tc>
          <w:tcPr>
            <w:tcW w:w="375" w:type="dxa"/>
          </w:tcPr>
          <w:p w:rsidR="00513409" w:rsidRPr="001A22DD" w:rsidRDefault="00513409" w:rsidP="00583E9B">
            <w:pPr>
              <w:widowControl w:val="0"/>
              <w:rPr>
                <w:b/>
                <w:sz w:val="28"/>
                <w:szCs w:val="28"/>
              </w:rPr>
            </w:pPr>
          </w:p>
        </w:tc>
        <w:tc>
          <w:tcPr>
            <w:tcW w:w="8916" w:type="dxa"/>
            <w:gridSpan w:val="2"/>
          </w:tcPr>
          <w:p w:rsidR="00513409" w:rsidRPr="001A22DD" w:rsidRDefault="00513409" w:rsidP="00583E9B">
            <w:pPr>
              <w:widowControl w:val="0"/>
              <w:rPr>
                <w:b/>
                <w:sz w:val="28"/>
                <w:szCs w:val="28"/>
              </w:rPr>
            </w:pPr>
            <w:r w:rsidRPr="001A22DD">
              <w:rPr>
                <w:b/>
                <w:sz w:val="28"/>
                <w:szCs w:val="28"/>
              </w:rPr>
              <w:t>Structuur en eigenschap</w:t>
            </w:r>
          </w:p>
        </w:tc>
      </w:tr>
      <w:tr w:rsidR="00513409" w:rsidRPr="001A22DD" w:rsidTr="00583E9B">
        <w:tc>
          <w:tcPr>
            <w:tcW w:w="436" w:type="dxa"/>
          </w:tcPr>
          <w:p w:rsidR="00513409" w:rsidRPr="001A22DD" w:rsidRDefault="00513409" w:rsidP="00583E9B">
            <w:pPr>
              <w:widowControl w:val="0"/>
            </w:pPr>
            <w:r w:rsidRPr="001A22DD">
              <w:t>17</w:t>
            </w:r>
          </w:p>
        </w:tc>
        <w:tc>
          <w:tcPr>
            <w:tcW w:w="375" w:type="dxa"/>
          </w:tcPr>
          <w:p w:rsidR="00513409" w:rsidRPr="001A22DD" w:rsidRDefault="00513409" w:rsidP="00583E9B">
            <w:pPr>
              <w:rPr>
                <w:b/>
              </w:rPr>
            </w:pPr>
          </w:p>
        </w:tc>
        <w:tc>
          <w:tcPr>
            <w:tcW w:w="8916" w:type="dxa"/>
            <w:gridSpan w:val="2"/>
          </w:tcPr>
          <w:p w:rsidR="00513409" w:rsidRPr="001A22DD" w:rsidRDefault="00513409" w:rsidP="00583E9B">
            <w:pPr>
              <w:pStyle w:val="Stand"/>
              <w:spacing w:before="0"/>
              <w:rPr>
                <w:szCs w:val="22"/>
              </w:rPr>
            </w:pPr>
            <w:r w:rsidRPr="001A22DD">
              <w:rPr>
                <w:szCs w:val="22"/>
              </w:rPr>
              <w:t>Welk van onderstaande atomen heeft evenveel neutronen in de kern als een atoom I-127?</w:t>
            </w:r>
          </w:p>
        </w:tc>
      </w:tr>
      <w:tr w:rsidR="00513409" w:rsidRPr="001A22DD" w:rsidTr="00583E9B">
        <w:tc>
          <w:tcPr>
            <w:tcW w:w="436" w:type="dxa"/>
          </w:tcPr>
          <w:p w:rsidR="00513409" w:rsidRPr="001A22DD" w:rsidRDefault="00513409" w:rsidP="00583E9B">
            <w:pPr>
              <w:rPr>
                <w:b/>
              </w:rPr>
            </w:pPr>
          </w:p>
        </w:tc>
        <w:tc>
          <w:tcPr>
            <w:tcW w:w="375" w:type="dxa"/>
          </w:tcPr>
          <w:p w:rsidR="00513409" w:rsidRPr="001A22DD" w:rsidRDefault="00513409" w:rsidP="00583E9B">
            <w:pPr>
              <w:rPr>
                <w:b/>
              </w:rPr>
            </w:pPr>
            <w:r w:rsidRPr="001A22DD">
              <w:rPr>
                <w:b/>
              </w:rPr>
              <w:t>A</w:t>
            </w:r>
          </w:p>
        </w:tc>
        <w:tc>
          <w:tcPr>
            <w:tcW w:w="8916" w:type="dxa"/>
            <w:gridSpan w:val="2"/>
          </w:tcPr>
          <w:p w:rsidR="00513409" w:rsidRPr="001A22DD" w:rsidRDefault="00513409" w:rsidP="00583E9B">
            <w:r w:rsidRPr="001A22DD">
              <w:t xml:space="preserve">I-126 </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keepNext/>
              <w:rPr>
                <w:b/>
              </w:rPr>
            </w:pPr>
            <w:r w:rsidRPr="001A22DD">
              <w:rPr>
                <w:b/>
              </w:rPr>
              <w:t>B</w:t>
            </w:r>
          </w:p>
        </w:tc>
        <w:tc>
          <w:tcPr>
            <w:tcW w:w="8916" w:type="dxa"/>
            <w:gridSpan w:val="2"/>
          </w:tcPr>
          <w:p w:rsidR="00513409" w:rsidRPr="001A22DD" w:rsidRDefault="00513409" w:rsidP="00583E9B">
            <w:pPr>
              <w:keepNext/>
            </w:pPr>
            <w:r w:rsidRPr="001A22DD">
              <w:t>Te-126</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r w:rsidRPr="001A22DD">
              <w:rPr>
                <w:b/>
              </w:rPr>
              <w:t>C</w:t>
            </w:r>
          </w:p>
        </w:tc>
        <w:tc>
          <w:tcPr>
            <w:tcW w:w="8916" w:type="dxa"/>
            <w:gridSpan w:val="2"/>
          </w:tcPr>
          <w:p w:rsidR="00513409" w:rsidRPr="001A22DD" w:rsidRDefault="00513409" w:rsidP="00583E9B">
            <w:pPr>
              <w:pStyle w:val="Stand"/>
              <w:spacing w:before="0"/>
              <w:rPr>
                <w:szCs w:val="22"/>
              </w:rPr>
            </w:pPr>
            <w:r w:rsidRPr="001A22DD">
              <w:rPr>
                <w:szCs w:val="22"/>
              </w:rPr>
              <w:t>Te-127</w:t>
            </w:r>
          </w:p>
        </w:tc>
      </w:tr>
      <w:tr w:rsidR="00513409" w:rsidRPr="001A22DD" w:rsidTr="00583E9B">
        <w:tc>
          <w:tcPr>
            <w:tcW w:w="436" w:type="dxa"/>
          </w:tcPr>
          <w:p w:rsidR="00513409" w:rsidRPr="001A22DD" w:rsidRDefault="00513409" w:rsidP="00583E9B">
            <w:pPr>
              <w:rPr>
                <w:b/>
              </w:rPr>
            </w:pPr>
          </w:p>
        </w:tc>
        <w:tc>
          <w:tcPr>
            <w:tcW w:w="375" w:type="dxa"/>
          </w:tcPr>
          <w:p w:rsidR="00513409" w:rsidRPr="001A22DD" w:rsidRDefault="00513409" w:rsidP="00583E9B">
            <w:pPr>
              <w:rPr>
                <w:b/>
              </w:rPr>
            </w:pPr>
            <w:r w:rsidRPr="001A22DD">
              <w:rPr>
                <w:b/>
              </w:rPr>
              <w:t>D</w:t>
            </w:r>
          </w:p>
        </w:tc>
        <w:tc>
          <w:tcPr>
            <w:tcW w:w="8916" w:type="dxa"/>
            <w:gridSpan w:val="2"/>
          </w:tcPr>
          <w:p w:rsidR="00513409" w:rsidRPr="001A22DD" w:rsidRDefault="00513409" w:rsidP="00583E9B">
            <w:r w:rsidRPr="001A22DD">
              <w:t>Xe-129</w:t>
            </w:r>
          </w:p>
        </w:tc>
      </w:tr>
      <w:tr w:rsidR="00513409" w:rsidRPr="001A22DD" w:rsidTr="00583E9B">
        <w:tc>
          <w:tcPr>
            <w:tcW w:w="436" w:type="dxa"/>
          </w:tcPr>
          <w:p w:rsidR="00513409" w:rsidRPr="001A22DD" w:rsidRDefault="00513409" w:rsidP="00583E9B"/>
        </w:tc>
        <w:tc>
          <w:tcPr>
            <w:tcW w:w="375" w:type="dxa"/>
          </w:tcPr>
          <w:p w:rsidR="00513409" w:rsidRPr="001A22DD" w:rsidRDefault="00513409" w:rsidP="00583E9B">
            <w:pPr>
              <w:rPr>
                <w:b/>
              </w:rPr>
            </w:pPr>
          </w:p>
        </w:tc>
        <w:tc>
          <w:tcPr>
            <w:tcW w:w="8916" w:type="dxa"/>
            <w:gridSpan w:val="2"/>
          </w:tcPr>
          <w:p w:rsidR="00513409" w:rsidRPr="001A22DD" w:rsidRDefault="00513409" w:rsidP="00583E9B">
            <w:pPr>
              <w:pStyle w:val="Stand"/>
              <w:spacing w:before="0"/>
              <w:rPr>
                <w:szCs w:val="22"/>
              </w:rPr>
            </w:pPr>
          </w:p>
        </w:tc>
      </w:tr>
      <w:tr w:rsidR="00513409" w:rsidRPr="001A22DD" w:rsidTr="00583E9B">
        <w:tc>
          <w:tcPr>
            <w:tcW w:w="436" w:type="dxa"/>
          </w:tcPr>
          <w:p w:rsidR="00513409" w:rsidRPr="001A22DD" w:rsidRDefault="00513409" w:rsidP="00583E9B">
            <w:r>
              <w:br w:type="page"/>
            </w:r>
            <w:r w:rsidRPr="001A22DD">
              <w:t>18</w:t>
            </w:r>
          </w:p>
        </w:tc>
        <w:tc>
          <w:tcPr>
            <w:tcW w:w="375" w:type="dxa"/>
          </w:tcPr>
          <w:p w:rsidR="00513409" w:rsidRPr="001A22DD" w:rsidRDefault="00513409" w:rsidP="00583E9B">
            <w:pPr>
              <w:rPr>
                <w:b/>
                <w:lang w:val="es-ES_tradnl"/>
              </w:rPr>
            </w:pPr>
          </w:p>
        </w:tc>
        <w:tc>
          <w:tcPr>
            <w:tcW w:w="8916" w:type="dxa"/>
            <w:gridSpan w:val="2"/>
          </w:tcPr>
          <w:p w:rsidR="00513409" w:rsidRPr="001A22DD" w:rsidRDefault="00513409" w:rsidP="00583E9B">
            <w:pPr>
              <w:rPr>
                <w:lang w:val="es-ES_tradnl"/>
              </w:rPr>
            </w:pPr>
            <w:r w:rsidRPr="001A22DD">
              <w:rPr>
                <w:lang w:val="es-ES_tradnl"/>
              </w:rPr>
              <w:t>Welke verbinding is bij kamertemperatuur vloeibaar en lost goed op in water?</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rPr>
            </w:pPr>
            <w:r w:rsidRPr="001A22DD">
              <w:rPr>
                <w:b/>
              </w:rPr>
              <w:t>A</w:t>
            </w:r>
          </w:p>
        </w:tc>
        <w:tc>
          <w:tcPr>
            <w:tcW w:w="8903" w:type="dxa"/>
          </w:tcPr>
          <w:p w:rsidR="00513409" w:rsidRPr="001A22DD" w:rsidRDefault="00513409" w:rsidP="00583E9B">
            <w:r w:rsidRPr="001A22DD">
              <w:rPr>
                <w:lang w:val="es-ES_tradnl"/>
              </w:rPr>
              <w:t>CH</w:t>
            </w:r>
            <w:r w:rsidRPr="001A22DD">
              <w:rPr>
                <w:vertAlign w:val="subscript"/>
                <w:lang w:val="es-ES_tradnl"/>
              </w:rPr>
              <w:t>3</w:t>
            </w:r>
            <w:r w:rsidRPr="001A22DD">
              <w:rPr>
                <w:lang w:val="es-ES_tradnl"/>
              </w:rPr>
              <w:t>CH</w:t>
            </w:r>
            <w:r w:rsidRPr="001A22DD">
              <w:rPr>
                <w:vertAlign w:val="subscript"/>
              </w:rPr>
              <w:t>2</w:t>
            </w:r>
            <w:r w:rsidRPr="001A22DD">
              <w:t>OH</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B</w:t>
            </w:r>
          </w:p>
        </w:tc>
        <w:tc>
          <w:tcPr>
            <w:tcW w:w="8903" w:type="dxa"/>
          </w:tcPr>
          <w:p w:rsidR="00513409" w:rsidRPr="001A22DD" w:rsidRDefault="00513409" w:rsidP="00583E9B">
            <w:pPr>
              <w:rPr>
                <w:vertAlign w:val="subscript"/>
                <w:lang w:val="es-ES_tradnl"/>
              </w:rPr>
            </w:pPr>
            <w:r w:rsidRPr="001A22DD">
              <w:rPr>
                <w:lang w:val="es-ES_tradnl"/>
              </w:rPr>
              <w:t>CH</w:t>
            </w:r>
            <w:r w:rsidRPr="001A22DD">
              <w:rPr>
                <w:vertAlign w:val="subscript"/>
                <w:lang w:val="es-ES_tradnl"/>
              </w:rPr>
              <w:t>4</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C</w:t>
            </w:r>
          </w:p>
        </w:tc>
        <w:tc>
          <w:tcPr>
            <w:tcW w:w="8903" w:type="dxa"/>
          </w:tcPr>
          <w:p w:rsidR="00513409" w:rsidRPr="001A22DD" w:rsidRDefault="00513409" w:rsidP="00583E9B">
            <w:pPr>
              <w:rPr>
                <w:vertAlign w:val="subscript"/>
                <w:lang w:val="es-ES_tradnl"/>
              </w:rPr>
            </w:pPr>
            <w:r w:rsidRPr="001A22DD">
              <w:rPr>
                <w:lang w:val="es-ES_tradnl"/>
              </w:rPr>
              <w:t>C</w:t>
            </w:r>
            <w:r w:rsidRPr="001A22DD">
              <w:rPr>
                <w:vertAlign w:val="subscript"/>
                <w:lang w:val="es-ES_tradnl"/>
              </w:rPr>
              <w:t>6</w:t>
            </w:r>
            <w:r w:rsidRPr="001A22DD">
              <w:rPr>
                <w:lang w:val="es-ES_tradnl"/>
              </w:rPr>
              <w:t>H</w:t>
            </w:r>
            <w:r w:rsidRPr="001A22DD">
              <w:rPr>
                <w:vertAlign w:val="subscript"/>
                <w:lang w:val="es-ES_tradnl"/>
              </w:rPr>
              <w:t>6</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D</w:t>
            </w:r>
          </w:p>
        </w:tc>
        <w:tc>
          <w:tcPr>
            <w:tcW w:w="8903" w:type="dxa"/>
          </w:tcPr>
          <w:p w:rsidR="00513409" w:rsidRPr="001A22DD" w:rsidRDefault="00513409" w:rsidP="00583E9B">
            <w:pPr>
              <w:rPr>
                <w:vertAlign w:val="subscript"/>
                <w:lang w:val="es-ES_tradnl"/>
              </w:rPr>
            </w:pPr>
            <w:r w:rsidRPr="001A22DD">
              <w:rPr>
                <w:lang w:val="es-ES_tradnl"/>
              </w:rPr>
              <w:t>CO</w:t>
            </w:r>
            <w:r w:rsidRPr="001A22DD">
              <w:rPr>
                <w:vertAlign w:val="subscript"/>
                <w:lang w:val="es-ES_tradnl"/>
              </w:rPr>
              <w:t>2</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E</w:t>
            </w:r>
          </w:p>
        </w:tc>
        <w:tc>
          <w:tcPr>
            <w:tcW w:w="8903" w:type="dxa"/>
          </w:tcPr>
          <w:p w:rsidR="00513409" w:rsidRPr="001A22DD" w:rsidRDefault="00513409" w:rsidP="00583E9B">
            <w:pPr>
              <w:rPr>
                <w:lang w:val="es-ES_tradnl"/>
              </w:rPr>
            </w:pPr>
            <w:r w:rsidRPr="001A22DD">
              <w:rPr>
                <w:lang w:val="es-ES_tradnl"/>
              </w:rPr>
              <w:t>HCl</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F</w:t>
            </w:r>
          </w:p>
        </w:tc>
        <w:tc>
          <w:tcPr>
            <w:tcW w:w="8903" w:type="dxa"/>
          </w:tcPr>
          <w:p w:rsidR="00513409" w:rsidRPr="001A22DD" w:rsidRDefault="00513409" w:rsidP="00583E9B">
            <w:pPr>
              <w:rPr>
                <w:lang w:val="es-ES_tradnl"/>
              </w:rPr>
            </w:pPr>
            <w:r w:rsidRPr="001A22DD">
              <w:rPr>
                <w:lang w:val="es-ES_tradnl"/>
              </w:rPr>
              <w:t>NH</w:t>
            </w:r>
            <w:r w:rsidRPr="001A22DD">
              <w:rPr>
                <w:vertAlign w:val="subscript"/>
                <w:lang w:val="es-ES_tradnl"/>
              </w:rPr>
              <w:t>3</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p>
        </w:tc>
      </w:tr>
      <w:tr w:rsidR="00513409" w:rsidRPr="001A22DD" w:rsidTr="00583E9B">
        <w:tc>
          <w:tcPr>
            <w:tcW w:w="436" w:type="dxa"/>
          </w:tcPr>
          <w:p w:rsidR="00513409" w:rsidRPr="001A22DD" w:rsidRDefault="00513409" w:rsidP="00583E9B">
            <w:r w:rsidRPr="001A22DD">
              <w:t>19</w:t>
            </w:r>
          </w:p>
        </w:tc>
        <w:tc>
          <w:tcPr>
            <w:tcW w:w="388" w:type="dxa"/>
            <w:gridSpan w:val="2"/>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r w:rsidRPr="001A22DD">
              <w:rPr>
                <w:lang w:val="es-ES_tradnl"/>
              </w:rPr>
              <w:t xml:space="preserve">Welke stof is </w:t>
            </w:r>
            <w:r w:rsidRPr="001A22DD">
              <w:rPr>
                <w:i/>
                <w:smallCaps/>
                <w:lang w:val="es-ES_tradnl"/>
              </w:rPr>
              <w:t>geen</w:t>
            </w:r>
            <w:r w:rsidRPr="001A22DD">
              <w:rPr>
                <w:lang w:val="es-ES_tradnl"/>
              </w:rPr>
              <w:t xml:space="preserve"> isomeer van 2-methylpentaan-3-on?</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A</w:t>
            </w:r>
          </w:p>
        </w:tc>
        <w:tc>
          <w:tcPr>
            <w:tcW w:w="8903" w:type="dxa"/>
          </w:tcPr>
          <w:p w:rsidR="00513409" w:rsidRPr="001A22DD" w:rsidRDefault="00513409" w:rsidP="00583E9B">
            <w:pPr>
              <w:rPr>
                <w:lang w:val="es-ES_tradnl"/>
              </w:rPr>
            </w:pPr>
            <w:r w:rsidRPr="001A22DD">
              <w:rPr>
                <w:lang w:val="es-ES_tradnl"/>
              </w:rPr>
              <w:t>cyclohexanol</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B</w:t>
            </w:r>
          </w:p>
        </w:tc>
        <w:tc>
          <w:tcPr>
            <w:tcW w:w="8903" w:type="dxa"/>
          </w:tcPr>
          <w:p w:rsidR="00513409" w:rsidRPr="001A22DD" w:rsidRDefault="00513409" w:rsidP="00583E9B">
            <w:pPr>
              <w:rPr>
                <w:lang w:val="es-ES_tradnl"/>
              </w:rPr>
            </w:pPr>
            <w:r w:rsidRPr="001A22DD">
              <w:rPr>
                <w:lang w:val="es-ES_tradnl"/>
              </w:rPr>
              <w:t>2,3-dimethylbutanal</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C</w:t>
            </w:r>
          </w:p>
        </w:tc>
        <w:tc>
          <w:tcPr>
            <w:tcW w:w="8903" w:type="dxa"/>
          </w:tcPr>
          <w:p w:rsidR="00513409" w:rsidRPr="001A22DD" w:rsidRDefault="00513409" w:rsidP="00583E9B">
            <w:pPr>
              <w:rPr>
                <w:lang w:val="es-ES_tradnl"/>
              </w:rPr>
            </w:pPr>
            <w:r w:rsidRPr="001A22DD">
              <w:rPr>
                <w:lang w:val="es-ES_tradnl"/>
              </w:rPr>
              <w:t>4-methylcyclopenteen-3-ol</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D</w:t>
            </w:r>
          </w:p>
        </w:tc>
        <w:tc>
          <w:tcPr>
            <w:tcW w:w="8903" w:type="dxa"/>
          </w:tcPr>
          <w:p w:rsidR="00513409" w:rsidRPr="001A22DD" w:rsidRDefault="00513409" w:rsidP="00583E9B">
            <w:pPr>
              <w:rPr>
                <w:lang w:val="es-ES_tradnl"/>
              </w:rPr>
            </w:pPr>
            <w:r w:rsidRPr="001A22DD">
              <w:rPr>
                <w:lang w:val="es-ES_tradnl"/>
              </w:rPr>
              <w:t>2-methylpent-3-een-2</w:t>
            </w:r>
            <w:r>
              <w:rPr>
                <w:lang w:val="es-ES_tradnl"/>
              </w:rPr>
              <w:t>-ol</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p>
        </w:tc>
      </w:tr>
      <w:tr w:rsidR="00513409" w:rsidRPr="001A22DD" w:rsidTr="00583E9B">
        <w:tc>
          <w:tcPr>
            <w:tcW w:w="436" w:type="dxa"/>
          </w:tcPr>
          <w:p w:rsidR="00513409" w:rsidRPr="001A22DD" w:rsidRDefault="00513409" w:rsidP="00583E9B">
            <w:r w:rsidRPr="001A22DD">
              <w:t>20</w:t>
            </w:r>
          </w:p>
        </w:tc>
        <w:tc>
          <w:tcPr>
            <w:tcW w:w="388" w:type="dxa"/>
            <w:gridSpan w:val="2"/>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r w:rsidRPr="001A22DD">
              <w:rPr>
                <w:lang w:val="es-ES_tradnl"/>
              </w:rPr>
              <w:t>In welk van onderstaande gevallen komt stereo-isomerie voor?</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rPr>
            </w:pPr>
            <w:r w:rsidRPr="001A22DD">
              <w:rPr>
                <w:b/>
              </w:rPr>
              <w:t>A</w:t>
            </w:r>
          </w:p>
        </w:tc>
        <w:tc>
          <w:tcPr>
            <w:tcW w:w="8903" w:type="dxa"/>
          </w:tcPr>
          <w:p w:rsidR="00513409" w:rsidRPr="001A22DD" w:rsidRDefault="00513409" w:rsidP="00583E9B">
            <w:r w:rsidRPr="001A22DD">
              <w:rPr>
                <w:lang w:val="es-ES_tradnl"/>
              </w:rPr>
              <w:t>FHC </w:t>
            </w:r>
            <w:r w:rsidRPr="001A22DD">
              <w:t>= CHF</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B</w:t>
            </w:r>
          </w:p>
        </w:tc>
        <w:tc>
          <w:tcPr>
            <w:tcW w:w="8903" w:type="dxa"/>
          </w:tcPr>
          <w:p w:rsidR="00513409" w:rsidRPr="001A22DD" w:rsidRDefault="00513409" w:rsidP="00583E9B">
            <w:pPr>
              <w:rPr>
                <w:vertAlign w:val="subscript"/>
                <w:lang w:val="es-ES_tradnl"/>
              </w:rPr>
            </w:pPr>
            <w:r w:rsidRPr="001A22DD">
              <w:rPr>
                <w:lang w:val="es-ES_tradnl"/>
              </w:rPr>
              <w:t>F</w:t>
            </w:r>
            <w:r w:rsidRPr="001A22DD">
              <w:rPr>
                <w:vertAlign w:val="subscript"/>
                <w:lang w:val="es-ES_tradnl"/>
              </w:rPr>
              <w:t>2</w:t>
            </w:r>
            <w:r w:rsidRPr="001A22DD">
              <w:rPr>
                <w:lang w:val="es-ES_tradnl"/>
              </w:rPr>
              <w:t>C = CCl</w:t>
            </w:r>
            <w:r w:rsidRPr="001A22DD">
              <w:rPr>
                <w:vertAlign w:val="subscript"/>
                <w:lang w:val="es-ES_tradnl"/>
              </w:rPr>
              <w:t>2</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C</w:t>
            </w:r>
          </w:p>
        </w:tc>
        <w:tc>
          <w:tcPr>
            <w:tcW w:w="8903" w:type="dxa"/>
          </w:tcPr>
          <w:p w:rsidR="00513409" w:rsidRPr="001A22DD" w:rsidRDefault="00513409" w:rsidP="00583E9B">
            <w:r w:rsidRPr="001A22DD">
              <w:rPr>
                <w:lang w:val="es-ES_tradnl"/>
              </w:rPr>
              <w:t>FH</w:t>
            </w:r>
            <w:r w:rsidRPr="001A22DD">
              <w:rPr>
                <w:vertAlign w:val="subscript"/>
                <w:lang w:val="es-ES_tradnl"/>
              </w:rPr>
              <w:t>2</w:t>
            </w:r>
            <w:r w:rsidRPr="001A22DD">
              <w:rPr>
                <w:lang w:val="es-ES_tradnl"/>
              </w:rPr>
              <w:t>C – CHF</w:t>
            </w:r>
            <w:r w:rsidRPr="001A22DD">
              <w:rPr>
                <w:vertAlign w:val="subscript"/>
              </w:rPr>
              <w:t>2</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D</w:t>
            </w:r>
          </w:p>
        </w:tc>
        <w:tc>
          <w:tcPr>
            <w:tcW w:w="8903" w:type="dxa"/>
          </w:tcPr>
          <w:p w:rsidR="00513409" w:rsidRPr="001A22DD" w:rsidRDefault="00513409" w:rsidP="00583E9B">
            <w:pPr>
              <w:rPr>
                <w:lang w:val="es-ES_tradnl"/>
              </w:rPr>
            </w:pPr>
            <w:r w:rsidRPr="001A22DD">
              <w:rPr>
                <w:lang w:val="es-ES_tradnl"/>
              </w:rPr>
              <w:t>F</w:t>
            </w:r>
            <w:r w:rsidRPr="001A22DD">
              <w:rPr>
                <w:vertAlign w:val="subscript"/>
                <w:lang w:val="es-ES_tradnl"/>
              </w:rPr>
              <w:t>3</w:t>
            </w:r>
            <w:r w:rsidRPr="001A22DD">
              <w:rPr>
                <w:lang w:val="es-ES_tradnl"/>
              </w:rPr>
              <w:t>C – CCl</w:t>
            </w:r>
            <w:r w:rsidRPr="001A22DD">
              <w:rPr>
                <w:vertAlign w:val="subscript"/>
                <w:lang w:val="es-ES_tradnl"/>
              </w:rPr>
              <w:t>3</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p>
        </w:tc>
      </w:tr>
      <w:tr w:rsidR="00513409" w:rsidRPr="001A22DD" w:rsidTr="00583E9B">
        <w:tc>
          <w:tcPr>
            <w:tcW w:w="436" w:type="dxa"/>
          </w:tcPr>
          <w:p w:rsidR="00513409" w:rsidRPr="001A22DD" w:rsidRDefault="00513409" w:rsidP="00583E9B">
            <w:r w:rsidRPr="001A22DD">
              <w:t>21</w:t>
            </w:r>
          </w:p>
        </w:tc>
        <w:tc>
          <w:tcPr>
            <w:tcW w:w="388" w:type="dxa"/>
            <w:gridSpan w:val="2"/>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r w:rsidRPr="001A22DD">
              <w:rPr>
                <w:lang w:val="es-ES_tradnl"/>
              </w:rPr>
              <w:t>Hoeveel asymmetrische koolstofatomen bevat onderstaand molecuul?</w:t>
            </w:r>
          </w:p>
          <w:p w:rsidR="00513409" w:rsidRPr="001A22DD" w:rsidRDefault="00DC0AD7" w:rsidP="00583E9B">
            <w:pPr>
              <w:rPr>
                <w:lang w:val="es-ES_tradnl"/>
              </w:rPr>
            </w:pPr>
            <w:r>
              <w:rPr>
                <w:noProof/>
              </w:rPr>
              <w:drawing>
                <wp:inline distT="0" distB="0" distL="0" distR="0">
                  <wp:extent cx="1605280" cy="1879600"/>
                  <wp:effectExtent l="0" t="0" r="0" b="6350"/>
                  <wp:docPr id="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5280" cy="1879600"/>
                          </a:xfrm>
                          <a:prstGeom prst="rect">
                            <a:avLst/>
                          </a:prstGeom>
                          <a:noFill/>
                          <a:ln>
                            <a:noFill/>
                          </a:ln>
                        </pic:spPr>
                      </pic:pic>
                    </a:graphicData>
                  </a:graphic>
                </wp:inline>
              </w:drawing>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A</w:t>
            </w:r>
          </w:p>
        </w:tc>
        <w:tc>
          <w:tcPr>
            <w:tcW w:w="8903" w:type="dxa"/>
          </w:tcPr>
          <w:p w:rsidR="00513409" w:rsidRPr="001A22DD" w:rsidRDefault="00513409" w:rsidP="00583E9B">
            <w:pPr>
              <w:rPr>
                <w:lang w:val="es-ES_tradnl"/>
              </w:rPr>
            </w:pPr>
            <w:r w:rsidRPr="001A22DD">
              <w:rPr>
                <w:lang w:val="es-ES_tradnl"/>
              </w:rPr>
              <w:t>2</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B</w:t>
            </w:r>
          </w:p>
        </w:tc>
        <w:tc>
          <w:tcPr>
            <w:tcW w:w="8903" w:type="dxa"/>
          </w:tcPr>
          <w:p w:rsidR="00513409" w:rsidRPr="001A22DD" w:rsidRDefault="00513409" w:rsidP="00583E9B">
            <w:pPr>
              <w:rPr>
                <w:lang w:val="es-ES_tradnl"/>
              </w:rPr>
            </w:pPr>
            <w:r w:rsidRPr="001A22DD">
              <w:rPr>
                <w:lang w:val="es-ES_tradnl"/>
              </w:rPr>
              <w:t>3</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C</w:t>
            </w:r>
          </w:p>
        </w:tc>
        <w:tc>
          <w:tcPr>
            <w:tcW w:w="8903" w:type="dxa"/>
          </w:tcPr>
          <w:p w:rsidR="00513409" w:rsidRPr="001A22DD" w:rsidRDefault="00513409" w:rsidP="00583E9B">
            <w:pPr>
              <w:rPr>
                <w:lang w:val="es-ES_tradnl"/>
              </w:rPr>
            </w:pPr>
            <w:r w:rsidRPr="001A22DD">
              <w:rPr>
                <w:lang w:val="es-ES_tradnl"/>
              </w:rPr>
              <w:t>4</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D</w:t>
            </w:r>
          </w:p>
        </w:tc>
        <w:tc>
          <w:tcPr>
            <w:tcW w:w="8903" w:type="dxa"/>
          </w:tcPr>
          <w:p w:rsidR="00513409" w:rsidRPr="001A22DD" w:rsidRDefault="00513409" w:rsidP="00583E9B">
            <w:pPr>
              <w:rPr>
                <w:lang w:val="es-ES_tradnl"/>
              </w:rPr>
            </w:pPr>
            <w:r w:rsidRPr="001A22DD">
              <w:rPr>
                <w:lang w:val="es-ES_tradnl"/>
              </w:rPr>
              <w:t>5</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lang w:val="es-ES_tradnl"/>
              </w:rPr>
            </w:pPr>
            <w:r w:rsidRPr="001A22DD">
              <w:rPr>
                <w:b/>
                <w:lang w:val="es-ES_tradnl"/>
              </w:rPr>
              <w:t>E</w:t>
            </w:r>
          </w:p>
        </w:tc>
        <w:tc>
          <w:tcPr>
            <w:tcW w:w="8903" w:type="dxa"/>
          </w:tcPr>
          <w:p w:rsidR="00513409" w:rsidRPr="001A22DD" w:rsidRDefault="00513409" w:rsidP="00583E9B">
            <w:pPr>
              <w:rPr>
                <w:lang w:val="es-ES_tradnl"/>
              </w:rPr>
            </w:pPr>
            <w:r w:rsidRPr="001A22DD">
              <w:rPr>
                <w:lang w:val="es-ES_tradnl"/>
              </w:rPr>
              <w:t>6</w:t>
            </w:r>
          </w:p>
        </w:tc>
      </w:tr>
      <w:tr w:rsidR="00513409" w:rsidRPr="001A22DD" w:rsidTr="00583E9B">
        <w:tc>
          <w:tcPr>
            <w:tcW w:w="436" w:type="dxa"/>
          </w:tcPr>
          <w:p w:rsidR="00513409" w:rsidRPr="001A22DD" w:rsidRDefault="00513409" w:rsidP="00583E9B"/>
        </w:tc>
        <w:tc>
          <w:tcPr>
            <w:tcW w:w="388" w:type="dxa"/>
            <w:gridSpan w:val="2"/>
          </w:tcPr>
          <w:p w:rsidR="00513409" w:rsidRPr="001A22DD" w:rsidRDefault="00513409" w:rsidP="00583E9B">
            <w:pPr>
              <w:rPr>
                <w:b/>
              </w:rPr>
            </w:pPr>
          </w:p>
        </w:tc>
        <w:tc>
          <w:tcPr>
            <w:tcW w:w="8903" w:type="dxa"/>
          </w:tcPr>
          <w:p w:rsidR="00513409" w:rsidRPr="001A22DD" w:rsidRDefault="00513409" w:rsidP="00583E9B">
            <w:pPr>
              <w:pStyle w:val="Stand"/>
              <w:spacing w:before="0"/>
              <w:rPr>
                <w:szCs w:val="22"/>
              </w:rPr>
            </w:pPr>
          </w:p>
        </w:tc>
      </w:tr>
    </w:tbl>
    <w:p w:rsidR="00144201" w:rsidRDefault="00144201">
      <w:r>
        <w:br w:type="page"/>
      </w:r>
    </w:p>
    <w:tbl>
      <w:tblPr>
        <w:tblW w:w="9727" w:type="dxa"/>
        <w:tblLook w:val="0000" w:firstRow="0" w:lastRow="0" w:firstColumn="0" w:lastColumn="0" w:noHBand="0" w:noVBand="0"/>
      </w:tblPr>
      <w:tblGrid>
        <w:gridCol w:w="436"/>
        <w:gridCol w:w="388"/>
        <w:gridCol w:w="8903"/>
      </w:tblGrid>
      <w:tr w:rsidR="00513409" w:rsidRPr="001A22DD" w:rsidTr="00583E9B">
        <w:tc>
          <w:tcPr>
            <w:tcW w:w="436" w:type="dxa"/>
          </w:tcPr>
          <w:p w:rsidR="00513409" w:rsidRPr="001A22DD" w:rsidRDefault="00513409" w:rsidP="00583E9B">
            <w:pPr>
              <w:widowControl w:val="0"/>
              <w:rPr>
                <w:b/>
                <w:sz w:val="28"/>
                <w:szCs w:val="28"/>
              </w:rPr>
            </w:pPr>
          </w:p>
        </w:tc>
        <w:tc>
          <w:tcPr>
            <w:tcW w:w="388" w:type="dxa"/>
          </w:tcPr>
          <w:p w:rsidR="00513409" w:rsidRPr="001A22DD" w:rsidRDefault="00513409" w:rsidP="00583E9B">
            <w:pPr>
              <w:widowControl w:val="0"/>
              <w:rPr>
                <w:b/>
                <w:sz w:val="28"/>
                <w:szCs w:val="28"/>
              </w:rPr>
            </w:pPr>
          </w:p>
        </w:tc>
        <w:tc>
          <w:tcPr>
            <w:tcW w:w="8903" w:type="dxa"/>
          </w:tcPr>
          <w:p w:rsidR="00513409" w:rsidRPr="001A22DD" w:rsidRDefault="00513409" w:rsidP="00583E9B">
            <w:pPr>
              <w:widowControl w:val="0"/>
              <w:rPr>
                <w:b/>
                <w:sz w:val="28"/>
                <w:szCs w:val="28"/>
              </w:rPr>
            </w:pPr>
            <w:r w:rsidRPr="001A22DD">
              <w:rPr>
                <w:b/>
                <w:sz w:val="28"/>
                <w:szCs w:val="28"/>
              </w:rPr>
              <w:t>Praktijk</w:t>
            </w:r>
          </w:p>
        </w:tc>
      </w:tr>
      <w:tr w:rsidR="00513409" w:rsidRPr="001A22DD" w:rsidTr="00583E9B">
        <w:tc>
          <w:tcPr>
            <w:tcW w:w="436" w:type="dxa"/>
          </w:tcPr>
          <w:p w:rsidR="00513409" w:rsidRPr="001A22DD" w:rsidRDefault="00513409" w:rsidP="00583E9B">
            <w:r w:rsidRPr="001A22DD">
              <w:t>22</w:t>
            </w:r>
          </w:p>
        </w:tc>
        <w:tc>
          <w:tcPr>
            <w:tcW w:w="388" w:type="dxa"/>
          </w:tcPr>
          <w:p w:rsidR="00513409" w:rsidRPr="001A22DD" w:rsidRDefault="00513409" w:rsidP="00583E9B">
            <w:pPr>
              <w:rPr>
                <w:b/>
              </w:rPr>
            </w:pPr>
          </w:p>
        </w:tc>
        <w:tc>
          <w:tcPr>
            <w:tcW w:w="8903" w:type="dxa"/>
          </w:tcPr>
          <w:p w:rsidR="00513409" w:rsidRPr="001A22DD" w:rsidRDefault="00513409" w:rsidP="009A5469">
            <w:pPr>
              <w:pStyle w:val="Stand"/>
              <w:spacing w:before="0"/>
              <w:rPr>
                <w:szCs w:val="22"/>
              </w:rPr>
            </w:pPr>
            <w:r w:rsidRPr="001A22DD">
              <w:rPr>
                <w:szCs w:val="22"/>
              </w:rPr>
              <w:t xml:space="preserve">Welke van onderstaande stoffen lost </w:t>
            </w:r>
            <w:r w:rsidR="009A5469">
              <w:rPr>
                <w:szCs w:val="22"/>
              </w:rPr>
              <w:t>slecht</w:t>
            </w:r>
            <w:r w:rsidRPr="001A22DD">
              <w:rPr>
                <w:szCs w:val="22"/>
              </w:rPr>
              <w:t xml:space="preserve"> op in water, maar wel </w:t>
            </w:r>
            <w:r w:rsidR="009A5469">
              <w:rPr>
                <w:szCs w:val="22"/>
              </w:rPr>
              <w:t xml:space="preserve">goed </w:t>
            </w:r>
            <w:r w:rsidRPr="001A22DD">
              <w:rPr>
                <w:szCs w:val="22"/>
              </w:rPr>
              <w:t xml:space="preserve">in verdund salpeterzuur? </w:t>
            </w:r>
          </w:p>
        </w:tc>
      </w:tr>
      <w:tr w:rsidR="00513409" w:rsidRPr="001A22DD" w:rsidTr="00583E9B">
        <w:tc>
          <w:tcPr>
            <w:tcW w:w="436" w:type="dxa"/>
          </w:tcPr>
          <w:p w:rsidR="00513409" w:rsidRPr="001A22DD" w:rsidRDefault="00513409" w:rsidP="00583E9B">
            <w:pPr>
              <w:rPr>
                <w:b/>
              </w:rPr>
            </w:pPr>
          </w:p>
        </w:tc>
        <w:tc>
          <w:tcPr>
            <w:tcW w:w="388" w:type="dxa"/>
          </w:tcPr>
          <w:p w:rsidR="00513409" w:rsidRPr="001A22DD" w:rsidRDefault="00513409" w:rsidP="00583E9B">
            <w:pPr>
              <w:rPr>
                <w:b/>
              </w:rPr>
            </w:pPr>
            <w:r w:rsidRPr="001A22DD">
              <w:rPr>
                <w:b/>
              </w:rPr>
              <w:t>A</w:t>
            </w:r>
          </w:p>
        </w:tc>
        <w:tc>
          <w:tcPr>
            <w:tcW w:w="8903" w:type="dxa"/>
          </w:tcPr>
          <w:p w:rsidR="00513409" w:rsidRPr="001A22DD" w:rsidRDefault="00513409" w:rsidP="00583E9B">
            <w:r w:rsidRPr="001A22DD">
              <w:t>bariumsulfaat</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keepNext/>
              <w:rPr>
                <w:b/>
              </w:rPr>
            </w:pPr>
            <w:r w:rsidRPr="001A22DD">
              <w:rPr>
                <w:b/>
              </w:rPr>
              <w:t>B</w:t>
            </w:r>
          </w:p>
        </w:tc>
        <w:tc>
          <w:tcPr>
            <w:tcW w:w="8903" w:type="dxa"/>
          </w:tcPr>
          <w:p w:rsidR="00513409" w:rsidRPr="001A22DD" w:rsidRDefault="00513409" w:rsidP="00583E9B">
            <w:pPr>
              <w:keepNext/>
            </w:pPr>
            <w:r w:rsidRPr="001A22DD">
              <w:t>bariumcarbonaat</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lang w:val="es-ES_tradnl"/>
              </w:rPr>
            </w:pPr>
            <w:r w:rsidRPr="001A22DD">
              <w:rPr>
                <w:b/>
                <w:lang w:val="es-ES_tradnl"/>
              </w:rPr>
              <w:t>C</w:t>
            </w:r>
          </w:p>
        </w:tc>
        <w:tc>
          <w:tcPr>
            <w:tcW w:w="8903" w:type="dxa"/>
          </w:tcPr>
          <w:p w:rsidR="00513409" w:rsidRPr="001A22DD" w:rsidRDefault="00513409" w:rsidP="00583E9B">
            <w:pPr>
              <w:rPr>
                <w:lang w:val="es-ES_tradnl"/>
              </w:rPr>
            </w:pPr>
            <w:r w:rsidRPr="001A22DD">
              <w:rPr>
                <w:lang w:val="es-ES_tradnl"/>
              </w:rPr>
              <w:t>magnesiumsulfaat</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keepNext/>
              <w:rPr>
                <w:b/>
              </w:rPr>
            </w:pPr>
            <w:r w:rsidRPr="001A22DD">
              <w:rPr>
                <w:b/>
              </w:rPr>
              <w:t>D</w:t>
            </w:r>
          </w:p>
        </w:tc>
        <w:tc>
          <w:tcPr>
            <w:tcW w:w="8903" w:type="dxa"/>
          </w:tcPr>
          <w:p w:rsidR="00513409" w:rsidRPr="001A22DD" w:rsidRDefault="00513409" w:rsidP="00583E9B">
            <w:pPr>
              <w:keepNext/>
            </w:pPr>
            <w:r w:rsidRPr="001A22DD">
              <w:t>natriumcarbonaat</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rPr>
            </w:pPr>
          </w:p>
        </w:tc>
        <w:tc>
          <w:tcPr>
            <w:tcW w:w="8903" w:type="dxa"/>
          </w:tcPr>
          <w:p w:rsidR="00513409" w:rsidRPr="001A22DD" w:rsidRDefault="00513409" w:rsidP="00583E9B">
            <w:pPr>
              <w:pStyle w:val="Stand"/>
              <w:spacing w:before="0"/>
              <w:rPr>
                <w:szCs w:val="22"/>
              </w:rPr>
            </w:pPr>
          </w:p>
        </w:tc>
      </w:tr>
      <w:tr w:rsidR="00513409" w:rsidRPr="001A22DD" w:rsidTr="00583E9B">
        <w:tc>
          <w:tcPr>
            <w:tcW w:w="436" w:type="dxa"/>
          </w:tcPr>
          <w:p w:rsidR="00513409" w:rsidRPr="001A22DD" w:rsidRDefault="00513409" w:rsidP="00583E9B">
            <w:r w:rsidRPr="001A22DD">
              <w:t>23</w:t>
            </w:r>
          </w:p>
        </w:tc>
        <w:tc>
          <w:tcPr>
            <w:tcW w:w="388" w:type="dxa"/>
          </w:tcPr>
          <w:p w:rsidR="00513409" w:rsidRPr="001A22DD" w:rsidRDefault="00513409" w:rsidP="00583E9B">
            <w:pPr>
              <w:rPr>
                <w:b/>
              </w:rPr>
            </w:pPr>
          </w:p>
        </w:tc>
        <w:tc>
          <w:tcPr>
            <w:tcW w:w="8903" w:type="dxa"/>
          </w:tcPr>
          <w:p w:rsidR="00513409" w:rsidRPr="001A22DD" w:rsidRDefault="00513409" w:rsidP="00583E9B">
            <w:pPr>
              <w:pStyle w:val="Stand"/>
              <w:spacing w:before="0"/>
              <w:rPr>
                <w:szCs w:val="22"/>
              </w:rPr>
            </w:pPr>
            <w:r w:rsidRPr="001A22DD">
              <w:rPr>
                <w:szCs w:val="22"/>
              </w:rPr>
              <w:t xml:space="preserve">Men neemt twee keer een chromatogram op van een mengsel van </w:t>
            </w:r>
            <w:r>
              <w:rPr>
                <w:szCs w:val="22"/>
              </w:rPr>
              <w:t>gassen</w:t>
            </w:r>
            <w:r w:rsidRPr="001A22DD">
              <w:rPr>
                <w:szCs w:val="22"/>
              </w:rPr>
              <w:t>. Beide keren werd evenveel van het mengsel</w:t>
            </w:r>
            <w:r w:rsidR="009A5469">
              <w:rPr>
                <w:szCs w:val="22"/>
              </w:rPr>
              <w:t xml:space="preserve"> genomen</w:t>
            </w:r>
            <w:r w:rsidRPr="001A22DD">
              <w:rPr>
                <w:szCs w:val="22"/>
              </w:rPr>
              <w:t xml:space="preserve">. De tweede keer werd een kolom gebruikt die twee keer zolang is als de kolom die de eerste keer werd gebruikt. Alle overige omstandigheden waren hetzelfde. </w:t>
            </w:r>
          </w:p>
          <w:p w:rsidR="00513409" w:rsidRPr="001A22DD" w:rsidRDefault="00513409" w:rsidP="00583E9B">
            <w:pPr>
              <w:pStyle w:val="Stand"/>
              <w:spacing w:before="0"/>
              <w:rPr>
                <w:szCs w:val="22"/>
              </w:rPr>
            </w:pPr>
            <w:r w:rsidRPr="001A22DD">
              <w:rPr>
                <w:szCs w:val="22"/>
              </w:rPr>
              <w:t>Wat kun je zeggen over de pieken in het tweede chromatogram vergeleken met de pieken in het eerste chromatogram?</w:t>
            </w:r>
          </w:p>
        </w:tc>
      </w:tr>
      <w:tr w:rsidR="00513409" w:rsidRPr="001A22DD" w:rsidTr="00583E9B">
        <w:tc>
          <w:tcPr>
            <w:tcW w:w="436" w:type="dxa"/>
          </w:tcPr>
          <w:p w:rsidR="00513409" w:rsidRPr="001A22DD" w:rsidRDefault="00513409" w:rsidP="00583E9B">
            <w:pPr>
              <w:rPr>
                <w:b/>
              </w:rPr>
            </w:pPr>
          </w:p>
        </w:tc>
        <w:tc>
          <w:tcPr>
            <w:tcW w:w="388" w:type="dxa"/>
          </w:tcPr>
          <w:p w:rsidR="00513409" w:rsidRPr="001A22DD" w:rsidRDefault="00513409" w:rsidP="00583E9B">
            <w:pPr>
              <w:rPr>
                <w:b/>
              </w:rPr>
            </w:pPr>
            <w:r w:rsidRPr="001A22DD">
              <w:rPr>
                <w:b/>
              </w:rPr>
              <w:t>A</w:t>
            </w:r>
          </w:p>
        </w:tc>
        <w:tc>
          <w:tcPr>
            <w:tcW w:w="8903" w:type="dxa"/>
          </w:tcPr>
          <w:p w:rsidR="00513409" w:rsidRPr="001A22DD" w:rsidRDefault="00513409" w:rsidP="00583E9B">
            <w:r w:rsidRPr="001A22DD">
              <w:t>de pieken in het tweede chromatogram zijn breder en hoger dan in het eerste chromatogram</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keepNext/>
              <w:rPr>
                <w:b/>
              </w:rPr>
            </w:pPr>
            <w:r w:rsidRPr="001A22DD">
              <w:rPr>
                <w:b/>
              </w:rPr>
              <w:t>B</w:t>
            </w:r>
          </w:p>
        </w:tc>
        <w:tc>
          <w:tcPr>
            <w:tcW w:w="8903" w:type="dxa"/>
          </w:tcPr>
          <w:p w:rsidR="00513409" w:rsidRPr="001A22DD" w:rsidRDefault="00513409" w:rsidP="00583E9B">
            <w:pPr>
              <w:keepNext/>
            </w:pPr>
            <w:r w:rsidRPr="001A22DD">
              <w:t>de pieken in het tweede chromatogram zijn breder en lager dan in het eerste chromatogram</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rPr>
            </w:pPr>
            <w:r w:rsidRPr="001A22DD">
              <w:rPr>
                <w:b/>
              </w:rPr>
              <w:t>C</w:t>
            </w:r>
          </w:p>
        </w:tc>
        <w:tc>
          <w:tcPr>
            <w:tcW w:w="8903" w:type="dxa"/>
          </w:tcPr>
          <w:p w:rsidR="00513409" w:rsidRPr="001A22DD" w:rsidRDefault="00513409" w:rsidP="00583E9B">
            <w:pPr>
              <w:pStyle w:val="Stand"/>
              <w:spacing w:before="0"/>
              <w:rPr>
                <w:szCs w:val="22"/>
              </w:rPr>
            </w:pPr>
            <w:r w:rsidRPr="001A22DD">
              <w:rPr>
                <w:szCs w:val="22"/>
              </w:rPr>
              <w:t xml:space="preserve">de pieken </w:t>
            </w:r>
            <w:r w:rsidRPr="001A22DD">
              <w:t xml:space="preserve">in het tweede chromatogram </w:t>
            </w:r>
            <w:r w:rsidRPr="001A22DD">
              <w:rPr>
                <w:szCs w:val="22"/>
              </w:rPr>
              <w:t xml:space="preserve">zijn smaller en hoger </w:t>
            </w:r>
            <w:r w:rsidRPr="001A22DD">
              <w:t>dan in het eerste chromatogram</w:t>
            </w:r>
          </w:p>
        </w:tc>
      </w:tr>
      <w:tr w:rsidR="00513409" w:rsidRPr="001A22DD" w:rsidTr="00583E9B">
        <w:tc>
          <w:tcPr>
            <w:tcW w:w="436" w:type="dxa"/>
          </w:tcPr>
          <w:p w:rsidR="00513409" w:rsidRPr="001A22DD" w:rsidRDefault="00513409" w:rsidP="00583E9B">
            <w:pPr>
              <w:rPr>
                <w:b/>
              </w:rPr>
            </w:pPr>
          </w:p>
        </w:tc>
        <w:tc>
          <w:tcPr>
            <w:tcW w:w="388" w:type="dxa"/>
          </w:tcPr>
          <w:p w:rsidR="00513409" w:rsidRPr="001A22DD" w:rsidRDefault="00513409" w:rsidP="00583E9B">
            <w:pPr>
              <w:rPr>
                <w:b/>
              </w:rPr>
            </w:pPr>
            <w:r w:rsidRPr="001A22DD">
              <w:rPr>
                <w:b/>
              </w:rPr>
              <w:t>D</w:t>
            </w:r>
          </w:p>
        </w:tc>
        <w:tc>
          <w:tcPr>
            <w:tcW w:w="8903" w:type="dxa"/>
          </w:tcPr>
          <w:p w:rsidR="00513409" w:rsidRPr="001A22DD" w:rsidRDefault="00513409" w:rsidP="00583E9B">
            <w:r w:rsidRPr="001A22DD">
              <w:t>de pieken in het tweede chromatogram zijn smaller en lager dan in het eerste chromatogram</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rPr>
            </w:pPr>
            <w:r w:rsidRPr="001A22DD">
              <w:rPr>
                <w:b/>
              </w:rPr>
              <w:t>E</w:t>
            </w:r>
          </w:p>
        </w:tc>
        <w:tc>
          <w:tcPr>
            <w:tcW w:w="8903" w:type="dxa"/>
          </w:tcPr>
          <w:p w:rsidR="00513409" w:rsidRPr="001A22DD" w:rsidRDefault="00513409" w:rsidP="00583E9B">
            <w:pPr>
              <w:pStyle w:val="Stand"/>
              <w:spacing w:before="0"/>
              <w:rPr>
                <w:szCs w:val="22"/>
              </w:rPr>
            </w:pPr>
            <w:r w:rsidRPr="001A22DD">
              <w:t xml:space="preserve">de pieken in het tweede chromatogram zijn even breed een even hoog als in het eerste chromatogram </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keepNext/>
              <w:rPr>
                <w:b/>
              </w:rPr>
            </w:pPr>
          </w:p>
        </w:tc>
        <w:tc>
          <w:tcPr>
            <w:tcW w:w="8903" w:type="dxa"/>
          </w:tcPr>
          <w:p w:rsidR="00513409" w:rsidRPr="001A22DD" w:rsidRDefault="00513409" w:rsidP="00583E9B">
            <w:pPr>
              <w:keepNext/>
            </w:pPr>
          </w:p>
        </w:tc>
      </w:tr>
      <w:tr w:rsidR="00513409" w:rsidRPr="001A22DD" w:rsidTr="00583E9B">
        <w:tc>
          <w:tcPr>
            <w:tcW w:w="436" w:type="dxa"/>
          </w:tcPr>
          <w:p w:rsidR="00513409" w:rsidRPr="003038CE" w:rsidRDefault="00513409" w:rsidP="00583E9B">
            <w:pPr>
              <w:jc w:val="center"/>
              <w:rPr>
                <w:b/>
              </w:rPr>
            </w:pPr>
            <w:r w:rsidRPr="003038CE">
              <w:rPr>
                <w:b/>
              </w:rPr>
              <w:t>24</w:t>
            </w:r>
          </w:p>
        </w:tc>
        <w:tc>
          <w:tcPr>
            <w:tcW w:w="388" w:type="dxa"/>
          </w:tcPr>
          <w:p w:rsidR="00513409" w:rsidRPr="001A22DD" w:rsidRDefault="00513409" w:rsidP="00583E9B">
            <w:pPr>
              <w:rPr>
                <w:b/>
                <w:lang w:val="es-ES_tradnl"/>
              </w:rPr>
            </w:pPr>
          </w:p>
        </w:tc>
        <w:tc>
          <w:tcPr>
            <w:tcW w:w="8903" w:type="dxa"/>
          </w:tcPr>
          <w:p w:rsidR="00513409" w:rsidRPr="001A22DD" w:rsidRDefault="00513409" w:rsidP="00583E9B">
            <w:pPr>
              <w:rPr>
                <w:lang w:val="es-ES_tradnl"/>
              </w:rPr>
            </w:pPr>
            <w:r w:rsidRPr="001A22DD">
              <w:rPr>
                <w:lang w:val="es-ES_tradnl"/>
              </w:rPr>
              <w:t xml:space="preserve">Met behulp van dunnelaagchromatografie wordt onderzocht welke suikers in melk voorkomen. Op een plaatje van silica worden vijf monsters geplaatst: </w:t>
            </w:r>
            <w:r w:rsidRPr="001A22DD">
              <w:rPr>
                <w:lang w:val="es-ES_tradnl"/>
              </w:rPr>
              <w:br/>
              <w:t xml:space="preserve">1) glucose, 2) maltose, 3) xylose, 4) lactose, 5) melk. </w:t>
            </w:r>
            <w:r w:rsidRPr="001A22DD">
              <w:rPr>
                <w:lang w:val="es-ES_tradnl"/>
              </w:rPr>
              <w:br/>
              <w:t>Hieronder staan de beginsituatie en de eindsituatie afgebeeld.</w:t>
            </w:r>
          </w:p>
          <w:p w:rsidR="00513409" w:rsidRPr="001A22DD" w:rsidRDefault="00DC0AD7" w:rsidP="00583E9B">
            <w:pPr>
              <w:rPr>
                <w:lang w:val="es-ES_tradnl"/>
              </w:rPr>
            </w:pPr>
            <w:r>
              <w:rPr>
                <w:noProof/>
              </w:rPr>
              <w:drawing>
                <wp:inline distT="0" distB="0" distL="0" distR="0">
                  <wp:extent cx="1625600" cy="1107440"/>
                  <wp:effectExtent l="0" t="0" r="0" b="0"/>
                  <wp:docPr id="10"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5600" cy="1107440"/>
                          </a:xfrm>
                          <a:prstGeom prst="rect">
                            <a:avLst/>
                          </a:prstGeom>
                          <a:noFill/>
                          <a:ln>
                            <a:noFill/>
                          </a:ln>
                        </pic:spPr>
                      </pic:pic>
                    </a:graphicData>
                  </a:graphic>
                </wp:inline>
              </w:drawing>
            </w:r>
          </w:p>
          <w:p w:rsidR="00513409" w:rsidRPr="001A22DD" w:rsidRDefault="00513409" w:rsidP="00583E9B">
            <w:pPr>
              <w:rPr>
                <w:lang w:val="es-ES_tradnl"/>
              </w:rPr>
            </w:pPr>
            <w:r w:rsidRPr="001A22DD">
              <w:rPr>
                <w:lang w:val="es-ES_tradnl"/>
              </w:rPr>
              <w:t>Welke suiker(s) komen volgens dit resultaat in melk voor?</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lang w:val="es-ES_tradnl"/>
              </w:rPr>
            </w:pPr>
            <w:r w:rsidRPr="001A22DD">
              <w:rPr>
                <w:b/>
                <w:lang w:val="es-ES_tradnl"/>
              </w:rPr>
              <w:t>A</w:t>
            </w:r>
          </w:p>
        </w:tc>
        <w:tc>
          <w:tcPr>
            <w:tcW w:w="8903" w:type="dxa"/>
          </w:tcPr>
          <w:p w:rsidR="00513409" w:rsidRPr="001A22DD" w:rsidRDefault="00513409" w:rsidP="00583E9B">
            <w:pPr>
              <w:rPr>
                <w:lang w:val="es-ES_tradnl"/>
              </w:rPr>
            </w:pPr>
            <w:r w:rsidRPr="001A22DD">
              <w:rPr>
                <w:lang w:val="es-ES_tradnl"/>
              </w:rPr>
              <w:t>alleen glucose</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lang w:val="es-ES_tradnl"/>
              </w:rPr>
            </w:pPr>
            <w:r w:rsidRPr="001A22DD">
              <w:rPr>
                <w:b/>
                <w:lang w:val="es-ES_tradnl"/>
              </w:rPr>
              <w:t>B</w:t>
            </w:r>
          </w:p>
        </w:tc>
        <w:tc>
          <w:tcPr>
            <w:tcW w:w="8903" w:type="dxa"/>
          </w:tcPr>
          <w:p w:rsidR="00513409" w:rsidRPr="001A22DD" w:rsidRDefault="00513409" w:rsidP="00583E9B">
            <w:pPr>
              <w:rPr>
                <w:lang w:val="es-ES_tradnl"/>
              </w:rPr>
            </w:pPr>
            <w:r w:rsidRPr="001A22DD">
              <w:rPr>
                <w:lang w:val="es-ES_tradnl"/>
              </w:rPr>
              <w:t>alleen lactose</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lang w:val="es-ES_tradnl"/>
              </w:rPr>
            </w:pPr>
            <w:r w:rsidRPr="001A22DD">
              <w:rPr>
                <w:b/>
                <w:lang w:val="es-ES_tradnl"/>
              </w:rPr>
              <w:t>C</w:t>
            </w:r>
          </w:p>
        </w:tc>
        <w:tc>
          <w:tcPr>
            <w:tcW w:w="8903" w:type="dxa"/>
          </w:tcPr>
          <w:p w:rsidR="00513409" w:rsidRPr="001A22DD" w:rsidRDefault="00513409" w:rsidP="00583E9B">
            <w:pPr>
              <w:rPr>
                <w:lang w:val="es-ES_tradnl"/>
              </w:rPr>
            </w:pPr>
            <w:r w:rsidRPr="001A22DD">
              <w:rPr>
                <w:lang w:val="es-ES_tradnl"/>
              </w:rPr>
              <w:t>glucose en lactose</w:t>
            </w:r>
          </w:p>
        </w:tc>
      </w:tr>
      <w:tr w:rsidR="00513409" w:rsidRPr="001A22DD" w:rsidTr="00583E9B">
        <w:tc>
          <w:tcPr>
            <w:tcW w:w="436" w:type="dxa"/>
          </w:tcPr>
          <w:p w:rsidR="00513409" w:rsidRPr="001A22DD" w:rsidRDefault="00513409" w:rsidP="00583E9B"/>
        </w:tc>
        <w:tc>
          <w:tcPr>
            <w:tcW w:w="388" w:type="dxa"/>
          </w:tcPr>
          <w:p w:rsidR="00513409" w:rsidRPr="001A22DD" w:rsidRDefault="00513409" w:rsidP="00583E9B">
            <w:pPr>
              <w:rPr>
                <w:b/>
                <w:lang w:val="es-ES_tradnl"/>
              </w:rPr>
            </w:pPr>
            <w:r w:rsidRPr="001A22DD">
              <w:rPr>
                <w:b/>
                <w:lang w:val="es-ES_tradnl"/>
              </w:rPr>
              <w:t>D</w:t>
            </w:r>
          </w:p>
        </w:tc>
        <w:tc>
          <w:tcPr>
            <w:tcW w:w="8903" w:type="dxa"/>
          </w:tcPr>
          <w:p w:rsidR="00513409" w:rsidRPr="001A22DD" w:rsidRDefault="00513409" w:rsidP="00583E9B">
            <w:pPr>
              <w:rPr>
                <w:lang w:val="es-ES_tradnl"/>
              </w:rPr>
            </w:pPr>
            <w:r w:rsidRPr="001A22DD">
              <w:rPr>
                <w:lang w:val="es-ES_tradnl"/>
              </w:rPr>
              <w:t>maltose en xylose</w:t>
            </w:r>
          </w:p>
        </w:tc>
      </w:tr>
    </w:tbl>
    <w:p w:rsidR="00583E9B" w:rsidRDefault="00583E9B" w:rsidP="00E216A0"/>
    <w:p w:rsidR="00583E9B" w:rsidRDefault="00583E9B">
      <w:r>
        <w:br w:type="page"/>
      </w:r>
    </w:p>
    <w:p w:rsidR="00583E9B" w:rsidRPr="005D493B" w:rsidRDefault="00583E9B" w:rsidP="00583E9B">
      <w:pPr>
        <w:pStyle w:val="Kop1"/>
      </w:pPr>
      <w:r w:rsidRPr="005D493B">
        <w:t>Open opgaven</w:t>
      </w:r>
      <w:r w:rsidRPr="005D493B">
        <w:tab/>
        <w:t>(totaal 36 punten)</w:t>
      </w:r>
    </w:p>
    <w:p w:rsidR="00583E9B" w:rsidRPr="005D493B" w:rsidRDefault="00583E9B" w:rsidP="00452CD2">
      <w:pPr>
        <w:pStyle w:val="opgave"/>
        <w:numPr>
          <w:ilvl w:val="0"/>
          <w:numId w:val="5"/>
        </w:numPr>
      </w:pPr>
      <w:r w:rsidRPr="005D493B">
        <w:t>Aminen</w:t>
      </w:r>
      <w:r w:rsidRPr="005D493B">
        <w:tab/>
        <w:t>(1</w:t>
      </w:r>
      <w:r>
        <w:t>8</w:t>
      </w:r>
      <w:r w:rsidRPr="005D493B">
        <w:t xml:space="preserve"> punten)</w:t>
      </w:r>
    </w:p>
    <w:p w:rsidR="00583E9B" w:rsidRPr="005D493B" w:rsidRDefault="00583E9B" w:rsidP="00583E9B">
      <w:pPr>
        <w:rPr>
          <w:color w:val="000000"/>
        </w:rPr>
      </w:pPr>
      <w:r w:rsidRPr="005D493B">
        <w:rPr>
          <w:color w:val="000000"/>
        </w:rPr>
        <w:t>Aminen zijn organische stikstofverbindingen die zowel wat betreft molecuulstructuur als wat betreft eigenschappen verwantschap vertonen met ammoniak. Men kan een molecuul van een amine afgeleid denken van een ammoniakmolecuul door daarin één, twee of drie waterstofatomen te vervangen door koolwaterstofgroepen, zoals alkylgroepen. Al naar gelang één, twee of drie waterstofatomen zijn vervangen, spreekt men van respectievelijk primaire, secundaire en tertiaire aminen:</w:t>
      </w:r>
    </w:p>
    <w:p w:rsidR="00583E9B" w:rsidRPr="005D493B" w:rsidRDefault="00DC0AD7" w:rsidP="00583E9B">
      <w:pPr>
        <w:rPr>
          <w:color w:val="000000"/>
        </w:rPr>
      </w:pPr>
      <w:r>
        <w:rPr>
          <w:noProof/>
        </w:rPr>
        <w:drawing>
          <wp:anchor distT="0" distB="0" distL="114300" distR="114300" simplePos="0" relativeHeight="251644928" behindDoc="0" locked="0" layoutInCell="1" allowOverlap="1">
            <wp:simplePos x="0" y="0"/>
            <wp:positionH relativeFrom="column">
              <wp:align>center</wp:align>
            </wp:positionH>
            <wp:positionV relativeFrom="paragraph">
              <wp:posOffset>19050</wp:posOffset>
            </wp:positionV>
            <wp:extent cx="2465070" cy="892175"/>
            <wp:effectExtent l="0" t="0" r="0" b="3175"/>
            <wp:wrapNone/>
            <wp:docPr id="6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507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9B" w:rsidRPr="005D493B" w:rsidRDefault="00583E9B" w:rsidP="00583E9B">
      <w:pPr>
        <w:rPr>
          <w:color w:val="000000"/>
        </w:rPr>
      </w:pPr>
    </w:p>
    <w:p w:rsidR="00583E9B" w:rsidRPr="005D493B" w:rsidRDefault="00583E9B" w:rsidP="00583E9B">
      <w:pPr>
        <w:rPr>
          <w:color w:val="000000"/>
        </w:rPr>
      </w:pPr>
    </w:p>
    <w:p w:rsidR="00583E9B" w:rsidRPr="005D493B" w:rsidRDefault="00583E9B" w:rsidP="00583E9B">
      <w:pPr>
        <w:rPr>
          <w:color w:val="000000"/>
        </w:rPr>
      </w:pPr>
    </w:p>
    <w:p w:rsidR="00583E9B" w:rsidRPr="005D493B" w:rsidRDefault="00583E9B" w:rsidP="00583E9B">
      <w:pPr>
        <w:rPr>
          <w:color w:val="000000"/>
        </w:rPr>
      </w:pPr>
    </w:p>
    <w:p w:rsidR="00583E9B" w:rsidRPr="005D493B" w:rsidRDefault="00583E9B" w:rsidP="00583E9B"/>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In deze structuurformules stellen R</w:t>
      </w:r>
      <w:r w:rsidRPr="005D493B">
        <w:rPr>
          <w:color w:val="000000"/>
          <w:sz w:val="22"/>
          <w:szCs w:val="22"/>
          <w:vertAlign w:val="subscript"/>
        </w:rPr>
        <w:t>l</w:t>
      </w:r>
      <w:r w:rsidRPr="005D493B">
        <w:rPr>
          <w:color w:val="000000"/>
          <w:sz w:val="22"/>
          <w:szCs w:val="22"/>
        </w:rPr>
        <w:t>, R</w:t>
      </w:r>
      <w:r w:rsidRPr="005D493B">
        <w:rPr>
          <w:color w:val="000000"/>
          <w:sz w:val="22"/>
          <w:szCs w:val="22"/>
          <w:vertAlign w:val="subscript"/>
        </w:rPr>
        <w:t>2</w:t>
      </w:r>
      <w:r w:rsidRPr="005D493B">
        <w:rPr>
          <w:color w:val="000000"/>
          <w:sz w:val="22"/>
          <w:szCs w:val="22"/>
        </w:rPr>
        <w:t xml:space="preserve"> en R</w:t>
      </w:r>
      <w:r w:rsidRPr="005D493B">
        <w:rPr>
          <w:color w:val="000000"/>
          <w:sz w:val="22"/>
          <w:szCs w:val="22"/>
          <w:vertAlign w:val="subscript"/>
        </w:rPr>
        <w:t>3</w:t>
      </w:r>
      <w:r w:rsidRPr="005D493B">
        <w:rPr>
          <w:color w:val="000000"/>
          <w:sz w:val="22"/>
          <w:szCs w:val="22"/>
        </w:rPr>
        <w:t xml:space="preserve"> koolwaterstofgroepen, bijvoorbeeld alkylgroepen, voor.</w:t>
      </w:r>
    </w:p>
    <w:p w:rsidR="00583E9B" w:rsidRPr="005D493B" w:rsidRDefault="00583E9B" w:rsidP="00583E9B">
      <w:pPr>
        <w:pStyle w:val="vraag"/>
        <w:tabs>
          <w:tab w:val="clear" w:pos="720"/>
          <w:tab w:val="clear" w:pos="9072"/>
          <w:tab w:val="right" w:pos="9639"/>
        </w:tabs>
        <w:spacing w:before="120"/>
        <w:ind w:left="0" w:hanging="567"/>
      </w:pPr>
      <w:r w:rsidRPr="005D493B">
        <w:t>Geef de structuurformules van alle aminen met de molecuulformule C</w:t>
      </w:r>
      <w:r w:rsidRPr="005D493B">
        <w:rPr>
          <w:vertAlign w:val="subscript"/>
        </w:rPr>
        <w:t>3</w:t>
      </w:r>
      <w:r w:rsidRPr="005D493B">
        <w:t>H</w:t>
      </w:r>
      <w:r w:rsidRPr="005D493B">
        <w:rPr>
          <w:vertAlign w:val="subscript"/>
        </w:rPr>
        <w:t>9</w:t>
      </w:r>
      <w:r w:rsidRPr="005D493B">
        <w:t>N.</w:t>
      </w:r>
      <w:r w:rsidRPr="005D493B">
        <w:tab/>
        <w:t>4</w:t>
      </w:r>
    </w:p>
    <w:p w:rsidR="00583E9B" w:rsidRPr="005D493B" w:rsidRDefault="00DC0AD7" w:rsidP="00583E9B">
      <w:pPr>
        <w:pStyle w:val="Normaalweb"/>
        <w:spacing w:before="0" w:beforeAutospacing="0" w:after="0" w:afterAutospacing="0"/>
        <w:rPr>
          <w:color w:val="000000"/>
          <w:sz w:val="22"/>
          <w:szCs w:val="22"/>
        </w:rPr>
      </w:pPr>
      <w:r>
        <w:rPr>
          <w:noProof/>
        </w:rPr>
        <w:drawing>
          <wp:anchor distT="0" distB="0" distL="114300" distR="114300" simplePos="0" relativeHeight="251659264" behindDoc="0" locked="0" layoutInCell="1" allowOverlap="1">
            <wp:simplePos x="0" y="0"/>
            <wp:positionH relativeFrom="column">
              <wp:posOffset>2564765</wp:posOffset>
            </wp:positionH>
            <wp:positionV relativeFrom="paragraph">
              <wp:posOffset>612140</wp:posOffset>
            </wp:positionV>
            <wp:extent cx="669290" cy="546735"/>
            <wp:effectExtent l="0" t="0" r="0" b="5715"/>
            <wp:wrapNone/>
            <wp:docPr id="6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929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11B">
        <w:rPr>
          <w:color w:val="000000"/>
          <w:sz w:val="22"/>
          <w:szCs w:val="22"/>
        </w:rPr>
        <w:t>De</w:t>
      </w:r>
      <w:r w:rsidR="00583E9B" w:rsidRPr="005D493B">
        <w:rPr>
          <w:color w:val="000000"/>
          <w:sz w:val="22"/>
          <w:szCs w:val="22"/>
        </w:rPr>
        <w:t xml:space="preserve"> ruimtelijke bouw van een molecuul van een amine vertoont veel overeenkomst met die van een ammoniakmolecuul. In beide gevallen neemt men een piramidale structuur aan, met het stikstofatoom in de top van de piramide. Zo kan men een molecuul van een tertiair amine als volgt ruimtelijk weergeven:</w:t>
      </w:r>
    </w:p>
    <w:p w:rsidR="00583E9B" w:rsidRPr="005D493B" w:rsidRDefault="00583E9B" w:rsidP="00583E9B"/>
    <w:p w:rsidR="00583E9B" w:rsidRPr="005D493B" w:rsidRDefault="00583E9B" w:rsidP="00583E9B"/>
    <w:p w:rsidR="00583E9B" w:rsidRPr="005D493B" w:rsidRDefault="00583E9B" w:rsidP="00583E9B"/>
    <w:p w:rsidR="00583E9B" w:rsidRPr="005D493B" w:rsidRDefault="00DC0AD7" w:rsidP="00583E9B">
      <w:pPr>
        <w:pStyle w:val="Normaalweb"/>
        <w:spacing w:before="0" w:beforeAutospacing="0" w:after="0" w:afterAutospacing="0"/>
        <w:rPr>
          <w:color w:val="000000"/>
          <w:sz w:val="22"/>
          <w:szCs w:val="22"/>
        </w:rPr>
      </w:pPr>
      <w:r>
        <w:rPr>
          <w:noProof/>
        </w:rPr>
        <w:drawing>
          <wp:anchor distT="0" distB="0" distL="114300" distR="114300" simplePos="0" relativeHeight="251646976" behindDoc="0" locked="0" layoutInCell="1" allowOverlap="1">
            <wp:simplePos x="0" y="0"/>
            <wp:positionH relativeFrom="column">
              <wp:posOffset>3810</wp:posOffset>
            </wp:positionH>
            <wp:positionV relativeFrom="paragraph">
              <wp:posOffset>214630</wp:posOffset>
            </wp:positionV>
            <wp:extent cx="336550" cy="51435"/>
            <wp:effectExtent l="0" t="0" r="6350" b="5715"/>
            <wp:wrapNone/>
            <wp:docPr id="6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6550" cy="5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9B" w:rsidRPr="005D493B">
        <w:rPr>
          <w:color w:val="000000"/>
          <w:sz w:val="22"/>
          <w:szCs w:val="22"/>
        </w:rPr>
        <w:t xml:space="preserve">In dit soort tekeningen stelt een streepje ( –––– ) een binding voor </w:t>
      </w:r>
      <w:r w:rsidR="00583E9B" w:rsidRPr="005D493B">
        <w:rPr>
          <w:i/>
          <w:color w:val="000000"/>
          <w:sz w:val="22"/>
          <w:szCs w:val="22"/>
        </w:rPr>
        <w:t>in</w:t>
      </w:r>
      <w:r w:rsidR="00583E9B" w:rsidRPr="005D493B">
        <w:rPr>
          <w:color w:val="000000"/>
          <w:sz w:val="22"/>
          <w:szCs w:val="22"/>
        </w:rPr>
        <w:t xml:space="preserve"> het vlak van tekening; - - - - en</w:t>
      </w:r>
      <w:r w:rsidR="00583E9B" w:rsidRPr="005D493B">
        <w:rPr>
          <w:color w:val="000000"/>
          <w:sz w:val="22"/>
          <w:szCs w:val="22"/>
        </w:rPr>
        <w:br/>
        <w:t xml:space="preserve">           stellen bindingen voor die respectievelijk naar achteren en naar voren gericht zijn.</w:t>
      </w: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Gezien de ruimtelijke structuur van een aminemolecuul zou men kunnen verwachten dat elk tertiair amine waarin R</w:t>
      </w:r>
      <w:r w:rsidRPr="005D493B">
        <w:rPr>
          <w:color w:val="000000"/>
          <w:sz w:val="22"/>
          <w:szCs w:val="22"/>
          <w:vertAlign w:val="subscript"/>
        </w:rPr>
        <w:t>1</w:t>
      </w:r>
      <w:r w:rsidRPr="005D493B">
        <w:rPr>
          <w:color w:val="000000"/>
          <w:sz w:val="22"/>
          <w:szCs w:val="22"/>
        </w:rPr>
        <w:t>, R</w:t>
      </w:r>
      <w:r w:rsidRPr="005D493B">
        <w:rPr>
          <w:color w:val="000000"/>
          <w:sz w:val="22"/>
          <w:szCs w:val="22"/>
          <w:vertAlign w:val="subscript"/>
        </w:rPr>
        <w:t>2</w:t>
      </w:r>
      <w:r w:rsidRPr="005D493B">
        <w:rPr>
          <w:color w:val="000000"/>
          <w:sz w:val="22"/>
          <w:szCs w:val="22"/>
        </w:rPr>
        <w:t xml:space="preserve"> en R</w:t>
      </w:r>
      <w:r w:rsidRPr="005D493B">
        <w:rPr>
          <w:color w:val="000000"/>
          <w:sz w:val="22"/>
          <w:szCs w:val="22"/>
          <w:vertAlign w:val="subscript"/>
        </w:rPr>
        <w:t>3</w:t>
      </w:r>
      <w:r w:rsidRPr="005D493B">
        <w:rPr>
          <w:color w:val="000000"/>
          <w:sz w:val="22"/>
          <w:szCs w:val="22"/>
        </w:rPr>
        <w:t xml:space="preserve"> verschillend zijn stereo-isomerie vertoont. Men kan zich twee stereo</w:t>
      </w:r>
      <w:r w:rsidRPr="005D493B">
        <w:rPr>
          <w:color w:val="000000"/>
          <w:sz w:val="22"/>
          <w:szCs w:val="22"/>
        </w:rPr>
        <w:noBreakHyphen/>
        <w:t>isomeren voorstellen waarvan de moleculen elkaars spiegelbeeld zijn. Deze beide stereo</w:t>
      </w:r>
      <w:r w:rsidRPr="005D493B">
        <w:rPr>
          <w:color w:val="000000"/>
          <w:sz w:val="22"/>
          <w:szCs w:val="22"/>
        </w:rPr>
        <w:noBreakHyphen/>
        <w:t>isomeren zouden dan ook optische activiteit moeten vertonen. Men heeft echter bij dit soort aminen, waarvan men veronderstelt dat twee stereo</w:t>
      </w:r>
      <w:r w:rsidRPr="005D493B">
        <w:rPr>
          <w:color w:val="000000"/>
          <w:sz w:val="22"/>
          <w:szCs w:val="22"/>
        </w:rPr>
        <w:noBreakHyphen/>
        <w:t>isomeren bestaan, nooit optische activiteit waargenomen. Men is er ook nooit in geslaagd de beide stereo-isomeren van elkaar te scheiden.</w:t>
      </w: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Om een en ander te verklaren kan men veronderstellen dat de beide spiegelbeeldisomeren met elkaar in evenwicht zijn, waarbij de groepen R</w:t>
      </w:r>
      <w:r w:rsidRPr="005D493B">
        <w:rPr>
          <w:color w:val="000000"/>
          <w:sz w:val="22"/>
          <w:szCs w:val="22"/>
          <w:vertAlign w:val="subscript"/>
        </w:rPr>
        <w:t>1</w:t>
      </w:r>
      <w:r w:rsidRPr="005D493B">
        <w:rPr>
          <w:color w:val="000000"/>
          <w:sz w:val="22"/>
          <w:szCs w:val="22"/>
        </w:rPr>
        <w:t>, R</w:t>
      </w:r>
      <w:r w:rsidRPr="005D493B">
        <w:rPr>
          <w:color w:val="000000"/>
          <w:sz w:val="22"/>
          <w:szCs w:val="22"/>
          <w:vertAlign w:val="subscript"/>
        </w:rPr>
        <w:t>2</w:t>
      </w:r>
      <w:r w:rsidRPr="005D493B">
        <w:rPr>
          <w:color w:val="000000"/>
          <w:sz w:val="22"/>
          <w:szCs w:val="22"/>
        </w:rPr>
        <w:t xml:space="preserve"> en R</w:t>
      </w:r>
      <w:r w:rsidRPr="005D493B">
        <w:rPr>
          <w:color w:val="000000"/>
          <w:sz w:val="22"/>
          <w:szCs w:val="22"/>
          <w:vertAlign w:val="subscript"/>
        </w:rPr>
        <w:t>3</w:t>
      </w:r>
      <w:r w:rsidRPr="005D493B">
        <w:rPr>
          <w:color w:val="000000"/>
          <w:sz w:val="22"/>
          <w:szCs w:val="22"/>
        </w:rPr>
        <w:t xml:space="preserve"> snel 'omklappen':</w:t>
      </w:r>
    </w:p>
    <w:p w:rsidR="00583E9B" w:rsidRPr="005D493B" w:rsidRDefault="00DC0AD7" w:rsidP="00583E9B">
      <w:r>
        <w:rPr>
          <w:noProof/>
        </w:rPr>
        <w:drawing>
          <wp:anchor distT="0" distB="0" distL="114300" distR="114300" simplePos="0" relativeHeight="251648000" behindDoc="0" locked="0" layoutInCell="1" allowOverlap="1">
            <wp:simplePos x="0" y="0"/>
            <wp:positionH relativeFrom="column">
              <wp:posOffset>1936750</wp:posOffset>
            </wp:positionH>
            <wp:positionV relativeFrom="paragraph">
              <wp:posOffset>-2540</wp:posOffset>
            </wp:positionV>
            <wp:extent cx="1887220" cy="577850"/>
            <wp:effectExtent l="0" t="0" r="0" b="0"/>
            <wp:wrapNone/>
            <wp:docPr id="6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8722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9B" w:rsidRPr="005D493B" w:rsidRDefault="00583E9B" w:rsidP="00583E9B">
      <w:pPr>
        <w:spacing w:line="160" w:lineRule="exact"/>
      </w:pPr>
    </w:p>
    <w:p w:rsidR="00583E9B" w:rsidRPr="005D493B" w:rsidRDefault="00583E9B" w:rsidP="00583E9B"/>
    <w:p w:rsidR="00583E9B" w:rsidRPr="005D493B" w:rsidRDefault="00583E9B" w:rsidP="00583E9B"/>
    <w:p w:rsidR="00583E9B" w:rsidRPr="005D493B" w:rsidRDefault="00583E9B" w:rsidP="00583E9B">
      <w:r w:rsidRPr="005D493B">
        <w:t xml:space="preserve">Men zou aan dit evenwicht een evenwichtsconstante </w:t>
      </w:r>
      <w:r w:rsidRPr="005D493B">
        <w:rPr>
          <w:i/>
        </w:rPr>
        <w:t>K</w:t>
      </w:r>
      <w:r w:rsidRPr="005D493B">
        <w:t xml:space="preserve"> kunnen toekennen.</w:t>
      </w:r>
    </w:p>
    <w:p w:rsidR="00583E9B" w:rsidRPr="005D493B" w:rsidRDefault="00583E9B" w:rsidP="00583E9B">
      <w:pPr>
        <w:pStyle w:val="vraag"/>
        <w:tabs>
          <w:tab w:val="clear" w:pos="720"/>
          <w:tab w:val="clear" w:pos="9072"/>
          <w:tab w:val="right" w:pos="9639"/>
        </w:tabs>
        <w:spacing w:before="120"/>
        <w:ind w:left="0" w:hanging="567"/>
      </w:pPr>
      <w:r w:rsidRPr="005D493B">
        <w:t xml:space="preserve">Leg uit of men uit de bovenstaande gegevens de waarde van </w:t>
      </w:r>
      <w:r w:rsidRPr="005D493B">
        <w:rPr>
          <w:i/>
        </w:rPr>
        <w:t>K</w:t>
      </w:r>
      <w:r w:rsidRPr="005D493B">
        <w:t xml:space="preserve"> kan voorspellen.</w:t>
      </w:r>
      <w:r w:rsidRPr="005D493B">
        <w:tab/>
        <w:t>2</w:t>
      </w:r>
    </w:p>
    <w:p w:rsidR="00583E9B" w:rsidRPr="005D493B" w:rsidRDefault="00DC0AD7" w:rsidP="00583E9B">
      <w:r>
        <w:rPr>
          <w:noProof/>
        </w:rPr>
        <w:drawing>
          <wp:anchor distT="0" distB="0" distL="114300" distR="114300" simplePos="0" relativeHeight="251650048" behindDoc="0" locked="0" layoutInCell="1" allowOverlap="1">
            <wp:simplePos x="0" y="0"/>
            <wp:positionH relativeFrom="column">
              <wp:posOffset>2514600</wp:posOffset>
            </wp:positionH>
            <wp:positionV relativeFrom="paragraph">
              <wp:posOffset>142875</wp:posOffset>
            </wp:positionV>
            <wp:extent cx="636270" cy="607060"/>
            <wp:effectExtent l="0" t="0" r="0" b="2540"/>
            <wp:wrapNone/>
            <wp:docPr id="6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62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9B" w:rsidRPr="005D493B">
        <w:t>Evenals ammoniak zijn aminen zwakke basen. Door H</w:t>
      </w:r>
      <w:r w:rsidR="00583E9B" w:rsidRPr="005D493B">
        <w:rPr>
          <w:vertAlign w:val="superscript"/>
        </w:rPr>
        <w:t>+</w:t>
      </w:r>
      <w:r w:rsidR="00583E9B" w:rsidRPr="005D493B">
        <w:t xml:space="preserve"> te binden vormen zij positieve ionen. Zo </w:t>
      </w:r>
    </w:p>
    <w:p w:rsidR="00583E9B" w:rsidRPr="005D493B" w:rsidRDefault="00583E9B" w:rsidP="00583E9B">
      <w:pPr>
        <w:spacing w:line="360" w:lineRule="auto"/>
      </w:pPr>
    </w:p>
    <w:p w:rsidR="00583E9B" w:rsidRPr="005D493B" w:rsidRDefault="00583E9B" w:rsidP="00583E9B">
      <w:r w:rsidRPr="005D493B">
        <w:t>ontstaat bij de reactie van het tertiaire amine                    met waterstofchloride het volgende zout:</w:t>
      </w:r>
    </w:p>
    <w:p w:rsidR="00583E9B" w:rsidRPr="005D493B" w:rsidRDefault="00583E9B" w:rsidP="00583E9B"/>
    <w:p w:rsidR="00583E9B" w:rsidRPr="005D493B" w:rsidRDefault="00DC0AD7" w:rsidP="00583E9B">
      <w:r>
        <w:rPr>
          <w:noProof/>
        </w:rPr>
        <w:drawing>
          <wp:anchor distT="0" distB="0" distL="114300" distR="114300" simplePos="0" relativeHeight="251651072" behindDoc="0" locked="0" layoutInCell="1" allowOverlap="1">
            <wp:simplePos x="0" y="0"/>
            <wp:positionH relativeFrom="column">
              <wp:align>center</wp:align>
            </wp:positionH>
            <wp:positionV relativeFrom="paragraph">
              <wp:posOffset>3810</wp:posOffset>
            </wp:positionV>
            <wp:extent cx="1053465" cy="775335"/>
            <wp:effectExtent l="0" t="0" r="0" b="5715"/>
            <wp:wrapNone/>
            <wp:docPr id="6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346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9B" w:rsidRPr="005D493B" w:rsidRDefault="00583E9B" w:rsidP="00583E9B"/>
    <w:p w:rsidR="00583E9B" w:rsidRPr="005D493B" w:rsidRDefault="00583E9B" w:rsidP="00583E9B"/>
    <w:p w:rsidR="00583E9B" w:rsidRPr="005D493B" w:rsidRDefault="00583E9B" w:rsidP="00583E9B"/>
    <w:p w:rsidR="00583E9B" w:rsidRPr="005D493B" w:rsidRDefault="00583E9B" w:rsidP="00583E9B"/>
    <w:p w:rsidR="00AF7C09" w:rsidRDefault="00AF7C09">
      <w:pPr>
        <w:rPr>
          <w:color w:val="000000"/>
        </w:rPr>
      </w:pPr>
      <w:r>
        <w:rPr>
          <w:color w:val="000000"/>
        </w:rPr>
        <w:br w:type="page"/>
      </w: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Elk zout van deze soort waarin R</w:t>
      </w:r>
      <w:r w:rsidRPr="005D493B">
        <w:rPr>
          <w:color w:val="000000"/>
          <w:sz w:val="22"/>
          <w:szCs w:val="22"/>
          <w:vertAlign w:val="subscript"/>
        </w:rPr>
        <w:t>1</w:t>
      </w:r>
      <w:r w:rsidRPr="005D493B">
        <w:rPr>
          <w:color w:val="000000"/>
          <w:sz w:val="22"/>
          <w:szCs w:val="22"/>
        </w:rPr>
        <w:t>, R</w:t>
      </w:r>
      <w:r w:rsidRPr="005D493B">
        <w:rPr>
          <w:color w:val="000000"/>
          <w:sz w:val="22"/>
          <w:szCs w:val="22"/>
          <w:vertAlign w:val="subscript"/>
        </w:rPr>
        <w:t>2</w:t>
      </w:r>
      <w:r w:rsidRPr="005D493B">
        <w:rPr>
          <w:color w:val="000000"/>
          <w:sz w:val="22"/>
          <w:szCs w:val="22"/>
        </w:rPr>
        <w:t xml:space="preserve"> en R</w:t>
      </w:r>
      <w:r w:rsidRPr="005D493B">
        <w:rPr>
          <w:color w:val="000000"/>
          <w:sz w:val="22"/>
          <w:szCs w:val="22"/>
          <w:vertAlign w:val="subscript"/>
        </w:rPr>
        <w:t>3</w:t>
      </w:r>
      <w:r w:rsidRPr="005D493B">
        <w:rPr>
          <w:color w:val="000000"/>
          <w:sz w:val="22"/>
          <w:szCs w:val="22"/>
        </w:rPr>
        <w:t xml:space="preserve"> verschillend zijn, blijkt stereo</w:t>
      </w:r>
      <w:r w:rsidRPr="005D493B">
        <w:rPr>
          <w:color w:val="000000"/>
          <w:sz w:val="22"/>
          <w:szCs w:val="22"/>
        </w:rPr>
        <w:noBreakHyphen/>
        <w:t>isomerie te vertonen. Lost men van een dergelijk zout één van de twee optisch actieve stereo</w:t>
      </w:r>
      <w:r w:rsidRPr="005D493B">
        <w:rPr>
          <w:color w:val="000000"/>
          <w:sz w:val="22"/>
          <w:szCs w:val="22"/>
        </w:rPr>
        <w:noBreakHyphen/>
        <w:t>isomeren op in water, dan treedt een reactie op waarbij het positieve ion een proton afstaat. Daarbij stelt zich een evenwicht in. De ontstane oplossing blijkt na verloop van tijd niet meer optisch actief te zijn.</w:t>
      </w:r>
    </w:p>
    <w:p w:rsidR="00583E9B" w:rsidRPr="005D493B" w:rsidRDefault="00DC0AD7" w:rsidP="00583E9B">
      <w:pPr>
        <w:pStyle w:val="Vraag0"/>
        <w:tabs>
          <w:tab w:val="clear" w:pos="0"/>
          <w:tab w:val="clear" w:pos="9639"/>
        </w:tabs>
        <w:autoSpaceDE w:val="0"/>
        <w:autoSpaceDN w:val="0"/>
        <w:adjustRightInd w:val="0"/>
        <w:spacing w:before="120" w:after="120"/>
        <w:ind w:firstLine="0"/>
      </w:pPr>
      <w:r>
        <w:rPr>
          <w:noProof/>
        </w:rPr>
        <w:drawing>
          <wp:anchor distT="0" distB="0" distL="114300" distR="114300" simplePos="0" relativeHeight="251653120" behindDoc="0" locked="0" layoutInCell="1" allowOverlap="1">
            <wp:simplePos x="0" y="0"/>
            <wp:positionH relativeFrom="column">
              <wp:posOffset>2262505</wp:posOffset>
            </wp:positionH>
            <wp:positionV relativeFrom="paragraph">
              <wp:posOffset>0</wp:posOffset>
            </wp:positionV>
            <wp:extent cx="826770" cy="775335"/>
            <wp:effectExtent l="0" t="0" r="0" b="5715"/>
            <wp:wrapNone/>
            <wp:docPr id="5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677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9B" w:rsidRPr="005D493B" w:rsidRDefault="00583E9B" w:rsidP="00583E9B">
      <w:pPr>
        <w:pStyle w:val="vraag"/>
        <w:tabs>
          <w:tab w:val="clear" w:pos="720"/>
          <w:tab w:val="clear" w:pos="9072"/>
          <w:tab w:val="right" w:pos="9639"/>
        </w:tabs>
        <w:spacing w:before="120"/>
        <w:ind w:left="0" w:hanging="567"/>
      </w:pPr>
      <w:r w:rsidRPr="005D493B">
        <w:t>Geef de vergelijking van de reactie van                          in water.</w:t>
      </w:r>
      <w:r w:rsidRPr="005D493B">
        <w:tab/>
        <w:t>2</w:t>
      </w:r>
    </w:p>
    <w:p w:rsidR="00583E9B" w:rsidRPr="005D493B" w:rsidRDefault="00583E9B" w:rsidP="00583E9B">
      <w:pPr>
        <w:pStyle w:val="Vraag0"/>
        <w:tabs>
          <w:tab w:val="clear" w:pos="0"/>
          <w:tab w:val="clear" w:pos="9639"/>
        </w:tabs>
        <w:autoSpaceDE w:val="0"/>
        <w:autoSpaceDN w:val="0"/>
        <w:adjustRightInd w:val="0"/>
        <w:spacing w:before="120" w:after="120"/>
        <w:ind w:firstLine="0"/>
      </w:pPr>
    </w:p>
    <w:p w:rsidR="00583E9B" w:rsidRPr="005D493B" w:rsidRDefault="00583E9B" w:rsidP="00583E9B">
      <w:pPr>
        <w:pStyle w:val="vraag"/>
        <w:tabs>
          <w:tab w:val="clear" w:pos="720"/>
          <w:tab w:val="clear" w:pos="9072"/>
          <w:tab w:val="right" w:pos="9639"/>
        </w:tabs>
        <w:spacing w:before="120"/>
        <w:ind w:left="0" w:hanging="567"/>
      </w:pPr>
      <w:r w:rsidRPr="005D493B">
        <w:t>Leg uit hoe het komt dat de ontstane oplossing na verloop van tijd geen optische activiteit meer vertoont.</w:t>
      </w:r>
      <w:r w:rsidRPr="005D493B">
        <w:tab/>
      </w:r>
      <w:r>
        <w:t>3</w:t>
      </w:r>
    </w:p>
    <w:p w:rsidR="00583E9B" w:rsidRPr="005D493B" w:rsidRDefault="00583E9B" w:rsidP="00583E9B">
      <w:pPr>
        <w:pStyle w:val="Vraag0"/>
        <w:tabs>
          <w:tab w:val="clear" w:pos="0"/>
          <w:tab w:val="clear" w:pos="9639"/>
        </w:tabs>
        <w:autoSpaceDE w:val="0"/>
        <w:autoSpaceDN w:val="0"/>
        <w:adjustRightInd w:val="0"/>
        <w:spacing w:before="120" w:after="120"/>
        <w:ind w:firstLine="0"/>
      </w:pPr>
      <w:r w:rsidRPr="005D493B">
        <w:rPr>
          <w:color w:val="000000"/>
        </w:rPr>
        <w:t>Primaire aminen kunnen worden bereid door een chlooralkaan te laten reageren met ammoniak. Bij de reactie van chloorethaan met ammoniak in een polair oplosmiddel ontstaat zo ethylamine. Deze omzetting verloopt in twee stappen:</w:t>
      </w:r>
      <w:r w:rsidRPr="005D493B">
        <w:t xml:space="preserve"> </w:t>
      </w: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C</w:t>
      </w:r>
      <w:r w:rsidRPr="005D493B">
        <w:rPr>
          <w:color w:val="000000"/>
          <w:sz w:val="22"/>
          <w:szCs w:val="22"/>
          <w:vertAlign w:val="subscript"/>
        </w:rPr>
        <w:t>2</w:t>
      </w:r>
      <w:r w:rsidRPr="005D493B">
        <w:rPr>
          <w:color w:val="000000"/>
          <w:sz w:val="22"/>
          <w:szCs w:val="22"/>
        </w:rPr>
        <w:t>H</w:t>
      </w:r>
      <w:r w:rsidRPr="005D493B">
        <w:rPr>
          <w:color w:val="000000"/>
          <w:sz w:val="22"/>
          <w:szCs w:val="22"/>
          <w:vertAlign w:val="subscript"/>
        </w:rPr>
        <w:t>5</w:t>
      </w:r>
      <w:r w:rsidRPr="005D493B">
        <w:rPr>
          <w:color w:val="000000"/>
          <w:sz w:val="22"/>
          <w:szCs w:val="22"/>
        </w:rPr>
        <w:t>Cl  +  NH</w:t>
      </w:r>
      <w:r w:rsidRPr="005D493B">
        <w:rPr>
          <w:color w:val="000000"/>
          <w:sz w:val="22"/>
          <w:szCs w:val="22"/>
          <w:vertAlign w:val="subscript"/>
        </w:rPr>
        <w:t>3</w:t>
      </w:r>
      <w:r w:rsidRPr="005D493B">
        <w:rPr>
          <w:color w:val="000000"/>
          <w:sz w:val="22"/>
          <w:szCs w:val="22"/>
        </w:rPr>
        <w:t xml:space="preserve">  </w:t>
      </w:r>
      <w:r w:rsidRPr="005D493B">
        <w:rPr>
          <w:color w:val="000000"/>
          <w:sz w:val="22"/>
          <w:szCs w:val="22"/>
        </w:rPr>
        <w:sym w:font="Symbol" w:char="F0AE"/>
      </w:r>
      <w:r w:rsidRPr="005D493B">
        <w:rPr>
          <w:color w:val="000000"/>
          <w:sz w:val="22"/>
          <w:szCs w:val="22"/>
        </w:rPr>
        <w:t xml:space="preserve">  C</w:t>
      </w:r>
      <w:r w:rsidRPr="005D493B">
        <w:rPr>
          <w:color w:val="000000"/>
          <w:sz w:val="22"/>
          <w:szCs w:val="22"/>
          <w:vertAlign w:val="subscript"/>
        </w:rPr>
        <w:t>2</w:t>
      </w:r>
      <w:r w:rsidRPr="005D493B">
        <w:rPr>
          <w:color w:val="000000"/>
          <w:sz w:val="22"/>
          <w:szCs w:val="22"/>
        </w:rPr>
        <w:t>H</w:t>
      </w:r>
      <w:r w:rsidRPr="005D493B">
        <w:rPr>
          <w:color w:val="000000"/>
          <w:sz w:val="22"/>
          <w:szCs w:val="22"/>
          <w:vertAlign w:val="subscript"/>
        </w:rPr>
        <w:t>5</w:t>
      </w:r>
      <w:r w:rsidRPr="005D493B">
        <w:rPr>
          <w:color w:val="000000"/>
          <w:sz w:val="22"/>
          <w:szCs w:val="22"/>
        </w:rPr>
        <w:t>NH</w:t>
      </w:r>
      <w:r w:rsidRPr="005D493B">
        <w:rPr>
          <w:color w:val="000000"/>
          <w:sz w:val="22"/>
          <w:szCs w:val="22"/>
          <w:vertAlign w:val="subscript"/>
        </w:rPr>
        <w:t>3</w:t>
      </w:r>
      <w:r w:rsidRPr="005D493B">
        <w:rPr>
          <w:color w:val="000000"/>
          <w:sz w:val="22"/>
          <w:szCs w:val="22"/>
          <w:vertAlign w:val="superscript"/>
        </w:rPr>
        <w:t>+</w:t>
      </w:r>
      <w:r w:rsidRPr="005D493B">
        <w:rPr>
          <w:color w:val="000000"/>
          <w:sz w:val="22"/>
          <w:szCs w:val="22"/>
        </w:rPr>
        <w:t>Cl</w:t>
      </w:r>
      <w:r w:rsidRPr="005D493B">
        <w:rPr>
          <w:color w:val="000000"/>
          <w:sz w:val="22"/>
          <w:szCs w:val="22"/>
          <w:vertAlign w:val="superscript"/>
        </w:rPr>
        <w:t>–</w:t>
      </w:r>
      <w:r w:rsidRPr="005D493B">
        <w:rPr>
          <w:color w:val="000000"/>
          <w:sz w:val="22"/>
          <w:szCs w:val="22"/>
        </w:rPr>
        <w:t xml:space="preserve"> </w:t>
      </w:r>
    </w:p>
    <w:p w:rsidR="00583E9B" w:rsidRPr="00CA31CE" w:rsidRDefault="00583E9B" w:rsidP="00583E9B">
      <w:pPr>
        <w:pStyle w:val="Vraag0"/>
        <w:tabs>
          <w:tab w:val="clear" w:pos="0"/>
          <w:tab w:val="clear" w:pos="9639"/>
        </w:tabs>
        <w:autoSpaceDE w:val="0"/>
        <w:autoSpaceDN w:val="0"/>
        <w:adjustRightInd w:val="0"/>
        <w:spacing w:after="120"/>
        <w:ind w:firstLine="0"/>
        <w:rPr>
          <w:lang w:val="de-DE"/>
        </w:rPr>
      </w:pPr>
      <w:r w:rsidRPr="00CA31CE">
        <w:rPr>
          <w:color w:val="000000"/>
          <w:lang w:val="de-DE"/>
        </w:rPr>
        <w:t>C</w:t>
      </w:r>
      <w:r w:rsidRPr="00CA31CE">
        <w:rPr>
          <w:color w:val="000000"/>
          <w:vertAlign w:val="subscript"/>
          <w:lang w:val="de-DE"/>
        </w:rPr>
        <w:t>2</w:t>
      </w:r>
      <w:r w:rsidRPr="00CA31CE">
        <w:rPr>
          <w:color w:val="000000"/>
          <w:lang w:val="de-DE"/>
        </w:rPr>
        <w:t>H</w:t>
      </w:r>
      <w:r w:rsidRPr="00CA31CE">
        <w:rPr>
          <w:color w:val="000000"/>
          <w:vertAlign w:val="subscript"/>
          <w:lang w:val="de-DE"/>
        </w:rPr>
        <w:t>5</w:t>
      </w:r>
      <w:r w:rsidRPr="00CA31CE">
        <w:rPr>
          <w:color w:val="000000"/>
          <w:lang w:val="de-DE"/>
        </w:rPr>
        <w:t>NH</w:t>
      </w:r>
      <w:r w:rsidRPr="00CA31CE">
        <w:rPr>
          <w:color w:val="000000"/>
          <w:vertAlign w:val="subscript"/>
          <w:lang w:val="de-DE"/>
        </w:rPr>
        <w:t>3</w:t>
      </w:r>
      <w:r w:rsidRPr="00CA31CE">
        <w:rPr>
          <w:color w:val="000000"/>
          <w:vertAlign w:val="superscript"/>
          <w:lang w:val="de-DE"/>
        </w:rPr>
        <w:t>+</w:t>
      </w:r>
      <w:r w:rsidRPr="00CA31CE">
        <w:rPr>
          <w:color w:val="000000"/>
          <w:lang w:val="de-DE"/>
        </w:rPr>
        <w:t>Cl</w:t>
      </w:r>
      <w:r w:rsidRPr="005D493B">
        <w:rPr>
          <w:color w:val="000000"/>
          <w:vertAlign w:val="superscript"/>
        </w:rPr>
        <w:sym w:font="Symbol" w:char="F02D"/>
      </w:r>
      <w:r w:rsidRPr="00CA31CE">
        <w:rPr>
          <w:color w:val="000000"/>
          <w:lang w:val="de-DE"/>
        </w:rPr>
        <w:t xml:space="preserve">  +  NH</w:t>
      </w:r>
      <w:r w:rsidRPr="00CA31CE">
        <w:rPr>
          <w:color w:val="000000"/>
          <w:vertAlign w:val="subscript"/>
          <w:lang w:val="de-DE"/>
        </w:rPr>
        <w:t>3</w:t>
      </w:r>
      <w:r w:rsidRPr="00CA31CE">
        <w:rPr>
          <w:color w:val="000000"/>
          <w:lang w:val="de-DE"/>
        </w:rPr>
        <w:t xml:space="preserve">  </w:t>
      </w:r>
      <w:r w:rsidRPr="005D493B">
        <w:rPr>
          <w:color w:val="000000"/>
        </w:rPr>
        <w:sym w:font="Symbol" w:char="F0AE"/>
      </w:r>
      <w:r w:rsidRPr="00CA31CE">
        <w:rPr>
          <w:color w:val="000000"/>
          <w:lang w:val="de-DE"/>
        </w:rPr>
        <w:t xml:space="preserve">  C</w:t>
      </w:r>
      <w:r w:rsidRPr="00CA31CE">
        <w:rPr>
          <w:color w:val="000000"/>
          <w:vertAlign w:val="subscript"/>
          <w:lang w:val="de-DE"/>
        </w:rPr>
        <w:t>2</w:t>
      </w:r>
      <w:r w:rsidRPr="00CA31CE">
        <w:rPr>
          <w:color w:val="000000"/>
          <w:lang w:val="de-DE"/>
        </w:rPr>
        <w:t>H</w:t>
      </w:r>
      <w:r w:rsidRPr="00CA31CE">
        <w:rPr>
          <w:color w:val="000000"/>
          <w:vertAlign w:val="subscript"/>
          <w:lang w:val="de-DE"/>
        </w:rPr>
        <w:t>5</w:t>
      </w:r>
      <w:r w:rsidRPr="00CA31CE">
        <w:rPr>
          <w:color w:val="000000"/>
          <w:lang w:val="de-DE"/>
        </w:rPr>
        <w:t>NH</w:t>
      </w:r>
      <w:r w:rsidRPr="00CA31CE">
        <w:rPr>
          <w:color w:val="000000"/>
          <w:vertAlign w:val="subscript"/>
          <w:lang w:val="de-DE"/>
        </w:rPr>
        <w:t>2</w:t>
      </w:r>
      <w:r w:rsidRPr="00CA31CE">
        <w:rPr>
          <w:color w:val="000000"/>
          <w:lang w:val="de-DE"/>
        </w:rPr>
        <w:t xml:space="preserve">  +  NH</w:t>
      </w:r>
      <w:r w:rsidRPr="00CA31CE">
        <w:rPr>
          <w:color w:val="000000"/>
          <w:vertAlign w:val="subscript"/>
          <w:lang w:val="de-DE"/>
        </w:rPr>
        <w:t>4</w:t>
      </w:r>
      <w:r w:rsidRPr="00CA31CE">
        <w:rPr>
          <w:color w:val="000000"/>
          <w:vertAlign w:val="superscript"/>
          <w:lang w:val="de-DE"/>
        </w:rPr>
        <w:t>+</w:t>
      </w:r>
      <w:r w:rsidRPr="00CA31CE">
        <w:rPr>
          <w:color w:val="000000"/>
          <w:lang w:val="de-DE"/>
        </w:rPr>
        <w:t>Cl</w:t>
      </w:r>
      <w:r w:rsidRPr="00CA31CE">
        <w:rPr>
          <w:color w:val="000000"/>
          <w:vertAlign w:val="superscript"/>
          <w:lang w:val="de-DE"/>
        </w:rPr>
        <w:t>–</w:t>
      </w: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In het ontstane reactiemengsel wordt, behalve ethylamine, ook onder andere diethylamine, (C</w:t>
      </w:r>
      <w:r w:rsidRPr="005D493B">
        <w:rPr>
          <w:color w:val="000000"/>
          <w:sz w:val="22"/>
          <w:szCs w:val="22"/>
          <w:vertAlign w:val="subscript"/>
        </w:rPr>
        <w:t>2</w:t>
      </w:r>
      <w:r w:rsidRPr="005D493B">
        <w:rPr>
          <w:color w:val="000000"/>
          <w:sz w:val="22"/>
          <w:szCs w:val="22"/>
        </w:rPr>
        <w:t>H</w:t>
      </w:r>
      <w:r w:rsidRPr="005D493B">
        <w:rPr>
          <w:color w:val="000000"/>
          <w:sz w:val="22"/>
          <w:szCs w:val="22"/>
          <w:vertAlign w:val="subscript"/>
        </w:rPr>
        <w:t>5</w:t>
      </w:r>
      <w:r w:rsidRPr="005D493B">
        <w:rPr>
          <w:color w:val="000000"/>
          <w:sz w:val="22"/>
          <w:szCs w:val="22"/>
        </w:rPr>
        <w:t>)</w:t>
      </w:r>
      <w:r w:rsidRPr="005D493B">
        <w:rPr>
          <w:color w:val="000000"/>
          <w:sz w:val="22"/>
          <w:szCs w:val="22"/>
          <w:vertAlign w:val="subscript"/>
        </w:rPr>
        <w:t>2</w:t>
      </w:r>
      <w:r w:rsidRPr="005D493B">
        <w:rPr>
          <w:color w:val="000000"/>
          <w:sz w:val="22"/>
          <w:szCs w:val="22"/>
        </w:rPr>
        <w:t>NH, gevormd. Men neemt aan dat dit secundaire amine wordt gevormd uit het ontstane primaire amine.</w:t>
      </w:r>
    </w:p>
    <w:p w:rsidR="00583E9B" w:rsidRPr="005D493B" w:rsidRDefault="00583E9B" w:rsidP="00583E9B">
      <w:pPr>
        <w:pStyle w:val="vraag"/>
        <w:tabs>
          <w:tab w:val="clear" w:pos="720"/>
          <w:tab w:val="clear" w:pos="9072"/>
          <w:tab w:val="right" w:pos="9639"/>
        </w:tabs>
        <w:spacing w:before="120"/>
        <w:ind w:left="0" w:hanging="567"/>
      </w:pPr>
      <w:r w:rsidRPr="005D493B">
        <w:t xml:space="preserve">Geef de </w:t>
      </w:r>
      <w:r>
        <w:t>reactievergelijkingen van de twee stappen waarbij diethylamine wordt gevormd uit het primaire amine</w:t>
      </w:r>
      <w:r w:rsidRPr="005D493B">
        <w:rPr>
          <w:color w:val="000000"/>
        </w:rPr>
        <w:t>.</w:t>
      </w:r>
      <w:r w:rsidRPr="005D493B">
        <w:tab/>
        <w:t>4</w:t>
      </w: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Onderzoek aan de reactie van ammoniak met één van de stereo-isomeren van 2-chloorbutaan in een polair oplosmiddel heeft uitgewezen dat van het daarbij gevormde primaire amine beide stereo</w:t>
      </w:r>
      <w:r w:rsidRPr="005D493B">
        <w:rPr>
          <w:color w:val="000000"/>
          <w:sz w:val="22"/>
          <w:szCs w:val="22"/>
        </w:rPr>
        <w:noBreakHyphen/>
        <w:t>isomeren in het reactiemengsel aanwezig zijn. Men verklaart het feit dat beide stereo</w:t>
      </w:r>
      <w:r w:rsidRPr="005D493B">
        <w:rPr>
          <w:color w:val="000000"/>
          <w:sz w:val="22"/>
          <w:szCs w:val="22"/>
        </w:rPr>
        <w:noBreakHyphen/>
        <w:t>isomeren ontstaan met de aanname dat uit moleculen 2-chloorbutaan eerst carbokationen (positief geladen alkylgroepen) met een vlakke structuur ontstaan:</w:t>
      </w:r>
    </w:p>
    <w:p w:rsidR="00583E9B" w:rsidRPr="005D493B" w:rsidRDefault="00DC0AD7" w:rsidP="00583E9B">
      <w:r>
        <w:rPr>
          <w:noProof/>
        </w:rPr>
        <w:drawing>
          <wp:anchor distT="0" distB="0" distL="114300" distR="114300" simplePos="0" relativeHeight="251655168" behindDoc="0" locked="0" layoutInCell="1" allowOverlap="1">
            <wp:simplePos x="0" y="0"/>
            <wp:positionH relativeFrom="column">
              <wp:posOffset>2057400</wp:posOffset>
            </wp:positionH>
            <wp:positionV relativeFrom="paragraph">
              <wp:posOffset>30480</wp:posOffset>
            </wp:positionV>
            <wp:extent cx="1645920" cy="482600"/>
            <wp:effectExtent l="0" t="0" r="0" b="0"/>
            <wp:wrapNone/>
            <wp:docPr id="5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592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9B" w:rsidRPr="005D493B" w:rsidRDefault="00583E9B" w:rsidP="00583E9B">
      <w:pPr>
        <w:spacing w:line="360" w:lineRule="auto"/>
      </w:pPr>
    </w:p>
    <w:p w:rsidR="00583E9B" w:rsidRPr="005D493B" w:rsidRDefault="00583E9B" w:rsidP="00583E9B"/>
    <w:p w:rsidR="00583E9B" w:rsidRPr="005D493B" w:rsidRDefault="00DC0AD7" w:rsidP="00583E9B">
      <w:pPr>
        <w:pStyle w:val="Normaalweb"/>
        <w:spacing w:before="0" w:beforeAutospacing="0" w:after="0" w:afterAutospacing="0"/>
        <w:rPr>
          <w:color w:val="000000"/>
          <w:sz w:val="22"/>
          <w:szCs w:val="22"/>
        </w:rPr>
      </w:pPr>
      <w:r>
        <w:rPr>
          <w:noProof/>
        </w:rPr>
        <w:drawing>
          <wp:anchor distT="0" distB="0" distL="114300" distR="114300" simplePos="0" relativeHeight="251656192" behindDoc="0" locked="0" layoutInCell="1" allowOverlap="1">
            <wp:simplePos x="0" y="0"/>
            <wp:positionH relativeFrom="column">
              <wp:posOffset>1273810</wp:posOffset>
            </wp:positionH>
            <wp:positionV relativeFrom="paragraph">
              <wp:posOffset>322580</wp:posOffset>
            </wp:positionV>
            <wp:extent cx="636270" cy="607060"/>
            <wp:effectExtent l="0" t="0" r="0" b="2540"/>
            <wp:wrapNone/>
            <wp:docPr id="5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62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9B" w:rsidRPr="005D493B">
        <w:rPr>
          <w:color w:val="000000"/>
          <w:sz w:val="22"/>
          <w:szCs w:val="22"/>
        </w:rPr>
        <w:t>De ontstane carbokationen reageren dan door met ammoniakmoleculen waarbij, na afsplitsing van H</w:t>
      </w:r>
      <w:r w:rsidR="00583E9B" w:rsidRPr="005D493B">
        <w:rPr>
          <w:color w:val="000000"/>
          <w:sz w:val="22"/>
          <w:szCs w:val="22"/>
          <w:vertAlign w:val="superscript"/>
        </w:rPr>
        <w:t>+</w:t>
      </w:r>
      <w:r w:rsidR="00583E9B" w:rsidRPr="005D493B">
        <w:rPr>
          <w:color w:val="000000"/>
          <w:sz w:val="22"/>
          <w:szCs w:val="22"/>
        </w:rPr>
        <w:t>, de beide stereo-isomeren ontstaan.</w:t>
      </w:r>
    </w:p>
    <w:p w:rsidR="00583E9B" w:rsidRPr="005D493B" w:rsidRDefault="00583E9B" w:rsidP="00583E9B">
      <w:pPr>
        <w:pStyle w:val="Normaalweb"/>
        <w:spacing w:before="0" w:beforeAutospacing="0" w:after="0" w:afterAutospacing="0" w:line="360" w:lineRule="auto"/>
        <w:rPr>
          <w:color w:val="000000"/>
          <w:sz w:val="22"/>
          <w:szCs w:val="22"/>
        </w:rPr>
      </w:pP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Als een tertiair amine,                   , waarin R</w:t>
      </w:r>
      <w:r w:rsidRPr="005D493B">
        <w:rPr>
          <w:color w:val="000000"/>
          <w:sz w:val="22"/>
          <w:szCs w:val="22"/>
          <w:vertAlign w:val="subscript"/>
        </w:rPr>
        <w:t>1</w:t>
      </w:r>
      <w:r w:rsidRPr="005D493B">
        <w:rPr>
          <w:color w:val="000000"/>
          <w:sz w:val="22"/>
          <w:szCs w:val="22"/>
        </w:rPr>
        <w:t>, R</w:t>
      </w:r>
      <w:r w:rsidRPr="005D493B">
        <w:rPr>
          <w:color w:val="000000"/>
          <w:sz w:val="22"/>
          <w:szCs w:val="22"/>
          <w:vertAlign w:val="subscript"/>
        </w:rPr>
        <w:t>2</w:t>
      </w:r>
      <w:r w:rsidRPr="005D493B">
        <w:rPr>
          <w:color w:val="000000"/>
          <w:sz w:val="22"/>
          <w:szCs w:val="22"/>
        </w:rPr>
        <w:t xml:space="preserve"> en R</w:t>
      </w:r>
      <w:r w:rsidRPr="005D493B">
        <w:rPr>
          <w:color w:val="000000"/>
          <w:sz w:val="22"/>
          <w:szCs w:val="22"/>
          <w:vertAlign w:val="subscript"/>
        </w:rPr>
        <w:t>3</w:t>
      </w:r>
      <w:r w:rsidRPr="005D493B">
        <w:rPr>
          <w:color w:val="000000"/>
          <w:sz w:val="22"/>
          <w:szCs w:val="22"/>
        </w:rPr>
        <w:t xml:space="preserve"> verschillend zijn, zou reageren met één van de </w:t>
      </w:r>
    </w:p>
    <w:p w:rsidR="00583E9B" w:rsidRPr="005D493B" w:rsidRDefault="00583E9B" w:rsidP="00583E9B">
      <w:pPr>
        <w:pStyle w:val="Normaalweb"/>
        <w:spacing w:before="0" w:beforeAutospacing="0" w:after="0" w:afterAutospacing="0" w:line="360" w:lineRule="auto"/>
        <w:rPr>
          <w:color w:val="000000"/>
          <w:sz w:val="22"/>
          <w:szCs w:val="22"/>
        </w:rPr>
      </w:pPr>
    </w:p>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stereo</w:t>
      </w:r>
      <w:r w:rsidRPr="005D493B">
        <w:rPr>
          <w:color w:val="000000"/>
          <w:sz w:val="22"/>
          <w:szCs w:val="22"/>
        </w:rPr>
        <w:noBreakHyphen/>
        <w:t>isomeren van 2-chloorbutaan, dan kan men verwachten dat het volgende zout zal ontstaan:</w:t>
      </w:r>
    </w:p>
    <w:p w:rsidR="00583E9B" w:rsidRPr="005D493B" w:rsidRDefault="00DC0AD7" w:rsidP="00583E9B">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3810</wp:posOffset>
            </wp:positionV>
            <wp:extent cx="1323975" cy="775335"/>
            <wp:effectExtent l="0" t="0" r="9525" b="5715"/>
            <wp:wrapNone/>
            <wp:docPr id="56"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397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9B" w:rsidRPr="005D493B" w:rsidRDefault="00583E9B" w:rsidP="00583E9B"/>
    <w:p w:rsidR="00583E9B" w:rsidRPr="005D493B" w:rsidRDefault="00583E9B" w:rsidP="00583E9B"/>
    <w:p w:rsidR="00583E9B" w:rsidRPr="005D493B" w:rsidRDefault="00583E9B" w:rsidP="00583E9B"/>
    <w:p w:rsidR="00583E9B" w:rsidRPr="005D493B" w:rsidRDefault="00583E9B" w:rsidP="00583E9B"/>
    <w:p w:rsidR="00583E9B" w:rsidRPr="005D493B" w:rsidRDefault="00583E9B" w:rsidP="00583E9B">
      <w:pPr>
        <w:pStyle w:val="Normaalweb"/>
        <w:spacing w:before="0" w:beforeAutospacing="0" w:after="0" w:afterAutospacing="0"/>
        <w:rPr>
          <w:color w:val="000000"/>
          <w:sz w:val="22"/>
          <w:szCs w:val="22"/>
        </w:rPr>
      </w:pPr>
      <w:r w:rsidRPr="005D493B">
        <w:rPr>
          <w:color w:val="000000"/>
          <w:sz w:val="22"/>
          <w:szCs w:val="22"/>
        </w:rPr>
        <w:t>Als deze reactie plaatsvindt, mag men ook verwachten dat van dit zout een aantal stereo</w:t>
      </w:r>
      <w:r w:rsidRPr="005D493B">
        <w:rPr>
          <w:color w:val="000000"/>
          <w:sz w:val="22"/>
          <w:szCs w:val="22"/>
        </w:rPr>
        <w:noBreakHyphen/>
        <w:t>isomeren ontstaat.</w:t>
      </w:r>
    </w:p>
    <w:p w:rsidR="00583E9B" w:rsidRPr="005D493B" w:rsidRDefault="00583E9B" w:rsidP="00583E9B">
      <w:pPr>
        <w:pStyle w:val="vraag"/>
        <w:tabs>
          <w:tab w:val="clear" w:pos="720"/>
          <w:tab w:val="clear" w:pos="9072"/>
          <w:tab w:val="right" w:pos="9639"/>
        </w:tabs>
        <w:spacing w:before="120"/>
        <w:ind w:left="0" w:hanging="567"/>
      </w:pPr>
      <w:r w:rsidRPr="005D493B">
        <w:rPr>
          <w:color w:val="000000"/>
        </w:rPr>
        <w:t>Leg uit hoeveel stereo-isomeren men dan mag verwachten, als is uitgegaan van één van de stereo</w:t>
      </w:r>
      <w:r w:rsidRPr="005D493B">
        <w:rPr>
          <w:color w:val="000000"/>
        </w:rPr>
        <w:noBreakHyphen/>
        <w:t>isomeren van 2-chloorbutaan.</w:t>
      </w:r>
      <w:r w:rsidRPr="005D493B">
        <w:tab/>
        <w:t>3</w:t>
      </w:r>
    </w:p>
    <w:p w:rsidR="00583E9B" w:rsidRDefault="00583E9B">
      <w:pPr>
        <w:rPr>
          <w:b/>
          <w:sz w:val="28"/>
          <w:szCs w:val="20"/>
        </w:rPr>
      </w:pPr>
      <w:r>
        <w:br w:type="page"/>
      </w:r>
    </w:p>
    <w:p w:rsidR="00583E9B" w:rsidRPr="005D493B" w:rsidRDefault="00583E9B" w:rsidP="00452CD2">
      <w:pPr>
        <w:pStyle w:val="opgave"/>
        <w:numPr>
          <w:ilvl w:val="0"/>
          <w:numId w:val="5"/>
        </w:numPr>
      </w:pPr>
      <w:r w:rsidRPr="005D493B">
        <w:t>Kleurrijk</w:t>
      </w:r>
      <w:r w:rsidRPr="005D493B">
        <w:tab/>
        <w:t>(</w:t>
      </w:r>
      <w:r>
        <w:t>18</w:t>
      </w:r>
      <w:r w:rsidRPr="005D493B">
        <w:t xml:space="preserve"> punten)</w:t>
      </w:r>
    </w:p>
    <w:p w:rsidR="00583E9B" w:rsidRPr="005D493B" w:rsidRDefault="00583E9B" w:rsidP="00583E9B">
      <w:pPr>
        <w:pStyle w:val="Geenafstand"/>
        <w:rPr>
          <w:rFonts w:ascii="Times New Roman" w:hAnsi="Times New Roman"/>
        </w:rPr>
      </w:pPr>
      <w:r w:rsidRPr="005D493B">
        <w:rPr>
          <w:rFonts w:ascii="Times New Roman" w:hAnsi="Times New Roman"/>
        </w:rPr>
        <w:t>In deze opgave is het oplosmiddel steeds water.</w:t>
      </w:r>
    </w:p>
    <w:p w:rsidR="00583E9B" w:rsidRPr="005D493B" w:rsidRDefault="00583E9B" w:rsidP="00583E9B">
      <w:pPr>
        <w:pStyle w:val="Geenafstand"/>
        <w:rPr>
          <w:rFonts w:ascii="Times New Roman" w:hAnsi="Times New Roman"/>
        </w:rPr>
      </w:pPr>
      <w:r w:rsidRPr="005D493B">
        <w:rPr>
          <w:rFonts w:ascii="Times New Roman" w:hAnsi="Times New Roman"/>
        </w:rPr>
        <w:t>Als een oplossing van kaliu</w:t>
      </w:r>
      <w:r>
        <w:rPr>
          <w:rFonts w:ascii="Times New Roman" w:hAnsi="Times New Roman"/>
        </w:rPr>
        <w:t>m</w:t>
      </w:r>
      <w:r w:rsidRPr="005D493B">
        <w:rPr>
          <w:rFonts w:ascii="Times New Roman" w:hAnsi="Times New Roman"/>
        </w:rPr>
        <w:t>jodaat, KIO</w:t>
      </w:r>
      <w:r w:rsidRPr="005D493B">
        <w:rPr>
          <w:rFonts w:ascii="Times New Roman" w:hAnsi="Times New Roman"/>
          <w:vertAlign w:val="subscript"/>
        </w:rPr>
        <w:t>3</w:t>
      </w:r>
      <w:r w:rsidRPr="005D493B">
        <w:rPr>
          <w:rFonts w:ascii="Times New Roman" w:hAnsi="Times New Roman"/>
        </w:rPr>
        <w:t xml:space="preserve">, bij een aangezuurde oplossing van kaliumjodide wordt gevoegd, wordt de oplossing van kleurloos </w:t>
      </w:r>
      <w:r w:rsidRPr="005D493B">
        <w:rPr>
          <w:rFonts w:ascii="Times New Roman" w:hAnsi="Times New Roman"/>
          <w:i/>
          <w:iCs/>
        </w:rPr>
        <w:t>langzaam</w:t>
      </w:r>
      <w:r w:rsidRPr="005D493B">
        <w:rPr>
          <w:rFonts w:ascii="Times New Roman" w:hAnsi="Times New Roman"/>
        </w:rPr>
        <w:t xml:space="preserve"> </w:t>
      </w:r>
      <w:r>
        <w:rPr>
          <w:rFonts w:ascii="Times New Roman" w:hAnsi="Times New Roman"/>
        </w:rPr>
        <w:t xml:space="preserve">bruin door de vorming van jood. </w:t>
      </w:r>
    </w:p>
    <w:p w:rsidR="00583E9B" w:rsidRDefault="00583E9B" w:rsidP="00583E9B">
      <w:pPr>
        <w:pStyle w:val="Geenafstand"/>
        <w:rPr>
          <w:rFonts w:ascii="Times New Roman" w:hAnsi="Times New Roman"/>
        </w:rPr>
      </w:pPr>
      <w:r w:rsidRPr="005D493B">
        <w:rPr>
          <w:rFonts w:ascii="Times New Roman" w:hAnsi="Times New Roman"/>
        </w:rPr>
        <w:t xml:space="preserve">Deze kleur verdwijnt </w:t>
      </w:r>
      <w:r w:rsidRPr="005D493B">
        <w:rPr>
          <w:rFonts w:ascii="Times New Roman" w:hAnsi="Times New Roman"/>
          <w:i/>
          <w:iCs/>
        </w:rPr>
        <w:t>onmidde</w:t>
      </w:r>
      <w:r>
        <w:rPr>
          <w:rFonts w:ascii="Times New Roman" w:hAnsi="Times New Roman"/>
          <w:i/>
          <w:iCs/>
        </w:rPr>
        <w:t>l</w:t>
      </w:r>
      <w:r w:rsidRPr="005D493B">
        <w:rPr>
          <w:rFonts w:ascii="Times New Roman" w:hAnsi="Times New Roman"/>
          <w:i/>
          <w:iCs/>
        </w:rPr>
        <w:t xml:space="preserve">lijk </w:t>
      </w:r>
      <w:r w:rsidRPr="005D493B">
        <w:rPr>
          <w:rFonts w:ascii="Times New Roman" w:hAnsi="Times New Roman"/>
        </w:rPr>
        <w:t>als een overmaat natriumwaterstofsulfiet oplossing wordt toegevoegd. Bij deze reactie ontstaan sulfaationen.</w:t>
      </w:r>
    </w:p>
    <w:p w:rsidR="00583E9B" w:rsidRDefault="00583E9B" w:rsidP="00583E9B">
      <w:pPr>
        <w:pStyle w:val="Geenafstand"/>
        <w:rPr>
          <w:rFonts w:ascii="Times New Roman" w:hAnsi="Times New Roman"/>
        </w:rPr>
      </w:pPr>
      <w:r>
        <w:rPr>
          <w:rFonts w:ascii="Times New Roman" w:hAnsi="Times New Roman"/>
        </w:rPr>
        <w:t>De reactieschema’s voor bovengenoemde reactie zijn:</w:t>
      </w:r>
    </w:p>
    <w:p w:rsidR="00583E9B" w:rsidRPr="00481C17" w:rsidRDefault="00583E9B" w:rsidP="00583E9B">
      <w:pPr>
        <w:pStyle w:val="Geenafstand"/>
        <w:rPr>
          <w:rFonts w:ascii="Times New Roman" w:hAnsi="Times New Roman"/>
          <w:color w:val="000000"/>
          <w:lang w:val="en-US"/>
        </w:rPr>
      </w:pPr>
      <w:r w:rsidRPr="00481C17">
        <w:rPr>
          <w:rFonts w:ascii="Times New Roman" w:hAnsi="Times New Roman"/>
          <w:lang w:val="en-US"/>
        </w:rPr>
        <w:t>IO</w:t>
      </w:r>
      <w:r w:rsidRPr="00481C17">
        <w:rPr>
          <w:rFonts w:ascii="Times New Roman" w:hAnsi="Times New Roman"/>
          <w:vertAlign w:val="subscript"/>
          <w:lang w:val="en-US"/>
        </w:rPr>
        <w:t>3</w:t>
      </w:r>
      <w:r w:rsidRPr="00481C17">
        <w:rPr>
          <w:rFonts w:ascii="Times New Roman" w:hAnsi="Times New Roman"/>
          <w:vertAlign w:val="superscript"/>
          <w:lang w:val="en-US"/>
        </w:rPr>
        <w:t>–</w:t>
      </w:r>
      <w:r w:rsidRPr="00481C17">
        <w:rPr>
          <w:rFonts w:ascii="Times New Roman" w:hAnsi="Times New Roman"/>
          <w:lang w:val="en-US"/>
        </w:rPr>
        <w:t xml:space="preserve">  +  I</w:t>
      </w:r>
      <w:r w:rsidRPr="00481C17">
        <w:rPr>
          <w:rFonts w:ascii="Times New Roman" w:hAnsi="Times New Roman"/>
          <w:vertAlign w:val="superscript"/>
          <w:lang w:val="en-US"/>
        </w:rPr>
        <w:t>–</w:t>
      </w:r>
      <w:r w:rsidRPr="00481C17">
        <w:rPr>
          <w:rFonts w:ascii="Times New Roman" w:hAnsi="Times New Roman"/>
          <w:lang w:val="en-US"/>
        </w:rPr>
        <w:t xml:space="preserve">  +  H</w:t>
      </w:r>
      <w:r w:rsidRPr="00481C17">
        <w:rPr>
          <w:rFonts w:ascii="Times New Roman" w:hAnsi="Times New Roman"/>
          <w:vertAlign w:val="superscript"/>
          <w:lang w:val="en-US"/>
        </w:rPr>
        <w:t>+</w:t>
      </w:r>
      <w:r w:rsidRPr="00481C17">
        <w:rPr>
          <w:rFonts w:ascii="Times New Roman" w:hAnsi="Times New Roman"/>
          <w:lang w:val="en-US"/>
        </w:rPr>
        <w:t xml:space="preserve">  </w:t>
      </w:r>
      <w:r w:rsidRPr="005D493B">
        <w:rPr>
          <w:color w:val="000000"/>
        </w:rPr>
        <w:sym w:font="Symbol" w:char="F0AE"/>
      </w:r>
      <w:r w:rsidRPr="00481C17">
        <w:rPr>
          <w:rFonts w:ascii="Times New Roman" w:hAnsi="Times New Roman"/>
          <w:color w:val="000000"/>
          <w:lang w:val="en-US"/>
        </w:rPr>
        <w:t xml:space="preserve">  I</w:t>
      </w:r>
      <w:r w:rsidRPr="00481C17">
        <w:rPr>
          <w:rFonts w:ascii="Times New Roman" w:hAnsi="Times New Roman"/>
          <w:color w:val="000000"/>
          <w:vertAlign w:val="subscript"/>
          <w:lang w:val="en-US"/>
        </w:rPr>
        <w:t>2</w:t>
      </w:r>
      <w:r w:rsidRPr="00481C17">
        <w:rPr>
          <w:rFonts w:ascii="Times New Roman" w:hAnsi="Times New Roman"/>
          <w:color w:val="000000"/>
          <w:lang w:val="en-US"/>
        </w:rPr>
        <w:t xml:space="preserve">  +  H</w:t>
      </w:r>
      <w:r w:rsidRPr="00481C17">
        <w:rPr>
          <w:rFonts w:ascii="Times New Roman" w:hAnsi="Times New Roman"/>
          <w:color w:val="000000"/>
          <w:vertAlign w:val="subscript"/>
          <w:lang w:val="en-US"/>
        </w:rPr>
        <w:t>2</w:t>
      </w:r>
      <w:r w:rsidRPr="00481C17">
        <w:rPr>
          <w:rFonts w:ascii="Times New Roman" w:hAnsi="Times New Roman"/>
          <w:color w:val="000000"/>
          <w:lang w:val="en-US"/>
        </w:rPr>
        <w:t>O</w:t>
      </w:r>
    </w:p>
    <w:p w:rsidR="00583E9B" w:rsidRPr="00481C17" w:rsidRDefault="00583E9B" w:rsidP="00583E9B">
      <w:pPr>
        <w:pStyle w:val="Geenafstand"/>
        <w:rPr>
          <w:rFonts w:ascii="Times New Roman" w:hAnsi="Times New Roman"/>
          <w:color w:val="000000"/>
          <w:lang w:val="en-US"/>
        </w:rPr>
      </w:pPr>
      <w:r w:rsidRPr="00481C17">
        <w:rPr>
          <w:rFonts w:ascii="Times New Roman" w:hAnsi="Times New Roman"/>
          <w:color w:val="000000"/>
          <w:lang w:val="en-US"/>
        </w:rPr>
        <w:t>en</w:t>
      </w:r>
    </w:p>
    <w:p w:rsidR="00583E9B" w:rsidRPr="00481C17" w:rsidRDefault="00583E9B" w:rsidP="00583E9B">
      <w:pPr>
        <w:pStyle w:val="Geenafstand"/>
        <w:rPr>
          <w:rFonts w:ascii="Times New Roman" w:hAnsi="Times New Roman"/>
          <w:lang w:val="en-US"/>
        </w:rPr>
      </w:pPr>
      <w:r w:rsidRPr="00481C17">
        <w:rPr>
          <w:rFonts w:ascii="Times New Roman" w:hAnsi="Times New Roman"/>
          <w:color w:val="000000"/>
          <w:lang w:val="en-US"/>
        </w:rPr>
        <w:t>I</w:t>
      </w:r>
      <w:r w:rsidRPr="00481C17">
        <w:rPr>
          <w:rFonts w:ascii="Times New Roman" w:hAnsi="Times New Roman"/>
          <w:color w:val="000000"/>
          <w:vertAlign w:val="subscript"/>
          <w:lang w:val="en-US"/>
        </w:rPr>
        <w:t>2</w:t>
      </w:r>
      <w:r>
        <w:rPr>
          <w:rFonts w:ascii="Times New Roman" w:hAnsi="Times New Roman"/>
          <w:color w:val="000000"/>
          <w:lang w:val="en-US"/>
        </w:rPr>
        <w:t xml:space="preserve">  +  HSO</w:t>
      </w:r>
      <w:r>
        <w:rPr>
          <w:rFonts w:ascii="Times New Roman" w:hAnsi="Times New Roman"/>
          <w:color w:val="000000"/>
          <w:vertAlign w:val="subscript"/>
          <w:lang w:val="en-US"/>
        </w:rPr>
        <w:t>3</w:t>
      </w:r>
      <w:r>
        <w:rPr>
          <w:rFonts w:ascii="Times New Roman" w:hAnsi="Times New Roman"/>
          <w:color w:val="000000"/>
          <w:vertAlign w:val="superscript"/>
          <w:lang w:val="en-US"/>
        </w:rPr>
        <w:t>–</w:t>
      </w:r>
      <w:r>
        <w:rPr>
          <w:rFonts w:ascii="Times New Roman" w:hAnsi="Times New Roman"/>
          <w:color w:val="000000"/>
          <w:lang w:val="en-US"/>
        </w:rPr>
        <w:t xml:space="preserve">  +  H</w:t>
      </w:r>
      <w:r>
        <w:rPr>
          <w:rFonts w:ascii="Times New Roman" w:hAnsi="Times New Roman"/>
          <w:color w:val="000000"/>
          <w:vertAlign w:val="subscript"/>
          <w:lang w:val="en-US"/>
        </w:rPr>
        <w:t>2</w:t>
      </w:r>
      <w:r>
        <w:rPr>
          <w:rFonts w:ascii="Times New Roman" w:hAnsi="Times New Roman"/>
          <w:color w:val="000000"/>
          <w:lang w:val="en-US"/>
        </w:rPr>
        <w:t xml:space="preserve">O  </w:t>
      </w:r>
      <w:r w:rsidRPr="005D493B">
        <w:rPr>
          <w:color w:val="000000"/>
        </w:rPr>
        <w:sym w:font="Symbol" w:char="F0AE"/>
      </w:r>
      <w:r w:rsidRPr="00481C17">
        <w:rPr>
          <w:rFonts w:ascii="Times New Roman" w:hAnsi="Times New Roman"/>
          <w:color w:val="000000"/>
          <w:lang w:val="en-US"/>
        </w:rPr>
        <w:t xml:space="preserve">  I</w:t>
      </w:r>
      <w:r>
        <w:rPr>
          <w:rFonts w:ascii="Times New Roman" w:hAnsi="Times New Roman"/>
          <w:color w:val="000000"/>
          <w:vertAlign w:val="superscript"/>
          <w:lang w:val="en-US"/>
        </w:rPr>
        <w:t>–</w:t>
      </w:r>
      <w:r>
        <w:rPr>
          <w:rFonts w:ascii="Times New Roman" w:hAnsi="Times New Roman"/>
          <w:color w:val="000000"/>
          <w:lang w:val="en-US"/>
        </w:rPr>
        <w:t xml:space="preserve">  +  SO</w:t>
      </w:r>
      <w:r>
        <w:rPr>
          <w:rFonts w:ascii="Times New Roman" w:hAnsi="Times New Roman"/>
          <w:color w:val="000000"/>
          <w:vertAlign w:val="subscript"/>
          <w:lang w:val="en-US"/>
        </w:rPr>
        <w:t>4</w:t>
      </w:r>
      <w:r>
        <w:rPr>
          <w:rFonts w:ascii="Times New Roman" w:hAnsi="Times New Roman"/>
          <w:color w:val="000000"/>
          <w:vertAlign w:val="superscript"/>
          <w:lang w:val="en-US"/>
        </w:rPr>
        <w:t>2–</w:t>
      </w:r>
      <w:r>
        <w:rPr>
          <w:rFonts w:ascii="Times New Roman" w:hAnsi="Times New Roman"/>
          <w:color w:val="000000"/>
          <w:lang w:val="en-US"/>
        </w:rPr>
        <w:t xml:space="preserve">  +  H</w:t>
      </w:r>
      <w:r>
        <w:rPr>
          <w:rFonts w:ascii="Times New Roman" w:hAnsi="Times New Roman"/>
          <w:color w:val="000000"/>
          <w:vertAlign w:val="superscript"/>
          <w:lang w:val="en-US"/>
        </w:rPr>
        <w:t>+</w:t>
      </w:r>
    </w:p>
    <w:p w:rsidR="00583E9B" w:rsidRPr="005D493B" w:rsidRDefault="00583E9B" w:rsidP="00583E9B">
      <w:pPr>
        <w:pStyle w:val="vraag"/>
        <w:tabs>
          <w:tab w:val="clear" w:pos="720"/>
          <w:tab w:val="clear" w:pos="9072"/>
          <w:tab w:val="right" w:pos="9639"/>
        </w:tabs>
        <w:spacing w:before="120"/>
        <w:ind w:left="0" w:hanging="567"/>
      </w:pPr>
      <w:r>
        <w:rPr>
          <w:color w:val="000000"/>
        </w:rPr>
        <w:t>Maak van deze reactieschema’s kloppende reactievergelijkingen.</w:t>
      </w:r>
      <w:r w:rsidRPr="005D493B">
        <w:tab/>
      </w:r>
      <w:r>
        <w:t>3</w:t>
      </w:r>
    </w:p>
    <w:p w:rsidR="00583E9B" w:rsidRPr="005D493B" w:rsidRDefault="00583E9B" w:rsidP="00583E9B">
      <w:pPr>
        <w:pStyle w:val="Geenafstand"/>
        <w:rPr>
          <w:rFonts w:ascii="Times New Roman" w:hAnsi="Times New Roman"/>
        </w:rPr>
      </w:pPr>
      <w:r w:rsidRPr="005D493B">
        <w:rPr>
          <w:rFonts w:ascii="Times New Roman" w:hAnsi="Times New Roman"/>
        </w:rPr>
        <w:t>Als bij een oplossing van kwik(</w:t>
      </w:r>
      <w:r>
        <w:rPr>
          <w:rFonts w:ascii="Times New Roman" w:hAnsi="Times New Roman"/>
        </w:rPr>
        <w:t>II</w:t>
      </w:r>
      <w:r w:rsidRPr="005D493B">
        <w:rPr>
          <w:rFonts w:ascii="Times New Roman" w:hAnsi="Times New Roman"/>
        </w:rPr>
        <w:t xml:space="preserve">)chloride een oplossing van kaliumjodide wordt gevoegd, ontstaat ogenblikkelijk een oranje neerslag van kwik(II)jodide. Na toevoegen van een overmaat kaliumjodide oplossing verdwijnt dit neerslag en ontstaat een vrijwel kleurloze oplossing. </w:t>
      </w:r>
    </w:p>
    <w:p w:rsidR="00583E9B" w:rsidRPr="005D493B" w:rsidRDefault="00583E9B" w:rsidP="00583E9B">
      <w:pPr>
        <w:pStyle w:val="Geenafstand"/>
        <w:rPr>
          <w:rFonts w:ascii="Times New Roman" w:hAnsi="Times New Roman"/>
        </w:rPr>
      </w:pPr>
      <w:r w:rsidRPr="005D493B">
        <w:rPr>
          <w:rFonts w:ascii="Times New Roman" w:hAnsi="Times New Roman"/>
        </w:rPr>
        <w:t>Dit verschijnsel wordt toegeschreven aan de vorming van HgI</w:t>
      </w:r>
      <w:r w:rsidRPr="005D493B">
        <w:rPr>
          <w:rFonts w:ascii="Times New Roman" w:hAnsi="Times New Roman"/>
          <w:vertAlign w:val="subscript"/>
        </w:rPr>
        <w:t>4</w:t>
      </w:r>
      <w:r w:rsidRPr="005D493B">
        <w:rPr>
          <w:rFonts w:ascii="Times New Roman" w:hAnsi="Times New Roman"/>
          <w:vertAlign w:val="superscript"/>
        </w:rPr>
        <w:t>2–</w:t>
      </w:r>
      <w:r w:rsidRPr="005D493B">
        <w:rPr>
          <w:rFonts w:ascii="Times New Roman" w:hAnsi="Times New Roman"/>
        </w:rPr>
        <w:t xml:space="preserve"> ionen.</w:t>
      </w:r>
    </w:p>
    <w:p w:rsidR="00583E9B" w:rsidRPr="005D493B" w:rsidRDefault="00583E9B" w:rsidP="00583E9B">
      <w:pPr>
        <w:pStyle w:val="Geenafstand"/>
        <w:rPr>
          <w:rFonts w:ascii="Times New Roman" w:hAnsi="Times New Roman"/>
        </w:rPr>
      </w:pPr>
    </w:p>
    <w:p w:rsidR="00583E9B" w:rsidRPr="005D493B" w:rsidRDefault="00583E9B" w:rsidP="00583E9B">
      <w:pPr>
        <w:pStyle w:val="Geenafstand"/>
        <w:rPr>
          <w:rFonts w:ascii="Times New Roman" w:hAnsi="Times New Roman"/>
        </w:rPr>
      </w:pPr>
      <w:r w:rsidRPr="005D493B">
        <w:rPr>
          <w:rFonts w:ascii="Times New Roman" w:hAnsi="Times New Roman"/>
        </w:rPr>
        <w:t>In een tijdschrift is de volgende proef beschreven:</w:t>
      </w:r>
    </w:p>
    <w:p w:rsidR="00583E9B" w:rsidRPr="005D493B" w:rsidRDefault="00583E9B" w:rsidP="00583E9B">
      <w:pPr>
        <w:pStyle w:val="Geenafstand"/>
        <w:rPr>
          <w:rFonts w:ascii="Times New Roman" w:hAnsi="Times New Roman"/>
        </w:rPr>
      </w:pPr>
      <w:r w:rsidRPr="005D493B">
        <w:rPr>
          <w:rFonts w:ascii="Times New Roman" w:hAnsi="Times New Roman"/>
        </w:rPr>
        <w:t>In water wordt opgelost 2,0 mmol kwik(</w:t>
      </w:r>
      <w:r>
        <w:rPr>
          <w:rFonts w:ascii="Times New Roman" w:hAnsi="Times New Roman"/>
        </w:rPr>
        <w:t>II</w:t>
      </w:r>
      <w:r w:rsidRPr="005D493B">
        <w:rPr>
          <w:rFonts w:ascii="Times New Roman" w:hAnsi="Times New Roman"/>
        </w:rPr>
        <w:t>)chloride en 30 mmol natriumwaterstofsulfiet. Tevens wordt wat stijfselwater toegevoegd, een reagens dat met jood blauw kleurt. Het volume wordt met water op 840 m</w:t>
      </w:r>
      <w:r>
        <w:rPr>
          <w:rFonts w:ascii="Times New Roman" w:hAnsi="Times New Roman"/>
        </w:rPr>
        <w:t>L</w:t>
      </w:r>
      <w:r w:rsidRPr="005D493B">
        <w:rPr>
          <w:rFonts w:ascii="Times New Roman" w:hAnsi="Times New Roman"/>
        </w:rPr>
        <w:t xml:space="preserve"> gebracht. De opgeloste stoffen reageren niet met elkaar en de oplossing is kleurloos.</w:t>
      </w:r>
    </w:p>
    <w:p w:rsidR="00583E9B" w:rsidRPr="005D493B" w:rsidRDefault="00583E9B" w:rsidP="00583E9B">
      <w:pPr>
        <w:pStyle w:val="Geenafstand"/>
        <w:rPr>
          <w:rFonts w:ascii="Times New Roman" w:hAnsi="Times New Roman"/>
        </w:rPr>
      </w:pPr>
      <w:r w:rsidRPr="005D493B">
        <w:rPr>
          <w:rFonts w:ascii="Times New Roman" w:hAnsi="Times New Roman"/>
        </w:rPr>
        <w:t>Nu wordt, onder roeren, 160 m</w:t>
      </w:r>
      <w:r>
        <w:rPr>
          <w:rFonts w:ascii="Times New Roman" w:hAnsi="Times New Roman"/>
        </w:rPr>
        <w:t>L</w:t>
      </w:r>
      <w:r w:rsidRPr="005D493B">
        <w:rPr>
          <w:rFonts w:ascii="Times New Roman" w:hAnsi="Times New Roman"/>
        </w:rPr>
        <w:t xml:space="preserve"> van een </w:t>
      </w:r>
      <w:smartTag w:uri="urn:schemas-microsoft-com:office:smarttags" w:element="metricconverter">
        <w:smartTagPr>
          <w:attr w:name="ProductID" w:val="0,10 M"/>
        </w:smartTagPr>
        <w:r w:rsidRPr="005D493B">
          <w:rPr>
            <w:rFonts w:ascii="Times New Roman" w:hAnsi="Times New Roman"/>
          </w:rPr>
          <w:t>0,10 M</w:t>
        </w:r>
      </w:smartTag>
      <w:r w:rsidRPr="005D493B">
        <w:rPr>
          <w:rFonts w:ascii="Times New Roman" w:hAnsi="Times New Roman"/>
        </w:rPr>
        <w:t xml:space="preserve"> oplossing van kaliumjodaat toegevoegd. Het mengsel blijft 15 seconden kleurloos maar dan verschijnt plotseling een oranje neerslag van kwik(II)jodide.</w:t>
      </w:r>
    </w:p>
    <w:p w:rsidR="00583E9B" w:rsidRDefault="00583E9B" w:rsidP="00583E9B">
      <w:pPr>
        <w:pStyle w:val="Geenafstand"/>
        <w:spacing w:after="240"/>
        <w:rPr>
          <w:rFonts w:ascii="Times New Roman" w:hAnsi="Times New Roman"/>
        </w:rPr>
      </w:pPr>
      <w:r w:rsidRPr="005D493B">
        <w:rPr>
          <w:rFonts w:ascii="Times New Roman" w:hAnsi="Times New Roman"/>
        </w:rPr>
        <w:t xml:space="preserve">Na nogmaals 15 seconden </w:t>
      </w:r>
      <w:r>
        <w:rPr>
          <w:rFonts w:ascii="Times New Roman" w:hAnsi="Times New Roman"/>
        </w:rPr>
        <w:t xml:space="preserve">verdwijnt het oranje neerslag en </w:t>
      </w:r>
      <w:r w:rsidRPr="005D493B">
        <w:rPr>
          <w:rFonts w:ascii="Times New Roman" w:hAnsi="Times New Roman"/>
        </w:rPr>
        <w:t>treedt een intensieve blauwkleuring op.</w:t>
      </w:r>
    </w:p>
    <w:p w:rsidR="00583E9B" w:rsidRDefault="00583E9B" w:rsidP="00583E9B">
      <w:pPr>
        <w:pStyle w:val="Geenafstand"/>
        <w:rPr>
          <w:rFonts w:ascii="Times New Roman" w:hAnsi="Times New Roman"/>
        </w:rPr>
      </w:pPr>
      <w:r>
        <w:rPr>
          <w:rFonts w:ascii="Times New Roman" w:hAnsi="Times New Roman"/>
        </w:rPr>
        <w:t>Het ontstaan van het oranje neerslag wordt als volgt verklaard:</w:t>
      </w:r>
    </w:p>
    <w:p w:rsidR="00583E9B" w:rsidRDefault="00583E9B" w:rsidP="00583E9B">
      <w:pPr>
        <w:pStyle w:val="Geenafstand"/>
        <w:rPr>
          <w:rFonts w:ascii="Times New Roman" w:hAnsi="Times New Roman"/>
        </w:rPr>
      </w:pPr>
      <w:r>
        <w:rPr>
          <w:rFonts w:ascii="Times New Roman" w:hAnsi="Times New Roman"/>
        </w:rPr>
        <w:t>Eerst reageert waterstofsulfiet met jodaat, onder vorming van onder andere jodide:</w:t>
      </w:r>
    </w:p>
    <w:p w:rsidR="00583E9B" w:rsidRDefault="00583E9B" w:rsidP="00583E9B">
      <w:pPr>
        <w:pStyle w:val="Interlinie"/>
        <w:spacing w:before="0"/>
        <w:rPr>
          <w:color w:val="000000"/>
        </w:rPr>
      </w:pPr>
      <w:r>
        <w:t>3 HSO</w:t>
      </w:r>
      <w:r>
        <w:rPr>
          <w:vertAlign w:val="subscript"/>
        </w:rPr>
        <w:t>3</w:t>
      </w:r>
      <w:r>
        <w:rPr>
          <w:vertAlign w:val="superscript"/>
        </w:rPr>
        <w:t>–</w:t>
      </w:r>
      <w:r>
        <w:t xml:space="preserve">  +  IO</w:t>
      </w:r>
      <w:r>
        <w:rPr>
          <w:vertAlign w:val="subscript"/>
        </w:rPr>
        <w:t>3</w:t>
      </w:r>
      <w:r>
        <w:rPr>
          <w:vertAlign w:val="superscript"/>
        </w:rPr>
        <w:t>–</w:t>
      </w:r>
      <w:r>
        <w:t xml:space="preserve">  </w:t>
      </w:r>
      <w:r w:rsidRPr="005D493B">
        <w:rPr>
          <w:color w:val="000000"/>
        </w:rPr>
        <w:sym w:font="Symbol" w:char="F0AE"/>
      </w:r>
      <w:r w:rsidRPr="005D493B">
        <w:rPr>
          <w:color w:val="000000"/>
        </w:rPr>
        <w:t xml:space="preserve">  3 SO</w:t>
      </w:r>
      <w:r w:rsidRPr="005D493B">
        <w:rPr>
          <w:color w:val="000000"/>
          <w:vertAlign w:val="subscript"/>
        </w:rPr>
        <w:t>4</w:t>
      </w:r>
      <w:r w:rsidRPr="005D493B">
        <w:rPr>
          <w:color w:val="000000"/>
          <w:vertAlign w:val="superscript"/>
        </w:rPr>
        <w:t>2–</w:t>
      </w:r>
      <w:r w:rsidRPr="005D493B">
        <w:rPr>
          <w:color w:val="000000"/>
        </w:rPr>
        <w:t xml:space="preserve">  +  I</w:t>
      </w:r>
      <w:r w:rsidRPr="005D493B">
        <w:rPr>
          <w:color w:val="000000"/>
          <w:vertAlign w:val="superscript"/>
        </w:rPr>
        <w:t>–</w:t>
      </w:r>
      <w:r w:rsidRPr="005D493B">
        <w:rPr>
          <w:color w:val="000000"/>
        </w:rPr>
        <w:t xml:space="preserve">  +  3 H</w:t>
      </w:r>
      <w:r w:rsidRPr="005D493B">
        <w:rPr>
          <w:color w:val="000000"/>
          <w:vertAlign w:val="superscript"/>
        </w:rPr>
        <w:t>+</w:t>
      </w:r>
    </w:p>
    <w:p w:rsidR="00583E9B" w:rsidRDefault="00583E9B" w:rsidP="00583E9B">
      <w:pPr>
        <w:pStyle w:val="Interlinie"/>
        <w:spacing w:before="0"/>
        <w:rPr>
          <w:color w:val="000000"/>
        </w:rPr>
      </w:pPr>
      <w:r>
        <w:rPr>
          <w:color w:val="000000"/>
        </w:rPr>
        <w:t>Vervolgens slaat het jodide neer met Hg</w:t>
      </w:r>
      <w:r>
        <w:rPr>
          <w:color w:val="000000"/>
          <w:vertAlign w:val="superscript"/>
        </w:rPr>
        <w:t>2+</w:t>
      </w:r>
      <w:r>
        <w:rPr>
          <w:color w:val="000000"/>
        </w:rPr>
        <w:t>:</w:t>
      </w:r>
    </w:p>
    <w:p w:rsidR="00583E9B" w:rsidRPr="00A04F57" w:rsidRDefault="00583E9B" w:rsidP="00583E9B">
      <w:pPr>
        <w:pStyle w:val="Interlinie"/>
        <w:spacing w:before="0"/>
      </w:pPr>
      <w:r>
        <w:rPr>
          <w:color w:val="000000"/>
        </w:rPr>
        <w:t>Hg</w:t>
      </w:r>
      <w:r>
        <w:rPr>
          <w:color w:val="000000"/>
          <w:vertAlign w:val="superscript"/>
        </w:rPr>
        <w:t>2+</w:t>
      </w:r>
      <w:r>
        <w:rPr>
          <w:color w:val="000000"/>
        </w:rPr>
        <w:t xml:space="preserve">  +  2 I</w:t>
      </w:r>
      <w:r>
        <w:rPr>
          <w:color w:val="000000"/>
          <w:vertAlign w:val="superscript"/>
        </w:rPr>
        <w:t>–</w:t>
      </w:r>
      <w:r>
        <w:rPr>
          <w:color w:val="000000"/>
        </w:rPr>
        <w:t xml:space="preserve">  </w:t>
      </w:r>
      <w:r w:rsidRPr="005D493B">
        <w:rPr>
          <w:color w:val="000000"/>
        </w:rPr>
        <w:sym w:font="Symbol" w:char="F0AE"/>
      </w:r>
      <w:r>
        <w:rPr>
          <w:color w:val="000000"/>
        </w:rPr>
        <w:t xml:space="preserve">  HgI</w:t>
      </w:r>
      <w:r>
        <w:rPr>
          <w:color w:val="000000"/>
          <w:vertAlign w:val="subscript"/>
        </w:rPr>
        <w:t>2</w:t>
      </w:r>
    </w:p>
    <w:p w:rsidR="00583E9B" w:rsidRPr="00CD33C8" w:rsidRDefault="00583E9B" w:rsidP="00583E9B">
      <w:pPr>
        <w:pStyle w:val="Interlinie"/>
        <w:spacing w:before="0"/>
      </w:pPr>
      <w:r>
        <w:t>De reactie van waterstofsulfiet met jodaat is een redoxreactie.</w:t>
      </w:r>
    </w:p>
    <w:p w:rsidR="00583E9B" w:rsidRPr="005D493B" w:rsidRDefault="00583E9B" w:rsidP="00583E9B">
      <w:pPr>
        <w:pStyle w:val="vraag"/>
        <w:tabs>
          <w:tab w:val="clear" w:pos="720"/>
          <w:tab w:val="clear" w:pos="9072"/>
          <w:tab w:val="right" w:pos="9639"/>
        </w:tabs>
        <w:spacing w:before="120"/>
        <w:ind w:left="0" w:hanging="567"/>
      </w:pPr>
      <w:r>
        <w:rPr>
          <w:szCs w:val="22"/>
        </w:rPr>
        <w:t>Geef de vergelijkingen van de beide halfreacties van deze redoxreactie</w:t>
      </w:r>
      <w:r w:rsidRPr="005D493B">
        <w:rPr>
          <w:szCs w:val="22"/>
        </w:rPr>
        <w:t>.</w:t>
      </w:r>
      <w:r w:rsidRPr="005D493B">
        <w:tab/>
      </w:r>
      <w:r>
        <w:t>3</w:t>
      </w:r>
    </w:p>
    <w:p w:rsidR="00583E9B" w:rsidRPr="005D493B" w:rsidRDefault="00583E9B" w:rsidP="00583E9B">
      <w:pPr>
        <w:pStyle w:val="vraag"/>
        <w:tabs>
          <w:tab w:val="clear" w:pos="720"/>
          <w:tab w:val="clear" w:pos="9072"/>
          <w:tab w:val="right" w:pos="9639"/>
        </w:tabs>
        <w:spacing w:before="120"/>
        <w:ind w:left="0" w:hanging="567"/>
      </w:pPr>
      <w:r w:rsidRPr="005D493B">
        <w:rPr>
          <w:szCs w:val="22"/>
        </w:rPr>
        <w:t>Bereken de gemiddelde snelheid waarmee gedurende de eerste 15 seconden jodide ontstaat. Vermeld daarbij de eenheid waarin je deze snelheid uitdrukt en neem aan dat het oplosbaarheid</w:t>
      </w:r>
      <w:r>
        <w:rPr>
          <w:szCs w:val="22"/>
        </w:rPr>
        <w:t>s</w:t>
      </w:r>
      <w:r w:rsidRPr="005D493B">
        <w:rPr>
          <w:szCs w:val="22"/>
        </w:rPr>
        <w:t>product van kwik(II)jodide 2,0</w:t>
      </w:r>
      <w:r w:rsidRPr="005D493B">
        <w:rPr>
          <w:szCs w:val="22"/>
        </w:rPr>
        <w:sym w:font="Symbol" w:char="F0D7"/>
      </w:r>
      <w:r w:rsidRPr="005D493B">
        <w:rPr>
          <w:szCs w:val="22"/>
        </w:rPr>
        <w:t>10</w:t>
      </w:r>
      <w:r w:rsidRPr="005D493B">
        <w:rPr>
          <w:szCs w:val="22"/>
          <w:vertAlign w:val="superscript"/>
        </w:rPr>
        <w:t>–11</w:t>
      </w:r>
      <w:r w:rsidRPr="005D493B">
        <w:rPr>
          <w:szCs w:val="22"/>
        </w:rPr>
        <w:t xml:space="preserve"> </w:t>
      </w:r>
      <w:r>
        <w:rPr>
          <w:szCs w:val="22"/>
        </w:rPr>
        <w:t>mol</w:t>
      </w:r>
      <w:r>
        <w:rPr>
          <w:szCs w:val="22"/>
          <w:vertAlign w:val="superscript"/>
        </w:rPr>
        <w:t>3 </w:t>
      </w:r>
      <w:r>
        <w:rPr>
          <w:szCs w:val="22"/>
        </w:rPr>
        <w:t>L</w:t>
      </w:r>
      <w:r>
        <w:rPr>
          <w:szCs w:val="22"/>
          <w:vertAlign w:val="superscript"/>
        </w:rPr>
        <w:t>–3</w:t>
      </w:r>
      <w:r>
        <w:rPr>
          <w:szCs w:val="22"/>
        </w:rPr>
        <w:t xml:space="preserve"> </w:t>
      </w:r>
      <w:r w:rsidRPr="005D493B">
        <w:rPr>
          <w:szCs w:val="22"/>
        </w:rPr>
        <w:t>bedraagt.</w:t>
      </w:r>
      <w:r w:rsidRPr="005D493B">
        <w:tab/>
      </w:r>
      <w:r>
        <w:t>4</w:t>
      </w:r>
    </w:p>
    <w:p w:rsidR="00583E9B" w:rsidRPr="005D493B" w:rsidRDefault="00583E9B" w:rsidP="00583E9B">
      <w:pPr>
        <w:pStyle w:val="vraag"/>
        <w:tabs>
          <w:tab w:val="clear" w:pos="720"/>
          <w:tab w:val="clear" w:pos="9072"/>
          <w:tab w:val="right" w:pos="9639"/>
        </w:tabs>
        <w:spacing w:before="120"/>
        <w:ind w:left="0" w:hanging="567"/>
      </w:pPr>
      <w:r>
        <w:t>Beredeneer hoe het komt dat de blauwkleuring pas optreedt na vormen en weer verdwijnen van het oranje neerslag</w:t>
      </w:r>
      <w:r w:rsidRPr="005D493B">
        <w:rPr>
          <w:szCs w:val="22"/>
        </w:rPr>
        <w:t>.</w:t>
      </w:r>
      <w:r>
        <w:rPr>
          <w:szCs w:val="22"/>
        </w:rPr>
        <w:t xml:space="preserve"> Verwerk in je redenering ook de hoeveelheden van de gebruikte stoffen.</w:t>
      </w:r>
      <w:r w:rsidRPr="005D493B">
        <w:tab/>
      </w:r>
      <w:r>
        <w:t>4</w:t>
      </w:r>
    </w:p>
    <w:p w:rsidR="00583E9B" w:rsidRPr="005D493B" w:rsidRDefault="00583E9B" w:rsidP="00583E9B">
      <w:pPr>
        <w:pStyle w:val="Geenafstand"/>
        <w:rPr>
          <w:rFonts w:ascii="Times New Roman" w:hAnsi="Times New Roman"/>
        </w:rPr>
      </w:pPr>
      <w:r w:rsidRPr="005D493B">
        <w:rPr>
          <w:rFonts w:ascii="Times New Roman" w:hAnsi="Times New Roman"/>
          <w:iCs/>
        </w:rPr>
        <w:t>De</w:t>
      </w:r>
      <w:r w:rsidRPr="005D493B">
        <w:rPr>
          <w:rFonts w:ascii="Times New Roman" w:hAnsi="Times New Roman"/>
          <w:i/>
          <w:iCs/>
        </w:rPr>
        <w:t xml:space="preserve"> </w:t>
      </w:r>
      <w:r w:rsidRPr="005D493B">
        <w:rPr>
          <w:rFonts w:ascii="Times New Roman" w:hAnsi="Times New Roman"/>
        </w:rPr>
        <w:t xml:space="preserve">proef wordt herhaald, maar nu met </w:t>
      </w:r>
      <w:smartTag w:uri="urn:schemas-microsoft-com:office:smarttags" w:element="metricconverter">
        <w:smartTagPr>
          <w:attr w:name="ProductID" w:val="100 in"/>
        </w:smartTagPr>
        <w:r w:rsidRPr="005D493B">
          <w:rPr>
            <w:rFonts w:ascii="Times New Roman" w:hAnsi="Times New Roman"/>
          </w:rPr>
          <w:t>100 in</w:t>
        </w:r>
      </w:smartTag>
      <w:r w:rsidRPr="005D493B">
        <w:rPr>
          <w:rFonts w:ascii="Times New Roman" w:hAnsi="Times New Roman"/>
        </w:rPr>
        <w:t xml:space="preserve"> plaats van 30 mmol natriumwaterstofsulfiet. Er ontstaat weer een oranje neerslag maar het reactiemengsel wordt niet blauw. Het neerslag verdwijnt na enige tijd en er ontstaat een vrijwel kleurloze oplossing.</w:t>
      </w:r>
    </w:p>
    <w:p w:rsidR="00F76F6F" w:rsidRPr="005D493B" w:rsidRDefault="00583E9B" w:rsidP="00F76F6F">
      <w:pPr>
        <w:pStyle w:val="vraag"/>
        <w:tabs>
          <w:tab w:val="clear" w:pos="720"/>
          <w:tab w:val="clear" w:pos="9072"/>
          <w:tab w:val="right" w:pos="9639"/>
        </w:tabs>
        <w:spacing w:before="120"/>
        <w:ind w:left="0" w:hanging="567"/>
      </w:pPr>
      <w:r w:rsidRPr="005D493B">
        <w:rPr>
          <w:iCs/>
          <w:szCs w:val="22"/>
        </w:rPr>
        <w:t>Leg</w:t>
      </w:r>
      <w:r w:rsidRPr="005D493B">
        <w:rPr>
          <w:i/>
          <w:iCs/>
          <w:szCs w:val="22"/>
        </w:rPr>
        <w:t xml:space="preserve"> </w:t>
      </w:r>
      <w:r w:rsidRPr="005D493B">
        <w:rPr>
          <w:szCs w:val="22"/>
        </w:rPr>
        <w:t>uit (al of niet met een berekening) waarom zowel het uitblijven van de blauwkleuring als het weer oplossen van het kwik(II)jodide een gevolg is van de grotere hoeveelheid natriumwaterstofsulfiet.</w:t>
      </w:r>
      <w:r w:rsidRPr="005D493B">
        <w:tab/>
      </w:r>
      <w:r>
        <w:t>2</w:t>
      </w:r>
      <w:r w:rsidR="00F76F6F" w:rsidRPr="00F76F6F">
        <w:t xml:space="preserve"> </w:t>
      </w:r>
    </w:p>
    <w:p w:rsidR="002E5A3D" w:rsidRDefault="00F76F6F" w:rsidP="00F76F6F">
      <w:pPr>
        <w:pStyle w:val="vraag"/>
        <w:tabs>
          <w:tab w:val="clear" w:pos="720"/>
          <w:tab w:val="clear" w:pos="9072"/>
          <w:tab w:val="right" w:pos="9639"/>
        </w:tabs>
        <w:spacing w:before="120"/>
        <w:ind w:left="0" w:hanging="567"/>
      </w:pPr>
      <w:bookmarkStart w:id="0" w:name="_Ref312099109"/>
      <w:r w:rsidRPr="005D493B">
        <w:rPr>
          <w:szCs w:val="22"/>
        </w:rPr>
        <w:t>Bereken hoeveel mmol kwik(II)chloride men bij deze laatste proef moet oplossen om te bereiken dat het oranje neerslag juist geheel oplost.</w:t>
      </w:r>
      <w:r w:rsidRPr="005D493B">
        <w:tab/>
      </w:r>
      <w:bookmarkEnd w:id="0"/>
      <w:r>
        <w:t>2</w:t>
      </w:r>
    </w:p>
    <w:p w:rsidR="00F76F6F" w:rsidRDefault="00F76F6F" w:rsidP="00F76F6F"/>
    <w:p w:rsidR="00F76F6F" w:rsidRDefault="00F76F6F">
      <w:r>
        <w:br w:type="page"/>
      </w:r>
    </w:p>
    <w:p w:rsidR="00F76F6F" w:rsidRDefault="00F76F6F" w:rsidP="00F76F6F">
      <w:pPr>
        <w:pStyle w:val="Kop1"/>
      </w:pPr>
      <w:r>
        <w:t>naam:</w:t>
      </w:r>
    </w:p>
    <w:p w:rsidR="00F76F6F" w:rsidRDefault="00F76F6F" w:rsidP="00F76F6F"/>
    <w:p w:rsidR="00F76F6F" w:rsidRPr="00915C84" w:rsidRDefault="00F76F6F" w:rsidP="00F76F6F">
      <w:pPr>
        <w:rPr>
          <w:b/>
          <w:sz w:val="20"/>
        </w:rPr>
      </w:pPr>
      <w:r w:rsidRPr="00915C84">
        <w:rPr>
          <w:b/>
          <w:sz w:val="20"/>
        </w:rPr>
        <w:t>Antwoordblad meerkeuzevragen van voorronde 1 van de 3</w:t>
      </w:r>
      <w:r>
        <w:rPr>
          <w:b/>
          <w:sz w:val="20"/>
        </w:rPr>
        <w:t>3</w:t>
      </w:r>
      <w:r w:rsidRPr="00915C84">
        <w:rPr>
          <w:b/>
          <w:sz w:val="20"/>
          <w:vertAlign w:val="superscript"/>
        </w:rPr>
        <w:t>e</w:t>
      </w:r>
      <w:r w:rsidRPr="00915C84">
        <w:rPr>
          <w:b/>
          <w:sz w:val="20"/>
        </w:rPr>
        <w:t xml:space="preserve"> Nationale Scheikundeolympiade 201</w:t>
      </w:r>
      <w:r>
        <w:rPr>
          <w:b/>
          <w:sz w:val="20"/>
        </w:rPr>
        <w:t>2</w:t>
      </w:r>
    </w:p>
    <w:p w:rsidR="00F76F6F" w:rsidRPr="005D3C3A" w:rsidRDefault="00F76F6F" w:rsidP="00F76F6F">
      <w:pPr>
        <w:rPr>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850"/>
      </w:tblGrid>
      <w:tr w:rsidR="00F76F6F" w:rsidTr="00144201">
        <w:trPr>
          <w:trHeight w:val="454"/>
        </w:trPr>
        <w:tc>
          <w:tcPr>
            <w:tcW w:w="534" w:type="dxa"/>
            <w:tcBorders>
              <w:top w:val="nil"/>
            </w:tcBorders>
            <w:shd w:val="clear" w:color="auto" w:fill="CCCCCC"/>
          </w:tcPr>
          <w:p w:rsidR="00F76F6F" w:rsidRDefault="00F76F6F" w:rsidP="00144201">
            <w:r>
              <w:t>nr.</w:t>
            </w:r>
          </w:p>
        </w:tc>
        <w:tc>
          <w:tcPr>
            <w:tcW w:w="850" w:type="dxa"/>
            <w:tcBorders>
              <w:top w:val="nil"/>
            </w:tcBorders>
            <w:shd w:val="clear" w:color="auto" w:fill="CCCCCC"/>
          </w:tcPr>
          <w:p w:rsidR="00F76F6F" w:rsidRDefault="00F76F6F" w:rsidP="00144201">
            <w:r>
              <w:t>keuze</w:t>
            </w:r>
          </w:p>
          <w:p w:rsidR="00F76F6F" w:rsidRDefault="00F76F6F" w:rsidP="00144201">
            <w:r>
              <w:t>letter</w:t>
            </w:r>
          </w:p>
        </w:tc>
        <w:tc>
          <w:tcPr>
            <w:tcW w:w="850" w:type="dxa"/>
            <w:tcBorders>
              <w:top w:val="nil"/>
            </w:tcBorders>
            <w:shd w:val="clear" w:color="auto" w:fill="CCCCCC"/>
          </w:tcPr>
          <w:p w:rsidR="00F76F6F" w:rsidRDefault="00F76F6F" w:rsidP="00144201">
            <w:r>
              <w:t>(score)</w:t>
            </w:r>
          </w:p>
        </w:tc>
      </w:tr>
      <w:tr w:rsidR="00F76F6F" w:rsidTr="00144201">
        <w:trPr>
          <w:trHeight w:val="454"/>
        </w:trPr>
        <w:tc>
          <w:tcPr>
            <w:tcW w:w="534" w:type="dxa"/>
          </w:tcPr>
          <w:p w:rsidR="00F76F6F" w:rsidRDefault="00F76F6F" w:rsidP="00144201">
            <w:r>
              <w:t>1</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2</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3</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4</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5</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6</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7</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8</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9</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10</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11</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12</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13</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14</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15</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16</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17</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18</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19</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20</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21</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22</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23</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Pr>
          <w:p w:rsidR="00F76F6F" w:rsidRDefault="00F76F6F" w:rsidP="00144201">
            <w:r>
              <w:t>24</w:t>
            </w:r>
          </w:p>
        </w:tc>
        <w:tc>
          <w:tcPr>
            <w:tcW w:w="850" w:type="dxa"/>
          </w:tcPr>
          <w:p w:rsidR="00F76F6F" w:rsidRDefault="00F76F6F" w:rsidP="00144201"/>
        </w:tc>
        <w:tc>
          <w:tcPr>
            <w:tcW w:w="850" w:type="dxa"/>
          </w:tcPr>
          <w:p w:rsidR="00F76F6F" w:rsidRDefault="00F76F6F" w:rsidP="00144201"/>
        </w:tc>
      </w:tr>
      <w:tr w:rsidR="00F76F6F" w:rsidTr="00144201">
        <w:trPr>
          <w:trHeight w:val="454"/>
        </w:trPr>
        <w:tc>
          <w:tcPr>
            <w:tcW w:w="534" w:type="dxa"/>
            <w:tcBorders>
              <w:bottom w:val="nil"/>
              <w:right w:val="nil"/>
            </w:tcBorders>
          </w:tcPr>
          <w:p w:rsidR="00F76F6F" w:rsidRDefault="00F76F6F" w:rsidP="00144201"/>
        </w:tc>
        <w:tc>
          <w:tcPr>
            <w:tcW w:w="850" w:type="dxa"/>
            <w:tcBorders>
              <w:left w:val="nil"/>
              <w:bottom w:val="nil"/>
            </w:tcBorders>
          </w:tcPr>
          <w:p w:rsidR="00F76F6F" w:rsidRDefault="00F76F6F" w:rsidP="00144201">
            <w:r>
              <w:t>totaal</w:t>
            </w:r>
          </w:p>
        </w:tc>
        <w:tc>
          <w:tcPr>
            <w:tcW w:w="850" w:type="dxa"/>
          </w:tcPr>
          <w:p w:rsidR="00F76F6F" w:rsidRDefault="00F76F6F" w:rsidP="00144201"/>
        </w:tc>
      </w:tr>
    </w:tbl>
    <w:p w:rsidR="00741C41" w:rsidRDefault="00741C41" w:rsidP="00DA5FAA"/>
    <w:p w:rsidR="00F76F6F" w:rsidRPr="00F76F6F" w:rsidRDefault="00F76F6F" w:rsidP="00F76F6F"/>
    <w:sectPr w:rsidR="00F76F6F" w:rsidRPr="00F76F6F" w:rsidSect="00DA5FAA">
      <w:footerReference w:type="default" r:id="rId3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E7" w:rsidRDefault="00CA1FE7">
      <w:r>
        <w:separator/>
      </w:r>
    </w:p>
  </w:endnote>
  <w:endnote w:type="continuationSeparator" w:id="0">
    <w:p w:rsidR="00CA1FE7" w:rsidRDefault="00CA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50" w:rsidRDefault="00821E5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A2" w:rsidRDefault="00F870A2" w:rsidP="00F870A2">
    <w:pPr>
      <w:pStyle w:val="Voettekst"/>
      <w:ind w:right="-1"/>
    </w:pPr>
    <w:r>
      <w:t>33</w:t>
    </w:r>
    <w:r w:rsidRPr="00D55593">
      <w:rPr>
        <w:vertAlign w:val="superscript"/>
      </w:rPr>
      <w:t>e</w:t>
    </w:r>
    <w:r>
      <w:t xml:space="preserve"> Nationale Scheikundeolympiade 2012</w:t>
    </w:r>
    <w:r>
      <w:t> </w:t>
    </w:r>
    <w:r>
      <w:t>Voorronde 1</w:t>
    </w: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50" w:rsidRDefault="00821E5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28" w:rsidRPr="00741C41" w:rsidRDefault="00821E50" w:rsidP="00741C41">
    <w:pPr>
      <w:pStyle w:val="Voettekst"/>
    </w:pPr>
    <w:r>
      <w:t>33</w:t>
    </w:r>
    <w:r w:rsidRPr="00D55593">
      <w:rPr>
        <w:vertAlign w:val="superscript"/>
      </w:rPr>
      <w:t>e</w:t>
    </w:r>
    <w:r>
      <w:t xml:space="preserve"> Nationale Scheikundeolympiade 2012</w:t>
    </w:r>
    <w:r>
      <w:t> </w:t>
    </w:r>
    <w:r>
      <w:t>Voorronde 1</w:t>
    </w:r>
    <w:r>
      <w:t> </w:t>
    </w:r>
    <w:r w:rsidR="00F26B28">
      <w:rPr>
        <w:b w:val="0"/>
      </w:rPr>
      <w:tab/>
    </w:r>
    <w:r w:rsidR="00F26B28">
      <w:rPr>
        <w:b w:val="0"/>
      </w:rPr>
      <w:tab/>
    </w:r>
    <w:r w:rsidR="00F26B28">
      <w:rPr>
        <w:rStyle w:val="Paginanummer"/>
      </w:rPr>
      <w:fldChar w:fldCharType="begin"/>
    </w:r>
    <w:r w:rsidR="00F26B28">
      <w:rPr>
        <w:rStyle w:val="Paginanummer"/>
      </w:rPr>
      <w:instrText xml:space="preserve"> PAGE </w:instrText>
    </w:r>
    <w:r w:rsidR="00F26B28">
      <w:rPr>
        <w:rStyle w:val="Paginanummer"/>
      </w:rPr>
      <w:fldChar w:fldCharType="separate"/>
    </w:r>
    <w:r w:rsidR="00DC0AD7">
      <w:rPr>
        <w:rStyle w:val="Paginanummer"/>
        <w:noProof/>
      </w:rPr>
      <w:t>7</w:t>
    </w:r>
    <w:r w:rsidR="00F26B28">
      <w:rPr>
        <w:rStyle w:val="Paginanummer"/>
      </w:rPr>
      <w:fldChar w:fldCharType="end"/>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E7" w:rsidRDefault="00CA1FE7">
      <w:r>
        <w:separator/>
      </w:r>
    </w:p>
  </w:footnote>
  <w:footnote w:type="continuationSeparator" w:id="0">
    <w:p w:rsidR="00CA1FE7" w:rsidRDefault="00CA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50" w:rsidRDefault="00821E5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50" w:rsidRDefault="00821E5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50" w:rsidRDefault="00821E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E7"/>
    <w:multiLevelType w:val="hybridMultilevel"/>
    <w:tmpl w:val="1C30CACE"/>
    <w:lvl w:ilvl="0" w:tplc="F70ADD4C">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
    <w:nsid w:val="13DF0F76"/>
    <w:multiLevelType w:val="hybridMultilevel"/>
    <w:tmpl w:val="A56497E6"/>
    <w:lvl w:ilvl="0" w:tplc="34249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5645BF9"/>
    <w:multiLevelType w:val="hybridMultilevel"/>
    <w:tmpl w:val="7840D014"/>
    <w:lvl w:ilvl="0" w:tplc="10F02108">
      <w:start w:val="1"/>
      <w:numFmt w:val="bullet"/>
      <w:lvlText w:val="-"/>
      <w:lvlJc w:val="left"/>
      <w:pPr>
        <w:tabs>
          <w:tab w:val="num" w:pos="748"/>
        </w:tabs>
        <w:ind w:left="1508" w:hanging="1440"/>
      </w:pPr>
      <w:rPr>
        <w:rFonts w:ascii="Times New Roman" w:hAnsi="Times New Roman" w:hint="default"/>
        <w:b w:val="0"/>
        <w:i w:val="0"/>
        <w:sz w:val="22"/>
      </w:rPr>
    </w:lvl>
    <w:lvl w:ilvl="1" w:tplc="04130003" w:tentative="1">
      <w:start w:val="1"/>
      <w:numFmt w:val="bullet"/>
      <w:lvlText w:val="o"/>
      <w:lvlJc w:val="left"/>
      <w:pPr>
        <w:tabs>
          <w:tab w:val="num" w:pos="1508"/>
        </w:tabs>
        <w:ind w:left="1508" w:hanging="360"/>
      </w:pPr>
      <w:rPr>
        <w:rFonts w:ascii="Courier New" w:hAnsi="Courier New" w:hint="default"/>
      </w:rPr>
    </w:lvl>
    <w:lvl w:ilvl="2" w:tplc="04130005" w:tentative="1">
      <w:start w:val="1"/>
      <w:numFmt w:val="bullet"/>
      <w:lvlText w:val=""/>
      <w:lvlJc w:val="left"/>
      <w:pPr>
        <w:tabs>
          <w:tab w:val="num" w:pos="2228"/>
        </w:tabs>
        <w:ind w:left="2228" w:hanging="360"/>
      </w:pPr>
      <w:rPr>
        <w:rFonts w:ascii="Wingdings" w:hAnsi="Wingdings" w:hint="default"/>
      </w:rPr>
    </w:lvl>
    <w:lvl w:ilvl="3" w:tplc="04130001" w:tentative="1">
      <w:start w:val="1"/>
      <w:numFmt w:val="bullet"/>
      <w:lvlText w:val=""/>
      <w:lvlJc w:val="left"/>
      <w:pPr>
        <w:tabs>
          <w:tab w:val="num" w:pos="2948"/>
        </w:tabs>
        <w:ind w:left="2948" w:hanging="360"/>
      </w:pPr>
      <w:rPr>
        <w:rFonts w:ascii="Symbol" w:hAnsi="Symbol" w:hint="default"/>
      </w:rPr>
    </w:lvl>
    <w:lvl w:ilvl="4" w:tplc="04130003" w:tentative="1">
      <w:start w:val="1"/>
      <w:numFmt w:val="bullet"/>
      <w:lvlText w:val="o"/>
      <w:lvlJc w:val="left"/>
      <w:pPr>
        <w:tabs>
          <w:tab w:val="num" w:pos="3668"/>
        </w:tabs>
        <w:ind w:left="3668" w:hanging="360"/>
      </w:pPr>
      <w:rPr>
        <w:rFonts w:ascii="Courier New" w:hAnsi="Courier New" w:hint="default"/>
      </w:rPr>
    </w:lvl>
    <w:lvl w:ilvl="5" w:tplc="04130005" w:tentative="1">
      <w:start w:val="1"/>
      <w:numFmt w:val="bullet"/>
      <w:lvlText w:val=""/>
      <w:lvlJc w:val="left"/>
      <w:pPr>
        <w:tabs>
          <w:tab w:val="num" w:pos="4388"/>
        </w:tabs>
        <w:ind w:left="4388" w:hanging="360"/>
      </w:pPr>
      <w:rPr>
        <w:rFonts w:ascii="Wingdings" w:hAnsi="Wingdings" w:hint="default"/>
      </w:rPr>
    </w:lvl>
    <w:lvl w:ilvl="6" w:tplc="04130001" w:tentative="1">
      <w:start w:val="1"/>
      <w:numFmt w:val="bullet"/>
      <w:lvlText w:val=""/>
      <w:lvlJc w:val="left"/>
      <w:pPr>
        <w:tabs>
          <w:tab w:val="num" w:pos="5108"/>
        </w:tabs>
        <w:ind w:left="5108" w:hanging="360"/>
      </w:pPr>
      <w:rPr>
        <w:rFonts w:ascii="Symbol" w:hAnsi="Symbol" w:hint="default"/>
      </w:rPr>
    </w:lvl>
    <w:lvl w:ilvl="7" w:tplc="04130003" w:tentative="1">
      <w:start w:val="1"/>
      <w:numFmt w:val="bullet"/>
      <w:lvlText w:val="o"/>
      <w:lvlJc w:val="left"/>
      <w:pPr>
        <w:tabs>
          <w:tab w:val="num" w:pos="5828"/>
        </w:tabs>
        <w:ind w:left="5828" w:hanging="360"/>
      </w:pPr>
      <w:rPr>
        <w:rFonts w:ascii="Courier New" w:hAnsi="Courier New" w:hint="default"/>
      </w:rPr>
    </w:lvl>
    <w:lvl w:ilvl="8" w:tplc="04130005" w:tentative="1">
      <w:start w:val="1"/>
      <w:numFmt w:val="bullet"/>
      <w:lvlText w:val=""/>
      <w:lvlJc w:val="left"/>
      <w:pPr>
        <w:tabs>
          <w:tab w:val="num" w:pos="6548"/>
        </w:tabs>
        <w:ind w:left="6548" w:hanging="360"/>
      </w:pPr>
      <w:rPr>
        <w:rFonts w:ascii="Wingdings" w:hAnsi="Wingdings" w:hint="default"/>
      </w:rPr>
    </w:lvl>
  </w:abstractNum>
  <w:abstractNum w:abstractNumId="4">
    <w:nsid w:val="1C9E0AD8"/>
    <w:multiLevelType w:val="hybridMultilevel"/>
    <w:tmpl w:val="49C2155A"/>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94321"/>
    <w:multiLevelType w:val="hybridMultilevel"/>
    <w:tmpl w:val="0178A926"/>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E741643"/>
    <w:multiLevelType w:val="hybridMultilevel"/>
    <w:tmpl w:val="71DEAAFE"/>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FAD0BB1"/>
    <w:multiLevelType w:val="hybridMultilevel"/>
    <w:tmpl w:val="772C4510"/>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3">
    <w:nsid w:val="58B738F9"/>
    <w:multiLevelType w:val="singleLevel"/>
    <w:tmpl w:val="8E943CE6"/>
    <w:lvl w:ilvl="0">
      <w:start w:val="1"/>
      <w:numFmt w:val="decimal"/>
      <w:pStyle w:val="vraag"/>
      <w:lvlText w:val="%1"/>
      <w:lvlJc w:val="left"/>
      <w:pPr>
        <w:tabs>
          <w:tab w:val="num" w:pos="720"/>
        </w:tabs>
        <w:ind w:left="454" w:hanging="454"/>
      </w:pPr>
      <w:rPr>
        <w:rFonts w:cs="Times New Roman"/>
      </w:rPr>
    </w:lvl>
  </w:abstractNum>
  <w:abstractNum w:abstractNumId="14">
    <w:nsid w:val="5CF44B22"/>
    <w:multiLevelType w:val="hybridMultilevel"/>
    <w:tmpl w:val="191EFE10"/>
    <w:lvl w:ilvl="0" w:tplc="34249744">
      <w:start w:val="1"/>
      <w:numFmt w:val="bullet"/>
      <w:lvlText w:val=""/>
      <w:lvlJc w:val="left"/>
      <w:pPr>
        <w:ind w:left="720" w:hanging="360"/>
      </w:pPr>
      <w:rPr>
        <w:rFonts w:ascii="Symbol" w:hAnsi="Symbol" w:hint="default"/>
      </w:rPr>
    </w:lvl>
    <w:lvl w:ilvl="1" w:tplc="342497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86B3C"/>
    <w:multiLevelType w:val="hybridMultilevel"/>
    <w:tmpl w:val="B142E676"/>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417B8"/>
    <w:multiLevelType w:val="hybridMultilevel"/>
    <w:tmpl w:val="1C30CACE"/>
    <w:lvl w:ilvl="0" w:tplc="F70ADD4C">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7">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C580C4F"/>
    <w:multiLevelType w:val="hybridMultilevel"/>
    <w:tmpl w:val="2E307086"/>
    <w:lvl w:ilvl="0" w:tplc="F70ADD4C">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9">
    <w:nsid w:val="7DC24A1D"/>
    <w:multiLevelType w:val="hybridMultilevel"/>
    <w:tmpl w:val="FB208D08"/>
    <w:lvl w:ilvl="0" w:tplc="8E943CE6">
      <w:start w:val="1"/>
      <w:numFmt w:val="decimal"/>
      <w:pStyle w:val="Titel"/>
      <w:lvlText w:val="%1"/>
      <w:lvlJc w:val="left"/>
      <w:pPr>
        <w:tabs>
          <w:tab w:val="num" w:pos="2040"/>
        </w:tabs>
        <w:ind w:left="1774" w:hanging="454"/>
      </w:pPr>
      <w:rPr>
        <w:rFonts w:cs="Times New Roman" w:hint="default"/>
      </w:rPr>
    </w:lvl>
    <w:lvl w:ilvl="1" w:tplc="04130003">
      <w:start w:val="1"/>
      <w:numFmt w:val="bullet"/>
      <w:lvlText w:val="o"/>
      <w:lvlJc w:val="left"/>
      <w:pPr>
        <w:tabs>
          <w:tab w:val="num" w:pos="2760"/>
        </w:tabs>
        <w:ind w:left="2760" w:hanging="360"/>
      </w:pPr>
      <w:rPr>
        <w:rFonts w:ascii="Courier New" w:hAnsi="Courier New" w:hint="default"/>
      </w:rPr>
    </w:lvl>
    <w:lvl w:ilvl="2" w:tplc="04130005" w:tentative="1">
      <w:start w:val="1"/>
      <w:numFmt w:val="bullet"/>
      <w:lvlText w:val=""/>
      <w:lvlJc w:val="left"/>
      <w:pPr>
        <w:tabs>
          <w:tab w:val="num" w:pos="3480"/>
        </w:tabs>
        <w:ind w:left="3480" w:hanging="360"/>
      </w:pPr>
      <w:rPr>
        <w:rFonts w:ascii="Wingdings" w:hAnsi="Wingdings" w:hint="default"/>
      </w:rPr>
    </w:lvl>
    <w:lvl w:ilvl="3" w:tplc="04130001" w:tentative="1">
      <w:start w:val="1"/>
      <w:numFmt w:val="bullet"/>
      <w:lvlText w:val=""/>
      <w:lvlJc w:val="left"/>
      <w:pPr>
        <w:tabs>
          <w:tab w:val="num" w:pos="4200"/>
        </w:tabs>
        <w:ind w:left="4200" w:hanging="360"/>
      </w:pPr>
      <w:rPr>
        <w:rFonts w:ascii="Symbol" w:hAnsi="Symbol" w:hint="default"/>
      </w:rPr>
    </w:lvl>
    <w:lvl w:ilvl="4" w:tplc="04130003" w:tentative="1">
      <w:start w:val="1"/>
      <w:numFmt w:val="bullet"/>
      <w:lvlText w:val="o"/>
      <w:lvlJc w:val="left"/>
      <w:pPr>
        <w:tabs>
          <w:tab w:val="num" w:pos="4920"/>
        </w:tabs>
        <w:ind w:left="4920" w:hanging="360"/>
      </w:pPr>
      <w:rPr>
        <w:rFonts w:ascii="Courier New" w:hAnsi="Courier New" w:hint="default"/>
      </w:rPr>
    </w:lvl>
    <w:lvl w:ilvl="5" w:tplc="04130005" w:tentative="1">
      <w:start w:val="1"/>
      <w:numFmt w:val="bullet"/>
      <w:lvlText w:val=""/>
      <w:lvlJc w:val="left"/>
      <w:pPr>
        <w:tabs>
          <w:tab w:val="num" w:pos="5640"/>
        </w:tabs>
        <w:ind w:left="5640" w:hanging="360"/>
      </w:pPr>
      <w:rPr>
        <w:rFonts w:ascii="Wingdings" w:hAnsi="Wingdings" w:hint="default"/>
      </w:rPr>
    </w:lvl>
    <w:lvl w:ilvl="6" w:tplc="04130001" w:tentative="1">
      <w:start w:val="1"/>
      <w:numFmt w:val="bullet"/>
      <w:lvlText w:val=""/>
      <w:lvlJc w:val="left"/>
      <w:pPr>
        <w:tabs>
          <w:tab w:val="num" w:pos="6360"/>
        </w:tabs>
        <w:ind w:left="6360" w:hanging="360"/>
      </w:pPr>
      <w:rPr>
        <w:rFonts w:ascii="Symbol" w:hAnsi="Symbol" w:hint="default"/>
      </w:rPr>
    </w:lvl>
    <w:lvl w:ilvl="7" w:tplc="04130003" w:tentative="1">
      <w:start w:val="1"/>
      <w:numFmt w:val="bullet"/>
      <w:lvlText w:val="o"/>
      <w:lvlJc w:val="left"/>
      <w:pPr>
        <w:tabs>
          <w:tab w:val="num" w:pos="7080"/>
        </w:tabs>
        <w:ind w:left="7080" w:hanging="360"/>
      </w:pPr>
      <w:rPr>
        <w:rFonts w:ascii="Courier New" w:hAnsi="Courier New" w:hint="default"/>
      </w:rPr>
    </w:lvl>
    <w:lvl w:ilvl="8" w:tplc="04130005" w:tentative="1">
      <w:start w:val="1"/>
      <w:numFmt w:val="bullet"/>
      <w:lvlText w:val=""/>
      <w:lvlJc w:val="left"/>
      <w:pPr>
        <w:tabs>
          <w:tab w:val="num" w:pos="7800"/>
        </w:tabs>
        <w:ind w:left="7800" w:hanging="360"/>
      </w:pPr>
      <w:rPr>
        <w:rFonts w:ascii="Wingdings" w:hAnsi="Wingdings" w:hint="default"/>
      </w:rPr>
    </w:lvl>
  </w:abstractNum>
  <w:num w:numId="1">
    <w:abstractNumId w:val="17"/>
  </w:num>
  <w:num w:numId="2">
    <w:abstractNumId w:val="16"/>
    <w:lvlOverride w:ilvl="0">
      <w:startOverride w:val="1"/>
    </w:lvlOverride>
  </w:num>
  <w:num w:numId="3">
    <w:abstractNumId w:val="12"/>
  </w:num>
  <w:num w:numId="4">
    <w:abstractNumId w:val="2"/>
  </w:num>
  <w:num w:numId="5">
    <w:abstractNumId w:val="16"/>
  </w:num>
  <w:num w:numId="6">
    <w:abstractNumId w:val="13"/>
  </w:num>
  <w:num w:numId="7">
    <w:abstractNumId w:val="8"/>
  </w:num>
  <w:num w:numId="8">
    <w:abstractNumId w:val="6"/>
  </w:num>
  <w:num w:numId="9">
    <w:abstractNumId w:val="18"/>
  </w:num>
  <w:num w:numId="10">
    <w:abstractNumId w:val="19"/>
  </w:num>
  <w:num w:numId="11">
    <w:abstractNumId w:val="3"/>
  </w:num>
  <w:num w:numId="12">
    <w:abstractNumId w:val="0"/>
  </w:num>
  <w:num w:numId="13">
    <w:abstractNumId w:val="7"/>
  </w:num>
  <w:num w:numId="14">
    <w:abstractNumId w:val="11"/>
  </w:num>
  <w:num w:numId="15">
    <w:abstractNumId w:val="10"/>
  </w:num>
  <w:num w:numId="16">
    <w:abstractNumId w:val="15"/>
  </w:num>
  <w:num w:numId="17">
    <w:abstractNumId w:val="4"/>
  </w:num>
  <w:num w:numId="18">
    <w:abstractNumId w:val="14"/>
  </w:num>
  <w:num w:numId="19">
    <w:abstractNumId w:val="1"/>
  </w:num>
  <w:num w:numId="20">
    <w:abstractNumId w:val="9"/>
  </w:num>
  <w:num w:numId="21">
    <w:abstractNumId w:val="5"/>
  </w:num>
  <w:num w:numId="22">
    <w:abstractNumId w:val="19"/>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14D85"/>
    <w:rsid w:val="00017C9E"/>
    <w:rsid w:val="000259B6"/>
    <w:rsid w:val="00027CCB"/>
    <w:rsid w:val="00034338"/>
    <w:rsid w:val="00041F3F"/>
    <w:rsid w:val="00055A37"/>
    <w:rsid w:val="00063FFB"/>
    <w:rsid w:val="00066989"/>
    <w:rsid w:val="00070AB2"/>
    <w:rsid w:val="00073F14"/>
    <w:rsid w:val="00073F19"/>
    <w:rsid w:val="000824A9"/>
    <w:rsid w:val="0008568A"/>
    <w:rsid w:val="000901E2"/>
    <w:rsid w:val="000944C8"/>
    <w:rsid w:val="000A7F4E"/>
    <w:rsid w:val="000C37FA"/>
    <w:rsid w:val="000D1449"/>
    <w:rsid w:val="000D766A"/>
    <w:rsid w:val="000E3C9F"/>
    <w:rsid w:val="000E4919"/>
    <w:rsid w:val="000F0E90"/>
    <w:rsid w:val="000F0FCC"/>
    <w:rsid w:val="00122B34"/>
    <w:rsid w:val="001274AB"/>
    <w:rsid w:val="00131CE3"/>
    <w:rsid w:val="00134978"/>
    <w:rsid w:val="00144201"/>
    <w:rsid w:val="00144306"/>
    <w:rsid w:val="001454A0"/>
    <w:rsid w:val="0014603D"/>
    <w:rsid w:val="00151E61"/>
    <w:rsid w:val="001554B2"/>
    <w:rsid w:val="00160698"/>
    <w:rsid w:val="00160CE4"/>
    <w:rsid w:val="00165F5E"/>
    <w:rsid w:val="00166205"/>
    <w:rsid w:val="00170EA2"/>
    <w:rsid w:val="00173576"/>
    <w:rsid w:val="00173634"/>
    <w:rsid w:val="00175724"/>
    <w:rsid w:val="00187731"/>
    <w:rsid w:val="00193656"/>
    <w:rsid w:val="00197464"/>
    <w:rsid w:val="001A0869"/>
    <w:rsid w:val="001A2EB0"/>
    <w:rsid w:val="001B4758"/>
    <w:rsid w:val="001B7A2F"/>
    <w:rsid w:val="001C0588"/>
    <w:rsid w:val="001C56D6"/>
    <w:rsid w:val="001D51D7"/>
    <w:rsid w:val="001E3008"/>
    <w:rsid w:val="001E3285"/>
    <w:rsid w:val="001E79EA"/>
    <w:rsid w:val="001F3637"/>
    <w:rsid w:val="001F7689"/>
    <w:rsid w:val="002008EF"/>
    <w:rsid w:val="00200D34"/>
    <w:rsid w:val="002138BF"/>
    <w:rsid w:val="002159AF"/>
    <w:rsid w:val="00224A07"/>
    <w:rsid w:val="00230F36"/>
    <w:rsid w:val="002310C8"/>
    <w:rsid w:val="002338C7"/>
    <w:rsid w:val="00242F51"/>
    <w:rsid w:val="00244A03"/>
    <w:rsid w:val="00263EDC"/>
    <w:rsid w:val="00271555"/>
    <w:rsid w:val="00272E2F"/>
    <w:rsid w:val="002755B0"/>
    <w:rsid w:val="002755F2"/>
    <w:rsid w:val="002776E5"/>
    <w:rsid w:val="002802EB"/>
    <w:rsid w:val="00293CB5"/>
    <w:rsid w:val="00297E7C"/>
    <w:rsid w:val="002A30B1"/>
    <w:rsid w:val="002A3128"/>
    <w:rsid w:val="002A3E70"/>
    <w:rsid w:val="002A797F"/>
    <w:rsid w:val="002B299E"/>
    <w:rsid w:val="002C2C66"/>
    <w:rsid w:val="002D0176"/>
    <w:rsid w:val="002E424D"/>
    <w:rsid w:val="002E5A3D"/>
    <w:rsid w:val="002E7A20"/>
    <w:rsid w:val="002F42F4"/>
    <w:rsid w:val="002F455E"/>
    <w:rsid w:val="002F70BB"/>
    <w:rsid w:val="00303441"/>
    <w:rsid w:val="003103B2"/>
    <w:rsid w:val="00311A20"/>
    <w:rsid w:val="0031563A"/>
    <w:rsid w:val="003243BF"/>
    <w:rsid w:val="00327B06"/>
    <w:rsid w:val="00333F78"/>
    <w:rsid w:val="00334E89"/>
    <w:rsid w:val="00336A2A"/>
    <w:rsid w:val="003376F7"/>
    <w:rsid w:val="00342840"/>
    <w:rsid w:val="00344B37"/>
    <w:rsid w:val="003635ED"/>
    <w:rsid w:val="00363CFA"/>
    <w:rsid w:val="00370FF3"/>
    <w:rsid w:val="0037360E"/>
    <w:rsid w:val="003743D5"/>
    <w:rsid w:val="00380DF0"/>
    <w:rsid w:val="003873D9"/>
    <w:rsid w:val="00393EFE"/>
    <w:rsid w:val="003B07E9"/>
    <w:rsid w:val="003B30A4"/>
    <w:rsid w:val="003B7152"/>
    <w:rsid w:val="003C3B1D"/>
    <w:rsid w:val="003C751B"/>
    <w:rsid w:val="003D0521"/>
    <w:rsid w:val="003D1A5E"/>
    <w:rsid w:val="003E6B07"/>
    <w:rsid w:val="003F0F5C"/>
    <w:rsid w:val="003F2B3C"/>
    <w:rsid w:val="00400AE3"/>
    <w:rsid w:val="0040201A"/>
    <w:rsid w:val="00403A49"/>
    <w:rsid w:val="00404508"/>
    <w:rsid w:val="00411388"/>
    <w:rsid w:val="0041660B"/>
    <w:rsid w:val="004247C2"/>
    <w:rsid w:val="00425A51"/>
    <w:rsid w:val="00430089"/>
    <w:rsid w:val="004304D9"/>
    <w:rsid w:val="00430E43"/>
    <w:rsid w:val="00431455"/>
    <w:rsid w:val="00435E06"/>
    <w:rsid w:val="00444BEA"/>
    <w:rsid w:val="004455D5"/>
    <w:rsid w:val="00452CD2"/>
    <w:rsid w:val="0045333A"/>
    <w:rsid w:val="00455852"/>
    <w:rsid w:val="00465FB0"/>
    <w:rsid w:val="00466939"/>
    <w:rsid w:val="00466DEA"/>
    <w:rsid w:val="00472905"/>
    <w:rsid w:val="00473411"/>
    <w:rsid w:val="004908B0"/>
    <w:rsid w:val="0049114B"/>
    <w:rsid w:val="00492FD2"/>
    <w:rsid w:val="004B039F"/>
    <w:rsid w:val="004C0591"/>
    <w:rsid w:val="004C3131"/>
    <w:rsid w:val="004C39E6"/>
    <w:rsid w:val="004C5819"/>
    <w:rsid w:val="004E1AE1"/>
    <w:rsid w:val="004E6E51"/>
    <w:rsid w:val="00501133"/>
    <w:rsid w:val="0050427C"/>
    <w:rsid w:val="0050457F"/>
    <w:rsid w:val="005114ED"/>
    <w:rsid w:val="0051207A"/>
    <w:rsid w:val="00513409"/>
    <w:rsid w:val="00531805"/>
    <w:rsid w:val="00542B2C"/>
    <w:rsid w:val="00542E1B"/>
    <w:rsid w:val="005454F4"/>
    <w:rsid w:val="00545B06"/>
    <w:rsid w:val="00550752"/>
    <w:rsid w:val="005543F7"/>
    <w:rsid w:val="00562E90"/>
    <w:rsid w:val="0056786F"/>
    <w:rsid w:val="0058056E"/>
    <w:rsid w:val="00581CE0"/>
    <w:rsid w:val="00583E9B"/>
    <w:rsid w:val="00587C78"/>
    <w:rsid w:val="00593639"/>
    <w:rsid w:val="005B4CC1"/>
    <w:rsid w:val="005B65EF"/>
    <w:rsid w:val="005C2B16"/>
    <w:rsid w:val="005D0973"/>
    <w:rsid w:val="005D1FBB"/>
    <w:rsid w:val="005D3C3A"/>
    <w:rsid w:val="005D50B9"/>
    <w:rsid w:val="005D6BD3"/>
    <w:rsid w:val="005E5F54"/>
    <w:rsid w:val="00600FC9"/>
    <w:rsid w:val="006032BD"/>
    <w:rsid w:val="00605C4E"/>
    <w:rsid w:val="0060666C"/>
    <w:rsid w:val="00607785"/>
    <w:rsid w:val="00611700"/>
    <w:rsid w:val="00620C2C"/>
    <w:rsid w:val="00620D97"/>
    <w:rsid w:val="0062266F"/>
    <w:rsid w:val="00622A9F"/>
    <w:rsid w:val="006270A1"/>
    <w:rsid w:val="00636C92"/>
    <w:rsid w:val="00637EFE"/>
    <w:rsid w:val="00644ECD"/>
    <w:rsid w:val="0065752E"/>
    <w:rsid w:val="006614EC"/>
    <w:rsid w:val="006632B7"/>
    <w:rsid w:val="0066440D"/>
    <w:rsid w:val="00667BA9"/>
    <w:rsid w:val="00674569"/>
    <w:rsid w:val="006753F7"/>
    <w:rsid w:val="006801AF"/>
    <w:rsid w:val="00681355"/>
    <w:rsid w:val="006831F6"/>
    <w:rsid w:val="00696F7B"/>
    <w:rsid w:val="006A1D06"/>
    <w:rsid w:val="006A3235"/>
    <w:rsid w:val="006A3680"/>
    <w:rsid w:val="006A4371"/>
    <w:rsid w:val="006B06B1"/>
    <w:rsid w:val="006B1AA9"/>
    <w:rsid w:val="006B25A9"/>
    <w:rsid w:val="006B2CA0"/>
    <w:rsid w:val="006B5DBE"/>
    <w:rsid w:val="006E22C1"/>
    <w:rsid w:val="006E2D3F"/>
    <w:rsid w:val="006E372A"/>
    <w:rsid w:val="006E5E28"/>
    <w:rsid w:val="006E6D07"/>
    <w:rsid w:val="006F2DDA"/>
    <w:rsid w:val="00701B9C"/>
    <w:rsid w:val="00701FCC"/>
    <w:rsid w:val="00710487"/>
    <w:rsid w:val="00711DBE"/>
    <w:rsid w:val="007175F9"/>
    <w:rsid w:val="00723AAD"/>
    <w:rsid w:val="00741C41"/>
    <w:rsid w:val="00743C85"/>
    <w:rsid w:val="00753B0C"/>
    <w:rsid w:val="00753F96"/>
    <w:rsid w:val="00760CBA"/>
    <w:rsid w:val="00764B48"/>
    <w:rsid w:val="00764C28"/>
    <w:rsid w:val="007653B1"/>
    <w:rsid w:val="007658A6"/>
    <w:rsid w:val="00781FBA"/>
    <w:rsid w:val="0078478C"/>
    <w:rsid w:val="007915F1"/>
    <w:rsid w:val="007A072D"/>
    <w:rsid w:val="007B4C7C"/>
    <w:rsid w:val="007B4FD8"/>
    <w:rsid w:val="007B6E66"/>
    <w:rsid w:val="007C04C4"/>
    <w:rsid w:val="007C1120"/>
    <w:rsid w:val="007D128B"/>
    <w:rsid w:val="007D1462"/>
    <w:rsid w:val="007E1808"/>
    <w:rsid w:val="007F19D7"/>
    <w:rsid w:val="007F40D1"/>
    <w:rsid w:val="007F7224"/>
    <w:rsid w:val="00811CB5"/>
    <w:rsid w:val="008160BA"/>
    <w:rsid w:val="008216BC"/>
    <w:rsid w:val="00821E50"/>
    <w:rsid w:val="00827C1B"/>
    <w:rsid w:val="008332AB"/>
    <w:rsid w:val="00834E6A"/>
    <w:rsid w:val="00836F40"/>
    <w:rsid w:val="00837940"/>
    <w:rsid w:val="00844533"/>
    <w:rsid w:val="00847C84"/>
    <w:rsid w:val="00852C13"/>
    <w:rsid w:val="008534B5"/>
    <w:rsid w:val="00853CD3"/>
    <w:rsid w:val="00855CA8"/>
    <w:rsid w:val="008609FE"/>
    <w:rsid w:val="008659A2"/>
    <w:rsid w:val="008661F8"/>
    <w:rsid w:val="00867AB8"/>
    <w:rsid w:val="00875AA4"/>
    <w:rsid w:val="008760A6"/>
    <w:rsid w:val="008762BD"/>
    <w:rsid w:val="008771C7"/>
    <w:rsid w:val="00877DD4"/>
    <w:rsid w:val="00885CAF"/>
    <w:rsid w:val="00886FCF"/>
    <w:rsid w:val="00895123"/>
    <w:rsid w:val="008A376D"/>
    <w:rsid w:val="008A58D2"/>
    <w:rsid w:val="008A5BB2"/>
    <w:rsid w:val="008B404E"/>
    <w:rsid w:val="008B56B5"/>
    <w:rsid w:val="008C1061"/>
    <w:rsid w:val="008C4F03"/>
    <w:rsid w:val="008D143E"/>
    <w:rsid w:val="008E0B44"/>
    <w:rsid w:val="008E3820"/>
    <w:rsid w:val="008E4AB0"/>
    <w:rsid w:val="00901726"/>
    <w:rsid w:val="009017E0"/>
    <w:rsid w:val="00912DBE"/>
    <w:rsid w:val="00915C84"/>
    <w:rsid w:val="00917C0E"/>
    <w:rsid w:val="00920AB9"/>
    <w:rsid w:val="00925586"/>
    <w:rsid w:val="00933599"/>
    <w:rsid w:val="0094259A"/>
    <w:rsid w:val="00943837"/>
    <w:rsid w:val="00943D3B"/>
    <w:rsid w:val="00947CD1"/>
    <w:rsid w:val="00952655"/>
    <w:rsid w:val="00962282"/>
    <w:rsid w:val="0096670A"/>
    <w:rsid w:val="00967466"/>
    <w:rsid w:val="00981039"/>
    <w:rsid w:val="00987F1E"/>
    <w:rsid w:val="009910EB"/>
    <w:rsid w:val="00995584"/>
    <w:rsid w:val="009977F8"/>
    <w:rsid w:val="00997B70"/>
    <w:rsid w:val="009A0186"/>
    <w:rsid w:val="009A2AB7"/>
    <w:rsid w:val="009A5469"/>
    <w:rsid w:val="009A6096"/>
    <w:rsid w:val="009B15C6"/>
    <w:rsid w:val="009C6668"/>
    <w:rsid w:val="009C75AC"/>
    <w:rsid w:val="009D0419"/>
    <w:rsid w:val="009D219D"/>
    <w:rsid w:val="009E2D81"/>
    <w:rsid w:val="009E65E9"/>
    <w:rsid w:val="009F0001"/>
    <w:rsid w:val="009F59BF"/>
    <w:rsid w:val="00A104AC"/>
    <w:rsid w:val="00A10500"/>
    <w:rsid w:val="00A16247"/>
    <w:rsid w:val="00A168DE"/>
    <w:rsid w:val="00A2744F"/>
    <w:rsid w:val="00A300C5"/>
    <w:rsid w:val="00A36DFC"/>
    <w:rsid w:val="00A37507"/>
    <w:rsid w:val="00A435D3"/>
    <w:rsid w:val="00A43811"/>
    <w:rsid w:val="00A51AAD"/>
    <w:rsid w:val="00A5328C"/>
    <w:rsid w:val="00A53715"/>
    <w:rsid w:val="00A60B89"/>
    <w:rsid w:val="00A61C5C"/>
    <w:rsid w:val="00A7000C"/>
    <w:rsid w:val="00A7113F"/>
    <w:rsid w:val="00A74B6A"/>
    <w:rsid w:val="00A75345"/>
    <w:rsid w:val="00A81CD7"/>
    <w:rsid w:val="00A82BD8"/>
    <w:rsid w:val="00A859AE"/>
    <w:rsid w:val="00A86CF6"/>
    <w:rsid w:val="00A950FD"/>
    <w:rsid w:val="00A97CFA"/>
    <w:rsid w:val="00AA010B"/>
    <w:rsid w:val="00AA027E"/>
    <w:rsid w:val="00AA32A1"/>
    <w:rsid w:val="00AA35A6"/>
    <w:rsid w:val="00AA6A4B"/>
    <w:rsid w:val="00AA7E75"/>
    <w:rsid w:val="00AB1E09"/>
    <w:rsid w:val="00AB506D"/>
    <w:rsid w:val="00AB7C68"/>
    <w:rsid w:val="00AC2BD6"/>
    <w:rsid w:val="00AD00D5"/>
    <w:rsid w:val="00AD0CC8"/>
    <w:rsid w:val="00AD50BC"/>
    <w:rsid w:val="00AE1E15"/>
    <w:rsid w:val="00AE21DE"/>
    <w:rsid w:val="00AE40F1"/>
    <w:rsid w:val="00AE43EA"/>
    <w:rsid w:val="00AE449A"/>
    <w:rsid w:val="00AF0C02"/>
    <w:rsid w:val="00AF504F"/>
    <w:rsid w:val="00AF69BE"/>
    <w:rsid w:val="00AF7C09"/>
    <w:rsid w:val="00B059A9"/>
    <w:rsid w:val="00B11E58"/>
    <w:rsid w:val="00B14442"/>
    <w:rsid w:val="00B206AA"/>
    <w:rsid w:val="00B23A29"/>
    <w:rsid w:val="00B402FD"/>
    <w:rsid w:val="00B402FE"/>
    <w:rsid w:val="00B40390"/>
    <w:rsid w:val="00B50C25"/>
    <w:rsid w:val="00B526AA"/>
    <w:rsid w:val="00B61B95"/>
    <w:rsid w:val="00B647E1"/>
    <w:rsid w:val="00B71297"/>
    <w:rsid w:val="00B743B1"/>
    <w:rsid w:val="00B747D4"/>
    <w:rsid w:val="00B773A6"/>
    <w:rsid w:val="00B77F4D"/>
    <w:rsid w:val="00B83D0F"/>
    <w:rsid w:val="00B84767"/>
    <w:rsid w:val="00B865E2"/>
    <w:rsid w:val="00B90BB3"/>
    <w:rsid w:val="00B944F9"/>
    <w:rsid w:val="00B97A32"/>
    <w:rsid w:val="00BA702C"/>
    <w:rsid w:val="00BD378F"/>
    <w:rsid w:val="00BE1031"/>
    <w:rsid w:val="00BE36F3"/>
    <w:rsid w:val="00BE46F5"/>
    <w:rsid w:val="00BE7758"/>
    <w:rsid w:val="00BF2085"/>
    <w:rsid w:val="00BF5D5B"/>
    <w:rsid w:val="00C113C3"/>
    <w:rsid w:val="00C12060"/>
    <w:rsid w:val="00C21B15"/>
    <w:rsid w:val="00C2486E"/>
    <w:rsid w:val="00C274BB"/>
    <w:rsid w:val="00C3020C"/>
    <w:rsid w:val="00C32B01"/>
    <w:rsid w:val="00C34B60"/>
    <w:rsid w:val="00C34FC5"/>
    <w:rsid w:val="00C364CF"/>
    <w:rsid w:val="00C412B1"/>
    <w:rsid w:val="00C41B3A"/>
    <w:rsid w:val="00C424A1"/>
    <w:rsid w:val="00C4684E"/>
    <w:rsid w:val="00C51736"/>
    <w:rsid w:val="00C52181"/>
    <w:rsid w:val="00C5774E"/>
    <w:rsid w:val="00C64403"/>
    <w:rsid w:val="00C65629"/>
    <w:rsid w:val="00C6671A"/>
    <w:rsid w:val="00C66A91"/>
    <w:rsid w:val="00C70544"/>
    <w:rsid w:val="00C728E1"/>
    <w:rsid w:val="00C768A0"/>
    <w:rsid w:val="00C76AFD"/>
    <w:rsid w:val="00C80A0B"/>
    <w:rsid w:val="00C84E38"/>
    <w:rsid w:val="00CA0CB3"/>
    <w:rsid w:val="00CA1FE7"/>
    <w:rsid w:val="00CB7143"/>
    <w:rsid w:val="00CC3005"/>
    <w:rsid w:val="00CD0597"/>
    <w:rsid w:val="00CE0B57"/>
    <w:rsid w:val="00CE5378"/>
    <w:rsid w:val="00CF0381"/>
    <w:rsid w:val="00CF072C"/>
    <w:rsid w:val="00CF4CFF"/>
    <w:rsid w:val="00CF65CC"/>
    <w:rsid w:val="00D11961"/>
    <w:rsid w:val="00D203CE"/>
    <w:rsid w:val="00D233C1"/>
    <w:rsid w:val="00D25DF3"/>
    <w:rsid w:val="00D3022F"/>
    <w:rsid w:val="00D35BA9"/>
    <w:rsid w:val="00D36189"/>
    <w:rsid w:val="00D4140C"/>
    <w:rsid w:val="00D429C6"/>
    <w:rsid w:val="00D42F9B"/>
    <w:rsid w:val="00D55593"/>
    <w:rsid w:val="00D61A01"/>
    <w:rsid w:val="00D70E0A"/>
    <w:rsid w:val="00D73D4F"/>
    <w:rsid w:val="00D85234"/>
    <w:rsid w:val="00D87982"/>
    <w:rsid w:val="00D94C85"/>
    <w:rsid w:val="00D96F82"/>
    <w:rsid w:val="00DA20FD"/>
    <w:rsid w:val="00DA4F66"/>
    <w:rsid w:val="00DA5FAA"/>
    <w:rsid w:val="00DC0AD7"/>
    <w:rsid w:val="00DC3345"/>
    <w:rsid w:val="00DC3C47"/>
    <w:rsid w:val="00DC67AC"/>
    <w:rsid w:val="00DC6C1A"/>
    <w:rsid w:val="00DD476A"/>
    <w:rsid w:val="00DE24F7"/>
    <w:rsid w:val="00DF2473"/>
    <w:rsid w:val="00DF3AB0"/>
    <w:rsid w:val="00DF44E2"/>
    <w:rsid w:val="00DF5B9C"/>
    <w:rsid w:val="00DF78CC"/>
    <w:rsid w:val="00E05751"/>
    <w:rsid w:val="00E06AEA"/>
    <w:rsid w:val="00E11C85"/>
    <w:rsid w:val="00E12726"/>
    <w:rsid w:val="00E15702"/>
    <w:rsid w:val="00E158DC"/>
    <w:rsid w:val="00E216A0"/>
    <w:rsid w:val="00E2506C"/>
    <w:rsid w:val="00E25376"/>
    <w:rsid w:val="00E30EC7"/>
    <w:rsid w:val="00E32109"/>
    <w:rsid w:val="00E33B30"/>
    <w:rsid w:val="00E4609F"/>
    <w:rsid w:val="00E570C5"/>
    <w:rsid w:val="00E61E12"/>
    <w:rsid w:val="00E6351B"/>
    <w:rsid w:val="00E655B3"/>
    <w:rsid w:val="00E7437B"/>
    <w:rsid w:val="00E770B9"/>
    <w:rsid w:val="00E83B09"/>
    <w:rsid w:val="00E87267"/>
    <w:rsid w:val="00E91A0C"/>
    <w:rsid w:val="00E91C44"/>
    <w:rsid w:val="00E973B5"/>
    <w:rsid w:val="00EA13A5"/>
    <w:rsid w:val="00EA1B7D"/>
    <w:rsid w:val="00EB39E2"/>
    <w:rsid w:val="00EC0E45"/>
    <w:rsid w:val="00EC65DA"/>
    <w:rsid w:val="00EC7B6D"/>
    <w:rsid w:val="00ED0E8F"/>
    <w:rsid w:val="00ED1C62"/>
    <w:rsid w:val="00ED5856"/>
    <w:rsid w:val="00EE34BC"/>
    <w:rsid w:val="00EE3B74"/>
    <w:rsid w:val="00EE679A"/>
    <w:rsid w:val="00EF1DB6"/>
    <w:rsid w:val="00EF3672"/>
    <w:rsid w:val="00EF73AB"/>
    <w:rsid w:val="00F032C2"/>
    <w:rsid w:val="00F05985"/>
    <w:rsid w:val="00F10F6B"/>
    <w:rsid w:val="00F10FDC"/>
    <w:rsid w:val="00F111F2"/>
    <w:rsid w:val="00F217C6"/>
    <w:rsid w:val="00F23052"/>
    <w:rsid w:val="00F25168"/>
    <w:rsid w:val="00F26B28"/>
    <w:rsid w:val="00F3511B"/>
    <w:rsid w:val="00F47199"/>
    <w:rsid w:val="00F510EF"/>
    <w:rsid w:val="00F617C1"/>
    <w:rsid w:val="00F6414E"/>
    <w:rsid w:val="00F72195"/>
    <w:rsid w:val="00F76F6F"/>
    <w:rsid w:val="00F80016"/>
    <w:rsid w:val="00F820E7"/>
    <w:rsid w:val="00F82AC5"/>
    <w:rsid w:val="00F870A2"/>
    <w:rsid w:val="00F93845"/>
    <w:rsid w:val="00F9673B"/>
    <w:rsid w:val="00F96C54"/>
    <w:rsid w:val="00FA08CB"/>
    <w:rsid w:val="00FA0AFF"/>
    <w:rsid w:val="00FB4183"/>
    <w:rsid w:val="00FB4CAB"/>
    <w:rsid w:val="00FB73BE"/>
    <w:rsid w:val="00FC74AC"/>
    <w:rsid w:val="00FD2CCD"/>
    <w:rsid w:val="00FD4EF0"/>
    <w:rsid w:val="00FD61A3"/>
    <w:rsid w:val="00FE10CC"/>
    <w:rsid w:val="00FE29FB"/>
    <w:rsid w:val="00FE2E9F"/>
    <w:rsid w:val="00FE40E2"/>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711DBE"/>
    <w:pPr>
      <w:keepNext/>
      <w:tabs>
        <w:tab w:val="right" w:pos="9639"/>
      </w:tabs>
      <w:outlineLvl w:val="0"/>
    </w:pPr>
    <w:rPr>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E40E2"/>
    <w:rPr>
      <w:rFonts w:cs="Times New Roman"/>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3"/>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4"/>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6"/>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character" w:customStyle="1" w:styleId="VoettekstChar1">
    <w:name w:val="Voettekst Char1"/>
    <w:uiPriority w:val="99"/>
    <w:locked/>
    <w:rsid w:val="00741C41"/>
    <w:rPr>
      <w:rFonts w:ascii="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711DBE"/>
    <w:pPr>
      <w:keepNext/>
      <w:tabs>
        <w:tab w:val="right" w:pos="9639"/>
      </w:tabs>
      <w:outlineLvl w:val="0"/>
    </w:pPr>
    <w:rPr>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E40E2"/>
    <w:rPr>
      <w:rFonts w:cs="Times New Roman"/>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3"/>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4"/>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6"/>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character" w:customStyle="1" w:styleId="VoettekstChar1">
    <w:name w:val="Voettekst Char1"/>
    <w:uiPriority w:val="99"/>
    <w:locked/>
    <w:rsid w:val="00741C41"/>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13170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2</cp:revision>
  <cp:lastPrinted>2010-01-08T10:21:00Z</cp:lastPrinted>
  <dcterms:created xsi:type="dcterms:W3CDTF">2015-06-19T11:24:00Z</dcterms:created>
  <dcterms:modified xsi:type="dcterms:W3CDTF">2015-06-19T11:24:00Z</dcterms:modified>
</cp:coreProperties>
</file>