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749" w:rsidRDefault="00E01749" w:rsidP="00E01749">
      <w:pPr>
        <w:pStyle w:val="Problemtext"/>
        <w:rPr>
          <w:sz w:val="52"/>
          <w:szCs w:val="52"/>
        </w:rPr>
      </w:pPr>
      <w:r w:rsidRPr="00A9311C">
        <w:rPr>
          <w:noProof/>
          <w:sz w:val="52"/>
          <w:szCs w:val="52"/>
        </w:rPr>
        <w:drawing>
          <wp:anchor distT="0" distB="0" distL="114300" distR="114300" simplePos="0" relativeHeight="251661312" behindDoc="0" locked="1" layoutInCell="1" allowOverlap="1">
            <wp:simplePos x="0" y="0"/>
            <wp:positionH relativeFrom="margin">
              <wp:posOffset>0</wp:posOffset>
            </wp:positionH>
            <wp:positionV relativeFrom="paragraph">
              <wp:posOffset>0</wp:posOffset>
            </wp:positionV>
            <wp:extent cx="2599200" cy="2887200"/>
            <wp:effectExtent l="0" t="0" r="0" b="889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bilisi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99200" cy="2887200"/>
                    </a:xfrm>
                    <a:prstGeom prst="rect">
                      <a:avLst/>
                    </a:prstGeom>
                  </pic:spPr>
                </pic:pic>
              </a:graphicData>
            </a:graphic>
          </wp:anchor>
        </w:drawing>
      </w:r>
    </w:p>
    <w:p w:rsidR="00E01749" w:rsidRDefault="00E01749" w:rsidP="00E01749">
      <w:pPr>
        <w:pStyle w:val="Problemtext"/>
        <w:rPr>
          <w:sz w:val="52"/>
          <w:szCs w:val="52"/>
        </w:rPr>
      </w:pPr>
    </w:p>
    <w:p w:rsidR="00E01749" w:rsidRDefault="00E01749" w:rsidP="00E01749">
      <w:pPr>
        <w:pStyle w:val="Problemtext"/>
        <w:rPr>
          <w:sz w:val="52"/>
          <w:szCs w:val="52"/>
        </w:rPr>
      </w:pPr>
      <w:r w:rsidRPr="00A9311C">
        <w:rPr>
          <w:sz w:val="52"/>
          <w:szCs w:val="52"/>
        </w:rPr>
        <w:t>48</w:t>
      </w:r>
      <w:r w:rsidRPr="00A9311C">
        <w:rPr>
          <w:sz w:val="52"/>
          <w:szCs w:val="52"/>
          <w:vertAlign w:val="superscript"/>
        </w:rPr>
        <w:t>th</w:t>
      </w:r>
      <w:r w:rsidRPr="00A9311C">
        <w:rPr>
          <w:sz w:val="52"/>
          <w:szCs w:val="52"/>
        </w:rPr>
        <w:t xml:space="preserve"> International Chemistry Olympiad</w:t>
      </w:r>
    </w:p>
    <w:p w:rsidR="00E01749" w:rsidRDefault="00E01749" w:rsidP="00E01749">
      <w:pPr>
        <w:pStyle w:val="Problemtext"/>
        <w:rPr>
          <w:sz w:val="52"/>
          <w:szCs w:val="52"/>
        </w:rPr>
      </w:pPr>
    </w:p>
    <w:p w:rsidR="00E01749" w:rsidRDefault="00E01749" w:rsidP="00E01749">
      <w:pPr>
        <w:pStyle w:val="Problemtext"/>
        <w:rPr>
          <w:sz w:val="52"/>
          <w:szCs w:val="52"/>
        </w:rPr>
      </w:pPr>
    </w:p>
    <w:p w:rsidR="00E01749" w:rsidRDefault="00E01749" w:rsidP="00E01749">
      <w:pPr>
        <w:pStyle w:val="Problemtext"/>
        <w:rPr>
          <w:sz w:val="52"/>
          <w:szCs w:val="52"/>
        </w:rPr>
      </w:pPr>
    </w:p>
    <w:p w:rsidR="00E01749" w:rsidRDefault="00E01749" w:rsidP="00E01749">
      <w:pPr>
        <w:pStyle w:val="Problemtext"/>
        <w:rPr>
          <w:sz w:val="52"/>
          <w:szCs w:val="52"/>
        </w:rPr>
      </w:pPr>
    </w:p>
    <w:p w:rsidR="00E01749" w:rsidRDefault="00E01749" w:rsidP="00E01749">
      <w:pPr>
        <w:pStyle w:val="Problemtext"/>
        <w:rPr>
          <w:sz w:val="96"/>
          <w:szCs w:val="96"/>
        </w:rPr>
      </w:pPr>
      <w:r>
        <w:rPr>
          <w:sz w:val="96"/>
          <w:szCs w:val="96"/>
        </w:rPr>
        <w:t>Pract</w:t>
      </w:r>
      <w:r w:rsidR="00927FEC">
        <w:rPr>
          <w:sz w:val="96"/>
          <w:szCs w:val="96"/>
        </w:rPr>
        <w:t xml:space="preserve">ical </w:t>
      </w:r>
      <w:r w:rsidR="00FF03B5">
        <w:rPr>
          <w:sz w:val="96"/>
          <w:szCs w:val="96"/>
        </w:rPr>
        <w:t>Part I.</w:t>
      </w:r>
    </w:p>
    <w:p w:rsidR="00E01749" w:rsidRPr="00A9311C" w:rsidRDefault="00E01749" w:rsidP="00E01749">
      <w:pPr>
        <w:pStyle w:val="Problemtext"/>
        <w:rPr>
          <w:sz w:val="96"/>
          <w:szCs w:val="96"/>
        </w:rPr>
      </w:pPr>
    </w:p>
    <w:p w:rsidR="00E01749" w:rsidRDefault="00E01749" w:rsidP="00E01749">
      <w:pPr>
        <w:pStyle w:val="Problemtext"/>
        <w:rPr>
          <w:sz w:val="52"/>
          <w:szCs w:val="52"/>
        </w:rPr>
      </w:pPr>
    </w:p>
    <w:p w:rsidR="00E01749" w:rsidRDefault="00E01749" w:rsidP="00E01749">
      <w:pPr>
        <w:pStyle w:val="Problemtext"/>
        <w:rPr>
          <w:sz w:val="52"/>
          <w:szCs w:val="52"/>
        </w:rPr>
      </w:pPr>
    </w:p>
    <w:p w:rsidR="00E01749" w:rsidRDefault="00E01749" w:rsidP="00E01749">
      <w:pPr>
        <w:pStyle w:val="Problemtext"/>
        <w:rPr>
          <w:sz w:val="52"/>
          <w:szCs w:val="52"/>
        </w:rPr>
      </w:pPr>
    </w:p>
    <w:p w:rsidR="00E01749" w:rsidRDefault="00D05027" w:rsidP="00E01749">
      <w:pPr>
        <w:pStyle w:val="Problemtext"/>
        <w:jc w:val="right"/>
        <w:rPr>
          <w:sz w:val="52"/>
          <w:szCs w:val="52"/>
        </w:rPr>
      </w:pPr>
      <w:r>
        <w:rPr>
          <w:sz w:val="52"/>
          <w:szCs w:val="52"/>
        </w:rPr>
        <w:t>26</w:t>
      </w:r>
      <w:r w:rsidR="00E01749">
        <w:rPr>
          <w:sz w:val="52"/>
          <w:szCs w:val="52"/>
        </w:rPr>
        <w:t xml:space="preserve"> July 2016</w:t>
      </w:r>
    </w:p>
    <w:p w:rsidR="00E01749" w:rsidRPr="00A9311C" w:rsidRDefault="00E01749" w:rsidP="00E01749">
      <w:pPr>
        <w:pStyle w:val="Problemtext"/>
        <w:jc w:val="right"/>
        <w:rPr>
          <w:sz w:val="52"/>
          <w:szCs w:val="52"/>
        </w:rPr>
      </w:pPr>
      <w:r>
        <w:rPr>
          <w:sz w:val="52"/>
          <w:szCs w:val="52"/>
        </w:rPr>
        <w:t>Tbilisi, Georgia</w:t>
      </w:r>
    </w:p>
    <w:p w:rsidR="00E01749" w:rsidRPr="00F02D44" w:rsidRDefault="00E01749" w:rsidP="00E01749">
      <w:pPr>
        <w:pStyle w:val="Heading1"/>
      </w:pPr>
      <w:r>
        <w:lastRenderedPageBreak/>
        <w:t>Instructions</w:t>
      </w:r>
    </w:p>
    <w:p w:rsidR="00E01749" w:rsidRPr="00BA018A" w:rsidRDefault="00E01749" w:rsidP="00BA018A">
      <w:pPr>
        <w:pStyle w:val="Instructions"/>
      </w:pPr>
      <w:r w:rsidRPr="00BA018A">
        <w:t xml:space="preserve">Begin only when the START command is given. </w:t>
      </w:r>
      <w:r w:rsidR="00675A88" w:rsidRPr="00BA018A">
        <w:t xml:space="preserve">The exam contains two parts. </w:t>
      </w:r>
      <w:r w:rsidRPr="00BA018A">
        <w:t xml:space="preserve">You have </w:t>
      </w:r>
      <w:r w:rsidR="00305001" w:rsidRPr="00305001">
        <w:t>100</w:t>
      </w:r>
      <w:r w:rsidR="00F716D1" w:rsidRPr="00BA018A">
        <w:t xml:space="preserve"> minutes</w:t>
      </w:r>
      <w:r w:rsidRPr="00BA018A">
        <w:t xml:space="preserve"> to work on </w:t>
      </w:r>
      <w:r w:rsidR="007A4F5A" w:rsidRPr="00BA018A">
        <w:t>Part I (</w:t>
      </w:r>
      <w:r w:rsidR="00927FEC" w:rsidRPr="00BA018A">
        <w:t>Task</w:t>
      </w:r>
      <w:r w:rsidR="00675A88" w:rsidRPr="00BA018A">
        <w:t xml:space="preserve"> 1</w:t>
      </w:r>
      <w:r w:rsidR="007A4F5A" w:rsidRPr="00BA018A">
        <w:t>)</w:t>
      </w:r>
      <w:r w:rsidR="00675A88" w:rsidRPr="00BA018A">
        <w:t>. After this you will have to leave the lab for 30 minutes.</w:t>
      </w:r>
    </w:p>
    <w:p w:rsidR="00FC379B" w:rsidRPr="00BA018A" w:rsidRDefault="00DE78DE" w:rsidP="00BA018A">
      <w:pPr>
        <w:pStyle w:val="Instructions"/>
      </w:pPr>
      <w:r w:rsidRPr="00BA018A">
        <w:t xml:space="preserve">Part I of the exam </w:t>
      </w:r>
      <w:r w:rsidR="007A4F5A" w:rsidRPr="00BA018A">
        <w:t>(</w:t>
      </w:r>
      <w:r w:rsidR="00927FEC" w:rsidRPr="00BA018A">
        <w:t>Task</w:t>
      </w:r>
      <w:r w:rsidR="007A4F5A" w:rsidRPr="00BA018A">
        <w:t xml:space="preserve"> 1) </w:t>
      </w:r>
      <w:r w:rsidRPr="00BA018A">
        <w:t xml:space="preserve">contains </w:t>
      </w:r>
      <w:r w:rsidR="0089092F" w:rsidRPr="008064B8">
        <w:rPr>
          <w:highlight w:val="yellow"/>
        </w:rPr>
        <w:t>5</w:t>
      </w:r>
      <w:r w:rsidRPr="00BA018A">
        <w:t xml:space="preserve"> pages, its answer sheet</w:t>
      </w:r>
      <w:r w:rsidR="007579D0" w:rsidRPr="00BA018A">
        <w:t>s</w:t>
      </w:r>
      <w:r w:rsidRPr="00BA018A">
        <w:t xml:space="preserve"> ha</w:t>
      </w:r>
      <w:r w:rsidR="007579D0" w:rsidRPr="00BA018A">
        <w:t>ve</w:t>
      </w:r>
      <w:r w:rsidRPr="00BA018A">
        <w:t xml:space="preserve"> </w:t>
      </w:r>
      <w:r w:rsidR="00044091" w:rsidRPr="008064B8">
        <w:rPr>
          <w:highlight w:val="yellow"/>
        </w:rPr>
        <w:t>3</w:t>
      </w:r>
      <w:r w:rsidRPr="00BA018A">
        <w:t xml:space="preserve"> page</w:t>
      </w:r>
      <w:r w:rsidR="0089092F" w:rsidRPr="00BA018A">
        <w:t>s</w:t>
      </w:r>
      <w:r w:rsidRPr="00BA018A">
        <w:t>.</w:t>
      </w:r>
      <w:r w:rsidR="00FC379B" w:rsidRPr="00BA018A">
        <w:t xml:space="preserve"> </w:t>
      </w:r>
    </w:p>
    <w:p w:rsidR="00F716D1" w:rsidRPr="00BA018A" w:rsidRDefault="00F716D1" w:rsidP="00BA018A">
      <w:pPr>
        <w:pStyle w:val="Instructions"/>
      </w:pPr>
      <w:r w:rsidRPr="00BA018A">
        <w:t xml:space="preserve">Follow the safety rules </w:t>
      </w:r>
      <w:r w:rsidR="00927FEC" w:rsidRPr="00BA018A">
        <w:t xml:space="preserve">announced </w:t>
      </w:r>
      <w:r w:rsidRPr="00BA018A">
        <w:t xml:space="preserve">in the preparatory </w:t>
      </w:r>
      <w:r w:rsidR="00927FEC" w:rsidRPr="00BA018A">
        <w:t>tasks</w:t>
      </w:r>
      <w:r w:rsidRPr="00BA018A">
        <w:t>. You get one warning for violations. On the second warning you will get disqualified.</w:t>
      </w:r>
    </w:p>
    <w:p w:rsidR="00F716D1" w:rsidRPr="00BA018A" w:rsidRDefault="00F716D1" w:rsidP="00BA018A">
      <w:pPr>
        <w:pStyle w:val="Instructions"/>
      </w:pPr>
      <w:r w:rsidRPr="00BA018A">
        <w:t>Wear your lab coat and safety goggles while in the lab.</w:t>
      </w:r>
      <w:r w:rsidR="00C041E2" w:rsidRPr="00BA018A">
        <w:t xml:space="preserve"> Ask your lab assistant for the gloves of your size when you need them.</w:t>
      </w:r>
    </w:p>
    <w:p w:rsidR="00E01749" w:rsidRPr="00BA018A" w:rsidRDefault="002F68D7" w:rsidP="00BA018A">
      <w:pPr>
        <w:pStyle w:val="Instructions"/>
      </w:pPr>
      <w:r w:rsidRPr="00BA018A">
        <w:t xml:space="preserve">Use only </w:t>
      </w:r>
      <w:r w:rsidRPr="00F85CD5">
        <w:t xml:space="preserve">the </w:t>
      </w:r>
      <w:r w:rsidR="00305001" w:rsidRPr="00F85CD5">
        <w:t>pen</w:t>
      </w:r>
      <w:r w:rsidR="00C041E2" w:rsidRPr="00F85CD5">
        <w:t>, marker pen and calculator</w:t>
      </w:r>
      <w:r w:rsidRPr="00F85CD5">
        <w:t xml:space="preserve"> </w:t>
      </w:r>
      <w:r w:rsidR="00E01749" w:rsidRPr="00F85CD5">
        <w:t>provided.</w:t>
      </w:r>
      <w:r w:rsidR="00C041E2" w:rsidRPr="00F85CD5">
        <w:t xml:space="preserve"> Do not write with the marker on paper;</w:t>
      </w:r>
      <w:r w:rsidR="00C041E2" w:rsidRPr="00BA018A">
        <w:t xml:space="preserve"> use it only to label </w:t>
      </w:r>
      <w:r w:rsidR="00126FD7" w:rsidRPr="00BA018A">
        <w:t>glass</w:t>
      </w:r>
      <w:r w:rsidR="008064B8">
        <w:t xml:space="preserve"> or plastic </w:t>
      </w:r>
      <w:proofErr w:type="spellStart"/>
      <w:r w:rsidR="008064B8">
        <w:t>lab</w:t>
      </w:r>
      <w:r w:rsidR="00126FD7" w:rsidRPr="00BA018A">
        <w:t>ware</w:t>
      </w:r>
      <w:proofErr w:type="spellEnd"/>
      <w:r w:rsidR="00C041E2" w:rsidRPr="00BA018A">
        <w:t>.</w:t>
      </w:r>
    </w:p>
    <w:p w:rsidR="00E01749" w:rsidRPr="00BA018A" w:rsidRDefault="00E01749" w:rsidP="00BA018A">
      <w:pPr>
        <w:pStyle w:val="Instructions"/>
      </w:pPr>
      <w:r w:rsidRPr="00BA018A">
        <w:t xml:space="preserve">Make sure that your </w:t>
      </w:r>
      <w:r w:rsidR="00126FD7" w:rsidRPr="00BA018A">
        <w:t xml:space="preserve">student </w:t>
      </w:r>
      <w:r w:rsidRPr="00BA018A">
        <w:t>code is on every answer sheet.</w:t>
      </w:r>
    </w:p>
    <w:p w:rsidR="00E01749" w:rsidRPr="00BA018A" w:rsidRDefault="00927FEC" w:rsidP="00BA018A">
      <w:pPr>
        <w:pStyle w:val="Instructions"/>
      </w:pPr>
      <w:r w:rsidRPr="00BA018A">
        <w:t>All answer</w:t>
      </w:r>
      <w:r w:rsidR="00E01749" w:rsidRPr="00BA018A">
        <w:t>s must be written in the appropriate boxes</w:t>
      </w:r>
      <w:r w:rsidR="00F716D1" w:rsidRPr="00BA018A">
        <w:t xml:space="preserve"> on the answer sheet</w:t>
      </w:r>
      <w:r w:rsidR="00E01749" w:rsidRPr="00BA018A">
        <w:t xml:space="preserve">. Anything written elsewhere will not be graded. Use the reverse of the </w:t>
      </w:r>
      <w:r w:rsidR="00192DAA" w:rsidRPr="00BA018A">
        <w:t>exam</w:t>
      </w:r>
      <w:r w:rsidR="00E01749" w:rsidRPr="00BA018A">
        <w:t xml:space="preserve"> </w:t>
      </w:r>
      <w:r w:rsidR="002F68D7" w:rsidRPr="00BA018A">
        <w:t>sheets</w:t>
      </w:r>
      <w:r w:rsidR="00E01749" w:rsidRPr="00BA018A">
        <w:t xml:space="preserve"> if you need scratch paper.</w:t>
      </w:r>
    </w:p>
    <w:p w:rsidR="007A4F5A" w:rsidRPr="00BA018A" w:rsidRDefault="00FC379B" w:rsidP="00BA018A">
      <w:pPr>
        <w:pStyle w:val="Instructions"/>
      </w:pPr>
      <w:r w:rsidRPr="00BA018A">
        <w:t xml:space="preserve">You have no access to sinks in the lab. </w:t>
      </w:r>
      <w:r w:rsidR="007A4F5A" w:rsidRPr="00BA018A">
        <w:t>You are provided with a s</w:t>
      </w:r>
      <w:r w:rsidR="00927FEC" w:rsidRPr="00BA018A">
        <w:t xml:space="preserve">ufficient quantity of </w:t>
      </w:r>
      <w:proofErr w:type="spellStart"/>
      <w:r w:rsidR="00927FEC" w:rsidRPr="00BA018A">
        <w:t>lab</w:t>
      </w:r>
      <w:r w:rsidR="007A4F5A" w:rsidRPr="00BA018A">
        <w:t>ware</w:t>
      </w:r>
      <w:proofErr w:type="spellEnd"/>
      <w:r w:rsidR="007A4F5A" w:rsidRPr="00BA018A">
        <w:t xml:space="preserve">. Only a few items need to be used </w:t>
      </w:r>
      <w:r w:rsidR="00E1147E" w:rsidRPr="00BA018A">
        <w:t>again</w:t>
      </w:r>
      <w:r w:rsidR="007A4F5A" w:rsidRPr="00BA018A">
        <w:t xml:space="preserve">. Wash these carefully with </w:t>
      </w:r>
      <w:r w:rsidR="008064B8">
        <w:t xml:space="preserve">an </w:t>
      </w:r>
      <w:r w:rsidR="00F648FC" w:rsidRPr="00BA018A">
        <w:t>appropriate solvent</w:t>
      </w:r>
      <w:r w:rsidR="007A4F5A" w:rsidRPr="00BA018A">
        <w:t xml:space="preserve"> into the waste container. Use the brush if needed.</w:t>
      </w:r>
      <w:r w:rsidR="001733B5" w:rsidRPr="001733B5">
        <w:t xml:space="preserve"> </w:t>
      </w:r>
      <w:r w:rsidR="001733B5">
        <w:t>Distilled water</w:t>
      </w:r>
      <w:r w:rsidR="00BE5760">
        <w:t xml:space="preserve"> and paper tissues</w:t>
      </w:r>
      <w:r w:rsidR="001733B5">
        <w:t xml:space="preserve"> </w:t>
      </w:r>
      <w:r w:rsidR="00BE5760">
        <w:t>are</w:t>
      </w:r>
      <w:r w:rsidR="001733B5">
        <w:t xml:space="preserve"> freely available.</w:t>
      </w:r>
    </w:p>
    <w:p w:rsidR="00FF03B5" w:rsidRPr="00BA018A" w:rsidRDefault="00FF03B5" w:rsidP="00FF03B5">
      <w:pPr>
        <w:pStyle w:val="Instructions"/>
      </w:pPr>
      <w:r>
        <w:t xml:space="preserve">Liquid waste is to be put into the </w:t>
      </w:r>
      <w:r w:rsidR="008064B8">
        <w:t>container label</w:t>
      </w:r>
      <w:r w:rsidRPr="00BA018A">
        <w:t>ed “LIQUID WASTE”. Do not put rubbish (tissues, p</w:t>
      </w:r>
      <w:r w:rsidR="00F00AC5">
        <w:t>lastic, etc.) in this container, but into the waste baskets in the lab.</w:t>
      </w:r>
    </w:p>
    <w:p w:rsidR="00760570" w:rsidRPr="00BA018A" w:rsidRDefault="00760570" w:rsidP="00BA018A">
      <w:pPr>
        <w:pStyle w:val="Instructions"/>
      </w:pPr>
      <w:r w:rsidRPr="00BA018A">
        <w:t xml:space="preserve">Chemicals </w:t>
      </w:r>
      <w:r w:rsidR="00927FEC" w:rsidRPr="00BA018A">
        <w:t xml:space="preserve">and </w:t>
      </w:r>
      <w:proofErr w:type="spellStart"/>
      <w:r w:rsidR="00927FEC" w:rsidRPr="00BA018A">
        <w:t>lab</w:t>
      </w:r>
      <w:r w:rsidRPr="00BA018A">
        <w:t>ware</w:t>
      </w:r>
      <w:proofErr w:type="spellEnd"/>
      <w:r w:rsidRPr="00BA018A">
        <w:t xml:space="preserve"> are not supposed to be refilled or replaced. Each such incident (other than the first</w:t>
      </w:r>
      <w:r w:rsidR="00126FD7" w:rsidRPr="00BA018A">
        <w:t xml:space="preserve"> in the entire exam</w:t>
      </w:r>
      <w:r w:rsidRPr="00BA018A">
        <w:t>, which you will be allowed) will result in the loss of 1 point from your 40 practical points.</w:t>
      </w:r>
    </w:p>
    <w:p w:rsidR="00E01749" w:rsidRPr="00BA018A" w:rsidRDefault="00E01749" w:rsidP="00BA018A">
      <w:pPr>
        <w:pStyle w:val="Instructions"/>
      </w:pPr>
      <w:r w:rsidRPr="00BA018A">
        <w:t xml:space="preserve">Raise your hand if you </w:t>
      </w:r>
      <w:r w:rsidR="00126FD7" w:rsidRPr="00BA018A">
        <w:t xml:space="preserve">have a safety question or you </w:t>
      </w:r>
      <w:r w:rsidRPr="00BA018A">
        <w:t>need a restroom break</w:t>
      </w:r>
      <w:r w:rsidR="00F648FC" w:rsidRPr="00BA018A">
        <w:t xml:space="preserve"> or drinking water</w:t>
      </w:r>
      <w:r w:rsidRPr="00BA018A">
        <w:t>.</w:t>
      </w:r>
    </w:p>
    <w:p w:rsidR="00E01749" w:rsidRPr="00BA018A" w:rsidRDefault="00E01749" w:rsidP="00BA018A">
      <w:pPr>
        <w:pStyle w:val="Instructions"/>
      </w:pPr>
      <w:r w:rsidRPr="00BA018A">
        <w:t>When you have finished th</w:t>
      </w:r>
      <w:r w:rsidR="008064B8">
        <w:t>is</w:t>
      </w:r>
      <w:r w:rsidRPr="00BA018A">
        <w:t xml:space="preserve"> </w:t>
      </w:r>
      <w:r w:rsidR="008064B8">
        <w:t xml:space="preserve">part of the </w:t>
      </w:r>
      <w:r w:rsidRPr="00BA018A">
        <w:t xml:space="preserve">examination, put your </w:t>
      </w:r>
      <w:r w:rsidR="00F716D1" w:rsidRPr="00BA018A">
        <w:t>answer sheet</w:t>
      </w:r>
      <w:r w:rsidRPr="00BA018A">
        <w:t xml:space="preserve"> into the envelope provided</w:t>
      </w:r>
      <w:r w:rsidR="00F648FC" w:rsidRPr="00BA018A">
        <w:t xml:space="preserve"> and leave it on the table</w:t>
      </w:r>
      <w:r w:rsidRPr="00BA018A">
        <w:t>. Do not seal the envelope.</w:t>
      </w:r>
      <w:r w:rsidR="008064B8">
        <w:t xml:space="preserve"> You will not have further access to the answer sheets from this part.</w:t>
      </w:r>
    </w:p>
    <w:p w:rsidR="00DE78DE" w:rsidRPr="00BA018A" w:rsidRDefault="00E01749" w:rsidP="00BA018A">
      <w:pPr>
        <w:pStyle w:val="Instructions"/>
      </w:pPr>
      <w:r w:rsidRPr="00BA018A">
        <w:t>You must stop your work immediately when the STOP command is given. A delay in doing this may lead to cancellation of your exam.</w:t>
      </w:r>
      <w:r w:rsidR="00E1147E" w:rsidRPr="00BA018A">
        <w:t xml:space="preserve"> </w:t>
      </w:r>
      <w:r w:rsidRPr="00BA018A">
        <w:t xml:space="preserve">Do not leave your </w:t>
      </w:r>
      <w:r w:rsidR="00FE68A1" w:rsidRPr="00BA018A">
        <w:t>place</w:t>
      </w:r>
      <w:r w:rsidRPr="00BA018A">
        <w:t xml:space="preserve"> until permitted by the </w:t>
      </w:r>
      <w:r w:rsidR="00FE68A1" w:rsidRPr="00BA018A">
        <w:t>lab assistants</w:t>
      </w:r>
      <w:r w:rsidRPr="00BA018A">
        <w:t>.</w:t>
      </w:r>
      <w:r w:rsidR="00E1147E" w:rsidRPr="00BA018A">
        <w:t xml:space="preserve"> </w:t>
      </w:r>
      <w:r w:rsidR="00DE78DE" w:rsidRPr="00BA018A">
        <w:t xml:space="preserve">You can keep the </w:t>
      </w:r>
      <w:r w:rsidR="00927FEC" w:rsidRPr="00BA018A">
        <w:t>task</w:t>
      </w:r>
      <w:r w:rsidR="00DE78DE" w:rsidRPr="00BA018A">
        <w:t xml:space="preserve"> text.</w:t>
      </w:r>
    </w:p>
    <w:p w:rsidR="00E01749" w:rsidRPr="00BA018A" w:rsidRDefault="00E01749" w:rsidP="00BA018A">
      <w:pPr>
        <w:pStyle w:val="Instructions"/>
      </w:pPr>
      <w:r w:rsidRPr="00BA018A">
        <w:t>The official English version of this examination is available on request only for clarification.</w:t>
      </w:r>
    </w:p>
    <w:p w:rsidR="007C21AC" w:rsidRDefault="00F648FC" w:rsidP="007C21AC">
      <w:pPr>
        <w:pStyle w:val="Heading1"/>
      </w:pPr>
      <w:proofErr w:type="spellStart"/>
      <w:r>
        <w:t>Labware</w:t>
      </w:r>
      <w:proofErr w:type="spellEnd"/>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7"/>
        <w:gridCol w:w="2525"/>
      </w:tblGrid>
      <w:tr w:rsidR="00287A12" w:rsidRPr="007C21AC" w:rsidTr="00287A12">
        <w:tc>
          <w:tcPr>
            <w:tcW w:w="6629" w:type="dxa"/>
            <w:tcBorders>
              <w:top w:val="single" w:sz="4" w:space="0" w:color="auto"/>
              <w:left w:val="single" w:sz="4" w:space="0" w:color="auto"/>
              <w:bottom w:val="single" w:sz="4" w:space="0" w:color="auto"/>
              <w:right w:val="single" w:sz="4" w:space="0" w:color="auto"/>
            </w:tcBorders>
            <w:vAlign w:val="center"/>
          </w:tcPr>
          <w:p w:rsidR="00287A12" w:rsidRPr="00E6180C" w:rsidRDefault="00287A12" w:rsidP="00287A12">
            <w:pPr>
              <w:jc w:val="center"/>
              <w:rPr>
                <w:rFonts w:ascii="Cambria" w:hAnsi="Cambria"/>
                <w:b/>
                <w:bCs/>
              </w:rPr>
            </w:pPr>
            <w:r w:rsidRPr="00E6180C">
              <w:rPr>
                <w:rFonts w:ascii="Cambria" w:hAnsi="Cambria"/>
                <w:b/>
                <w:bCs/>
              </w:rPr>
              <w:t>Item</w:t>
            </w:r>
          </w:p>
        </w:tc>
        <w:tc>
          <w:tcPr>
            <w:tcW w:w="2551" w:type="dxa"/>
            <w:tcBorders>
              <w:top w:val="single" w:sz="4" w:space="0" w:color="auto"/>
              <w:left w:val="single" w:sz="4" w:space="0" w:color="auto"/>
              <w:bottom w:val="single" w:sz="4" w:space="0" w:color="auto"/>
              <w:right w:val="single" w:sz="4" w:space="0" w:color="auto"/>
            </w:tcBorders>
            <w:vAlign w:val="center"/>
          </w:tcPr>
          <w:p w:rsidR="00287A12" w:rsidRPr="00E6180C" w:rsidRDefault="00287A12" w:rsidP="00287A12">
            <w:pPr>
              <w:jc w:val="center"/>
              <w:rPr>
                <w:rFonts w:ascii="Cambria" w:hAnsi="Cambria"/>
                <w:b/>
                <w:bCs/>
              </w:rPr>
            </w:pPr>
            <w:r w:rsidRPr="00E6180C">
              <w:rPr>
                <w:rFonts w:ascii="Cambria" w:hAnsi="Cambria"/>
                <w:b/>
                <w:bCs/>
              </w:rPr>
              <w:t>Quantity</w:t>
            </w:r>
          </w:p>
        </w:tc>
      </w:tr>
      <w:tr w:rsidR="00287A12" w:rsidRPr="007C21AC" w:rsidTr="00287A12">
        <w:tc>
          <w:tcPr>
            <w:tcW w:w="9180" w:type="dxa"/>
            <w:gridSpan w:val="2"/>
            <w:vAlign w:val="center"/>
          </w:tcPr>
          <w:p w:rsidR="00287A12" w:rsidRPr="00E6180C" w:rsidRDefault="00287A12" w:rsidP="00287A12">
            <w:pPr>
              <w:jc w:val="center"/>
              <w:rPr>
                <w:rFonts w:ascii="Cambria" w:hAnsi="Cambria"/>
                <w:b/>
                <w:bCs/>
              </w:rPr>
            </w:pPr>
            <w:r w:rsidRPr="00E6180C">
              <w:rPr>
                <w:rFonts w:ascii="Cambria" w:hAnsi="Cambria"/>
                <w:b/>
                <w:bCs/>
              </w:rPr>
              <w:t>All tasks, on the table of common use</w:t>
            </w:r>
          </w:p>
        </w:tc>
      </w:tr>
      <w:tr w:rsidR="00287A12" w:rsidRPr="007C21AC" w:rsidTr="00287A12">
        <w:tc>
          <w:tcPr>
            <w:tcW w:w="6629" w:type="dxa"/>
            <w:vAlign w:val="center"/>
          </w:tcPr>
          <w:p w:rsidR="00287A12" w:rsidRPr="00E6180C" w:rsidRDefault="00287A12" w:rsidP="00CA2A10">
            <w:pPr>
              <w:rPr>
                <w:rFonts w:ascii="Cambria" w:hAnsi="Cambria"/>
              </w:rPr>
            </w:pPr>
            <w:r w:rsidRPr="00E6180C">
              <w:rPr>
                <w:rFonts w:ascii="Cambria" w:hAnsi="Cambria"/>
              </w:rPr>
              <w:t>Latex gloves of different sizes, choose yo</w:t>
            </w:r>
            <w:r w:rsidR="0097731B">
              <w:rPr>
                <w:rFonts w:ascii="Cambria" w:hAnsi="Cambria"/>
              </w:rPr>
              <w:t>u</w:t>
            </w:r>
            <w:r w:rsidR="00CA2A10">
              <w:rPr>
                <w:rFonts w:ascii="Cambria" w:hAnsi="Cambria"/>
              </w:rPr>
              <w:t>r</w:t>
            </w:r>
            <w:r w:rsidRPr="00E6180C">
              <w:rPr>
                <w:rFonts w:ascii="Cambria" w:hAnsi="Cambria"/>
              </w:rPr>
              <w:t xml:space="preserve"> size</w:t>
            </w:r>
          </w:p>
        </w:tc>
        <w:tc>
          <w:tcPr>
            <w:tcW w:w="2551" w:type="dxa"/>
            <w:vAlign w:val="center"/>
          </w:tcPr>
          <w:p w:rsidR="00287A12" w:rsidRPr="00E6180C" w:rsidRDefault="00287A12" w:rsidP="00E6180C">
            <w:pPr>
              <w:jc w:val="center"/>
              <w:rPr>
                <w:rFonts w:ascii="Cambria" w:hAnsi="Cambria"/>
              </w:rPr>
            </w:pPr>
            <w:r w:rsidRPr="00E6180C">
              <w:rPr>
                <w:rFonts w:ascii="Cambria" w:hAnsi="Cambria"/>
              </w:rPr>
              <w:t>-</w:t>
            </w:r>
          </w:p>
        </w:tc>
      </w:tr>
      <w:tr w:rsidR="00287A12" w:rsidRPr="007C21AC" w:rsidTr="00287A12">
        <w:tc>
          <w:tcPr>
            <w:tcW w:w="9180" w:type="dxa"/>
            <w:gridSpan w:val="2"/>
            <w:vAlign w:val="center"/>
          </w:tcPr>
          <w:p w:rsidR="00287A12" w:rsidRPr="00E6180C" w:rsidRDefault="00BE5760" w:rsidP="00BE5760">
            <w:pPr>
              <w:jc w:val="center"/>
              <w:rPr>
                <w:rFonts w:ascii="Cambria" w:hAnsi="Cambria"/>
                <w:b/>
                <w:bCs/>
              </w:rPr>
            </w:pPr>
            <w:r>
              <w:rPr>
                <w:rFonts w:ascii="Cambria" w:hAnsi="Cambria"/>
                <w:b/>
                <w:bCs/>
              </w:rPr>
              <w:t>General equipment for a</w:t>
            </w:r>
            <w:r w:rsidR="00287A12" w:rsidRPr="00E6180C">
              <w:rPr>
                <w:rFonts w:ascii="Cambria" w:hAnsi="Cambria"/>
                <w:b/>
                <w:bCs/>
              </w:rPr>
              <w:t>ll tasks, for each student, on the table</w:t>
            </w:r>
          </w:p>
        </w:tc>
      </w:tr>
      <w:tr w:rsidR="00287A12" w:rsidRPr="007C21AC" w:rsidTr="00287A12">
        <w:tc>
          <w:tcPr>
            <w:tcW w:w="6629" w:type="dxa"/>
            <w:vAlign w:val="center"/>
          </w:tcPr>
          <w:p w:rsidR="00287A12" w:rsidRPr="00E6180C" w:rsidRDefault="00287A12" w:rsidP="00287A12">
            <w:pPr>
              <w:rPr>
                <w:rFonts w:ascii="Cambria" w:hAnsi="Cambria"/>
              </w:rPr>
            </w:pPr>
            <w:r w:rsidRPr="00E6180C">
              <w:rPr>
                <w:rFonts w:ascii="Cambria" w:hAnsi="Cambria"/>
              </w:rPr>
              <w:t>Test tube rack (60 holes)</w:t>
            </w:r>
          </w:p>
        </w:tc>
        <w:tc>
          <w:tcPr>
            <w:tcW w:w="2551" w:type="dxa"/>
            <w:vAlign w:val="center"/>
          </w:tcPr>
          <w:p w:rsidR="00287A12" w:rsidRPr="00E6180C" w:rsidRDefault="00287A12" w:rsidP="00E6180C">
            <w:pPr>
              <w:jc w:val="center"/>
              <w:rPr>
                <w:rFonts w:ascii="Cambria" w:hAnsi="Cambria"/>
              </w:rPr>
            </w:pPr>
            <w:r w:rsidRPr="00E6180C">
              <w:rPr>
                <w:rFonts w:ascii="Cambria" w:hAnsi="Cambria"/>
              </w:rPr>
              <w:t>1</w:t>
            </w:r>
          </w:p>
        </w:tc>
      </w:tr>
      <w:tr w:rsidR="00287A12" w:rsidRPr="007C21AC" w:rsidTr="00287A12">
        <w:tc>
          <w:tcPr>
            <w:tcW w:w="6629" w:type="dxa"/>
            <w:vAlign w:val="center"/>
          </w:tcPr>
          <w:p w:rsidR="00287A12" w:rsidRPr="00E6180C" w:rsidRDefault="00287A12" w:rsidP="00287A12">
            <w:pPr>
              <w:rPr>
                <w:rFonts w:ascii="Cambria" w:hAnsi="Cambria"/>
              </w:rPr>
            </w:pPr>
            <w:r w:rsidRPr="00E6180C">
              <w:rPr>
                <w:rFonts w:ascii="Cambria" w:hAnsi="Cambria"/>
              </w:rPr>
              <w:t>Paper tissue</w:t>
            </w:r>
            <w:r w:rsidR="00BE5760">
              <w:rPr>
                <w:rFonts w:ascii="Cambria" w:hAnsi="Cambria"/>
              </w:rPr>
              <w:t xml:space="preserve"> (can ask for extra)</w:t>
            </w:r>
          </w:p>
        </w:tc>
        <w:tc>
          <w:tcPr>
            <w:tcW w:w="2551" w:type="dxa"/>
            <w:vAlign w:val="center"/>
          </w:tcPr>
          <w:p w:rsidR="00287A12" w:rsidRPr="00E6180C" w:rsidRDefault="00287A12" w:rsidP="00E6180C">
            <w:pPr>
              <w:jc w:val="center"/>
              <w:rPr>
                <w:rFonts w:ascii="Cambria" w:hAnsi="Cambria"/>
              </w:rPr>
            </w:pPr>
            <w:r w:rsidRPr="00E6180C">
              <w:rPr>
                <w:rFonts w:ascii="Cambria" w:hAnsi="Cambria"/>
              </w:rPr>
              <w:t>5</w:t>
            </w:r>
          </w:p>
        </w:tc>
      </w:tr>
      <w:tr w:rsidR="00287A12" w:rsidRPr="007C21AC" w:rsidTr="00287A12">
        <w:tc>
          <w:tcPr>
            <w:tcW w:w="6629" w:type="dxa"/>
            <w:vAlign w:val="center"/>
          </w:tcPr>
          <w:p w:rsidR="00287A12" w:rsidRPr="00E6180C" w:rsidRDefault="00287A12" w:rsidP="00287A12">
            <w:pPr>
              <w:rPr>
                <w:rFonts w:ascii="Cambria" w:hAnsi="Cambria"/>
              </w:rPr>
            </w:pPr>
            <w:r w:rsidRPr="00E6180C">
              <w:rPr>
                <w:rFonts w:ascii="Cambria" w:hAnsi="Cambria"/>
              </w:rPr>
              <w:t>Permanent marker</w:t>
            </w:r>
          </w:p>
        </w:tc>
        <w:tc>
          <w:tcPr>
            <w:tcW w:w="2551" w:type="dxa"/>
            <w:vAlign w:val="center"/>
          </w:tcPr>
          <w:p w:rsidR="00287A12" w:rsidRPr="00E6180C" w:rsidRDefault="00287A12" w:rsidP="00E6180C">
            <w:pPr>
              <w:jc w:val="center"/>
              <w:rPr>
                <w:rFonts w:ascii="Cambria" w:hAnsi="Cambria"/>
              </w:rPr>
            </w:pPr>
            <w:r w:rsidRPr="00E6180C">
              <w:rPr>
                <w:rFonts w:ascii="Cambria" w:hAnsi="Cambria"/>
              </w:rPr>
              <w:t>1</w:t>
            </w:r>
          </w:p>
        </w:tc>
      </w:tr>
      <w:tr w:rsidR="00287A12" w:rsidRPr="007C21AC" w:rsidTr="00287A12">
        <w:tc>
          <w:tcPr>
            <w:tcW w:w="6629" w:type="dxa"/>
            <w:vAlign w:val="center"/>
          </w:tcPr>
          <w:p w:rsidR="00287A12" w:rsidRPr="00E6180C" w:rsidRDefault="00287A12" w:rsidP="00894840">
            <w:pPr>
              <w:rPr>
                <w:rFonts w:ascii="Cambria" w:hAnsi="Cambria"/>
              </w:rPr>
            </w:pPr>
            <w:r w:rsidRPr="00E6180C">
              <w:rPr>
                <w:rFonts w:ascii="Cambria" w:hAnsi="Cambria"/>
              </w:rPr>
              <w:t>Glass stirring rod, 20 cm</w:t>
            </w:r>
          </w:p>
        </w:tc>
        <w:tc>
          <w:tcPr>
            <w:tcW w:w="2551" w:type="dxa"/>
            <w:vAlign w:val="center"/>
          </w:tcPr>
          <w:p w:rsidR="00287A12" w:rsidRPr="00E6180C" w:rsidRDefault="00287A12" w:rsidP="00E6180C">
            <w:pPr>
              <w:jc w:val="center"/>
              <w:rPr>
                <w:rFonts w:ascii="Cambria" w:hAnsi="Cambria"/>
              </w:rPr>
            </w:pPr>
            <w:r w:rsidRPr="00E6180C">
              <w:rPr>
                <w:rFonts w:ascii="Cambria" w:hAnsi="Cambria"/>
              </w:rPr>
              <w:t>1</w:t>
            </w:r>
          </w:p>
        </w:tc>
      </w:tr>
      <w:tr w:rsidR="00287A12" w:rsidRPr="007C21AC" w:rsidTr="00287A12">
        <w:tc>
          <w:tcPr>
            <w:tcW w:w="6629" w:type="dxa"/>
            <w:vAlign w:val="center"/>
          </w:tcPr>
          <w:p w:rsidR="00287A12" w:rsidRPr="00E6180C" w:rsidRDefault="00287A12" w:rsidP="00287A12">
            <w:pPr>
              <w:rPr>
                <w:rFonts w:ascii="Cambria" w:hAnsi="Cambria"/>
              </w:rPr>
            </w:pPr>
            <w:r w:rsidRPr="00E6180C">
              <w:rPr>
                <w:rFonts w:ascii="Cambria" w:hAnsi="Cambria"/>
              </w:rPr>
              <w:t>Polypropylene funnel</w:t>
            </w:r>
            <w:r w:rsidR="0055237E">
              <w:rPr>
                <w:rFonts w:ascii="Cambria" w:hAnsi="Cambria"/>
              </w:rPr>
              <w:t>, diam. 3.5 cm</w:t>
            </w:r>
          </w:p>
        </w:tc>
        <w:tc>
          <w:tcPr>
            <w:tcW w:w="2551" w:type="dxa"/>
            <w:vAlign w:val="center"/>
          </w:tcPr>
          <w:p w:rsidR="00287A12" w:rsidRPr="00E6180C" w:rsidRDefault="0055237E" w:rsidP="0055237E">
            <w:pPr>
              <w:jc w:val="center"/>
              <w:rPr>
                <w:rFonts w:ascii="Cambria" w:hAnsi="Cambria"/>
              </w:rPr>
            </w:pPr>
            <w:r>
              <w:rPr>
                <w:rFonts w:ascii="Cambria" w:hAnsi="Cambria"/>
              </w:rPr>
              <w:t>1</w:t>
            </w:r>
          </w:p>
        </w:tc>
      </w:tr>
      <w:tr w:rsidR="00287A12" w:rsidRPr="007C21AC" w:rsidTr="00287A12">
        <w:tc>
          <w:tcPr>
            <w:tcW w:w="6629" w:type="dxa"/>
            <w:vAlign w:val="center"/>
          </w:tcPr>
          <w:p w:rsidR="00287A12" w:rsidRPr="007C21AC" w:rsidRDefault="00287A12" w:rsidP="00287A12">
            <w:pPr>
              <w:rPr>
                <w:rFonts w:ascii="Cambria" w:hAnsi="Cambria"/>
                <w:bCs/>
                <w:iCs/>
                <w:color w:val="000000"/>
              </w:rPr>
            </w:pPr>
            <w:r w:rsidRPr="00E6180C">
              <w:rPr>
                <w:rFonts w:ascii="Cambria" w:hAnsi="Cambria"/>
              </w:rPr>
              <w:t>Soft pl</w:t>
            </w:r>
            <w:r w:rsidRPr="007C21AC">
              <w:rPr>
                <w:rFonts w:ascii="Cambria" w:hAnsi="Cambria"/>
              </w:rPr>
              <w:t>a</w:t>
            </w:r>
            <w:r w:rsidRPr="00E6180C">
              <w:rPr>
                <w:rFonts w:ascii="Cambria" w:hAnsi="Cambria"/>
              </w:rPr>
              <w:t>stic cup</w:t>
            </w:r>
          </w:p>
        </w:tc>
        <w:tc>
          <w:tcPr>
            <w:tcW w:w="2551" w:type="dxa"/>
            <w:vAlign w:val="center"/>
          </w:tcPr>
          <w:p w:rsidR="00287A12" w:rsidRPr="00E6180C" w:rsidRDefault="00532C3F" w:rsidP="00532C3F">
            <w:pPr>
              <w:jc w:val="center"/>
              <w:rPr>
                <w:rFonts w:ascii="Cambria" w:hAnsi="Cambria"/>
              </w:rPr>
            </w:pPr>
            <w:r>
              <w:rPr>
                <w:rFonts w:ascii="Cambria" w:hAnsi="Cambria"/>
              </w:rPr>
              <w:t>3</w:t>
            </w:r>
          </w:p>
        </w:tc>
      </w:tr>
      <w:tr w:rsidR="00FF03B5" w:rsidRPr="007C21AC" w:rsidTr="00D05027">
        <w:tc>
          <w:tcPr>
            <w:tcW w:w="6629" w:type="dxa"/>
            <w:vAlign w:val="center"/>
          </w:tcPr>
          <w:p w:rsidR="00FF03B5" w:rsidRPr="00E6180C" w:rsidRDefault="00FF03B5" w:rsidP="00FF03B5">
            <w:pPr>
              <w:rPr>
                <w:rFonts w:ascii="Cambria" w:hAnsi="Cambria"/>
              </w:rPr>
            </w:pPr>
            <w:r w:rsidRPr="00E6180C">
              <w:rPr>
                <w:rFonts w:ascii="Cambria" w:hAnsi="Cambria"/>
              </w:rPr>
              <w:t>Strong plastic cup</w:t>
            </w:r>
          </w:p>
        </w:tc>
        <w:tc>
          <w:tcPr>
            <w:tcW w:w="2551" w:type="dxa"/>
            <w:vAlign w:val="center"/>
          </w:tcPr>
          <w:p w:rsidR="00FF03B5" w:rsidRPr="00E6180C" w:rsidRDefault="00FF03B5" w:rsidP="00FF03B5">
            <w:pPr>
              <w:jc w:val="center"/>
              <w:rPr>
                <w:rFonts w:ascii="Cambria" w:hAnsi="Cambria"/>
              </w:rPr>
            </w:pPr>
            <w:r w:rsidRPr="00E6180C">
              <w:rPr>
                <w:rFonts w:ascii="Cambria" w:hAnsi="Cambria"/>
              </w:rPr>
              <w:t>1</w:t>
            </w:r>
          </w:p>
        </w:tc>
      </w:tr>
      <w:tr w:rsidR="00287A12" w:rsidRPr="007C21AC" w:rsidTr="00287A12">
        <w:tc>
          <w:tcPr>
            <w:tcW w:w="9180" w:type="dxa"/>
            <w:gridSpan w:val="2"/>
            <w:vAlign w:val="center"/>
          </w:tcPr>
          <w:p w:rsidR="00287A12" w:rsidRPr="00E6180C" w:rsidRDefault="00287A12" w:rsidP="00287A12">
            <w:pPr>
              <w:jc w:val="center"/>
              <w:rPr>
                <w:rFonts w:ascii="Cambria" w:hAnsi="Cambria"/>
                <w:b/>
                <w:bCs/>
              </w:rPr>
            </w:pPr>
            <w:r w:rsidRPr="00E6180C">
              <w:rPr>
                <w:rFonts w:ascii="Cambria" w:hAnsi="Cambria"/>
                <w:b/>
                <w:bCs/>
              </w:rPr>
              <w:t xml:space="preserve">All tasks, for each student in the </w:t>
            </w:r>
            <w:r w:rsidR="00374636">
              <w:rPr>
                <w:rFonts w:ascii="Cambria" w:hAnsi="Cambria"/>
                <w:b/>
                <w:bCs/>
              </w:rPr>
              <w:t xml:space="preserve">soft </w:t>
            </w:r>
            <w:r w:rsidRPr="00E6180C">
              <w:rPr>
                <w:rFonts w:ascii="Cambria" w:hAnsi="Cambria"/>
                <w:b/>
                <w:bCs/>
              </w:rPr>
              <w:t>plastic cup</w:t>
            </w:r>
          </w:p>
        </w:tc>
      </w:tr>
      <w:tr w:rsidR="00287A12" w:rsidRPr="007C21AC" w:rsidTr="00287A12">
        <w:tc>
          <w:tcPr>
            <w:tcW w:w="6629" w:type="dxa"/>
            <w:vAlign w:val="center"/>
          </w:tcPr>
          <w:p w:rsidR="00287A12" w:rsidRPr="007C21AC" w:rsidRDefault="00287A12" w:rsidP="00287A12">
            <w:pPr>
              <w:rPr>
                <w:rFonts w:ascii="Cambria" w:hAnsi="Cambria"/>
                <w:bCs/>
                <w:iCs/>
                <w:color w:val="000000"/>
              </w:rPr>
            </w:pPr>
            <w:r w:rsidRPr="007C21AC">
              <w:rPr>
                <w:rFonts w:ascii="Cambria" w:hAnsi="Cambria"/>
              </w:rPr>
              <w:t>Caps for polystyrene test tubes</w:t>
            </w:r>
          </w:p>
        </w:tc>
        <w:tc>
          <w:tcPr>
            <w:tcW w:w="2551" w:type="dxa"/>
            <w:vAlign w:val="center"/>
          </w:tcPr>
          <w:p w:rsidR="00287A12" w:rsidRPr="00E6180C" w:rsidRDefault="00BC04DE" w:rsidP="00E6180C">
            <w:pPr>
              <w:jc w:val="center"/>
              <w:rPr>
                <w:rFonts w:ascii="Cambria" w:hAnsi="Cambria"/>
              </w:rPr>
            </w:pPr>
            <w:r w:rsidRPr="00E6180C">
              <w:rPr>
                <w:rFonts w:ascii="Cambria" w:hAnsi="Cambria"/>
              </w:rPr>
              <w:t>22</w:t>
            </w:r>
          </w:p>
        </w:tc>
      </w:tr>
      <w:tr w:rsidR="00287A12" w:rsidRPr="007C21AC" w:rsidTr="00287A12">
        <w:trPr>
          <w:trHeight w:val="313"/>
        </w:trPr>
        <w:tc>
          <w:tcPr>
            <w:tcW w:w="9180" w:type="dxa"/>
            <w:gridSpan w:val="2"/>
            <w:vAlign w:val="center"/>
          </w:tcPr>
          <w:p w:rsidR="00287A12" w:rsidRPr="00E6180C" w:rsidRDefault="00287A12" w:rsidP="00287A12">
            <w:pPr>
              <w:jc w:val="center"/>
              <w:rPr>
                <w:rFonts w:ascii="Cambria" w:hAnsi="Cambria"/>
                <w:b/>
                <w:bCs/>
              </w:rPr>
            </w:pPr>
            <w:r w:rsidRPr="00E6180C">
              <w:rPr>
                <w:rFonts w:ascii="Cambria" w:hAnsi="Cambria"/>
                <w:b/>
                <w:bCs/>
              </w:rPr>
              <w:t>Task 1, for each student, on the table</w:t>
            </w:r>
          </w:p>
        </w:tc>
      </w:tr>
      <w:tr w:rsidR="00287A12" w:rsidRPr="007C21AC" w:rsidTr="00287A12">
        <w:tc>
          <w:tcPr>
            <w:tcW w:w="6629" w:type="dxa"/>
            <w:vAlign w:val="center"/>
          </w:tcPr>
          <w:p w:rsidR="00287A12" w:rsidRPr="00E6180C" w:rsidRDefault="00287A12" w:rsidP="00287A12">
            <w:pPr>
              <w:rPr>
                <w:rFonts w:ascii="Cambria" w:hAnsi="Cambria"/>
              </w:rPr>
            </w:pPr>
            <w:r w:rsidRPr="00E6180C">
              <w:rPr>
                <w:rFonts w:ascii="Cambria" w:hAnsi="Cambria"/>
              </w:rPr>
              <w:t>Rack for centrifuge tubes (21 holes)</w:t>
            </w:r>
          </w:p>
        </w:tc>
        <w:tc>
          <w:tcPr>
            <w:tcW w:w="2551" w:type="dxa"/>
            <w:vAlign w:val="center"/>
          </w:tcPr>
          <w:p w:rsidR="00287A12" w:rsidRPr="00E6180C" w:rsidRDefault="00287A12" w:rsidP="00E6180C">
            <w:pPr>
              <w:jc w:val="center"/>
              <w:rPr>
                <w:rFonts w:ascii="Cambria" w:hAnsi="Cambria"/>
              </w:rPr>
            </w:pPr>
            <w:r w:rsidRPr="00E6180C">
              <w:rPr>
                <w:rFonts w:ascii="Cambria" w:hAnsi="Cambria"/>
              </w:rPr>
              <w:t>1</w:t>
            </w:r>
          </w:p>
        </w:tc>
      </w:tr>
      <w:tr w:rsidR="00287A12" w:rsidRPr="007C21AC" w:rsidTr="00287A12">
        <w:tc>
          <w:tcPr>
            <w:tcW w:w="6629" w:type="dxa"/>
            <w:vAlign w:val="center"/>
          </w:tcPr>
          <w:p w:rsidR="00287A12" w:rsidRPr="007C21AC" w:rsidRDefault="00287A12" w:rsidP="00E94771">
            <w:pPr>
              <w:rPr>
                <w:rFonts w:ascii="Cambria" w:hAnsi="Cambria"/>
                <w:bCs/>
                <w:iCs/>
                <w:color w:val="000000"/>
              </w:rPr>
            </w:pPr>
            <w:r w:rsidRPr="00E6180C">
              <w:rPr>
                <w:rFonts w:ascii="Cambria" w:hAnsi="Cambria"/>
              </w:rPr>
              <w:t>Container with a screw cap for waste,1</w:t>
            </w:r>
            <w:r w:rsidR="00BC1D6A" w:rsidRPr="00E6180C">
              <w:rPr>
                <w:rFonts w:ascii="Cambria" w:hAnsi="Cambria"/>
              </w:rPr>
              <w:t xml:space="preserve"> dm</w:t>
            </w:r>
            <w:r w:rsidR="00BC1D6A" w:rsidRPr="00E6180C">
              <w:rPr>
                <w:rFonts w:ascii="Cambria" w:hAnsi="Cambria"/>
                <w:vertAlign w:val="superscript"/>
              </w:rPr>
              <w:t>3</w:t>
            </w:r>
            <w:r w:rsidRPr="00E6180C">
              <w:rPr>
                <w:rFonts w:ascii="Cambria" w:hAnsi="Cambria"/>
              </w:rPr>
              <w:t xml:space="preserve">, labeled “Liquid Waste, </w:t>
            </w:r>
            <w:r w:rsidRPr="009D411F">
              <w:rPr>
                <w:rFonts w:ascii="Cambria" w:hAnsi="Cambria"/>
              </w:rPr>
              <w:t>T</w:t>
            </w:r>
            <w:r w:rsidR="00E94771" w:rsidRPr="009D411F">
              <w:rPr>
                <w:rFonts w:ascii="Cambria" w:hAnsi="Cambria"/>
              </w:rPr>
              <w:t>est</w:t>
            </w:r>
            <w:r w:rsidRPr="00E6180C">
              <w:rPr>
                <w:rFonts w:ascii="Cambria" w:hAnsi="Cambria"/>
              </w:rPr>
              <w:t xml:space="preserve"> 1”</w:t>
            </w:r>
          </w:p>
        </w:tc>
        <w:tc>
          <w:tcPr>
            <w:tcW w:w="2551" w:type="dxa"/>
            <w:vAlign w:val="center"/>
          </w:tcPr>
          <w:p w:rsidR="00287A12" w:rsidRPr="00E6180C" w:rsidRDefault="00287A12" w:rsidP="00E6180C">
            <w:pPr>
              <w:jc w:val="center"/>
              <w:rPr>
                <w:rFonts w:ascii="Cambria" w:hAnsi="Cambria"/>
              </w:rPr>
            </w:pPr>
            <w:r w:rsidRPr="00E6180C">
              <w:rPr>
                <w:rFonts w:ascii="Cambria" w:hAnsi="Cambria"/>
              </w:rPr>
              <w:t>1</w:t>
            </w:r>
          </w:p>
        </w:tc>
      </w:tr>
      <w:tr w:rsidR="00287A12" w:rsidRPr="007C21AC" w:rsidTr="00287A12">
        <w:tc>
          <w:tcPr>
            <w:tcW w:w="6629" w:type="dxa"/>
            <w:vAlign w:val="center"/>
          </w:tcPr>
          <w:p w:rsidR="00287A12" w:rsidRPr="00E6180C" w:rsidRDefault="00287A12" w:rsidP="00287A12">
            <w:pPr>
              <w:rPr>
                <w:rFonts w:ascii="Cambria" w:hAnsi="Cambria"/>
              </w:rPr>
            </w:pPr>
            <w:r w:rsidRPr="00E6180C">
              <w:rPr>
                <w:rFonts w:ascii="Cambria" w:hAnsi="Cambria"/>
              </w:rPr>
              <w:t>Paper filters</w:t>
            </w:r>
            <w:r w:rsidR="00374636">
              <w:rPr>
                <w:rFonts w:ascii="Cambria" w:hAnsi="Cambria"/>
              </w:rPr>
              <w:t xml:space="preserve"> in zip-bag</w:t>
            </w:r>
          </w:p>
        </w:tc>
        <w:tc>
          <w:tcPr>
            <w:tcW w:w="2551" w:type="dxa"/>
            <w:vAlign w:val="center"/>
          </w:tcPr>
          <w:p w:rsidR="00287A12" w:rsidRPr="00E6180C" w:rsidRDefault="00287A12" w:rsidP="00E6180C">
            <w:pPr>
              <w:jc w:val="center"/>
              <w:rPr>
                <w:rFonts w:ascii="Cambria" w:hAnsi="Cambria"/>
              </w:rPr>
            </w:pPr>
            <w:r w:rsidRPr="00E6180C">
              <w:rPr>
                <w:rFonts w:ascii="Cambria" w:hAnsi="Cambria"/>
              </w:rPr>
              <w:t>5</w:t>
            </w:r>
          </w:p>
        </w:tc>
      </w:tr>
      <w:tr w:rsidR="00287A12" w:rsidRPr="007C21AC" w:rsidTr="00287A12">
        <w:tc>
          <w:tcPr>
            <w:tcW w:w="9180" w:type="dxa"/>
            <w:gridSpan w:val="2"/>
            <w:vAlign w:val="center"/>
          </w:tcPr>
          <w:p w:rsidR="00287A12" w:rsidRPr="00E6180C" w:rsidRDefault="00287A12" w:rsidP="00287A12">
            <w:pPr>
              <w:jc w:val="center"/>
              <w:rPr>
                <w:rFonts w:ascii="Cambria" w:hAnsi="Cambria"/>
                <w:b/>
                <w:bCs/>
              </w:rPr>
            </w:pPr>
            <w:r w:rsidRPr="00E6180C">
              <w:rPr>
                <w:rFonts w:ascii="Cambria" w:hAnsi="Cambria"/>
                <w:b/>
                <w:bCs/>
              </w:rPr>
              <w:t xml:space="preserve">Task 1, for each student, in the </w:t>
            </w:r>
            <w:r w:rsidR="00374636">
              <w:rPr>
                <w:rFonts w:ascii="Cambria" w:hAnsi="Cambria"/>
                <w:b/>
                <w:bCs/>
              </w:rPr>
              <w:t xml:space="preserve">strong </w:t>
            </w:r>
            <w:r w:rsidRPr="00E6180C">
              <w:rPr>
                <w:rFonts w:ascii="Cambria" w:hAnsi="Cambria"/>
                <w:b/>
                <w:bCs/>
              </w:rPr>
              <w:t>plastic cup</w:t>
            </w:r>
          </w:p>
        </w:tc>
      </w:tr>
      <w:tr w:rsidR="00287A12" w:rsidRPr="007C21AC" w:rsidTr="00287A12">
        <w:tc>
          <w:tcPr>
            <w:tcW w:w="6629" w:type="dxa"/>
            <w:vAlign w:val="center"/>
          </w:tcPr>
          <w:p w:rsidR="00287A12" w:rsidRPr="00E6180C" w:rsidRDefault="00287A12" w:rsidP="00287A12">
            <w:pPr>
              <w:rPr>
                <w:rFonts w:ascii="Cambria" w:hAnsi="Cambria"/>
              </w:rPr>
            </w:pPr>
            <w:r w:rsidRPr="00E6180C">
              <w:rPr>
                <w:rFonts w:ascii="Cambria" w:hAnsi="Cambria"/>
              </w:rPr>
              <w:t>Pasteur pipettes</w:t>
            </w:r>
          </w:p>
        </w:tc>
        <w:tc>
          <w:tcPr>
            <w:tcW w:w="2551" w:type="dxa"/>
            <w:vAlign w:val="center"/>
          </w:tcPr>
          <w:p w:rsidR="00287A12" w:rsidRPr="00E6180C" w:rsidRDefault="00287A12" w:rsidP="00E6180C">
            <w:pPr>
              <w:jc w:val="center"/>
              <w:rPr>
                <w:rFonts w:ascii="Cambria" w:hAnsi="Cambria"/>
              </w:rPr>
            </w:pPr>
            <w:r w:rsidRPr="00E6180C">
              <w:rPr>
                <w:rFonts w:ascii="Cambria" w:hAnsi="Cambria"/>
              </w:rPr>
              <w:t>20</w:t>
            </w:r>
          </w:p>
        </w:tc>
      </w:tr>
      <w:tr w:rsidR="00287A12" w:rsidRPr="007C21AC" w:rsidTr="00287A12">
        <w:tc>
          <w:tcPr>
            <w:tcW w:w="9180" w:type="dxa"/>
            <w:gridSpan w:val="2"/>
            <w:vAlign w:val="center"/>
          </w:tcPr>
          <w:p w:rsidR="00287A12" w:rsidRPr="00E6180C" w:rsidRDefault="00287A12" w:rsidP="005035AD">
            <w:pPr>
              <w:jc w:val="center"/>
              <w:rPr>
                <w:rFonts w:ascii="Cambria" w:hAnsi="Cambria"/>
                <w:b/>
                <w:bCs/>
              </w:rPr>
            </w:pPr>
            <w:r w:rsidRPr="00E6180C">
              <w:rPr>
                <w:rFonts w:ascii="Cambria" w:hAnsi="Cambria"/>
                <w:b/>
                <w:bCs/>
              </w:rPr>
              <w:t>Task 1, for each student, in the 60</w:t>
            </w:r>
            <w:r w:rsidR="005035AD" w:rsidRPr="00E6180C">
              <w:rPr>
                <w:rFonts w:ascii="Cambria" w:hAnsi="Cambria"/>
                <w:b/>
                <w:bCs/>
              </w:rPr>
              <w:t>-</w:t>
            </w:r>
            <w:r w:rsidRPr="00E6180C">
              <w:rPr>
                <w:rFonts w:ascii="Cambria" w:hAnsi="Cambria"/>
                <w:b/>
                <w:bCs/>
              </w:rPr>
              <w:t>hole rack</w:t>
            </w:r>
          </w:p>
        </w:tc>
      </w:tr>
      <w:tr w:rsidR="00287A12" w:rsidRPr="007C21AC" w:rsidTr="00287A12">
        <w:tc>
          <w:tcPr>
            <w:tcW w:w="6629" w:type="dxa"/>
            <w:vAlign w:val="center"/>
          </w:tcPr>
          <w:p w:rsidR="00287A12" w:rsidRPr="007C21AC" w:rsidRDefault="00287A12" w:rsidP="00287A12">
            <w:pPr>
              <w:rPr>
                <w:rFonts w:ascii="Cambria" w:hAnsi="Cambria"/>
              </w:rPr>
            </w:pPr>
            <w:r w:rsidRPr="007C21AC">
              <w:rPr>
                <w:rFonts w:ascii="Cambria" w:hAnsi="Cambria"/>
              </w:rPr>
              <w:t xml:space="preserve">Polystyrene test tubes, 10 </w:t>
            </w:r>
            <w:r w:rsidR="00BC1D6A" w:rsidRPr="00BC1D6A">
              <w:rPr>
                <w:rFonts w:ascii="Cambria" w:hAnsi="Cambria"/>
              </w:rPr>
              <w:t>cm</w:t>
            </w:r>
            <w:r w:rsidR="00BC1D6A" w:rsidRPr="00BC1D6A">
              <w:rPr>
                <w:rFonts w:ascii="Cambria" w:hAnsi="Cambria"/>
                <w:vertAlign w:val="superscript"/>
              </w:rPr>
              <w:t>3</w:t>
            </w:r>
          </w:p>
        </w:tc>
        <w:tc>
          <w:tcPr>
            <w:tcW w:w="2551" w:type="dxa"/>
            <w:vAlign w:val="center"/>
          </w:tcPr>
          <w:p w:rsidR="00287A12" w:rsidRPr="00E6180C" w:rsidRDefault="00287A12" w:rsidP="00E6180C">
            <w:pPr>
              <w:jc w:val="center"/>
              <w:rPr>
                <w:rFonts w:ascii="Cambria" w:hAnsi="Cambria"/>
              </w:rPr>
            </w:pPr>
            <w:r w:rsidRPr="00E6180C">
              <w:rPr>
                <w:rFonts w:ascii="Cambria" w:hAnsi="Cambria"/>
              </w:rPr>
              <w:t>35</w:t>
            </w:r>
          </w:p>
        </w:tc>
      </w:tr>
    </w:tbl>
    <w:p w:rsidR="007C21AC" w:rsidRPr="007C21AC" w:rsidRDefault="007C21AC" w:rsidP="007C21AC">
      <w:pPr>
        <w:pStyle w:val="Problemtext"/>
      </w:pPr>
    </w:p>
    <w:p w:rsidR="00E81726" w:rsidRPr="00A77FDC" w:rsidRDefault="007C21AC" w:rsidP="00E81726">
      <w:pPr>
        <w:pStyle w:val="Heading1"/>
      </w:pPr>
      <w:r>
        <w:t>Chemicals</w:t>
      </w:r>
    </w:p>
    <w:tbl>
      <w:tblPr>
        <w:tblpPr w:leftFromText="180" w:rightFromText="180" w:vertAnchor="text" w:horzAnchor="margin" w:tblpY="5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276"/>
        <w:gridCol w:w="851"/>
        <w:gridCol w:w="992"/>
        <w:gridCol w:w="1134"/>
        <w:gridCol w:w="2126"/>
        <w:gridCol w:w="1418"/>
      </w:tblGrid>
      <w:tr w:rsidR="005035AD" w:rsidRPr="007C21AC" w:rsidTr="00DE7044">
        <w:trPr>
          <w:trHeight w:val="471"/>
        </w:trPr>
        <w:tc>
          <w:tcPr>
            <w:tcW w:w="1809" w:type="dxa"/>
            <w:vAlign w:val="center"/>
          </w:tcPr>
          <w:p w:rsidR="005035AD" w:rsidRPr="009C451B" w:rsidRDefault="005035AD" w:rsidP="009C451B">
            <w:pPr>
              <w:pStyle w:val="Problemtext"/>
              <w:rPr>
                <w:b/>
                <w:bCs/>
              </w:rPr>
            </w:pPr>
            <w:r w:rsidRPr="009C451B">
              <w:rPr>
                <w:b/>
                <w:bCs/>
              </w:rPr>
              <w:t>Name</w:t>
            </w:r>
          </w:p>
        </w:tc>
        <w:tc>
          <w:tcPr>
            <w:tcW w:w="1276" w:type="dxa"/>
            <w:vAlign w:val="center"/>
          </w:tcPr>
          <w:p w:rsidR="005035AD" w:rsidRPr="00E6180C" w:rsidRDefault="005035AD" w:rsidP="00941040">
            <w:pPr>
              <w:jc w:val="center"/>
              <w:rPr>
                <w:rFonts w:ascii="Cambria" w:hAnsi="Cambria"/>
                <w:b/>
                <w:bCs/>
              </w:rPr>
            </w:pPr>
            <w:r w:rsidRPr="00E6180C">
              <w:rPr>
                <w:rFonts w:ascii="Cambria" w:hAnsi="Cambria"/>
                <w:b/>
                <w:bCs/>
              </w:rPr>
              <w:t>State</w:t>
            </w:r>
          </w:p>
        </w:tc>
        <w:tc>
          <w:tcPr>
            <w:tcW w:w="851" w:type="dxa"/>
            <w:vAlign w:val="center"/>
          </w:tcPr>
          <w:p w:rsidR="005035AD" w:rsidRPr="00E6180C" w:rsidRDefault="005035AD" w:rsidP="00941040">
            <w:pPr>
              <w:jc w:val="center"/>
              <w:rPr>
                <w:rFonts w:ascii="Cambria" w:hAnsi="Cambria"/>
                <w:b/>
                <w:bCs/>
              </w:rPr>
            </w:pPr>
            <w:r w:rsidRPr="00E6180C">
              <w:rPr>
                <w:rFonts w:ascii="Cambria" w:hAnsi="Cambria"/>
                <w:b/>
                <w:bCs/>
              </w:rPr>
              <w:t>Conc.</w:t>
            </w:r>
          </w:p>
        </w:tc>
        <w:tc>
          <w:tcPr>
            <w:tcW w:w="2126" w:type="dxa"/>
            <w:gridSpan w:val="2"/>
            <w:vAlign w:val="center"/>
          </w:tcPr>
          <w:p w:rsidR="005035AD" w:rsidRPr="00E6180C" w:rsidRDefault="005035AD" w:rsidP="00941040">
            <w:pPr>
              <w:jc w:val="center"/>
              <w:rPr>
                <w:rFonts w:ascii="Cambria" w:hAnsi="Cambria"/>
                <w:b/>
                <w:bCs/>
              </w:rPr>
            </w:pPr>
            <w:r w:rsidRPr="00E6180C">
              <w:rPr>
                <w:rFonts w:ascii="Cambria" w:hAnsi="Cambria"/>
                <w:b/>
                <w:bCs/>
              </w:rPr>
              <w:t>Q-ty</w:t>
            </w:r>
          </w:p>
        </w:tc>
        <w:tc>
          <w:tcPr>
            <w:tcW w:w="2126" w:type="dxa"/>
            <w:vAlign w:val="center"/>
          </w:tcPr>
          <w:p w:rsidR="005035AD" w:rsidRPr="00E6180C" w:rsidRDefault="005035AD" w:rsidP="00941040">
            <w:pPr>
              <w:jc w:val="center"/>
              <w:rPr>
                <w:rFonts w:ascii="Cambria" w:hAnsi="Cambria"/>
                <w:b/>
                <w:bCs/>
              </w:rPr>
            </w:pPr>
            <w:r w:rsidRPr="00E6180C">
              <w:rPr>
                <w:rFonts w:ascii="Cambria" w:hAnsi="Cambria"/>
                <w:b/>
                <w:bCs/>
              </w:rPr>
              <w:t>Placed in</w:t>
            </w:r>
          </w:p>
        </w:tc>
        <w:tc>
          <w:tcPr>
            <w:tcW w:w="1418" w:type="dxa"/>
            <w:vAlign w:val="center"/>
          </w:tcPr>
          <w:p w:rsidR="005035AD" w:rsidRPr="00E6180C" w:rsidRDefault="005035AD" w:rsidP="00941040">
            <w:pPr>
              <w:jc w:val="center"/>
              <w:rPr>
                <w:rFonts w:ascii="Cambria" w:hAnsi="Cambria"/>
                <w:b/>
                <w:bCs/>
              </w:rPr>
            </w:pPr>
            <w:r w:rsidRPr="00E6180C">
              <w:rPr>
                <w:rFonts w:ascii="Cambria" w:hAnsi="Cambria"/>
                <w:b/>
                <w:bCs/>
              </w:rPr>
              <w:t>Labeled</w:t>
            </w:r>
          </w:p>
        </w:tc>
      </w:tr>
      <w:tr w:rsidR="005035AD" w:rsidRPr="007C21AC" w:rsidTr="005035AD">
        <w:tc>
          <w:tcPr>
            <w:tcW w:w="9606" w:type="dxa"/>
            <w:gridSpan w:val="7"/>
            <w:vAlign w:val="center"/>
          </w:tcPr>
          <w:p w:rsidR="005035AD" w:rsidRPr="007C21AC" w:rsidRDefault="00E91C66" w:rsidP="007C21AC">
            <w:pPr>
              <w:pStyle w:val="Problemtext"/>
              <w:spacing w:after="0" w:line="240" w:lineRule="auto"/>
              <w:jc w:val="center"/>
              <w:rPr>
                <w:b/>
                <w:bCs/>
                <w:szCs w:val="24"/>
              </w:rPr>
            </w:pPr>
            <w:r>
              <w:rPr>
                <w:b/>
                <w:bCs/>
                <w:szCs w:val="24"/>
              </w:rPr>
              <w:t>All tasks</w:t>
            </w:r>
            <w:r w:rsidR="005035AD" w:rsidRPr="007C21AC">
              <w:rPr>
                <w:b/>
                <w:bCs/>
                <w:szCs w:val="24"/>
              </w:rPr>
              <w:t xml:space="preserve">, </w:t>
            </w:r>
            <w:r w:rsidR="005035AD" w:rsidRPr="007C21AC">
              <w:rPr>
                <w:b/>
                <w:bCs/>
              </w:rPr>
              <w:t>fo</w:t>
            </w:r>
            <w:r w:rsidR="005035AD" w:rsidRPr="007C21AC">
              <w:rPr>
                <w:b/>
                <w:bCs/>
                <w:szCs w:val="24"/>
              </w:rPr>
              <w:t>r each student</w:t>
            </w:r>
            <w:r w:rsidR="005035AD">
              <w:rPr>
                <w:b/>
                <w:bCs/>
                <w:szCs w:val="24"/>
              </w:rPr>
              <w:t>,</w:t>
            </w:r>
            <w:r w:rsidR="005035AD" w:rsidRPr="005035AD">
              <w:rPr>
                <w:b/>
                <w:bCs/>
                <w:szCs w:val="24"/>
              </w:rPr>
              <w:t xml:space="preserve"> </w:t>
            </w:r>
            <w:r w:rsidR="005035AD">
              <w:rPr>
                <w:b/>
              </w:rPr>
              <w:t>o</w:t>
            </w:r>
            <w:r w:rsidR="005035AD" w:rsidRPr="005035AD">
              <w:rPr>
                <w:b/>
              </w:rPr>
              <w:t>n the table</w:t>
            </w:r>
          </w:p>
        </w:tc>
      </w:tr>
      <w:tr w:rsidR="00E91C66" w:rsidRPr="007C21AC" w:rsidTr="005035AD">
        <w:tc>
          <w:tcPr>
            <w:tcW w:w="9606" w:type="dxa"/>
            <w:gridSpan w:val="7"/>
            <w:vAlign w:val="center"/>
          </w:tcPr>
          <w:p w:rsidR="00E91C66" w:rsidRPr="007C21AC" w:rsidRDefault="00E91C66" w:rsidP="007C21AC">
            <w:pPr>
              <w:pStyle w:val="Problemtext"/>
              <w:spacing w:after="0" w:line="240" w:lineRule="auto"/>
              <w:jc w:val="center"/>
              <w:rPr>
                <w:b/>
                <w:bCs/>
                <w:szCs w:val="24"/>
              </w:rPr>
            </w:pPr>
          </w:p>
        </w:tc>
      </w:tr>
      <w:tr w:rsidR="005035AD" w:rsidRPr="007C21AC" w:rsidTr="00FC168A">
        <w:tc>
          <w:tcPr>
            <w:tcW w:w="1809" w:type="dxa"/>
            <w:vAlign w:val="center"/>
          </w:tcPr>
          <w:p w:rsidR="005035AD" w:rsidRPr="007C21AC" w:rsidRDefault="005035AD" w:rsidP="00941040">
            <w:pPr>
              <w:jc w:val="center"/>
              <w:rPr>
                <w:rFonts w:ascii="Cambria" w:hAnsi="Cambria"/>
              </w:rPr>
            </w:pPr>
            <w:r w:rsidRPr="007C21AC">
              <w:rPr>
                <w:rFonts w:ascii="Cambria" w:hAnsi="Cambria"/>
              </w:rPr>
              <w:t>Distilled water</w:t>
            </w:r>
          </w:p>
        </w:tc>
        <w:tc>
          <w:tcPr>
            <w:tcW w:w="2127" w:type="dxa"/>
            <w:gridSpan w:val="2"/>
            <w:vAlign w:val="center"/>
          </w:tcPr>
          <w:p w:rsidR="005035AD" w:rsidRPr="007C21AC" w:rsidRDefault="005035AD" w:rsidP="00941040">
            <w:pPr>
              <w:jc w:val="center"/>
              <w:rPr>
                <w:rFonts w:ascii="Cambria" w:hAnsi="Cambria"/>
              </w:rPr>
            </w:pPr>
            <w:r w:rsidRPr="007C21AC">
              <w:rPr>
                <w:rFonts w:ascii="Cambria" w:hAnsi="Cambria"/>
              </w:rPr>
              <w:t>Liquid</w:t>
            </w:r>
          </w:p>
        </w:tc>
        <w:tc>
          <w:tcPr>
            <w:tcW w:w="992" w:type="dxa"/>
            <w:vAlign w:val="center"/>
          </w:tcPr>
          <w:p w:rsidR="005035AD" w:rsidRPr="007C21AC" w:rsidRDefault="005035AD" w:rsidP="00941040">
            <w:pPr>
              <w:jc w:val="center"/>
              <w:rPr>
                <w:rFonts w:ascii="Cambria" w:hAnsi="Cambria"/>
              </w:rPr>
            </w:pPr>
            <w:r w:rsidRPr="007C21AC">
              <w:rPr>
                <w:rFonts w:ascii="Cambria" w:hAnsi="Cambria"/>
              </w:rPr>
              <w:t>-</w:t>
            </w:r>
          </w:p>
        </w:tc>
        <w:tc>
          <w:tcPr>
            <w:tcW w:w="1134" w:type="dxa"/>
            <w:vAlign w:val="center"/>
          </w:tcPr>
          <w:p w:rsidR="005035AD" w:rsidRPr="007C21AC" w:rsidRDefault="00FE0A8B" w:rsidP="00941040">
            <w:pPr>
              <w:jc w:val="center"/>
              <w:rPr>
                <w:rFonts w:ascii="Cambria" w:hAnsi="Cambria"/>
              </w:rPr>
            </w:pPr>
            <w:r>
              <w:rPr>
                <w:rFonts w:ascii="Cambria" w:hAnsi="Cambria"/>
              </w:rPr>
              <w:t>1 d</w:t>
            </w:r>
            <w:r w:rsidRPr="00BC1D6A">
              <w:rPr>
                <w:rFonts w:ascii="Cambria" w:hAnsi="Cambria"/>
              </w:rPr>
              <w:t>m</w:t>
            </w:r>
            <w:r w:rsidRPr="00BC1D6A">
              <w:rPr>
                <w:rFonts w:ascii="Cambria" w:hAnsi="Cambria"/>
                <w:vertAlign w:val="superscript"/>
              </w:rPr>
              <w:t>3</w:t>
            </w:r>
          </w:p>
        </w:tc>
        <w:tc>
          <w:tcPr>
            <w:tcW w:w="2126" w:type="dxa"/>
            <w:vAlign w:val="center"/>
          </w:tcPr>
          <w:p w:rsidR="005035AD" w:rsidRPr="007C21AC" w:rsidRDefault="005035AD" w:rsidP="00FE0A8B">
            <w:pPr>
              <w:jc w:val="center"/>
              <w:rPr>
                <w:rFonts w:ascii="Cambria" w:hAnsi="Cambria"/>
              </w:rPr>
            </w:pPr>
            <w:r w:rsidRPr="007C21AC">
              <w:rPr>
                <w:rFonts w:ascii="Cambria" w:hAnsi="Cambria"/>
              </w:rPr>
              <w:t>Wash bottle, 1</w:t>
            </w:r>
            <w:r w:rsidR="00FE0A8B">
              <w:rPr>
                <w:rFonts w:ascii="Cambria" w:hAnsi="Cambria"/>
              </w:rPr>
              <w:t> d</w:t>
            </w:r>
            <w:r w:rsidR="00FE0A8B" w:rsidRPr="00BC1D6A">
              <w:rPr>
                <w:rFonts w:ascii="Cambria" w:hAnsi="Cambria"/>
              </w:rPr>
              <w:t>m</w:t>
            </w:r>
            <w:r w:rsidR="00FE0A8B" w:rsidRPr="00BC1D6A">
              <w:rPr>
                <w:rFonts w:ascii="Cambria" w:hAnsi="Cambria"/>
                <w:vertAlign w:val="superscript"/>
              </w:rPr>
              <w:t>3</w:t>
            </w:r>
          </w:p>
        </w:tc>
        <w:tc>
          <w:tcPr>
            <w:tcW w:w="1418" w:type="dxa"/>
            <w:vAlign w:val="center"/>
          </w:tcPr>
          <w:p w:rsidR="005035AD" w:rsidRPr="007C21AC" w:rsidRDefault="005035AD" w:rsidP="00941040">
            <w:pPr>
              <w:jc w:val="center"/>
              <w:rPr>
                <w:rFonts w:ascii="Cambria" w:hAnsi="Cambria"/>
              </w:rPr>
            </w:pPr>
            <w:r w:rsidRPr="007C21AC">
              <w:rPr>
                <w:rFonts w:ascii="Cambria" w:hAnsi="Cambria"/>
              </w:rPr>
              <w:t>H</w:t>
            </w:r>
            <w:r w:rsidRPr="007C21AC">
              <w:rPr>
                <w:rFonts w:ascii="Cambria" w:hAnsi="Cambria"/>
                <w:vertAlign w:val="subscript"/>
              </w:rPr>
              <w:t>2</w:t>
            </w:r>
            <w:r w:rsidRPr="007C21AC">
              <w:rPr>
                <w:rFonts w:ascii="Cambria" w:hAnsi="Cambria"/>
              </w:rPr>
              <w:t>O dist.</w:t>
            </w:r>
          </w:p>
        </w:tc>
      </w:tr>
      <w:tr w:rsidR="00E91C66" w:rsidRPr="007C21AC" w:rsidTr="000D66EC">
        <w:tc>
          <w:tcPr>
            <w:tcW w:w="9606" w:type="dxa"/>
            <w:gridSpan w:val="7"/>
            <w:vAlign w:val="center"/>
          </w:tcPr>
          <w:p w:rsidR="00E91C66" w:rsidRPr="00E91C66" w:rsidRDefault="00E91C66" w:rsidP="00941040">
            <w:pPr>
              <w:jc w:val="center"/>
              <w:rPr>
                <w:rFonts w:ascii="Cambria" w:hAnsi="Cambria"/>
                <w:b/>
                <w:bCs/>
              </w:rPr>
            </w:pPr>
            <w:r w:rsidRPr="00E91C66">
              <w:rPr>
                <w:rFonts w:ascii="Cambria" w:hAnsi="Cambria"/>
                <w:b/>
                <w:bCs/>
              </w:rPr>
              <w:t>Task 1, for each student, on the table</w:t>
            </w:r>
          </w:p>
        </w:tc>
      </w:tr>
      <w:tr w:rsidR="005035AD" w:rsidRPr="007C21AC" w:rsidTr="00FC168A">
        <w:tc>
          <w:tcPr>
            <w:tcW w:w="1809" w:type="dxa"/>
            <w:vAlign w:val="center"/>
          </w:tcPr>
          <w:p w:rsidR="005035AD" w:rsidRPr="007C21AC" w:rsidRDefault="005035AD" w:rsidP="005035AD">
            <w:pPr>
              <w:jc w:val="center"/>
              <w:rPr>
                <w:rFonts w:ascii="Cambria" w:hAnsi="Cambria"/>
              </w:rPr>
            </w:pPr>
            <w:r w:rsidRPr="007C21AC">
              <w:rPr>
                <w:rFonts w:ascii="Cambria" w:hAnsi="Cambria"/>
              </w:rPr>
              <w:t>Hexane</w:t>
            </w:r>
          </w:p>
        </w:tc>
        <w:tc>
          <w:tcPr>
            <w:tcW w:w="2127" w:type="dxa"/>
            <w:gridSpan w:val="2"/>
            <w:vAlign w:val="center"/>
          </w:tcPr>
          <w:p w:rsidR="005035AD" w:rsidRPr="007C21AC" w:rsidRDefault="005035AD" w:rsidP="005035AD">
            <w:pPr>
              <w:jc w:val="center"/>
              <w:rPr>
                <w:rFonts w:ascii="Cambria" w:hAnsi="Cambria"/>
              </w:rPr>
            </w:pPr>
            <w:r w:rsidRPr="007C21AC">
              <w:rPr>
                <w:rFonts w:ascii="Cambria" w:hAnsi="Cambria"/>
              </w:rPr>
              <w:t>Liquid</w:t>
            </w:r>
          </w:p>
        </w:tc>
        <w:tc>
          <w:tcPr>
            <w:tcW w:w="992" w:type="dxa"/>
            <w:vAlign w:val="center"/>
          </w:tcPr>
          <w:p w:rsidR="005035AD" w:rsidRPr="007C21AC" w:rsidRDefault="005035AD" w:rsidP="005035AD">
            <w:pPr>
              <w:jc w:val="center"/>
              <w:rPr>
                <w:rFonts w:ascii="Cambria" w:hAnsi="Cambria"/>
              </w:rPr>
            </w:pPr>
            <w:r w:rsidRPr="007C21AC">
              <w:rPr>
                <w:rFonts w:ascii="Cambria" w:hAnsi="Cambria"/>
              </w:rPr>
              <w:t>-</w:t>
            </w:r>
          </w:p>
        </w:tc>
        <w:tc>
          <w:tcPr>
            <w:tcW w:w="1134" w:type="dxa"/>
            <w:vAlign w:val="center"/>
          </w:tcPr>
          <w:p w:rsidR="005035AD" w:rsidRPr="005035AD" w:rsidRDefault="005035AD" w:rsidP="005035AD">
            <w:pPr>
              <w:jc w:val="center"/>
              <w:rPr>
                <w:rFonts w:ascii="Cambria" w:hAnsi="Cambria"/>
              </w:rPr>
            </w:pPr>
            <w:r w:rsidRPr="005035AD">
              <w:rPr>
                <w:rFonts w:ascii="Cambria" w:hAnsi="Cambria"/>
              </w:rPr>
              <w:t>25</w:t>
            </w:r>
            <w:r w:rsidR="00BC1D6A" w:rsidRPr="00BC1D6A">
              <w:rPr>
                <w:rFonts w:ascii="Cambria" w:hAnsi="Cambria"/>
              </w:rPr>
              <w:t xml:space="preserve"> cm</w:t>
            </w:r>
            <w:r w:rsidR="00BC1D6A" w:rsidRPr="00BC1D6A">
              <w:rPr>
                <w:rFonts w:ascii="Cambria" w:hAnsi="Cambria"/>
                <w:vertAlign w:val="superscript"/>
              </w:rPr>
              <w:t>3</w:t>
            </w:r>
          </w:p>
        </w:tc>
        <w:tc>
          <w:tcPr>
            <w:tcW w:w="2126" w:type="dxa"/>
            <w:vAlign w:val="center"/>
          </w:tcPr>
          <w:p w:rsidR="005035AD" w:rsidRPr="007C21AC" w:rsidRDefault="005035AD" w:rsidP="00A601EF">
            <w:pPr>
              <w:jc w:val="center"/>
              <w:rPr>
                <w:rFonts w:ascii="Cambria" w:hAnsi="Cambria"/>
              </w:rPr>
            </w:pPr>
            <w:r w:rsidRPr="007C21AC">
              <w:rPr>
                <w:rFonts w:ascii="Cambria" w:hAnsi="Cambria"/>
              </w:rPr>
              <w:t xml:space="preserve">Glass bottle with screw cap, </w:t>
            </w:r>
            <w:r>
              <w:rPr>
                <w:rFonts w:ascii="Cambria" w:hAnsi="Cambria"/>
              </w:rPr>
              <w:t>5</w:t>
            </w:r>
            <w:r w:rsidR="00A601EF">
              <w:rPr>
                <w:rFonts w:ascii="Cambria" w:hAnsi="Cambria"/>
              </w:rPr>
              <w:t>0</w:t>
            </w:r>
            <w:r w:rsidRPr="007C21AC">
              <w:rPr>
                <w:rFonts w:ascii="Cambria" w:hAnsi="Cambria"/>
              </w:rPr>
              <w:t> </w:t>
            </w:r>
            <w:r w:rsidR="00BC1D6A" w:rsidRPr="00BC1D6A">
              <w:rPr>
                <w:rFonts w:ascii="Cambria" w:hAnsi="Cambria"/>
              </w:rPr>
              <w:t>cm</w:t>
            </w:r>
            <w:r w:rsidR="00BC1D6A" w:rsidRPr="00BC1D6A">
              <w:rPr>
                <w:rFonts w:ascii="Cambria" w:hAnsi="Cambria"/>
                <w:vertAlign w:val="superscript"/>
              </w:rPr>
              <w:t>3</w:t>
            </w:r>
          </w:p>
        </w:tc>
        <w:tc>
          <w:tcPr>
            <w:tcW w:w="1418" w:type="dxa"/>
            <w:vAlign w:val="center"/>
          </w:tcPr>
          <w:p w:rsidR="005035AD" w:rsidRPr="007C21AC" w:rsidRDefault="005035AD" w:rsidP="005035AD">
            <w:pPr>
              <w:jc w:val="center"/>
              <w:rPr>
                <w:rFonts w:ascii="Cambria" w:hAnsi="Cambria"/>
              </w:rPr>
            </w:pPr>
            <w:r w:rsidRPr="007C21AC">
              <w:rPr>
                <w:rFonts w:ascii="Cambria" w:hAnsi="Cambria"/>
              </w:rPr>
              <w:t>Hexane</w:t>
            </w:r>
          </w:p>
        </w:tc>
      </w:tr>
      <w:tr w:rsidR="005035AD" w:rsidRPr="007C21AC" w:rsidTr="00FC168A">
        <w:tc>
          <w:tcPr>
            <w:tcW w:w="1809" w:type="dxa"/>
            <w:vAlign w:val="center"/>
          </w:tcPr>
          <w:p w:rsidR="005035AD" w:rsidRPr="007C21AC" w:rsidRDefault="005035AD" w:rsidP="005035AD">
            <w:pPr>
              <w:jc w:val="center"/>
              <w:rPr>
                <w:rFonts w:ascii="Cambria" w:hAnsi="Cambria"/>
              </w:rPr>
            </w:pPr>
            <w:r w:rsidRPr="007C21AC">
              <w:rPr>
                <w:rFonts w:ascii="Cambria" w:hAnsi="Cambria"/>
              </w:rPr>
              <w:t>Sodium hydroxide</w:t>
            </w:r>
          </w:p>
        </w:tc>
        <w:tc>
          <w:tcPr>
            <w:tcW w:w="2127" w:type="dxa"/>
            <w:gridSpan w:val="2"/>
            <w:vAlign w:val="center"/>
          </w:tcPr>
          <w:p w:rsidR="005035AD" w:rsidRPr="007C21AC" w:rsidRDefault="005035AD" w:rsidP="005035AD">
            <w:pPr>
              <w:jc w:val="center"/>
              <w:rPr>
                <w:rFonts w:ascii="Cambria" w:hAnsi="Cambria"/>
              </w:rPr>
            </w:pPr>
            <w:r w:rsidRPr="007C21AC">
              <w:rPr>
                <w:rFonts w:ascii="Cambria" w:hAnsi="Cambria"/>
              </w:rPr>
              <w:t>Aqueous solution</w:t>
            </w:r>
          </w:p>
        </w:tc>
        <w:tc>
          <w:tcPr>
            <w:tcW w:w="992" w:type="dxa"/>
            <w:vAlign w:val="center"/>
          </w:tcPr>
          <w:p w:rsidR="005035AD" w:rsidRPr="007C21AC" w:rsidRDefault="005035AD" w:rsidP="005035AD">
            <w:pPr>
              <w:jc w:val="center"/>
              <w:rPr>
                <w:rFonts w:ascii="Cambria" w:hAnsi="Cambria"/>
              </w:rPr>
            </w:pPr>
            <w:r w:rsidRPr="007C21AC">
              <w:rPr>
                <w:rFonts w:ascii="Cambria" w:hAnsi="Cambria"/>
              </w:rPr>
              <w:t>1 M</w:t>
            </w:r>
          </w:p>
        </w:tc>
        <w:tc>
          <w:tcPr>
            <w:tcW w:w="1134" w:type="dxa"/>
            <w:vAlign w:val="center"/>
          </w:tcPr>
          <w:p w:rsidR="005035AD" w:rsidRPr="005035AD" w:rsidRDefault="00532C3F" w:rsidP="00532C3F">
            <w:pPr>
              <w:jc w:val="center"/>
              <w:rPr>
                <w:rFonts w:ascii="Cambria" w:hAnsi="Cambria"/>
              </w:rPr>
            </w:pPr>
            <w:r>
              <w:rPr>
                <w:rFonts w:ascii="Cambria" w:hAnsi="Cambria"/>
              </w:rPr>
              <w:t>8</w:t>
            </w:r>
            <w:r w:rsidR="00BC1D6A">
              <w:rPr>
                <w:rFonts w:ascii="Cambria" w:hAnsi="Cambria"/>
              </w:rPr>
              <w:t>0</w:t>
            </w:r>
            <w:r w:rsidR="00BC1D6A" w:rsidRPr="00BC1D6A">
              <w:rPr>
                <w:rFonts w:ascii="Cambria" w:hAnsi="Cambria"/>
              </w:rPr>
              <w:t xml:space="preserve"> cm</w:t>
            </w:r>
            <w:r w:rsidR="00BC1D6A" w:rsidRPr="00BC1D6A">
              <w:rPr>
                <w:rFonts w:ascii="Cambria" w:hAnsi="Cambria"/>
                <w:vertAlign w:val="superscript"/>
              </w:rPr>
              <w:t>3</w:t>
            </w:r>
          </w:p>
        </w:tc>
        <w:tc>
          <w:tcPr>
            <w:tcW w:w="2126" w:type="dxa"/>
            <w:vAlign w:val="center"/>
          </w:tcPr>
          <w:p w:rsidR="005035AD" w:rsidRPr="007C21AC" w:rsidRDefault="005035AD" w:rsidP="00BC1D6A">
            <w:pPr>
              <w:jc w:val="center"/>
              <w:rPr>
                <w:rFonts w:ascii="Cambria" w:hAnsi="Cambria"/>
              </w:rPr>
            </w:pPr>
            <w:r w:rsidRPr="007C21AC">
              <w:rPr>
                <w:rFonts w:ascii="Cambria" w:hAnsi="Cambria"/>
              </w:rPr>
              <w:t>Amber plastic bottle with screw cap, 125 </w:t>
            </w:r>
            <w:r w:rsidR="00BC1D6A" w:rsidRPr="00BC1D6A">
              <w:rPr>
                <w:rFonts w:ascii="Cambria" w:hAnsi="Cambria"/>
              </w:rPr>
              <w:t>cm</w:t>
            </w:r>
            <w:r w:rsidR="00BC1D6A" w:rsidRPr="00BC1D6A">
              <w:rPr>
                <w:rFonts w:ascii="Cambria" w:hAnsi="Cambria"/>
                <w:vertAlign w:val="superscript"/>
              </w:rPr>
              <w:t>3</w:t>
            </w:r>
          </w:p>
        </w:tc>
        <w:tc>
          <w:tcPr>
            <w:tcW w:w="1418" w:type="dxa"/>
            <w:vAlign w:val="center"/>
          </w:tcPr>
          <w:p w:rsidR="005035AD" w:rsidRPr="007C21AC" w:rsidRDefault="005035AD" w:rsidP="005035AD">
            <w:pPr>
              <w:jc w:val="center"/>
              <w:rPr>
                <w:rFonts w:ascii="Cambria" w:hAnsi="Cambria"/>
              </w:rPr>
            </w:pPr>
            <w:proofErr w:type="spellStart"/>
            <w:r w:rsidRPr="007C21AC">
              <w:rPr>
                <w:rFonts w:ascii="Cambria" w:hAnsi="Cambria"/>
              </w:rPr>
              <w:t>NaOH</w:t>
            </w:r>
            <w:proofErr w:type="spellEnd"/>
          </w:p>
        </w:tc>
      </w:tr>
      <w:tr w:rsidR="005035AD" w:rsidRPr="007C21AC" w:rsidTr="00FC168A">
        <w:tc>
          <w:tcPr>
            <w:tcW w:w="1809" w:type="dxa"/>
            <w:vAlign w:val="center"/>
          </w:tcPr>
          <w:p w:rsidR="005035AD" w:rsidRPr="007C21AC" w:rsidRDefault="005035AD" w:rsidP="005035AD">
            <w:pPr>
              <w:jc w:val="center"/>
              <w:rPr>
                <w:rFonts w:ascii="Cambria" w:hAnsi="Cambria"/>
              </w:rPr>
            </w:pPr>
            <w:r w:rsidRPr="007C21AC">
              <w:rPr>
                <w:rFonts w:ascii="Cambria" w:hAnsi="Cambria"/>
              </w:rPr>
              <w:t>Nitric acid</w:t>
            </w:r>
            <w:r w:rsidR="00FE47A5">
              <w:rPr>
                <w:rFonts w:ascii="Cambria" w:hAnsi="Cambria"/>
              </w:rPr>
              <w:t>*</w:t>
            </w:r>
          </w:p>
        </w:tc>
        <w:tc>
          <w:tcPr>
            <w:tcW w:w="2127" w:type="dxa"/>
            <w:gridSpan w:val="2"/>
            <w:vAlign w:val="center"/>
          </w:tcPr>
          <w:p w:rsidR="005035AD" w:rsidRPr="007C21AC" w:rsidRDefault="005035AD" w:rsidP="005035AD">
            <w:pPr>
              <w:jc w:val="center"/>
              <w:rPr>
                <w:rFonts w:ascii="Cambria" w:hAnsi="Cambria"/>
              </w:rPr>
            </w:pPr>
            <w:r w:rsidRPr="007C21AC">
              <w:rPr>
                <w:rFonts w:ascii="Cambria" w:hAnsi="Cambria"/>
              </w:rPr>
              <w:t>Aqueous solution</w:t>
            </w:r>
          </w:p>
        </w:tc>
        <w:tc>
          <w:tcPr>
            <w:tcW w:w="992" w:type="dxa"/>
            <w:vAlign w:val="center"/>
          </w:tcPr>
          <w:p w:rsidR="005035AD" w:rsidRPr="007C21AC" w:rsidRDefault="005035AD" w:rsidP="005035AD">
            <w:pPr>
              <w:jc w:val="center"/>
              <w:rPr>
                <w:rFonts w:ascii="Cambria" w:hAnsi="Cambria"/>
              </w:rPr>
            </w:pPr>
            <w:r w:rsidRPr="007C21AC">
              <w:rPr>
                <w:rFonts w:ascii="Cambria" w:hAnsi="Cambria"/>
              </w:rPr>
              <w:t>2 M</w:t>
            </w:r>
          </w:p>
        </w:tc>
        <w:tc>
          <w:tcPr>
            <w:tcW w:w="1134" w:type="dxa"/>
            <w:vAlign w:val="center"/>
          </w:tcPr>
          <w:p w:rsidR="005035AD" w:rsidRPr="007C21AC" w:rsidRDefault="00532C3F" w:rsidP="00532C3F">
            <w:pPr>
              <w:jc w:val="center"/>
              <w:rPr>
                <w:rFonts w:ascii="Cambria" w:hAnsi="Cambria"/>
                <w:highlight w:val="yellow"/>
              </w:rPr>
            </w:pPr>
            <w:r>
              <w:rPr>
                <w:rFonts w:ascii="Cambria" w:hAnsi="Cambria"/>
              </w:rPr>
              <w:t>15</w:t>
            </w:r>
            <w:r w:rsidR="005035AD" w:rsidRPr="007C21AC">
              <w:rPr>
                <w:rFonts w:ascii="Cambria" w:hAnsi="Cambria"/>
              </w:rPr>
              <w:t>0</w:t>
            </w:r>
            <w:r w:rsidR="00BC1D6A" w:rsidRPr="00BC1D6A">
              <w:rPr>
                <w:rFonts w:ascii="Cambria" w:hAnsi="Cambria"/>
              </w:rPr>
              <w:t xml:space="preserve"> cm</w:t>
            </w:r>
            <w:r w:rsidR="00BC1D6A" w:rsidRPr="00BC1D6A">
              <w:rPr>
                <w:rFonts w:ascii="Cambria" w:hAnsi="Cambria"/>
                <w:vertAlign w:val="superscript"/>
              </w:rPr>
              <w:t>3</w:t>
            </w:r>
          </w:p>
        </w:tc>
        <w:tc>
          <w:tcPr>
            <w:tcW w:w="2126" w:type="dxa"/>
            <w:vAlign w:val="center"/>
          </w:tcPr>
          <w:p w:rsidR="005035AD" w:rsidRPr="007C21AC" w:rsidRDefault="005035AD" w:rsidP="00A54131">
            <w:pPr>
              <w:jc w:val="center"/>
              <w:rPr>
                <w:rFonts w:ascii="Cambria" w:hAnsi="Cambria"/>
              </w:rPr>
            </w:pPr>
            <w:r w:rsidRPr="007C21AC">
              <w:rPr>
                <w:rFonts w:ascii="Cambria" w:hAnsi="Cambria"/>
              </w:rPr>
              <w:t xml:space="preserve">Glass bottle with </w:t>
            </w:r>
            <w:r w:rsidR="00A54131">
              <w:rPr>
                <w:rFonts w:ascii="Cambria" w:hAnsi="Cambria"/>
              </w:rPr>
              <w:t>dropper</w:t>
            </w:r>
            <w:r w:rsidRPr="007C21AC">
              <w:rPr>
                <w:rFonts w:ascii="Cambria" w:hAnsi="Cambria"/>
              </w:rPr>
              <w:t xml:space="preserve"> cap, 2</w:t>
            </w:r>
            <w:r w:rsidR="00A54131">
              <w:rPr>
                <w:rFonts w:ascii="Cambria" w:hAnsi="Cambria"/>
              </w:rPr>
              <w:t>50</w:t>
            </w:r>
            <w:r w:rsidRPr="007C21AC">
              <w:rPr>
                <w:rFonts w:ascii="Cambria" w:hAnsi="Cambria"/>
              </w:rPr>
              <w:t> </w:t>
            </w:r>
            <w:r w:rsidR="00BC1D6A" w:rsidRPr="00BC1D6A">
              <w:rPr>
                <w:rFonts w:ascii="Cambria" w:hAnsi="Cambria"/>
              </w:rPr>
              <w:t>cm</w:t>
            </w:r>
            <w:r w:rsidR="00BC1D6A" w:rsidRPr="00BC1D6A">
              <w:rPr>
                <w:rFonts w:ascii="Cambria" w:hAnsi="Cambria"/>
                <w:vertAlign w:val="superscript"/>
              </w:rPr>
              <w:t>3</w:t>
            </w:r>
          </w:p>
        </w:tc>
        <w:tc>
          <w:tcPr>
            <w:tcW w:w="1418" w:type="dxa"/>
            <w:vAlign w:val="center"/>
          </w:tcPr>
          <w:p w:rsidR="005035AD" w:rsidRPr="007C21AC" w:rsidRDefault="005035AD" w:rsidP="005035AD">
            <w:pPr>
              <w:jc w:val="center"/>
              <w:rPr>
                <w:rFonts w:ascii="Cambria" w:hAnsi="Cambria"/>
              </w:rPr>
            </w:pPr>
            <w:r w:rsidRPr="007C21AC">
              <w:rPr>
                <w:rFonts w:ascii="Cambria" w:hAnsi="Cambria"/>
              </w:rPr>
              <w:t>HNO</w:t>
            </w:r>
            <w:r w:rsidRPr="007C21AC">
              <w:rPr>
                <w:rFonts w:ascii="Cambria" w:hAnsi="Cambria"/>
                <w:vertAlign w:val="subscript"/>
              </w:rPr>
              <w:t>3</w:t>
            </w:r>
          </w:p>
        </w:tc>
      </w:tr>
      <w:tr w:rsidR="005035AD" w:rsidRPr="007C21AC" w:rsidTr="005035AD">
        <w:tc>
          <w:tcPr>
            <w:tcW w:w="9606" w:type="dxa"/>
            <w:gridSpan w:val="7"/>
            <w:vAlign w:val="center"/>
          </w:tcPr>
          <w:p w:rsidR="005035AD" w:rsidRPr="00E6180C" w:rsidRDefault="005035AD" w:rsidP="005035AD">
            <w:pPr>
              <w:jc w:val="center"/>
              <w:rPr>
                <w:rFonts w:ascii="Cambria" w:hAnsi="Cambria"/>
                <w:b/>
                <w:bCs/>
              </w:rPr>
            </w:pPr>
            <w:r w:rsidRPr="00E6180C">
              <w:rPr>
                <w:rFonts w:ascii="Cambria" w:hAnsi="Cambria"/>
                <w:b/>
                <w:bCs/>
              </w:rPr>
              <w:t>Task 1, for each student, in the 21-hole rack</w:t>
            </w:r>
          </w:p>
        </w:tc>
      </w:tr>
      <w:tr w:rsidR="005035AD" w:rsidRPr="007C21AC" w:rsidTr="00FC168A">
        <w:tc>
          <w:tcPr>
            <w:tcW w:w="1809" w:type="dxa"/>
            <w:vAlign w:val="center"/>
          </w:tcPr>
          <w:p w:rsidR="005035AD" w:rsidRPr="007C21AC" w:rsidRDefault="005035AD" w:rsidP="005035AD">
            <w:pPr>
              <w:autoSpaceDE w:val="0"/>
              <w:autoSpaceDN w:val="0"/>
              <w:adjustRightInd w:val="0"/>
              <w:jc w:val="center"/>
              <w:rPr>
                <w:rFonts w:ascii="Cambria" w:hAnsi="Cambria"/>
              </w:rPr>
            </w:pPr>
            <w:r w:rsidRPr="007C21AC">
              <w:rPr>
                <w:rFonts w:ascii="Cambria" w:hAnsi="Cambria"/>
              </w:rPr>
              <w:t>5 unknowns</w:t>
            </w:r>
          </w:p>
        </w:tc>
        <w:tc>
          <w:tcPr>
            <w:tcW w:w="2127" w:type="dxa"/>
            <w:gridSpan w:val="2"/>
            <w:vAlign w:val="center"/>
          </w:tcPr>
          <w:p w:rsidR="005035AD" w:rsidRPr="007C21AC" w:rsidRDefault="005035AD" w:rsidP="005035AD">
            <w:pPr>
              <w:autoSpaceDE w:val="0"/>
              <w:autoSpaceDN w:val="0"/>
              <w:adjustRightInd w:val="0"/>
              <w:jc w:val="center"/>
              <w:rPr>
                <w:rFonts w:ascii="Cambria" w:hAnsi="Cambria"/>
              </w:rPr>
            </w:pPr>
            <w:r w:rsidRPr="007C21AC">
              <w:rPr>
                <w:rFonts w:ascii="Cambria" w:hAnsi="Cambria"/>
              </w:rPr>
              <w:t>Aqueous solution</w:t>
            </w:r>
          </w:p>
        </w:tc>
        <w:tc>
          <w:tcPr>
            <w:tcW w:w="992" w:type="dxa"/>
            <w:vAlign w:val="center"/>
          </w:tcPr>
          <w:p w:rsidR="005035AD" w:rsidRPr="007C21AC" w:rsidRDefault="005035AD" w:rsidP="005035AD">
            <w:pPr>
              <w:autoSpaceDE w:val="0"/>
              <w:autoSpaceDN w:val="0"/>
              <w:adjustRightInd w:val="0"/>
              <w:jc w:val="center"/>
              <w:rPr>
                <w:rFonts w:ascii="Cambria" w:hAnsi="Cambria"/>
              </w:rPr>
            </w:pPr>
            <w:r w:rsidRPr="007C21AC">
              <w:rPr>
                <w:rFonts w:ascii="Cambria" w:hAnsi="Cambria"/>
              </w:rPr>
              <w:t>-</w:t>
            </w:r>
          </w:p>
        </w:tc>
        <w:tc>
          <w:tcPr>
            <w:tcW w:w="1134" w:type="dxa"/>
            <w:vAlign w:val="center"/>
          </w:tcPr>
          <w:p w:rsidR="005035AD" w:rsidRPr="007C21AC" w:rsidRDefault="005035AD" w:rsidP="005035AD">
            <w:pPr>
              <w:autoSpaceDE w:val="0"/>
              <w:autoSpaceDN w:val="0"/>
              <w:adjustRightInd w:val="0"/>
              <w:jc w:val="center"/>
              <w:rPr>
                <w:rFonts w:ascii="Cambria" w:hAnsi="Cambria"/>
              </w:rPr>
            </w:pPr>
            <w:r>
              <w:rPr>
                <w:rFonts w:ascii="Cambria" w:hAnsi="Cambria"/>
              </w:rPr>
              <w:t>45</w:t>
            </w:r>
            <w:r w:rsidR="00FE0A8B" w:rsidRPr="00BC1D6A">
              <w:rPr>
                <w:rFonts w:ascii="Cambria" w:hAnsi="Cambria"/>
              </w:rPr>
              <w:t xml:space="preserve"> cm</w:t>
            </w:r>
            <w:r w:rsidR="00FE0A8B" w:rsidRPr="00BC1D6A">
              <w:rPr>
                <w:rFonts w:ascii="Cambria" w:hAnsi="Cambria"/>
                <w:vertAlign w:val="superscript"/>
              </w:rPr>
              <w:t>3</w:t>
            </w:r>
          </w:p>
        </w:tc>
        <w:tc>
          <w:tcPr>
            <w:tcW w:w="2126" w:type="dxa"/>
            <w:vAlign w:val="center"/>
          </w:tcPr>
          <w:p w:rsidR="005035AD" w:rsidRPr="007C21AC" w:rsidRDefault="005035AD" w:rsidP="005035AD">
            <w:pPr>
              <w:jc w:val="center"/>
              <w:rPr>
                <w:rFonts w:ascii="Cambria" w:hAnsi="Cambria"/>
              </w:rPr>
            </w:pPr>
            <w:r>
              <w:rPr>
                <w:rFonts w:ascii="Cambria" w:hAnsi="Cambria"/>
              </w:rPr>
              <w:t>C</w:t>
            </w:r>
            <w:r w:rsidRPr="007C21AC">
              <w:rPr>
                <w:rFonts w:ascii="Cambria" w:hAnsi="Cambria"/>
              </w:rPr>
              <w:t>entrifuge tubes, 50 </w:t>
            </w:r>
            <w:r w:rsidR="00BC1D6A" w:rsidRPr="00BC1D6A">
              <w:rPr>
                <w:rFonts w:ascii="Cambria" w:hAnsi="Cambria"/>
              </w:rPr>
              <w:t>cm</w:t>
            </w:r>
            <w:r w:rsidR="00BC1D6A" w:rsidRPr="00BC1D6A">
              <w:rPr>
                <w:rFonts w:ascii="Cambria" w:hAnsi="Cambria"/>
                <w:vertAlign w:val="superscript"/>
              </w:rPr>
              <w:t>3</w:t>
            </w:r>
          </w:p>
        </w:tc>
        <w:tc>
          <w:tcPr>
            <w:tcW w:w="1418" w:type="dxa"/>
            <w:vAlign w:val="center"/>
          </w:tcPr>
          <w:p w:rsidR="005035AD" w:rsidRPr="007C21AC" w:rsidRDefault="005035AD" w:rsidP="005035AD">
            <w:pPr>
              <w:jc w:val="center"/>
              <w:rPr>
                <w:rFonts w:ascii="Cambria" w:hAnsi="Cambria"/>
              </w:rPr>
            </w:pPr>
            <w:r w:rsidRPr="007C21AC">
              <w:rPr>
                <w:rFonts w:ascii="Cambria" w:hAnsi="Cambria"/>
              </w:rPr>
              <w:t>Unknown No ___</w:t>
            </w:r>
          </w:p>
        </w:tc>
      </w:tr>
      <w:tr w:rsidR="005035AD" w:rsidRPr="007C21AC" w:rsidTr="00FC168A">
        <w:tc>
          <w:tcPr>
            <w:tcW w:w="1809" w:type="dxa"/>
            <w:vAlign w:val="center"/>
          </w:tcPr>
          <w:p w:rsidR="005035AD" w:rsidRPr="007C21AC" w:rsidRDefault="005035AD" w:rsidP="005035AD">
            <w:pPr>
              <w:jc w:val="center"/>
              <w:rPr>
                <w:rFonts w:ascii="Cambria" w:hAnsi="Cambria"/>
              </w:rPr>
            </w:pPr>
            <w:r w:rsidRPr="007C21AC">
              <w:rPr>
                <w:rFonts w:ascii="Cambria" w:hAnsi="Cambria"/>
              </w:rPr>
              <w:t>Silver nitrate</w:t>
            </w:r>
          </w:p>
        </w:tc>
        <w:tc>
          <w:tcPr>
            <w:tcW w:w="2127" w:type="dxa"/>
            <w:gridSpan w:val="2"/>
            <w:vAlign w:val="center"/>
          </w:tcPr>
          <w:p w:rsidR="005035AD" w:rsidRPr="007C21AC" w:rsidRDefault="005035AD" w:rsidP="005035AD">
            <w:pPr>
              <w:jc w:val="center"/>
              <w:rPr>
                <w:rFonts w:ascii="Cambria" w:hAnsi="Cambria"/>
              </w:rPr>
            </w:pPr>
            <w:r w:rsidRPr="007C21AC">
              <w:rPr>
                <w:rFonts w:ascii="Cambria" w:hAnsi="Cambria"/>
              </w:rPr>
              <w:t>Aqueous solution</w:t>
            </w:r>
          </w:p>
        </w:tc>
        <w:tc>
          <w:tcPr>
            <w:tcW w:w="992" w:type="dxa"/>
            <w:vAlign w:val="center"/>
          </w:tcPr>
          <w:p w:rsidR="005035AD" w:rsidRPr="007C21AC" w:rsidRDefault="005035AD" w:rsidP="005035AD">
            <w:pPr>
              <w:autoSpaceDE w:val="0"/>
              <w:autoSpaceDN w:val="0"/>
              <w:adjustRightInd w:val="0"/>
              <w:jc w:val="center"/>
              <w:rPr>
                <w:rFonts w:ascii="Cambria" w:hAnsi="Cambria"/>
              </w:rPr>
            </w:pPr>
            <w:r w:rsidRPr="007C21AC">
              <w:rPr>
                <w:rFonts w:ascii="Cambria" w:hAnsi="Cambria"/>
              </w:rPr>
              <w:t>0.1 M</w:t>
            </w:r>
          </w:p>
        </w:tc>
        <w:tc>
          <w:tcPr>
            <w:tcW w:w="1134" w:type="dxa"/>
            <w:vAlign w:val="center"/>
          </w:tcPr>
          <w:p w:rsidR="005035AD" w:rsidRPr="005035AD" w:rsidRDefault="005035AD" w:rsidP="005035AD">
            <w:pPr>
              <w:autoSpaceDE w:val="0"/>
              <w:autoSpaceDN w:val="0"/>
              <w:adjustRightInd w:val="0"/>
              <w:jc w:val="center"/>
              <w:rPr>
                <w:rFonts w:ascii="Cambria" w:hAnsi="Cambria"/>
              </w:rPr>
            </w:pPr>
            <w:r w:rsidRPr="005035AD">
              <w:rPr>
                <w:rFonts w:ascii="Cambria" w:hAnsi="Cambria"/>
              </w:rPr>
              <w:t>25</w:t>
            </w:r>
            <w:r w:rsidR="00FE0A8B" w:rsidRPr="00BC1D6A">
              <w:rPr>
                <w:rFonts w:ascii="Cambria" w:hAnsi="Cambria"/>
              </w:rPr>
              <w:t xml:space="preserve"> cm</w:t>
            </w:r>
            <w:r w:rsidR="00FE0A8B" w:rsidRPr="00BC1D6A">
              <w:rPr>
                <w:rFonts w:ascii="Cambria" w:hAnsi="Cambria"/>
                <w:vertAlign w:val="superscript"/>
              </w:rPr>
              <w:t>3</w:t>
            </w:r>
          </w:p>
        </w:tc>
        <w:tc>
          <w:tcPr>
            <w:tcW w:w="2126" w:type="dxa"/>
            <w:vAlign w:val="center"/>
          </w:tcPr>
          <w:p w:rsidR="005035AD" w:rsidRPr="007C21AC" w:rsidRDefault="005035AD" w:rsidP="005035AD">
            <w:pPr>
              <w:jc w:val="center"/>
              <w:rPr>
                <w:rFonts w:ascii="Cambria" w:hAnsi="Cambria"/>
              </w:rPr>
            </w:pPr>
            <w:r>
              <w:rPr>
                <w:rFonts w:ascii="Cambria" w:hAnsi="Cambria"/>
              </w:rPr>
              <w:t>Centrifuge tube</w:t>
            </w:r>
            <w:r w:rsidRPr="007C21AC">
              <w:rPr>
                <w:rFonts w:ascii="Cambria" w:hAnsi="Cambria"/>
              </w:rPr>
              <w:t xml:space="preserve">, </w:t>
            </w:r>
            <w:r w:rsidR="00FE0A8B" w:rsidRPr="007C21AC">
              <w:rPr>
                <w:rFonts w:ascii="Cambria" w:hAnsi="Cambria"/>
              </w:rPr>
              <w:t>50 </w:t>
            </w:r>
            <w:r w:rsidR="00FE0A8B" w:rsidRPr="00BC1D6A">
              <w:rPr>
                <w:rFonts w:ascii="Cambria" w:hAnsi="Cambria"/>
              </w:rPr>
              <w:t>cm</w:t>
            </w:r>
            <w:r w:rsidR="00FE0A8B" w:rsidRPr="00BC1D6A">
              <w:rPr>
                <w:rFonts w:ascii="Cambria" w:hAnsi="Cambria"/>
                <w:vertAlign w:val="superscript"/>
              </w:rPr>
              <w:t>3</w:t>
            </w:r>
          </w:p>
        </w:tc>
        <w:tc>
          <w:tcPr>
            <w:tcW w:w="1418" w:type="dxa"/>
            <w:vAlign w:val="center"/>
          </w:tcPr>
          <w:p w:rsidR="005035AD" w:rsidRPr="007C21AC" w:rsidRDefault="005035AD" w:rsidP="005035AD">
            <w:pPr>
              <w:autoSpaceDE w:val="0"/>
              <w:autoSpaceDN w:val="0"/>
              <w:adjustRightInd w:val="0"/>
              <w:jc w:val="center"/>
              <w:rPr>
                <w:rFonts w:ascii="Cambria" w:hAnsi="Cambria"/>
              </w:rPr>
            </w:pPr>
            <w:r w:rsidRPr="007C21AC">
              <w:rPr>
                <w:rFonts w:ascii="Cambria" w:hAnsi="Cambria"/>
              </w:rPr>
              <w:t>AgNO</w:t>
            </w:r>
            <w:r w:rsidRPr="007C21AC">
              <w:rPr>
                <w:rFonts w:ascii="Cambria" w:hAnsi="Cambria"/>
                <w:vertAlign w:val="subscript"/>
              </w:rPr>
              <w:t>3</w:t>
            </w:r>
          </w:p>
        </w:tc>
      </w:tr>
      <w:tr w:rsidR="005035AD" w:rsidRPr="007C21AC" w:rsidTr="00FC168A">
        <w:tc>
          <w:tcPr>
            <w:tcW w:w="1809" w:type="dxa"/>
            <w:vAlign w:val="center"/>
          </w:tcPr>
          <w:p w:rsidR="005035AD" w:rsidRPr="007C21AC" w:rsidRDefault="005035AD" w:rsidP="005035AD">
            <w:pPr>
              <w:jc w:val="center"/>
              <w:rPr>
                <w:rFonts w:ascii="Cambria" w:hAnsi="Cambria"/>
              </w:rPr>
            </w:pPr>
            <w:r w:rsidRPr="007C21AC">
              <w:rPr>
                <w:rFonts w:ascii="Cambria" w:hAnsi="Cambria"/>
              </w:rPr>
              <w:t>Aluminium sulfate</w:t>
            </w:r>
          </w:p>
        </w:tc>
        <w:tc>
          <w:tcPr>
            <w:tcW w:w="2127" w:type="dxa"/>
            <w:gridSpan w:val="2"/>
            <w:vAlign w:val="center"/>
          </w:tcPr>
          <w:p w:rsidR="005035AD" w:rsidRPr="007C21AC" w:rsidRDefault="005035AD" w:rsidP="005035AD">
            <w:pPr>
              <w:jc w:val="center"/>
              <w:rPr>
                <w:rFonts w:ascii="Cambria" w:hAnsi="Cambria"/>
              </w:rPr>
            </w:pPr>
            <w:r w:rsidRPr="007C21AC">
              <w:rPr>
                <w:rFonts w:ascii="Cambria" w:hAnsi="Cambria"/>
              </w:rPr>
              <w:t>Aqueous solution</w:t>
            </w:r>
          </w:p>
        </w:tc>
        <w:tc>
          <w:tcPr>
            <w:tcW w:w="992" w:type="dxa"/>
            <w:vAlign w:val="center"/>
          </w:tcPr>
          <w:p w:rsidR="005035AD" w:rsidRPr="007C21AC" w:rsidRDefault="005035AD" w:rsidP="005035AD">
            <w:pPr>
              <w:jc w:val="center"/>
              <w:rPr>
                <w:rFonts w:ascii="Cambria" w:hAnsi="Cambria"/>
              </w:rPr>
            </w:pPr>
            <w:r w:rsidRPr="007C21AC">
              <w:rPr>
                <w:rFonts w:ascii="Cambria" w:hAnsi="Cambria"/>
              </w:rPr>
              <w:t>0.3 M</w:t>
            </w:r>
          </w:p>
        </w:tc>
        <w:tc>
          <w:tcPr>
            <w:tcW w:w="1134" w:type="dxa"/>
            <w:vAlign w:val="center"/>
          </w:tcPr>
          <w:p w:rsidR="005035AD" w:rsidRPr="005035AD" w:rsidRDefault="005035AD" w:rsidP="005035AD">
            <w:pPr>
              <w:autoSpaceDE w:val="0"/>
              <w:autoSpaceDN w:val="0"/>
              <w:adjustRightInd w:val="0"/>
              <w:jc w:val="center"/>
              <w:rPr>
                <w:rFonts w:ascii="Cambria" w:hAnsi="Cambria"/>
              </w:rPr>
            </w:pPr>
            <w:r w:rsidRPr="005035AD">
              <w:rPr>
                <w:rFonts w:ascii="Cambria" w:hAnsi="Cambria"/>
              </w:rPr>
              <w:t>25</w:t>
            </w:r>
            <w:r w:rsidR="00FE0A8B" w:rsidRPr="00BC1D6A">
              <w:rPr>
                <w:rFonts w:ascii="Cambria" w:hAnsi="Cambria"/>
              </w:rPr>
              <w:t xml:space="preserve"> cm</w:t>
            </w:r>
            <w:r w:rsidR="00FE0A8B" w:rsidRPr="00BC1D6A">
              <w:rPr>
                <w:rFonts w:ascii="Cambria" w:hAnsi="Cambria"/>
                <w:vertAlign w:val="superscript"/>
              </w:rPr>
              <w:t>3</w:t>
            </w:r>
          </w:p>
        </w:tc>
        <w:tc>
          <w:tcPr>
            <w:tcW w:w="2126" w:type="dxa"/>
            <w:vAlign w:val="center"/>
          </w:tcPr>
          <w:p w:rsidR="005035AD" w:rsidRPr="007C21AC" w:rsidRDefault="00FE0A8B" w:rsidP="005035AD">
            <w:pPr>
              <w:jc w:val="center"/>
              <w:rPr>
                <w:rFonts w:ascii="Cambria" w:hAnsi="Cambria"/>
              </w:rPr>
            </w:pPr>
            <w:r>
              <w:rPr>
                <w:rFonts w:ascii="Cambria" w:hAnsi="Cambria"/>
              </w:rPr>
              <w:t>Centrifuge tube</w:t>
            </w:r>
            <w:r w:rsidRPr="007C21AC">
              <w:rPr>
                <w:rFonts w:ascii="Cambria" w:hAnsi="Cambria"/>
              </w:rPr>
              <w:t>, 50 </w:t>
            </w:r>
            <w:r w:rsidRPr="00BC1D6A">
              <w:rPr>
                <w:rFonts w:ascii="Cambria" w:hAnsi="Cambria"/>
              </w:rPr>
              <w:t>cm</w:t>
            </w:r>
            <w:r w:rsidRPr="00BC1D6A">
              <w:rPr>
                <w:rFonts w:ascii="Cambria" w:hAnsi="Cambria"/>
                <w:vertAlign w:val="superscript"/>
              </w:rPr>
              <w:t>3</w:t>
            </w:r>
          </w:p>
        </w:tc>
        <w:tc>
          <w:tcPr>
            <w:tcW w:w="1418" w:type="dxa"/>
            <w:vAlign w:val="center"/>
          </w:tcPr>
          <w:p w:rsidR="005035AD" w:rsidRPr="007C21AC" w:rsidRDefault="005035AD" w:rsidP="005035AD">
            <w:pPr>
              <w:jc w:val="center"/>
              <w:rPr>
                <w:rFonts w:ascii="Cambria" w:hAnsi="Cambria"/>
              </w:rPr>
            </w:pPr>
            <w:r w:rsidRPr="007C21AC">
              <w:rPr>
                <w:rFonts w:ascii="Cambria" w:hAnsi="Cambria"/>
              </w:rPr>
              <w:t>Al</w:t>
            </w:r>
            <w:r w:rsidRPr="007C21AC">
              <w:rPr>
                <w:rFonts w:ascii="Cambria" w:hAnsi="Cambria"/>
                <w:vertAlign w:val="subscript"/>
              </w:rPr>
              <w:t>2</w:t>
            </w:r>
            <w:r w:rsidRPr="007C21AC">
              <w:rPr>
                <w:rFonts w:ascii="Cambria" w:hAnsi="Cambria"/>
              </w:rPr>
              <w:t>(SO</w:t>
            </w:r>
            <w:r w:rsidRPr="007C21AC">
              <w:rPr>
                <w:rFonts w:ascii="Cambria" w:hAnsi="Cambria"/>
                <w:vertAlign w:val="subscript"/>
              </w:rPr>
              <w:t>4</w:t>
            </w:r>
            <w:r w:rsidRPr="007C21AC">
              <w:rPr>
                <w:rFonts w:ascii="Cambria" w:hAnsi="Cambria"/>
              </w:rPr>
              <w:t>)</w:t>
            </w:r>
            <w:r w:rsidRPr="007C21AC">
              <w:rPr>
                <w:rFonts w:ascii="Cambria" w:hAnsi="Cambria"/>
                <w:vertAlign w:val="subscript"/>
              </w:rPr>
              <w:t>3</w:t>
            </w:r>
          </w:p>
        </w:tc>
      </w:tr>
      <w:tr w:rsidR="005035AD" w:rsidRPr="007C21AC" w:rsidTr="00FC168A">
        <w:tc>
          <w:tcPr>
            <w:tcW w:w="1809" w:type="dxa"/>
            <w:vAlign w:val="center"/>
          </w:tcPr>
          <w:p w:rsidR="005035AD" w:rsidRPr="007C21AC" w:rsidRDefault="005035AD" w:rsidP="005035AD">
            <w:pPr>
              <w:jc w:val="center"/>
              <w:rPr>
                <w:rFonts w:ascii="Cambria" w:hAnsi="Cambria"/>
              </w:rPr>
            </w:pPr>
            <w:r w:rsidRPr="007C21AC">
              <w:rPr>
                <w:rFonts w:ascii="Cambria" w:hAnsi="Cambria"/>
              </w:rPr>
              <w:t>Barium nitrate</w:t>
            </w:r>
          </w:p>
        </w:tc>
        <w:tc>
          <w:tcPr>
            <w:tcW w:w="2127" w:type="dxa"/>
            <w:gridSpan w:val="2"/>
            <w:vAlign w:val="center"/>
          </w:tcPr>
          <w:p w:rsidR="005035AD" w:rsidRPr="007C21AC" w:rsidRDefault="005035AD" w:rsidP="005035AD">
            <w:pPr>
              <w:jc w:val="center"/>
              <w:rPr>
                <w:rFonts w:ascii="Cambria" w:hAnsi="Cambria"/>
              </w:rPr>
            </w:pPr>
            <w:r w:rsidRPr="007C21AC">
              <w:rPr>
                <w:rFonts w:ascii="Cambria" w:hAnsi="Cambria"/>
              </w:rPr>
              <w:t>Aqueous solution</w:t>
            </w:r>
          </w:p>
        </w:tc>
        <w:tc>
          <w:tcPr>
            <w:tcW w:w="992" w:type="dxa"/>
            <w:vAlign w:val="center"/>
          </w:tcPr>
          <w:p w:rsidR="005035AD" w:rsidRPr="007C21AC" w:rsidRDefault="005035AD" w:rsidP="005035AD">
            <w:pPr>
              <w:jc w:val="center"/>
              <w:rPr>
                <w:rFonts w:ascii="Cambria" w:hAnsi="Cambria"/>
              </w:rPr>
            </w:pPr>
            <w:r w:rsidRPr="007C21AC">
              <w:rPr>
                <w:rFonts w:ascii="Cambria" w:hAnsi="Cambria"/>
              </w:rPr>
              <w:t>0.25 M</w:t>
            </w:r>
          </w:p>
        </w:tc>
        <w:tc>
          <w:tcPr>
            <w:tcW w:w="1134" w:type="dxa"/>
            <w:vAlign w:val="center"/>
          </w:tcPr>
          <w:p w:rsidR="005035AD" w:rsidRPr="005035AD" w:rsidRDefault="005035AD" w:rsidP="005035AD">
            <w:pPr>
              <w:autoSpaceDE w:val="0"/>
              <w:autoSpaceDN w:val="0"/>
              <w:adjustRightInd w:val="0"/>
              <w:jc w:val="center"/>
              <w:rPr>
                <w:rFonts w:ascii="Cambria" w:hAnsi="Cambria"/>
              </w:rPr>
            </w:pPr>
            <w:r w:rsidRPr="005035AD">
              <w:rPr>
                <w:rFonts w:ascii="Cambria" w:hAnsi="Cambria"/>
              </w:rPr>
              <w:t>25</w:t>
            </w:r>
            <w:r w:rsidR="00FE0A8B" w:rsidRPr="00BC1D6A">
              <w:rPr>
                <w:rFonts w:ascii="Cambria" w:hAnsi="Cambria"/>
              </w:rPr>
              <w:t xml:space="preserve"> cm</w:t>
            </w:r>
            <w:r w:rsidR="00FE0A8B" w:rsidRPr="00BC1D6A">
              <w:rPr>
                <w:rFonts w:ascii="Cambria" w:hAnsi="Cambria"/>
                <w:vertAlign w:val="superscript"/>
              </w:rPr>
              <w:t>3</w:t>
            </w:r>
          </w:p>
        </w:tc>
        <w:tc>
          <w:tcPr>
            <w:tcW w:w="2126" w:type="dxa"/>
            <w:vAlign w:val="center"/>
          </w:tcPr>
          <w:p w:rsidR="005035AD" w:rsidRPr="007C21AC" w:rsidRDefault="00FE0A8B" w:rsidP="005035AD">
            <w:pPr>
              <w:jc w:val="center"/>
              <w:rPr>
                <w:rFonts w:ascii="Cambria" w:hAnsi="Cambria"/>
              </w:rPr>
            </w:pPr>
            <w:r>
              <w:rPr>
                <w:rFonts w:ascii="Cambria" w:hAnsi="Cambria"/>
              </w:rPr>
              <w:t>Centrifuge tube</w:t>
            </w:r>
            <w:r w:rsidRPr="007C21AC">
              <w:rPr>
                <w:rFonts w:ascii="Cambria" w:hAnsi="Cambria"/>
              </w:rPr>
              <w:t>, 50 </w:t>
            </w:r>
            <w:r w:rsidRPr="00BC1D6A">
              <w:rPr>
                <w:rFonts w:ascii="Cambria" w:hAnsi="Cambria"/>
              </w:rPr>
              <w:t>cm</w:t>
            </w:r>
            <w:r w:rsidRPr="00BC1D6A">
              <w:rPr>
                <w:rFonts w:ascii="Cambria" w:hAnsi="Cambria"/>
                <w:vertAlign w:val="superscript"/>
              </w:rPr>
              <w:t>3</w:t>
            </w:r>
          </w:p>
        </w:tc>
        <w:tc>
          <w:tcPr>
            <w:tcW w:w="1418" w:type="dxa"/>
            <w:vAlign w:val="center"/>
          </w:tcPr>
          <w:p w:rsidR="005035AD" w:rsidRPr="007C21AC" w:rsidRDefault="005035AD" w:rsidP="005035AD">
            <w:pPr>
              <w:jc w:val="center"/>
              <w:rPr>
                <w:rFonts w:ascii="Cambria" w:hAnsi="Cambria"/>
              </w:rPr>
            </w:pPr>
            <w:r w:rsidRPr="007C21AC">
              <w:rPr>
                <w:rFonts w:ascii="Cambria" w:hAnsi="Cambria"/>
              </w:rPr>
              <w:t>Ba(NO</w:t>
            </w:r>
            <w:r w:rsidRPr="007C21AC">
              <w:rPr>
                <w:rFonts w:ascii="Cambria" w:hAnsi="Cambria"/>
                <w:vertAlign w:val="subscript"/>
              </w:rPr>
              <w:t>3</w:t>
            </w:r>
            <w:r w:rsidRPr="007C21AC">
              <w:rPr>
                <w:rFonts w:ascii="Cambria" w:hAnsi="Cambria"/>
              </w:rPr>
              <w:t>)</w:t>
            </w:r>
            <w:r w:rsidRPr="0088169B">
              <w:rPr>
                <w:rFonts w:ascii="Cambria" w:hAnsi="Cambria"/>
                <w:vertAlign w:val="subscript"/>
              </w:rPr>
              <w:t>2</w:t>
            </w:r>
          </w:p>
        </w:tc>
      </w:tr>
      <w:tr w:rsidR="005035AD" w:rsidRPr="007C21AC" w:rsidTr="00FC168A">
        <w:tc>
          <w:tcPr>
            <w:tcW w:w="1809" w:type="dxa"/>
            <w:vAlign w:val="center"/>
          </w:tcPr>
          <w:p w:rsidR="005035AD" w:rsidRPr="007C21AC" w:rsidRDefault="005035AD" w:rsidP="005035AD">
            <w:pPr>
              <w:jc w:val="center"/>
              <w:rPr>
                <w:rFonts w:ascii="Cambria" w:hAnsi="Cambria"/>
              </w:rPr>
            </w:pPr>
            <w:r w:rsidRPr="007C21AC">
              <w:rPr>
                <w:rFonts w:ascii="Cambria" w:hAnsi="Cambria"/>
              </w:rPr>
              <w:t>Iron(III) nitrate</w:t>
            </w:r>
          </w:p>
        </w:tc>
        <w:tc>
          <w:tcPr>
            <w:tcW w:w="2127" w:type="dxa"/>
            <w:gridSpan w:val="2"/>
            <w:vAlign w:val="center"/>
          </w:tcPr>
          <w:p w:rsidR="005035AD" w:rsidRPr="007C21AC" w:rsidRDefault="00FC168A" w:rsidP="005035AD">
            <w:pPr>
              <w:jc w:val="center"/>
              <w:rPr>
                <w:rFonts w:ascii="Cambria" w:hAnsi="Cambria"/>
              </w:rPr>
            </w:pPr>
            <w:r>
              <w:rPr>
                <w:rFonts w:ascii="Cambria" w:hAnsi="Cambria"/>
              </w:rPr>
              <w:t xml:space="preserve">Aqueous </w:t>
            </w:r>
            <w:r w:rsidR="005035AD" w:rsidRPr="007C21AC">
              <w:rPr>
                <w:rFonts w:ascii="Cambria" w:hAnsi="Cambria"/>
              </w:rPr>
              <w:t>acidic (HNO</w:t>
            </w:r>
            <w:r w:rsidR="005035AD" w:rsidRPr="007C21AC">
              <w:rPr>
                <w:rFonts w:ascii="Cambria" w:hAnsi="Cambria"/>
                <w:vertAlign w:val="subscript"/>
              </w:rPr>
              <w:t>3</w:t>
            </w:r>
            <w:r w:rsidR="005035AD" w:rsidRPr="007C21AC">
              <w:rPr>
                <w:rFonts w:ascii="Cambria" w:hAnsi="Cambria"/>
              </w:rPr>
              <w:t>) solution</w:t>
            </w:r>
          </w:p>
        </w:tc>
        <w:tc>
          <w:tcPr>
            <w:tcW w:w="992" w:type="dxa"/>
            <w:vAlign w:val="center"/>
          </w:tcPr>
          <w:p w:rsidR="005035AD" w:rsidRPr="007C21AC" w:rsidRDefault="005035AD" w:rsidP="005035AD">
            <w:pPr>
              <w:jc w:val="center"/>
              <w:rPr>
                <w:rFonts w:ascii="Cambria" w:hAnsi="Cambria"/>
              </w:rPr>
            </w:pPr>
            <w:r w:rsidRPr="007C21AC">
              <w:rPr>
                <w:rFonts w:ascii="Cambria" w:hAnsi="Cambria"/>
              </w:rPr>
              <w:t>0.2 M</w:t>
            </w:r>
          </w:p>
        </w:tc>
        <w:tc>
          <w:tcPr>
            <w:tcW w:w="1134" w:type="dxa"/>
            <w:vAlign w:val="center"/>
          </w:tcPr>
          <w:p w:rsidR="005035AD" w:rsidRPr="005035AD" w:rsidRDefault="005035AD" w:rsidP="005035AD">
            <w:pPr>
              <w:autoSpaceDE w:val="0"/>
              <w:autoSpaceDN w:val="0"/>
              <w:adjustRightInd w:val="0"/>
              <w:jc w:val="center"/>
              <w:rPr>
                <w:rFonts w:ascii="Cambria" w:hAnsi="Cambria"/>
              </w:rPr>
            </w:pPr>
            <w:r w:rsidRPr="005035AD">
              <w:rPr>
                <w:rFonts w:ascii="Cambria" w:hAnsi="Cambria"/>
              </w:rPr>
              <w:t>25</w:t>
            </w:r>
            <w:r w:rsidR="00FE0A8B" w:rsidRPr="00BC1D6A">
              <w:rPr>
                <w:rFonts w:ascii="Cambria" w:hAnsi="Cambria"/>
              </w:rPr>
              <w:t xml:space="preserve"> cm</w:t>
            </w:r>
            <w:r w:rsidR="00FE0A8B" w:rsidRPr="00BC1D6A">
              <w:rPr>
                <w:rFonts w:ascii="Cambria" w:hAnsi="Cambria"/>
                <w:vertAlign w:val="superscript"/>
              </w:rPr>
              <w:t>3</w:t>
            </w:r>
          </w:p>
        </w:tc>
        <w:tc>
          <w:tcPr>
            <w:tcW w:w="2126" w:type="dxa"/>
            <w:vAlign w:val="center"/>
          </w:tcPr>
          <w:p w:rsidR="005035AD" w:rsidRPr="007C21AC" w:rsidRDefault="00FE0A8B" w:rsidP="005035AD">
            <w:pPr>
              <w:jc w:val="center"/>
              <w:rPr>
                <w:rFonts w:ascii="Cambria" w:hAnsi="Cambria"/>
              </w:rPr>
            </w:pPr>
            <w:r>
              <w:rPr>
                <w:rFonts w:ascii="Cambria" w:hAnsi="Cambria"/>
              </w:rPr>
              <w:t>Centrifuge tube</w:t>
            </w:r>
            <w:r w:rsidRPr="007C21AC">
              <w:rPr>
                <w:rFonts w:ascii="Cambria" w:hAnsi="Cambria"/>
              </w:rPr>
              <w:t>, 50 </w:t>
            </w:r>
            <w:r w:rsidRPr="00BC1D6A">
              <w:rPr>
                <w:rFonts w:ascii="Cambria" w:hAnsi="Cambria"/>
              </w:rPr>
              <w:t>cm</w:t>
            </w:r>
            <w:r w:rsidRPr="00BC1D6A">
              <w:rPr>
                <w:rFonts w:ascii="Cambria" w:hAnsi="Cambria"/>
                <w:vertAlign w:val="superscript"/>
              </w:rPr>
              <w:t>3</w:t>
            </w:r>
          </w:p>
        </w:tc>
        <w:tc>
          <w:tcPr>
            <w:tcW w:w="1418" w:type="dxa"/>
            <w:vAlign w:val="center"/>
          </w:tcPr>
          <w:p w:rsidR="005035AD" w:rsidRPr="007C21AC" w:rsidRDefault="005035AD" w:rsidP="005035AD">
            <w:pPr>
              <w:jc w:val="center"/>
              <w:rPr>
                <w:rFonts w:ascii="Cambria" w:hAnsi="Cambria"/>
              </w:rPr>
            </w:pPr>
            <w:r w:rsidRPr="007C21AC">
              <w:rPr>
                <w:rFonts w:ascii="Cambria" w:hAnsi="Cambria"/>
              </w:rPr>
              <w:t>Fe(NO</w:t>
            </w:r>
            <w:r w:rsidRPr="007C21AC">
              <w:rPr>
                <w:rFonts w:ascii="Cambria" w:hAnsi="Cambria"/>
                <w:vertAlign w:val="subscript"/>
              </w:rPr>
              <w:t>3</w:t>
            </w:r>
            <w:r w:rsidRPr="007C21AC">
              <w:rPr>
                <w:rFonts w:ascii="Cambria" w:hAnsi="Cambria"/>
              </w:rPr>
              <w:t>)</w:t>
            </w:r>
            <w:r w:rsidRPr="007C21AC">
              <w:rPr>
                <w:rFonts w:ascii="Cambria" w:hAnsi="Cambria"/>
                <w:vertAlign w:val="subscript"/>
              </w:rPr>
              <w:t>3</w:t>
            </w:r>
          </w:p>
        </w:tc>
      </w:tr>
      <w:tr w:rsidR="005035AD" w:rsidRPr="007C21AC" w:rsidTr="00FC168A">
        <w:tc>
          <w:tcPr>
            <w:tcW w:w="1809" w:type="dxa"/>
            <w:vAlign w:val="center"/>
          </w:tcPr>
          <w:p w:rsidR="005035AD" w:rsidRPr="007C21AC" w:rsidRDefault="005035AD" w:rsidP="005035AD">
            <w:pPr>
              <w:jc w:val="center"/>
              <w:rPr>
                <w:rFonts w:ascii="Cambria" w:hAnsi="Cambria"/>
              </w:rPr>
            </w:pPr>
            <w:r w:rsidRPr="007C21AC">
              <w:rPr>
                <w:rFonts w:ascii="Cambria" w:hAnsi="Cambria"/>
              </w:rPr>
              <w:t>Potassium iodide</w:t>
            </w:r>
          </w:p>
        </w:tc>
        <w:tc>
          <w:tcPr>
            <w:tcW w:w="2127" w:type="dxa"/>
            <w:gridSpan w:val="2"/>
            <w:vAlign w:val="center"/>
          </w:tcPr>
          <w:p w:rsidR="005035AD" w:rsidRPr="007C21AC" w:rsidRDefault="005035AD" w:rsidP="005035AD">
            <w:pPr>
              <w:jc w:val="center"/>
              <w:rPr>
                <w:rFonts w:ascii="Cambria" w:hAnsi="Cambria"/>
              </w:rPr>
            </w:pPr>
            <w:r w:rsidRPr="007C21AC">
              <w:rPr>
                <w:rFonts w:ascii="Cambria" w:hAnsi="Cambria"/>
              </w:rPr>
              <w:t>Aqueous solution</w:t>
            </w:r>
          </w:p>
        </w:tc>
        <w:tc>
          <w:tcPr>
            <w:tcW w:w="992" w:type="dxa"/>
            <w:vAlign w:val="center"/>
          </w:tcPr>
          <w:p w:rsidR="005035AD" w:rsidRPr="007C21AC" w:rsidRDefault="005035AD" w:rsidP="005035AD">
            <w:pPr>
              <w:jc w:val="center"/>
              <w:rPr>
                <w:rFonts w:ascii="Cambria" w:hAnsi="Cambria"/>
              </w:rPr>
            </w:pPr>
            <w:r w:rsidRPr="007C21AC">
              <w:rPr>
                <w:rFonts w:ascii="Cambria" w:hAnsi="Cambria"/>
              </w:rPr>
              <w:t>0.1 M</w:t>
            </w:r>
          </w:p>
        </w:tc>
        <w:tc>
          <w:tcPr>
            <w:tcW w:w="1134" w:type="dxa"/>
            <w:vAlign w:val="center"/>
          </w:tcPr>
          <w:p w:rsidR="005035AD" w:rsidRPr="005035AD" w:rsidRDefault="005035AD" w:rsidP="005035AD">
            <w:pPr>
              <w:autoSpaceDE w:val="0"/>
              <w:autoSpaceDN w:val="0"/>
              <w:adjustRightInd w:val="0"/>
              <w:jc w:val="center"/>
              <w:rPr>
                <w:rFonts w:ascii="Cambria" w:hAnsi="Cambria"/>
              </w:rPr>
            </w:pPr>
            <w:r w:rsidRPr="005035AD">
              <w:rPr>
                <w:rFonts w:ascii="Cambria" w:hAnsi="Cambria"/>
              </w:rPr>
              <w:t>25</w:t>
            </w:r>
            <w:r w:rsidR="00FE0A8B" w:rsidRPr="00BC1D6A">
              <w:rPr>
                <w:rFonts w:ascii="Cambria" w:hAnsi="Cambria"/>
              </w:rPr>
              <w:t xml:space="preserve"> cm</w:t>
            </w:r>
            <w:r w:rsidR="00FE0A8B" w:rsidRPr="00BC1D6A">
              <w:rPr>
                <w:rFonts w:ascii="Cambria" w:hAnsi="Cambria"/>
                <w:vertAlign w:val="superscript"/>
              </w:rPr>
              <w:t>3</w:t>
            </w:r>
          </w:p>
        </w:tc>
        <w:tc>
          <w:tcPr>
            <w:tcW w:w="2126" w:type="dxa"/>
            <w:vAlign w:val="center"/>
          </w:tcPr>
          <w:p w:rsidR="005035AD" w:rsidRPr="007C21AC" w:rsidRDefault="00FE0A8B" w:rsidP="005035AD">
            <w:pPr>
              <w:jc w:val="center"/>
              <w:rPr>
                <w:rFonts w:ascii="Cambria" w:hAnsi="Cambria"/>
              </w:rPr>
            </w:pPr>
            <w:r>
              <w:rPr>
                <w:rFonts w:ascii="Cambria" w:hAnsi="Cambria"/>
              </w:rPr>
              <w:t>Centrifuge tube</w:t>
            </w:r>
            <w:r w:rsidRPr="007C21AC">
              <w:rPr>
                <w:rFonts w:ascii="Cambria" w:hAnsi="Cambria"/>
              </w:rPr>
              <w:t>, 50 </w:t>
            </w:r>
            <w:r w:rsidRPr="00BC1D6A">
              <w:rPr>
                <w:rFonts w:ascii="Cambria" w:hAnsi="Cambria"/>
              </w:rPr>
              <w:t>cm</w:t>
            </w:r>
            <w:r w:rsidRPr="00BC1D6A">
              <w:rPr>
                <w:rFonts w:ascii="Cambria" w:hAnsi="Cambria"/>
                <w:vertAlign w:val="superscript"/>
              </w:rPr>
              <w:t>3</w:t>
            </w:r>
          </w:p>
        </w:tc>
        <w:tc>
          <w:tcPr>
            <w:tcW w:w="1418" w:type="dxa"/>
            <w:vAlign w:val="center"/>
          </w:tcPr>
          <w:p w:rsidR="005035AD" w:rsidRPr="007C21AC" w:rsidRDefault="005035AD" w:rsidP="005035AD">
            <w:pPr>
              <w:jc w:val="center"/>
              <w:rPr>
                <w:rFonts w:ascii="Cambria" w:hAnsi="Cambria"/>
              </w:rPr>
            </w:pPr>
            <w:r w:rsidRPr="007C21AC">
              <w:rPr>
                <w:rFonts w:ascii="Cambria" w:hAnsi="Cambria"/>
              </w:rPr>
              <w:t>KI</w:t>
            </w:r>
          </w:p>
        </w:tc>
      </w:tr>
      <w:tr w:rsidR="005035AD" w:rsidRPr="007C21AC" w:rsidTr="00FC168A">
        <w:tc>
          <w:tcPr>
            <w:tcW w:w="1809" w:type="dxa"/>
            <w:vAlign w:val="center"/>
          </w:tcPr>
          <w:p w:rsidR="005035AD" w:rsidRPr="007C21AC" w:rsidRDefault="005035AD" w:rsidP="005035AD">
            <w:pPr>
              <w:jc w:val="center"/>
              <w:rPr>
                <w:rFonts w:ascii="Cambria" w:hAnsi="Cambria"/>
              </w:rPr>
            </w:pPr>
            <w:r w:rsidRPr="007C21AC">
              <w:rPr>
                <w:rFonts w:ascii="Cambria" w:hAnsi="Cambria"/>
              </w:rPr>
              <w:t>Potassium iodate</w:t>
            </w:r>
          </w:p>
        </w:tc>
        <w:tc>
          <w:tcPr>
            <w:tcW w:w="2127" w:type="dxa"/>
            <w:gridSpan w:val="2"/>
            <w:vAlign w:val="center"/>
          </w:tcPr>
          <w:p w:rsidR="005035AD" w:rsidRPr="007C21AC" w:rsidRDefault="005035AD" w:rsidP="005035AD">
            <w:pPr>
              <w:jc w:val="center"/>
              <w:rPr>
                <w:rFonts w:ascii="Cambria" w:hAnsi="Cambria"/>
              </w:rPr>
            </w:pPr>
            <w:r w:rsidRPr="007C21AC">
              <w:rPr>
                <w:rFonts w:ascii="Cambria" w:hAnsi="Cambria"/>
              </w:rPr>
              <w:t>Aqueous solution</w:t>
            </w:r>
          </w:p>
        </w:tc>
        <w:tc>
          <w:tcPr>
            <w:tcW w:w="992" w:type="dxa"/>
            <w:vAlign w:val="center"/>
          </w:tcPr>
          <w:p w:rsidR="005035AD" w:rsidRPr="007C21AC" w:rsidRDefault="005035AD" w:rsidP="005035AD">
            <w:pPr>
              <w:jc w:val="center"/>
              <w:rPr>
                <w:rFonts w:ascii="Cambria" w:hAnsi="Cambria"/>
              </w:rPr>
            </w:pPr>
            <w:r w:rsidRPr="007C21AC">
              <w:rPr>
                <w:rFonts w:ascii="Cambria" w:hAnsi="Cambria"/>
              </w:rPr>
              <w:t>0.1 M</w:t>
            </w:r>
          </w:p>
        </w:tc>
        <w:tc>
          <w:tcPr>
            <w:tcW w:w="1134" w:type="dxa"/>
            <w:vAlign w:val="center"/>
          </w:tcPr>
          <w:p w:rsidR="005035AD" w:rsidRPr="005035AD" w:rsidRDefault="005035AD" w:rsidP="005035AD">
            <w:pPr>
              <w:autoSpaceDE w:val="0"/>
              <w:autoSpaceDN w:val="0"/>
              <w:adjustRightInd w:val="0"/>
              <w:jc w:val="center"/>
              <w:rPr>
                <w:rFonts w:ascii="Cambria" w:hAnsi="Cambria"/>
              </w:rPr>
            </w:pPr>
            <w:r w:rsidRPr="005035AD">
              <w:rPr>
                <w:rFonts w:ascii="Cambria" w:hAnsi="Cambria"/>
              </w:rPr>
              <w:t>25</w:t>
            </w:r>
            <w:r w:rsidR="00FE0A8B" w:rsidRPr="00BC1D6A">
              <w:rPr>
                <w:rFonts w:ascii="Cambria" w:hAnsi="Cambria"/>
              </w:rPr>
              <w:t xml:space="preserve"> cm</w:t>
            </w:r>
            <w:r w:rsidR="00FE0A8B" w:rsidRPr="00BC1D6A">
              <w:rPr>
                <w:rFonts w:ascii="Cambria" w:hAnsi="Cambria"/>
                <w:vertAlign w:val="superscript"/>
              </w:rPr>
              <w:t>3</w:t>
            </w:r>
          </w:p>
        </w:tc>
        <w:tc>
          <w:tcPr>
            <w:tcW w:w="2126" w:type="dxa"/>
            <w:vAlign w:val="center"/>
          </w:tcPr>
          <w:p w:rsidR="005035AD" w:rsidRPr="007C21AC" w:rsidRDefault="00FE0A8B" w:rsidP="005035AD">
            <w:pPr>
              <w:jc w:val="center"/>
              <w:rPr>
                <w:rFonts w:ascii="Cambria" w:hAnsi="Cambria"/>
              </w:rPr>
            </w:pPr>
            <w:r>
              <w:rPr>
                <w:rFonts w:ascii="Cambria" w:hAnsi="Cambria"/>
              </w:rPr>
              <w:t>Centrifuge tube</w:t>
            </w:r>
            <w:r w:rsidRPr="007C21AC">
              <w:rPr>
                <w:rFonts w:ascii="Cambria" w:hAnsi="Cambria"/>
              </w:rPr>
              <w:t>, 50 </w:t>
            </w:r>
            <w:r w:rsidRPr="00BC1D6A">
              <w:rPr>
                <w:rFonts w:ascii="Cambria" w:hAnsi="Cambria"/>
              </w:rPr>
              <w:t>cm</w:t>
            </w:r>
            <w:r w:rsidRPr="00BC1D6A">
              <w:rPr>
                <w:rFonts w:ascii="Cambria" w:hAnsi="Cambria"/>
                <w:vertAlign w:val="superscript"/>
              </w:rPr>
              <w:t>3</w:t>
            </w:r>
          </w:p>
        </w:tc>
        <w:tc>
          <w:tcPr>
            <w:tcW w:w="1418" w:type="dxa"/>
            <w:vAlign w:val="center"/>
          </w:tcPr>
          <w:p w:rsidR="005035AD" w:rsidRPr="007C21AC" w:rsidRDefault="005035AD" w:rsidP="005035AD">
            <w:pPr>
              <w:jc w:val="center"/>
              <w:rPr>
                <w:rFonts w:ascii="Cambria" w:hAnsi="Cambria"/>
              </w:rPr>
            </w:pPr>
            <w:r w:rsidRPr="007C21AC">
              <w:rPr>
                <w:rFonts w:ascii="Cambria" w:hAnsi="Cambria"/>
              </w:rPr>
              <w:t>KIO</w:t>
            </w:r>
            <w:r w:rsidRPr="007C21AC">
              <w:rPr>
                <w:rFonts w:ascii="Cambria" w:hAnsi="Cambria"/>
                <w:vertAlign w:val="subscript"/>
              </w:rPr>
              <w:t>3</w:t>
            </w:r>
          </w:p>
        </w:tc>
      </w:tr>
      <w:tr w:rsidR="005035AD" w:rsidRPr="007C21AC" w:rsidTr="00FC168A">
        <w:tc>
          <w:tcPr>
            <w:tcW w:w="1809" w:type="dxa"/>
            <w:vAlign w:val="center"/>
          </w:tcPr>
          <w:p w:rsidR="005035AD" w:rsidRPr="007C21AC" w:rsidRDefault="005035AD" w:rsidP="00532C3F">
            <w:pPr>
              <w:jc w:val="center"/>
              <w:rPr>
                <w:rFonts w:ascii="Cambria" w:hAnsi="Cambria"/>
              </w:rPr>
            </w:pPr>
            <w:r w:rsidRPr="007C21AC">
              <w:rPr>
                <w:rFonts w:ascii="Cambria" w:hAnsi="Cambria"/>
              </w:rPr>
              <w:t>Ma</w:t>
            </w:r>
            <w:r w:rsidR="00532C3F">
              <w:rPr>
                <w:rFonts w:ascii="Cambria" w:hAnsi="Cambria"/>
              </w:rPr>
              <w:t>g</w:t>
            </w:r>
            <w:r w:rsidR="00374636">
              <w:rPr>
                <w:rFonts w:ascii="Cambria" w:hAnsi="Cambria"/>
              </w:rPr>
              <w:t>n</w:t>
            </w:r>
            <w:r w:rsidR="00532C3F">
              <w:rPr>
                <w:rFonts w:ascii="Cambria" w:hAnsi="Cambria"/>
              </w:rPr>
              <w:t>esium</w:t>
            </w:r>
            <w:r w:rsidRPr="007C21AC">
              <w:rPr>
                <w:rFonts w:ascii="Cambria" w:hAnsi="Cambria"/>
              </w:rPr>
              <w:t xml:space="preserve"> chloride</w:t>
            </w:r>
          </w:p>
        </w:tc>
        <w:tc>
          <w:tcPr>
            <w:tcW w:w="2127" w:type="dxa"/>
            <w:gridSpan w:val="2"/>
            <w:vAlign w:val="center"/>
          </w:tcPr>
          <w:p w:rsidR="005035AD" w:rsidRPr="007C21AC" w:rsidRDefault="005035AD" w:rsidP="005035AD">
            <w:pPr>
              <w:jc w:val="center"/>
              <w:rPr>
                <w:rFonts w:ascii="Cambria" w:hAnsi="Cambria"/>
              </w:rPr>
            </w:pPr>
            <w:r w:rsidRPr="007C21AC">
              <w:rPr>
                <w:rFonts w:ascii="Cambria" w:hAnsi="Cambria"/>
              </w:rPr>
              <w:t>Aqueous solution</w:t>
            </w:r>
          </w:p>
        </w:tc>
        <w:tc>
          <w:tcPr>
            <w:tcW w:w="992" w:type="dxa"/>
            <w:vAlign w:val="center"/>
          </w:tcPr>
          <w:p w:rsidR="005035AD" w:rsidRPr="007C21AC" w:rsidRDefault="005035AD" w:rsidP="005035AD">
            <w:pPr>
              <w:jc w:val="center"/>
              <w:rPr>
                <w:rFonts w:ascii="Cambria" w:hAnsi="Cambria"/>
              </w:rPr>
            </w:pPr>
            <w:r w:rsidRPr="007C21AC">
              <w:rPr>
                <w:rFonts w:ascii="Cambria" w:hAnsi="Cambria"/>
              </w:rPr>
              <w:t>0.2 M</w:t>
            </w:r>
          </w:p>
        </w:tc>
        <w:tc>
          <w:tcPr>
            <w:tcW w:w="1134" w:type="dxa"/>
            <w:vAlign w:val="center"/>
          </w:tcPr>
          <w:p w:rsidR="005035AD" w:rsidRPr="005035AD" w:rsidRDefault="005035AD" w:rsidP="005035AD">
            <w:pPr>
              <w:autoSpaceDE w:val="0"/>
              <w:autoSpaceDN w:val="0"/>
              <w:adjustRightInd w:val="0"/>
              <w:jc w:val="center"/>
              <w:rPr>
                <w:rFonts w:ascii="Cambria" w:hAnsi="Cambria"/>
              </w:rPr>
            </w:pPr>
            <w:r w:rsidRPr="005035AD">
              <w:rPr>
                <w:rFonts w:ascii="Cambria" w:hAnsi="Cambria"/>
              </w:rPr>
              <w:t>25</w:t>
            </w:r>
            <w:r w:rsidR="00FE0A8B" w:rsidRPr="00BC1D6A">
              <w:rPr>
                <w:rFonts w:ascii="Cambria" w:hAnsi="Cambria"/>
              </w:rPr>
              <w:t xml:space="preserve"> cm</w:t>
            </w:r>
            <w:r w:rsidR="00FE0A8B" w:rsidRPr="00BC1D6A">
              <w:rPr>
                <w:rFonts w:ascii="Cambria" w:hAnsi="Cambria"/>
                <w:vertAlign w:val="superscript"/>
              </w:rPr>
              <w:t>3</w:t>
            </w:r>
          </w:p>
        </w:tc>
        <w:tc>
          <w:tcPr>
            <w:tcW w:w="2126" w:type="dxa"/>
            <w:vAlign w:val="center"/>
          </w:tcPr>
          <w:p w:rsidR="005035AD" w:rsidRPr="007C21AC" w:rsidRDefault="00FE0A8B" w:rsidP="005035AD">
            <w:pPr>
              <w:jc w:val="center"/>
              <w:rPr>
                <w:rFonts w:ascii="Cambria" w:hAnsi="Cambria"/>
              </w:rPr>
            </w:pPr>
            <w:r>
              <w:rPr>
                <w:rFonts w:ascii="Cambria" w:hAnsi="Cambria"/>
              </w:rPr>
              <w:t>Centrifuge tube</w:t>
            </w:r>
            <w:r w:rsidRPr="007C21AC">
              <w:rPr>
                <w:rFonts w:ascii="Cambria" w:hAnsi="Cambria"/>
              </w:rPr>
              <w:t>, 50 </w:t>
            </w:r>
            <w:r w:rsidRPr="00BC1D6A">
              <w:rPr>
                <w:rFonts w:ascii="Cambria" w:hAnsi="Cambria"/>
              </w:rPr>
              <w:t>cm</w:t>
            </w:r>
            <w:r w:rsidRPr="00BC1D6A">
              <w:rPr>
                <w:rFonts w:ascii="Cambria" w:hAnsi="Cambria"/>
                <w:vertAlign w:val="superscript"/>
              </w:rPr>
              <w:t>3</w:t>
            </w:r>
          </w:p>
        </w:tc>
        <w:tc>
          <w:tcPr>
            <w:tcW w:w="1418" w:type="dxa"/>
            <w:vAlign w:val="center"/>
          </w:tcPr>
          <w:p w:rsidR="005035AD" w:rsidRPr="007C21AC" w:rsidRDefault="005035AD" w:rsidP="005035AD">
            <w:pPr>
              <w:jc w:val="center"/>
              <w:rPr>
                <w:rFonts w:ascii="Cambria" w:hAnsi="Cambria"/>
              </w:rPr>
            </w:pPr>
            <w:r w:rsidRPr="007C21AC">
              <w:rPr>
                <w:rFonts w:ascii="Cambria" w:hAnsi="Cambria"/>
              </w:rPr>
              <w:t>MgCl</w:t>
            </w:r>
            <w:r w:rsidRPr="007C21AC">
              <w:rPr>
                <w:rFonts w:ascii="Cambria" w:hAnsi="Cambria"/>
                <w:vertAlign w:val="subscript"/>
              </w:rPr>
              <w:t>2</w:t>
            </w:r>
          </w:p>
        </w:tc>
      </w:tr>
      <w:tr w:rsidR="005035AD" w:rsidRPr="007C21AC" w:rsidTr="00FC168A">
        <w:tc>
          <w:tcPr>
            <w:tcW w:w="1809" w:type="dxa"/>
            <w:vAlign w:val="center"/>
          </w:tcPr>
          <w:p w:rsidR="005035AD" w:rsidRPr="007C21AC" w:rsidRDefault="005035AD" w:rsidP="005035AD">
            <w:pPr>
              <w:jc w:val="center"/>
              <w:rPr>
                <w:rFonts w:ascii="Cambria" w:hAnsi="Cambria"/>
              </w:rPr>
            </w:pPr>
            <w:r w:rsidRPr="007C21AC">
              <w:rPr>
                <w:rFonts w:ascii="Cambria" w:hAnsi="Cambria"/>
              </w:rPr>
              <w:t>Sodium carbonate</w:t>
            </w:r>
          </w:p>
        </w:tc>
        <w:tc>
          <w:tcPr>
            <w:tcW w:w="2127" w:type="dxa"/>
            <w:gridSpan w:val="2"/>
            <w:vAlign w:val="center"/>
          </w:tcPr>
          <w:p w:rsidR="005035AD" w:rsidRPr="007C21AC" w:rsidRDefault="005035AD" w:rsidP="005035AD">
            <w:pPr>
              <w:jc w:val="center"/>
              <w:rPr>
                <w:rFonts w:ascii="Cambria" w:hAnsi="Cambria"/>
              </w:rPr>
            </w:pPr>
            <w:r w:rsidRPr="007C21AC">
              <w:rPr>
                <w:rFonts w:ascii="Cambria" w:hAnsi="Cambria"/>
              </w:rPr>
              <w:t>Aqueous solution</w:t>
            </w:r>
          </w:p>
        </w:tc>
        <w:tc>
          <w:tcPr>
            <w:tcW w:w="992" w:type="dxa"/>
            <w:vAlign w:val="center"/>
          </w:tcPr>
          <w:p w:rsidR="005035AD" w:rsidRPr="007C21AC" w:rsidRDefault="005035AD" w:rsidP="005035AD">
            <w:pPr>
              <w:jc w:val="center"/>
              <w:rPr>
                <w:rFonts w:ascii="Cambria" w:hAnsi="Cambria"/>
              </w:rPr>
            </w:pPr>
            <w:r w:rsidRPr="007C21AC">
              <w:rPr>
                <w:rFonts w:ascii="Cambria" w:hAnsi="Cambria"/>
              </w:rPr>
              <w:t>0.2 M</w:t>
            </w:r>
          </w:p>
        </w:tc>
        <w:tc>
          <w:tcPr>
            <w:tcW w:w="1134" w:type="dxa"/>
            <w:vAlign w:val="center"/>
          </w:tcPr>
          <w:p w:rsidR="005035AD" w:rsidRPr="005035AD" w:rsidRDefault="005035AD" w:rsidP="005035AD">
            <w:pPr>
              <w:autoSpaceDE w:val="0"/>
              <w:autoSpaceDN w:val="0"/>
              <w:adjustRightInd w:val="0"/>
              <w:jc w:val="center"/>
              <w:rPr>
                <w:rFonts w:ascii="Cambria" w:hAnsi="Cambria"/>
              </w:rPr>
            </w:pPr>
            <w:r w:rsidRPr="005035AD">
              <w:rPr>
                <w:rFonts w:ascii="Cambria" w:hAnsi="Cambria"/>
              </w:rPr>
              <w:t>25</w:t>
            </w:r>
            <w:r w:rsidR="00FE0A8B" w:rsidRPr="00BC1D6A">
              <w:rPr>
                <w:rFonts w:ascii="Cambria" w:hAnsi="Cambria"/>
              </w:rPr>
              <w:t xml:space="preserve"> cm</w:t>
            </w:r>
            <w:r w:rsidR="00FE0A8B" w:rsidRPr="00BC1D6A">
              <w:rPr>
                <w:rFonts w:ascii="Cambria" w:hAnsi="Cambria"/>
                <w:vertAlign w:val="superscript"/>
              </w:rPr>
              <w:t>3</w:t>
            </w:r>
          </w:p>
        </w:tc>
        <w:tc>
          <w:tcPr>
            <w:tcW w:w="2126" w:type="dxa"/>
            <w:vAlign w:val="center"/>
          </w:tcPr>
          <w:p w:rsidR="005035AD" w:rsidRPr="007C21AC" w:rsidRDefault="00FE0A8B" w:rsidP="005035AD">
            <w:pPr>
              <w:jc w:val="center"/>
              <w:rPr>
                <w:rFonts w:ascii="Cambria" w:hAnsi="Cambria"/>
              </w:rPr>
            </w:pPr>
            <w:r>
              <w:rPr>
                <w:rFonts w:ascii="Cambria" w:hAnsi="Cambria"/>
              </w:rPr>
              <w:t>Centrifuge tube</w:t>
            </w:r>
            <w:r w:rsidRPr="007C21AC">
              <w:rPr>
                <w:rFonts w:ascii="Cambria" w:hAnsi="Cambria"/>
              </w:rPr>
              <w:t>, 50 </w:t>
            </w:r>
            <w:r w:rsidRPr="00BC1D6A">
              <w:rPr>
                <w:rFonts w:ascii="Cambria" w:hAnsi="Cambria"/>
              </w:rPr>
              <w:t>cm</w:t>
            </w:r>
            <w:r w:rsidRPr="00BC1D6A">
              <w:rPr>
                <w:rFonts w:ascii="Cambria" w:hAnsi="Cambria"/>
                <w:vertAlign w:val="superscript"/>
              </w:rPr>
              <w:t>3</w:t>
            </w:r>
          </w:p>
        </w:tc>
        <w:tc>
          <w:tcPr>
            <w:tcW w:w="1418" w:type="dxa"/>
            <w:vAlign w:val="center"/>
          </w:tcPr>
          <w:p w:rsidR="005035AD" w:rsidRPr="007C21AC" w:rsidRDefault="005035AD" w:rsidP="005035AD">
            <w:pPr>
              <w:jc w:val="center"/>
              <w:rPr>
                <w:rFonts w:ascii="Cambria" w:hAnsi="Cambria"/>
              </w:rPr>
            </w:pPr>
            <w:r w:rsidRPr="007C21AC">
              <w:rPr>
                <w:rFonts w:ascii="Cambria" w:hAnsi="Cambria"/>
              </w:rPr>
              <w:t>Na</w:t>
            </w:r>
            <w:r w:rsidRPr="007C21AC">
              <w:rPr>
                <w:rFonts w:ascii="Cambria" w:hAnsi="Cambria"/>
                <w:vertAlign w:val="subscript"/>
              </w:rPr>
              <w:t>2</w:t>
            </w:r>
            <w:r w:rsidRPr="007C21AC">
              <w:rPr>
                <w:rFonts w:ascii="Cambria" w:hAnsi="Cambria"/>
              </w:rPr>
              <w:t>CO</w:t>
            </w:r>
            <w:r w:rsidRPr="007C21AC">
              <w:rPr>
                <w:rFonts w:ascii="Cambria" w:hAnsi="Cambria"/>
                <w:vertAlign w:val="subscript"/>
              </w:rPr>
              <w:t>3</w:t>
            </w:r>
          </w:p>
        </w:tc>
      </w:tr>
      <w:tr w:rsidR="005035AD" w:rsidRPr="007C21AC" w:rsidTr="00FC168A">
        <w:tc>
          <w:tcPr>
            <w:tcW w:w="1809" w:type="dxa"/>
            <w:vAlign w:val="center"/>
          </w:tcPr>
          <w:p w:rsidR="005035AD" w:rsidRPr="007C21AC" w:rsidRDefault="005035AD" w:rsidP="005035AD">
            <w:pPr>
              <w:jc w:val="center"/>
              <w:rPr>
                <w:rFonts w:ascii="Cambria" w:hAnsi="Cambria"/>
              </w:rPr>
            </w:pPr>
            <w:r w:rsidRPr="007C21AC">
              <w:rPr>
                <w:rFonts w:ascii="Cambria" w:hAnsi="Cambria"/>
              </w:rPr>
              <w:t>Sodium sulfite</w:t>
            </w:r>
          </w:p>
        </w:tc>
        <w:tc>
          <w:tcPr>
            <w:tcW w:w="2127" w:type="dxa"/>
            <w:gridSpan w:val="2"/>
            <w:vAlign w:val="center"/>
          </w:tcPr>
          <w:p w:rsidR="005035AD" w:rsidRPr="007C21AC" w:rsidRDefault="005035AD" w:rsidP="005035AD">
            <w:pPr>
              <w:jc w:val="center"/>
              <w:rPr>
                <w:rFonts w:ascii="Cambria" w:hAnsi="Cambria"/>
              </w:rPr>
            </w:pPr>
            <w:r w:rsidRPr="007C21AC">
              <w:rPr>
                <w:rFonts w:ascii="Cambria" w:hAnsi="Cambria"/>
              </w:rPr>
              <w:t>Aqueous solution</w:t>
            </w:r>
          </w:p>
        </w:tc>
        <w:tc>
          <w:tcPr>
            <w:tcW w:w="992" w:type="dxa"/>
            <w:vAlign w:val="center"/>
          </w:tcPr>
          <w:p w:rsidR="005035AD" w:rsidRPr="007C21AC" w:rsidRDefault="005035AD" w:rsidP="005035AD">
            <w:pPr>
              <w:jc w:val="center"/>
              <w:rPr>
                <w:rFonts w:ascii="Cambria" w:hAnsi="Cambria"/>
              </w:rPr>
            </w:pPr>
            <w:r w:rsidRPr="007C21AC">
              <w:rPr>
                <w:rFonts w:ascii="Cambria" w:hAnsi="Cambria"/>
              </w:rPr>
              <w:t>0.2 M</w:t>
            </w:r>
          </w:p>
        </w:tc>
        <w:tc>
          <w:tcPr>
            <w:tcW w:w="1134" w:type="dxa"/>
            <w:vAlign w:val="center"/>
          </w:tcPr>
          <w:p w:rsidR="005035AD" w:rsidRPr="005035AD" w:rsidRDefault="005035AD" w:rsidP="005035AD">
            <w:pPr>
              <w:autoSpaceDE w:val="0"/>
              <w:autoSpaceDN w:val="0"/>
              <w:adjustRightInd w:val="0"/>
              <w:jc w:val="center"/>
              <w:rPr>
                <w:rFonts w:ascii="Cambria" w:hAnsi="Cambria"/>
              </w:rPr>
            </w:pPr>
            <w:r w:rsidRPr="005035AD">
              <w:rPr>
                <w:rFonts w:ascii="Cambria" w:hAnsi="Cambria"/>
              </w:rPr>
              <w:t>25</w:t>
            </w:r>
            <w:r w:rsidR="00FE0A8B" w:rsidRPr="00BC1D6A">
              <w:rPr>
                <w:rFonts w:ascii="Cambria" w:hAnsi="Cambria"/>
              </w:rPr>
              <w:t xml:space="preserve"> cm</w:t>
            </w:r>
            <w:r w:rsidR="00FE0A8B" w:rsidRPr="00BC1D6A">
              <w:rPr>
                <w:rFonts w:ascii="Cambria" w:hAnsi="Cambria"/>
                <w:vertAlign w:val="superscript"/>
              </w:rPr>
              <w:t>3</w:t>
            </w:r>
          </w:p>
        </w:tc>
        <w:tc>
          <w:tcPr>
            <w:tcW w:w="2126" w:type="dxa"/>
            <w:vAlign w:val="center"/>
          </w:tcPr>
          <w:p w:rsidR="005035AD" w:rsidRPr="007C21AC" w:rsidRDefault="00FE0A8B" w:rsidP="005035AD">
            <w:pPr>
              <w:jc w:val="center"/>
              <w:rPr>
                <w:rFonts w:ascii="Cambria" w:hAnsi="Cambria"/>
              </w:rPr>
            </w:pPr>
            <w:r>
              <w:rPr>
                <w:rFonts w:ascii="Cambria" w:hAnsi="Cambria"/>
              </w:rPr>
              <w:t>Centrifuge tube</w:t>
            </w:r>
            <w:r w:rsidRPr="007C21AC">
              <w:rPr>
                <w:rFonts w:ascii="Cambria" w:hAnsi="Cambria"/>
              </w:rPr>
              <w:t>, 50 </w:t>
            </w:r>
            <w:r w:rsidRPr="00BC1D6A">
              <w:rPr>
                <w:rFonts w:ascii="Cambria" w:hAnsi="Cambria"/>
              </w:rPr>
              <w:t>cm</w:t>
            </w:r>
            <w:r w:rsidRPr="00BC1D6A">
              <w:rPr>
                <w:rFonts w:ascii="Cambria" w:hAnsi="Cambria"/>
                <w:vertAlign w:val="superscript"/>
              </w:rPr>
              <w:t>3</w:t>
            </w:r>
          </w:p>
        </w:tc>
        <w:tc>
          <w:tcPr>
            <w:tcW w:w="1418" w:type="dxa"/>
            <w:vAlign w:val="center"/>
          </w:tcPr>
          <w:p w:rsidR="005035AD" w:rsidRPr="007C21AC" w:rsidRDefault="005035AD" w:rsidP="005035AD">
            <w:pPr>
              <w:jc w:val="center"/>
              <w:rPr>
                <w:rFonts w:ascii="Cambria" w:hAnsi="Cambria"/>
              </w:rPr>
            </w:pPr>
            <w:r w:rsidRPr="007C21AC">
              <w:rPr>
                <w:rFonts w:ascii="Cambria" w:hAnsi="Cambria"/>
              </w:rPr>
              <w:t>Na</w:t>
            </w:r>
            <w:r w:rsidRPr="007C21AC">
              <w:rPr>
                <w:rFonts w:ascii="Cambria" w:hAnsi="Cambria"/>
                <w:vertAlign w:val="subscript"/>
              </w:rPr>
              <w:t>2</w:t>
            </w:r>
            <w:r w:rsidRPr="007C21AC">
              <w:rPr>
                <w:rFonts w:ascii="Cambria" w:hAnsi="Cambria"/>
              </w:rPr>
              <w:t>SO</w:t>
            </w:r>
            <w:r w:rsidRPr="007C21AC">
              <w:rPr>
                <w:rFonts w:ascii="Cambria" w:hAnsi="Cambria"/>
                <w:vertAlign w:val="subscript"/>
              </w:rPr>
              <w:t>3</w:t>
            </w:r>
          </w:p>
        </w:tc>
      </w:tr>
      <w:tr w:rsidR="005035AD" w:rsidRPr="007C21AC" w:rsidTr="00FC168A">
        <w:tc>
          <w:tcPr>
            <w:tcW w:w="1809" w:type="dxa"/>
            <w:vAlign w:val="center"/>
          </w:tcPr>
          <w:p w:rsidR="005035AD" w:rsidRPr="007C21AC" w:rsidRDefault="005035AD" w:rsidP="005035AD">
            <w:pPr>
              <w:jc w:val="center"/>
              <w:rPr>
                <w:rFonts w:ascii="Cambria" w:hAnsi="Cambria"/>
              </w:rPr>
            </w:pPr>
            <w:r w:rsidRPr="007C21AC">
              <w:rPr>
                <w:rFonts w:ascii="Cambria" w:hAnsi="Cambria"/>
              </w:rPr>
              <w:t>Ammonia</w:t>
            </w:r>
            <w:r w:rsidR="003F61F5">
              <w:rPr>
                <w:rFonts w:ascii="Cambria" w:hAnsi="Cambria"/>
              </w:rPr>
              <w:t>*</w:t>
            </w:r>
          </w:p>
        </w:tc>
        <w:tc>
          <w:tcPr>
            <w:tcW w:w="2127" w:type="dxa"/>
            <w:gridSpan w:val="2"/>
            <w:vAlign w:val="center"/>
          </w:tcPr>
          <w:p w:rsidR="005035AD" w:rsidRPr="007C21AC" w:rsidRDefault="005035AD" w:rsidP="005035AD">
            <w:pPr>
              <w:jc w:val="center"/>
              <w:rPr>
                <w:rFonts w:ascii="Cambria" w:hAnsi="Cambria"/>
              </w:rPr>
            </w:pPr>
            <w:r w:rsidRPr="007C21AC">
              <w:rPr>
                <w:rFonts w:ascii="Cambria" w:hAnsi="Cambria"/>
              </w:rPr>
              <w:t>Aqueous solution</w:t>
            </w:r>
          </w:p>
        </w:tc>
        <w:tc>
          <w:tcPr>
            <w:tcW w:w="992" w:type="dxa"/>
            <w:vAlign w:val="center"/>
          </w:tcPr>
          <w:p w:rsidR="005035AD" w:rsidRPr="007C21AC" w:rsidRDefault="005035AD" w:rsidP="005035AD">
            <w:pPr>
              <w:jc w:val="center"/>
              <w:rPr>
                <w:rFonts w:ascii="Cambria" w:hAnsi="Cambria"/>
              </w:rPr>
            </w:pPr>
            <w:r w:rsidRPr="007C21AC">
              <w:rPr>
                <w:rFonts w:ascii="Cambria" w:hAnsi="Cambria"/>
              </w:rPr>
              <w:t>1 M</w:t>
            </w:r>
          </w:p>
        </w:tc>
        <w:tc>
          <w:tcPr>
            <w:tcW w:w="1134" w:type="dxa"/>
            <w:vAlign w:val="center"/>
          </w:tcPr>
          <w:p w:rsidR="005035AD" w:rsidRPr="005035AD" w:rsidRDefault="003F61F5" w:rsidP="005035AD">
            <w:pPr>
              <w:autoSpaceDE w:val="0"/>
              <w:autoSpaceDN w:val="0"/>
              <w:adjustRightInd w:val="0"/>
              <w:jc w:val="center"/>
              <w:rPr>
                <w:rFonts w:ascii="Cambria" w:hAnsi="Cambria"/>
              </w:rPr>
            </w:pPr>
            <w:r>
              <w:rPr>
                <w:rFonts w:ascii="Cambria" w:hAnsi="Cambria"/>
              </w:rPr>
              <w:t>2</w:t>
            </w:r>
            <w:r w:rsidR="005035AD" w:rsidRPr="005035AD">
              <w:rPr>
                <w:rFonts w:ascii="Cambria" w:hAnsi="Cambria"/>
              </w:rPr>
              <w:t>5</w:t>
            </w:r>
            <w:r w:rsidR="00FE0A8B" w:rsidRPr="00BC1D6A">
              <w:rPr>
                <w:rFonts w:ascii="Cambria" w:hAnsi="Cambria"/>
              </w:rPr>
              <w:t xml:space="preserve"> cm</w:t>
            </w:r>
            <w:r w:rsidR="00FE0A8B" w:rsidRPr="00BC1D6A">
              <w:rPr>
                <w:rFonts w:ascii="Cambria" w:hAnsi="Cambria"/>
                <w:vertAlign w:val="superscript"/>
              </w:rPr>
              <w:t>3</w:t>
            </w:r>
          </w:p>
        </w:tc>
        <w:tc>
          <w:tcPr>
            <w:tcW w:w="2126" w:type="dxa"/>
            <w:vAlign w:val="center"/>
          </w:tcPr>
          <w:p w:rsidR="005035AD" w:rsidRPr="007C21AC" w:rsidRDefault="00FE0A8B" w:rsidP="005035AD">
            <w:pPr>
              <w:jc w:val="center"/>
              <w:rPr>
                <w:rFonts w:ascii="Cambria" w:hAnsi="Cambria"/>
              </w:rPr>
            </w:pPr>
            <w:r>
              <w:rPr>
                <w:rFonts w:ascii="Cambria" w:hAnsi="Cambria"/>
              </w:rPr>
              <w:t>Centrifuge tube</w:t>
            </w:r>
            <w:r w:rsidRPr="007C21AC">
              <w:rPr>
                <w:rFonts w:ascii="Cambria" w:hAnsi="Cambria"/>
              </w:rPr>
              <w:t>, 50 </w:t>
            </w:r>
            <w:r w:rsidRPr="00BC1D6A">
              <w:rPr>
                <w:rFonts w:ascii="Cambria" w:hAnsi="Cambria"/>
              </w:rPr>
              <w:t>cm</w:t>
            </w:r>
            <w:r w:rsidRPr="00BC1D6A">
              <w:rPr>
                <w:rFonts w:ascii="Cambria" w:hAnsi="Cambria"/>
                <w:vertAlign w:val="superscript"/>
              </w:rPr>
              <w:t>3</w:t>
            </w:r>
          </w:p>
        </w:tc>
        <w:tc>
          <w:tcPr>
            <w:tcW w:w="1418" w:type="dxa"/>
            <w:vAlign w:val="center"/>
          </w:tcPr>
          <w:p w:rsidR="005035AD" w:rsidRPr="007C21AC" w:rsidRDefault="005035AD" w:rsidP="005035AD">
            <w:pPr>
              <w:jc w:val="center"/>
              <w:rPr>
                <w:rFonts w:ascii="Cambria" w:hAnsi="Cambria"/>
              </w:rPr>
            </w:pPr>
            <w:r w:rsidRPr="007C21AC">
              <w:rPr>
                <w:rFonts w:ascii="Cambria" w:hAnsi="Cambria"/>
              </w:rPr>
              <w:t>NH</w:t>
            </w:r>
            <w:r w:rsidRPr="007C21AC">
              <w:rPr>
                <w:rFonts w:ascii="Cambria" w:hAnsi="Cambria"/>
                <w:vertAlign w:val="subscript"/>
              </w:rPr>
              <w:t>3</w:t>
            </w:r>
            <w:r w:rsidRPr="007C21AC">
              <w:rPr>
                <w:rFonts w:ascii="Cambria" w:hAnsi="Cambria"/>
              </w:rPr>
              <w:t>(aq)</w:t>
            </w:r>
          </w:p>
        </w:tc>
      </w:tr>
    </w:tbl>
    <w:p w:rsidR="007C21AC" w:rsidRDefault="00FE47A5" w:rsidP="00FE47A5">
      <w:pPr>
        <w:pStyle w:val="Instructions"/>
        <w:numPr>
          <w:ilvl w:val="0"/>
          <w:numId w:val="0"/>
        </w:numPr>
        <w:ind w:left="714" w:hanging="357"/>
      </w:pPr>
      <w:r>
        <w:t xml:space="preserve">* Nitric acid and ammonia solutions are needed in </w:t>
      </w:r>
      <w:r w:rsidR="003F61F5">
        <w:t xml:space="preserve">a </w:t>
      </w:r>
      <w:r>
        <w:t xml:space="preserve">subsequent </w:t>
      </w:r>
      <w:r w:rsidR="003F61F5">
        <w:t>t</w:t>
      </w:r>
      <w:r>
        <w:t>ask</w:t>
      </w:r>
      <w:r w:rsidR="003F61F5">
        <w:t xml:space="preserve">. </w:t>
      </w:r>
    </w:p>
    <w:p w:rsidR="006B6A61" w:rsidRPr="00A77FDC" w:rsidRDefault="00927FEC" w:rsidP="00A77FDC">
      <w:pPr>
        <w:pStyle w:val="Heading1"/>
      </w:pPr>
      <w:r>
        <w:t>Task</w:t>
      </w:r>
      <w:r w:rsidR="00E11DB2">
        <w:t xml:space="preserve"> 1</w:t>
      </w:r>
    </w:p>
    <w:p w:rsidR="00E01749" w:rsidRPr="00E01749" w:rsidRDefault="00E01749" w:rsidP="00E01749">
      <w:pPr>
        <w:pStyle w:val="Problemtext"/>
      </w:pPr>
      <w:r w:rsidRPr="00E01749">
        <w:t>You have 10 different compounds dissolved in water in 5 unknown solutions. Each numbered container contains two of the following compounds in aqueous solution</w:t>
      </w:r>
      <w:r w:rsidR="00917A6F">
        <w:t xml:space="preserve"> (every compound is used, and </w:t>
      </w:r>
      <w:r w:rsidR="00FE47A5">
        <w:t>each compound is</w:t>
      </w:r>
      <w:r w:rsidR="00917A6F">
        <w:t xml:space="preserve"> used only once)</w:t>
      </w:r>
      <w:r w:rsidRPr="00E01749">
        <w:t>:</w:t>
      </w:r>
    </w:p>
    <w:p w:rsidR="00E01749" w:rsidRPr="00E01749" w:rsidRDefault="00E01749" w:rsidP="00E01749">
      <w:pPr>
        <w:pStyle w:val="Problemtext"/>
      </w:pPr>
      <w:r w:rsidRPr="00E01749">
        <w:t>AgNO</w:t>
      </w:r>
      <w:r w:rsidRPr="00E01749">
        <w:rPr>
          <w:vertAlign w:val="subscript"/>
        </w:rPr>
        <w:t>3</w:t>
      </w:r>
      <w:r w:rsidRPr="00E01749">
        <w:t xml:space="preserve">, </w:t>
      </w:r>
      <w:proofErr w:type="gramStart"/>
      <w:r w:rsidRPr="00E01749">
        <w:t>Al</w:t>
      </w:r>
      <w:r w:rsidRPr="00E01749">
        <w:rPr>
          <w:vertAlign w:val="subscript"/>
        </w:rPr>
        <w:t>2</w:t>
      </w:r>
      <w:r w:rsidRPr="00E01749">
        <w:t>(</w:t>
      </w:r>
      <w:proofErr w:type="gramEnd"/>
      <w:r w:rsidRPr="00E01749">
        <w:t>SO</w:t>
      </w:r>
      <w:r w:rsidRPr="00E01749">
        <w:rPr>
          <w:vertAlign w:val="subscript"/>
        </w:rPr>
        <w:t>4</w:t>
      </w:r>
      <w:r w:rsidRPr="00E01749">
        <w:t>)</w:t>
      </w:r>
      <w:r w:rsidRPr="00E01749">
        <w:rPr>
          <w:vertAlign w:val="subscript"/>
        </w:rPr>
        <w:t>3</w:t>
      </w:r>
      <w:r w:rsidRPr="00E01749">
        <w:t>, Ba(NO</w:t>
      </w:r>
      <w:r w:rsidRPr="00E01749">
        <w:rPr>
          <w:vertAlign w:val="subscript"/>
        </w:rPr>
        <w:t>3</w:t>
      </w:r>
      <w:r w:rsidRPr="00E01749">
        <w:t>)</w:t>
      </w:r>
      <w:r w:rsidRPr="00E01749">
        <w:rPr>
          <w:vertAlign w:val="subscript"/>
        </w:rPr>
        <w:t>2</w:t>
      </w:r>
      <w:r w:rsidRPr="00E01749">
        <w:t>, Fe(NO</w:t>
      </w:r>
      <w:r w:rsidRPr="00E01749">
        <w:rPr>
          <w:vertAlign w:val="subscript"/>
        </w:rPr>
        <w:t>3</w:t>
      </w:r>
      <w:r w:rsidRPr="00E01749">
        <w:t>)</w:t>
      </w:r>
      <w:r w:rsidRPr="00E01749">
        <w:rPr>
          <w:vertAlign w:val="subscript"/>
        </w:rPr>
        <w:t>3</w:t>
      </w:r>
      <w:r w:rsidRPr="00E01749">
        <w:t>, KI, KIO</w:t>
      </w:r>
      <w:r w:rsidRPr="00E01749">
        <w:rPr>
          <w:vertAlign w:val="subscript"/>
        </w:rPr>
        <w:t>3</w:t>
      </w:r>
      <w:r w:rsidRPr="00E01749">
        <w:t>, Na</w:t>
      </w:r>
      <w:r w:rsidRPr="00E01749">
        <w:rPr>
          <w:vertAlign w:val="subscript"/>
        </w:rPr>
        <w:t>2</w:t>
      </w:r>
      <w:r w:rsidRPr="00E01749">
        <w:t>CO</w:t>
      </w:r>
      <w:r w:rsidRPr="00E01749">
        <w:rPr>
          <w:vertAlign w:val="subscript"/>
        </w:rPr>
        <w:t>3</w:t>
      </w:r>
      <w:r w:rsidRPr="00E01749">
        <w:t>, Na</w:t>
      </w:r>
      <w:r w:rsidRPr="00E01749">
        <w:rPr>
          <w:vertAlign w:val="subscript"/>
        </w:rPr>
        <w:t>2</w:t>
      </w:r>
      <w:r w:rsidRPr="00E01749">
        <w:t>SO</w:t>
      </w:r>
      <w:r w:rsidRPr="00E01749">
        <w:rPr>
          <w:vertAlign w:val="subscript"/>
        </w:rPr>
        <w:t>3</w:t>
      </w:r>
      <w:r w:rsidRPr="00E01749">
        <w:t>, MgCl</w:t>
      </w:r>
      <w:r w:rsidRPr="00E01749">
        <w:rPr>
          <w:vertAlign w:val="subscript"/>
        </w:rPr>
        <w:t>2</w:t>
      </w:r>
      <w:r w:rsidRPr="00E01749">
        <w:t>, NH</w:t>
      </w:r>
      <w:r w:rsidRPr="00E01749">
        <w:rPr>
          <w:vertAlign w:val="subscript"/>
        </w:rPr>
        <w:t>3</w:t>
      </w:r>
    </w:p>
    <w:p w:rsidR="004C595D" w:rsidRDefault="004C595D" w:rsidP="00E01749">
      <w:pPr>
        <w:pStyle w:val="Problemtext"/>
      </w:pPr>
      <w:r w:rsidRPr="00E01749">
        <w:t xml:space="preserve">You </w:t>
      </w:r>
      <w:r w:rsidR="003535FE">
        <w:t>are given</w:t>
      </w:r>
      <w:r w:rsidRPr="00E01749">
        <w:t xml:space="preserve"> HNO</w:t>
      </w:r>
      <w:r w:rsidRPr="00E01749">
        <w:rPr>
          <w:vertAlign w:val="subscript"/>
        </w:rPr>
        <w:t>3</w:t>
      </w:r>
      <w:r w:rsidRPr="00E01749">
        <w:t xml:space="preserve"> solution, </w:t>
      </w:r>
      <w:proofErr w:type="spellStart"/>
      <w:r w:rsidRPr="00E01749">
        <w:t>NaOH</w:t>
      </w:r>
      <w:proofErr w:type="spellEnd"/>
      <w:r w:rsidRPr="00E01749">
        <w:t xml:space="preserve"> solution</w:t>
      </w:r>
      <w:r>
        <w:t>,</w:t>
      </w:r>
      <w:r w:rsidRPr="00E01749">
        <w:t xml:space="preserve"> </w:t>
      </w:r>
      <w:r w:rsidR="003535FE" w:rsidRPr="00E01749">
        <w:t xml:space="preserve">hexane </w:t>
      </w:r>
      <w:r w:rsidR="003535FE">
        <w:t xml:space="preserve">and </w:t>
      </w:r>
      <w:r w:rsidRPr="00E01749">
        <w:t xml:space="preserve">the aqueous solutions of the </w:t>
      </w:r>
      <w:r w:rsidR="003535FE">
        <w:t xml:space="preserve">10 </w:t>
      </w:r>
      <w:r w:rsidRPr="00E01749">
        <w:t xml:space="preserve">pure compounds </w:t>
      </w:r>
      <w:r w:rsidR="003535FE">
        <w:t>listed above</w:t>
      </w:r>
      <w:r w:rsidRPr="00E01749">
        <w:t>.</w:t>
      </w:r>
    </w:p>
    <w:p w:rsidR="00E01749" w:rsidRPr="00E01749" w:rsidRDefault="00E01749" w:rsidP="00E01749">
      <w:pPr>
        <w:pStyle w:val="Problemtext"/>
      </w:pPr>
      <w:r w:rsidRPr="00E01749">
        <w:t xml:space="preserve">You </w:t>
      </w:r>
      <w:r w:rsidR="004C595D">
        <w:t>can use</w:t>
      </w:r>
      <w:r w:rsidRPr="00E01749">
        <w:t xml:space="preserve"> empty test tubes</w:t>
      </w:r>
      <w:r w:rsidR="0042614B">
        <w:t xml:space="preserve"> and</w:t>
      </w:r>
      <w:r w:rsidR="004C595D">
        <w:t xml:space="preserve"> any of the </w:t>
      </w:r>
      <w:r w:rsidR="00A601EF">
        <w:t xml:space="preserve">liquids </w:t>
      </w:r>
      <w:r w:rsidR="004C595D">
        <w:t xml:space="preserve">provided </w:t>
      </w:r>
      <w:r w:rsidR="0042614B">
        <w:t xml:space="preserve">(including the unknowns) </w:t>
      </w:r>
      <w:r w:rsidR="004C595D">
        <w:t>to identify the unknown samples</w:t>
      </w:r>
      <w:r w:rsidRPr="00E01749">
        <w:t xml:space="preserve">. A funnel and filter </w:t>
      </w:r>
      <w:r w:rsidR="00CD3E7D">
        <w:t>paper</w:t>
      </w:r>
      <w:r w:rsidR="00CD3E7D" w:rsidRPr="00E01749">
        <w:t xml:space="preserve"> </w:t>
      </w:r>
      <w:r w:rsidRPr="00E01749">
        <w:t>can be used for separation.</w:t>
      </w:r>
    </w:p>
    <w:p w:rsidR="00F06119" w:rsidRDefault="00E01749" w:rsidP="00E01749">
      <w:pPr>
        <w:pStyle w:val="Subquestion"/>
      </w:pPr>
      <w:r w:rsidRPr="0032145A">
        <w:rPr>
          <w:rStyle w:val="Subquestionemphasis"/>
        </w:rPr>
        <w:t>Identify</w:t>
      </w:r>
      <w:r w:rsidRPr="000E05DB">
        <w:t xml:space="preserve"> the compounds in the solutions </w:t>
      </w:r>
      <w:r w:rsidRPr="00F95448">
        <w:rPr>
          <w:rStyle w:val="Unknown"/>
        </w:rPr>
        <w:t>1</w:t>
      </w:r>
      <w:r w:rsidRPr="000E05DB">
        <w:t>-</w:t>
      </w:r>
      <w:r>
        <w:rPr>
          <w:rStyle w:val="Unknown"/>
        </w:rPr>
        <w:t>5</w:t>
      </w:r>
      <w:r w:rsidRPr="000E05DB">
        <w:t xml:space="preserve">. </w:t>
      </w:r>
      <w:r w:rsidRPr="0032145A">
        <w:rPr>
          <w:rStyle w:val="Subquestionemphasis"/>
        </w:rPr>
        <w:t>Give</w:t>
      </w:r>
      <w:r w:rsidRPr="00B84F5A">
        <w:t xml:space="preserve"> the number of the </w:t>
      </w:r>
      <w:r>
        <w:t>solution</w:t>
      </w:r>
      <w:r w:rsidRPr="00B84F5A">
        <w:t xml:space="preserve"> that contains the </w:t>
      </w:r>
      <w:r>
        <w:t>individual</w:t>
      </w:r>
      <w:r w:rsidRPr="00B84F5A">
        <w:t xml:space="preserve"> compound</w:t>
      </w:r>
      <w:r>
        <w:t>s</w:t>
      </w:r>
      <w:r w:rsidR="00BF7E85">
        <w:t xml:space="preserve"> on the answer sheet</w:t>
      </w:r>
      <w:r>
        <w:t xml:space="preserve">. </w:t>
      </w:r>
      <w:r w:rsidRPr="0032145A">
        <w:rPr>
          <w:rStyle w:val="Subquestionemphasis"/>
        </w:rPr>
        <w:t>Indicate two observations</w:t>
      </w:r>
      <w:r>
        <w:t xml:space="preserve"> </w:t>
      </w:r>
      <w:r w:rsidR="0006182D">
        <w:t xml:space="preserve">caused by a chemical reaction </w:t>
      </w:r>
      <w:r>
        <w:t>for each compound</w:t>
      </w:r>
      <w:r w:rsidR="00B4040D">
        <w:t xml:space="preserve"> in your </w:t>
      </w:r>
      <w:r w:rsidR="0042614B">
        <w:t xml:space="preserve">unknown </w:t>
      </w:r>
      <w:r w:rsidR="00B4040D">
        <w:t>mixture</w:t>
      </w:r>
      <w:r w:rsidR="00BD551C">
        <w:t>s</w:t>
      </w:r>
      <w:r>
        <w:t xml:space="preserve"> by giving</w:t>
      </w:r>
      <w:r w:rsidRPr="00B84F5A">
        <w:t xml:space="preserve"> the letter </w:t>
      </w:r>
      <w:r>
        <w:t xml:space="preserve">code </w:t>
      </w:r>
      <w:r w:rsidRPr="00B84F5A">
        <w:t xml:space="preserve">of the appropriate observation (choose one or more from the list), and </w:t>
      </w:r>
      <w:r w:rsidRPr="0032145A">
        <w:rPr>
          <w:rStyle w:val="Subquestionemphasis"/>
        </w:rPr>
        <w:t xml:space="preserve">write appropriate </w:t>
      </w:r>
      <w:r w:rsidR="004C595D">
        <w:rPr>
          <w:rStyle w:val="Subquestionemphasis"/>
        </w:rPr>
        <w:t xml:space="preserve">balanced </w:t>
      </w:r>
      <w:r w:rsidRPr="0032145A">
        <w:rPr>
          <w:rStyle w:val="Subquestionemphasis"/>
        </w:rPr>
        <w:t>ionic equation(s)</w:t>
      </w:r>
      <w:r>
        <w:t xml:space="preserve"> that explain</w:t>
      </w:r>
      <w:r w:rsidRPr="00B84F5A">
        <w:t xml:space="preserve"> </w:t>
      </w:r>
      <w:r>
        <w:t>the</w:t>
      </w:r>
      <w:r w:rsidRPr="00B84F5A">
        <w:t xml:space="preserve"> observation.</w:t>
      </w:r>
      <w:r w:rsidR="000D4BD4">
        <w:t xml:space="preserve"> At least one of the reactions has to be </w:t>
      </w:r>
      <w:r w:rsidR="000D4BD4" w:rsidRPr="009D411F">
        <w:t xml:space="preserve">specific for </w:t>
      </w:r>
      <w:r w:rsidR="009D411F">
        <w:t xml:space="preserve">clearly </w:t>
      </w:r>
      <w:r w:rsidR="000D4BD4">
        <w:t>identifying the compound from this selection of unknowns.</w:t>
      </w:r>
    </w:p>
    <w:p w:rsidR="00FF18C4" w:rsidRDefault="00FF18C4" w:rsidP="004C595D">
      <w:pPr>
        <w:pStyle w:val="Problemtext"/>
      </w:pPr>
      <w:r>
        <w:t>Note: After the STOP signal close all the centrifuge test tubes containing the unknown mixtures with the blue caps labeled with the student code and leave these in the rack.</w:t>
      </w:r>
    </w:p>
    <w:p w:rsidR="003F61F5" w:rsidRDefault="003F61F5" w:rsidP="00E01749">
      <w:pPr>
        <w:pStyle w:val="Subquestion"/>
      </w:pPr>
    </w:p>
    <w:p w:rsidR="00F06119" w:rsidRDefault="00F06119" w:rsidP="009C451B">
      <w:pPr>
        <w:pStyle w:val="Problemtext"/>
        <w:sectPr w:rsidR="00F06119" w:rsidSect="00A56793">
          <w:headerReference w:type="default" r:id="rId9"/>
          <w:footerReference w:type="default" r:id="rId10"/>
          <w:pgSz w:w="11906" w:h="16838"/>
          <w:pgMar w:top="1417" w:right="1417" w:bottom="1417" w:left="1417" w:header="708" w:footer="708" w:gutter="0"/>
          <w:cols w:space="708"/>
          <w:docGrid w:linePitch="360"/>
        </w:sectPr>
      </w:pPr>
    </w:p>
    <w:p w:rsidR="00F06119" w:rsidRDefault="00F06119" w:rsidP="00F06119">
      <w:pPr>
        <w:pStyle w:val="Problemtext"/>
        <w:rPr>
          <w:sz w:val="52"/>
          <w:szCs w:val="52"/>
        </w:rPr>
      </w:pPr>
      <w:r w:rsidRPr="00A9311C">
        <w:rPr>
          <w:noProof/>
          <w:sz w:val="52"/>
          <w:szCs w:val="52"/>
        </w:rPr>
        <w:drawing>
          <wp:anchor distT="0" distB="0" distL="114300" distR="114300" simplePos="0" relativeHeight="251663360" behindDoc="0" locked="1" layoutInCell="1" allowOverlap="1">
            <wp:simplePos x="0" y="0"/>
            <wp:positionH relativeFrom="margin">
              <wp:posOffset>0</wp:posOffset>
            </wp:positionH>
            <wp:positionV relativeFrom="paragraph">
              <wp:posOffset>0</wp:posOffset>
            </wp:positionV>
            <wp:extent cx="2599200" cy="2887200"/>
            <wp:effectExtent l="0" t="0" r="0" b="8890"/>
            <wp:wrapSquare wrapText="r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bilisi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99200" cy="2887200"/>
                    </a:xfrm>
                    <a:prstGeom prst="rect">
                      <a:avLst/>
                    </a:prstGeom>
                  </pic:spPr>
                </pic:pic>
              </a:graphicData>
            </a:graphic>
          </wp:anchor>
        </w:drawing>
      </w:r>
    </w:p>
    <w:p w:rsidR="00F06119" w:rsidRDefault="00F06119" w:rsidP="00F06119">
      <w:pPr>
        <w:pStyle w:val="Problemtext"/>
        <w:rPr>
          <w:sz w:val="52"/>
          <w:szCs w:val="52"/>
        </w:rPr>
      </w:pPr>
    </w:p>
    <w:p w:rsidR="00F06119" w:rsidRDefault="00F06119" w:rsidP="00F06119">
      <w:pPr>
        <w:pStyle w:val="Problemtext"/>
        <w:rPr>
          <w:sz w:val="52"/>
          <w:szCs w:val="52"/>
        </w:rPr>
      </w:pPr>
      <w:r w:rsidRPr="00A9311C">
        <w:rPr>
          <w:sz w:val="52"/>
          <w:szCs w:val="52"/>
        </w:rPr>
        <w:t>48</w:t>
      </w:r>
      <w:r w:rsidRPr="00A9311C">
        <w:rPr>
          <w:sz w:val="52"/>
          <w:szCs w:val="52"/>
          <w:vertAlign w:val="superscript"/>
        </w:rPr>
        <w:t>th</w:t>
      </w:r>
      <w:r w:rsidRPr="00A9311C">
        <w:rPr>
          <w:sz w:val="52"/>
          <w:szCs w:val="52"/>
        </w:rPr>
        <w:t xml:space="preserve"> International Chemistry Olympiad</w:t>
      </w:r>
    </w:p>
    <w:p w:rsidR="00F06119" w:rsidRDefault="00F06119" w:rsidP="00F06119">
      <w:pPr>
        <w:pStyle w:val="Problemtext"/>
        <w:rPr>
          <w:sz w:val="52"/>
          <w:szCs w:val="52"/>
        </w:rPr>
      </w:pPr>
    </w:p>
    <w:p w:rsidR="00F06119" w:rsidRDefault="00F06119" w:rsidP="00F06119">
      <w:pPr>
        <w:pStyle w:val="Problemtext"/>
        <w:rPr>
          <w:sz w:val="52"/>
          <w:szCs w:val="52"/>
        </w:rPr>
      </w:pPr>
    </w:p>
    <w:p w:rsidR="00F06119" w:rsidRDefault="00F06119" w:rsidP="00F06119">
      <w:pPr>
        <w:pStyle w:val="Problemtext"/>
        <w:rPr>
          <w:sz w:val="52"/>
          <w:szCs w:val="52"/>
        </w:rPr>
      </w:pPr>
    </w:p>
    <w:p w:rsidR="00F06119" w:rsidRDefault="00F06119" w:rsidP="00F06119">
      <w:pPr>
        <w:pStyle w:val="Problemtext"/>
        <w:rPr>
          <w:sz w:val="52"/>
          <w:szCs w:val="52"/>
        </w:rPr>
      </w:pPr>
    </w:p>
    <w:p w:rsidR="00F06119" w:rsidRPr="00A9311C" w:rsidRDefault="00F06119" w:rsidP="00F06119">
      <w:pPr>
        <w:pStyle w:val="Problemtext"/>
        <w:rPr>
          <w:sz w:val="96"/>
          <w:szCs w:val="96"/>
        </w:rPr>
      </w:pPr>
      <w:r>
        <w:rPr>
          <w:sz w:val="96"/>
          <w:szCs w:val="96"/>
        </w:rPr>
        <w:t>Pract</w:t>
      </w:r>
      <w:r w:rsidRPr="00A9311C">
        <w:rPr>
          <w:sz w:val="96"/>
          <w:szCs w:val="96"/>
        </w:rPr>
        <w:t xml:space="preserve">ical </w:t>
      </w:r>
      <w:r>
        <w:rPr>
          <w:sz w:val="96"/>
          <w:szCs w:val="96"/>
        </w:rPr>
        <w:t>Part I.</w:t>
      </w:r>
    </w:p>
    <w:p w:rsidR="00F06119" w:rsidRDefault="00817A4F" w:rsidP="00F06119">
      <w:pPr>
        <w:pStyle w:val="Problemtext"/>
        <w:rPr>
          <w:sz w:val="52"/>
          <w:szCs w:val="52"/>
        </w:rPr>
      </w:pPr>
      <w:r>
        <w:rPr>
          <w:sz w:val="52"/>
          <w:szCs w:val="52"/>
        </w:rPr>
        <w:t>Answer Sheets</w:t>
      </w:r>
    </w:p>
    <w:p w:rsidR="00F06119" w:rsidRDefault="00F06119" w:rsidP="00F06119">
      <w:pPr>
        <w:pStyle w:val="Problemtext"/>
        <w:rPr>
          <w:sz w:val="52"/>
          <w:szCs w:val="52"/>
        </w:rPr>
      </w:pPr>
    </w:p>
    <w:p w:rsidR="00F06119" w:rsidRDefault="00F06119" w:rsidP="00F06119">
      <w:pPr>
        <w:pStyle w:val="Problemtext"/>
        <w:rPr>
          <w:sz w:val="52"/>
          <w:szCs w:val="52"/>
        </w:rPr>
      </w:pPr>
    </w:p>
    <w:p w:rsidR="00F06119" w:rsidRDefault="00F06119" w:rsidP="00F06119">
      <w:pPr>
        <w:pStyle w:val="Problemtext"/>
        <w:jc w:val="right"/>
        <w:rPr>
          <w:sz w:val="52"/>
          <w:szCs w:val="52"/>
        </w:rPr>
      </w:pPr>
      <w:r>
        <w:rPr>
          <w:sz w:val="52"/>
          <w:szCs w:val="52"/>
        </w:rPr>
        <w:t>2</w:t>
      </w:r>
      <w:r w:rsidR="00F85CD5">
        <w:rPr>
          <w:sz w:val="52"/>
          <w:szCs w:val="52"/>
        </w:rPr>
        <w:t>6</w:t>
      </w:r>
      <w:r>
        <w:rPr>
          <w:sz w:val="52"/>
          <w:szCs w:val="52"/>
        </w:rPr>
        <w:t xml:space="preserve"> July 2016</w:t>
      </w:r>
    </w:p>
    <w:p w:rsidR="00F06119" w:rsidRPr="00A9311C" w:rsidRDefault="00F06119" w:rsidP="00F06119">
      <w:pPr>
        <w:pStyle w:val="Problemtext"/>
        <w:jc w:val="right"/>
        <w:rPr>
          <w:sz w:val="52"/>
          <w:szCs w:val="52"/>
        </w:rPr>
      </w:pPr>
      <w:r>
        <w:rPr>
          <w:sz w:val="52"/>
          <w:szCs w:val="52"/>
        </w:rPr>
        <w:t>Tbilisi, Georgia</w:t>
      </w:r>
    </w:p>
    <w:p w:rsidR="00D86DF0" w:rsidRPr="00F02D44" w:rsidRDefault="00927FEC" w:rsidP="00D86DF0">
      <w:pPr>
        <w:pStyle w:val="Heading1"/>
      </w:pPr>
      <w:r>
        <w:t>Task</w:t>
      </w:r>
      <w:r w:rsidR="00E81726">
        <w:t xml:space="preserve"> 1</w:t>
      </w:r>
      <w:r w:rsidR="003D3111">
        <w:tab/>
      </w:r>
      <w:r w:rsidR="00F06119">
        <w:t>13</w:t>
      </w:r>
      <w:r w:rsidR="003D3111">
        <w:t>% of the total</w:t>
      </w:r>
    </w:p>
    <w:tbl>
      <w:tblPr>
        <w:tblStyle w:val="TableGrid"/>
        <w:tblW w:w="0" w:type="auto"/>
        <w:tblInd w:w="851" w:type="dxa"/>
        <w:tblLook w:val="04A0" w:firstRow="1" w:lastRow="0" w:firstColumn="1" w:lastColumn="0" w:noHBand="0" w:noVBand="1"/>
      </w:tblPr>
      <w:tblGrid>
        <w:gridCol w:w="567"/>
        <w:gridCol w:w="567"/>
        <w:gridCol w:w="567"/>
        <w:gridCol w:w="567"/>
        <w:gridCol w:w="567"/>
        <w:gridCol w:w="567"/>
        <w:gridCol w:w="567"/>
        <w:gridCol w:w="567"/>
        <w:gridCol w:w="567"/>
        <w:gridCol w:w="567"/>
        <w:gridCol w:w="1050"/>
      </w:tblGrid>
      <w:tr w:rsidR="00276EC7" w:rsidRPr="0092141D" w:rsidTr="008F33E3">
        <w:tc>
          <w:tcPr>
            <w:tcW w:w="567" w:type="dxa"/>
            <w:vAlign w:val="center"/>
          </w:tcPr>
          <w:p w:rsidR="00276EC7" w:rsidRPr="001876E9" w:rsidRDefault="00276EC7" w:rsidP="008F33E3">
            <w:pPr>
              <w:pStyle w:val="Problemtext"/>
              <w:jc w:val="center"/>
            </w:pPr>
            <w:r>
              <w:t>7</w:t>
            </w:r>
          </w:p>
        </w:tc>
        <w:tc>
          <w:tcPr>
            <w:tcW w:w="567" w:type="dxa"/>
            <w:vAlign w:val="center"/>
          </w:tcPr>
          <w:p w:rsidR="00276EC7" w:rsidRDefault="00276EC7" w:rsidP="008F33E3">
            <w:pPr>
              <w:pStyle w:val="Problemtext"/>
              <w:jc w:val="center"/>
            </w:pPr>
            <w:r>
              <w:t>7</w:t>
            </w:r>
          </w:p>
        </w:tc>
        <w:tc>
          <w:tcPr>
            <w:tcW w:w="567" w:type="dxa"/>
            <w:vAlign w:val="center"/>
          </w:tcPr>
          <w:p w:rsidR="00276EC7" w:rsidRDefault="00276EC7" w:rsidP="008F33E3">
            <w:pPr>
              <w:pStyle w:val="Problemtext"/>
              <w:jc w:val="center"/>
            </w:pPr>
            <w:r>
              <w:t>7</w:t>
            </w:r>
          </w:p>
        </w:tc>
        <w:tc>
          <w:tcPr>
            <w:tcW w:w="567" w:type="dxa"/>
            <w:vAlign w:val="center"/>
          </w:tcPr>
          <w:p w:rsidR="00276EC7" w:rsidRDefault="00276EC7" w:rsidP="008F33E3">
            <w:pPr>
              <w:pStyle w:val="Problemtext"/>
              <w:jc w:val="center"/>
            </w:pPr>
            <w:r>
              <w:t>7</w:t>
            </w:r>
          </w:p>
        </w:tc>
        <w:tc>
          <w:tcPr>
            <w:tcW w:w="567" w:type="dxa"/>
            <w:vAlign w:val="center"/>
          </w:tcPr>
          <w:p w:rsidR="00276EC7" w:rsidRDefault="00276EC7" w:rsidP="008F33E3">
            <w:pPr>
              <w:pStyle w:val="Problemtext"/>
              <w:jc w:val="center"/>
            </w:pPr>
            <w:r>
              <w:t>7</w:t>
            </w:r>
          </w:p>
        </w:tc>
        <w:tc>
          <w:tcPr>
            <w:tcW w:w="567" w:type="dxa"/>
            <w:vAlign w:val="center"/>
          </w:tcPr>
          <w:p w:rsidR="00276EC7" w:rsidRDefault="00276EC7" w:rsidP="008F33E3">
            <w:pPr>
              <w:pStyle w:val="Problemtext"/>
              <w:jc w:val="center"/>
            </w:pPr>
            <w:r>
              <w:t>7</w:t>
            </w:r>
          </w:p>
        </w:tc>
        <w:tc>
          <w:tcPr>
            <w:tcW w:w="567" w:type="dxa"/>
            <w:vAlign w:val="center"/>
          </w:tcPr>
          <w:p w:rsidR="00276EC7" w:rsidRDefault="00276EC7" w:rsidP="008F33E3">
            <w:pPr>
              <w:pStyle w:val="Problemtext"/>
              <w:jc w:val="center"/>
            </w:pPr>
            <w:r>
              <w:t>7</w:t>
            </w:r>
          </w:p>
        </w:tc>
        <w:tc>
          <w:tcPr>
            <w:tcW w:w="567" w:type="dxa"/>
            <w:vAlign w:val="center"/>
          </w:tcPr>
          <w:p w:rsidR="00276EC7" w:rsidRDefault="00276EC7" w:rsidP="008F33E3">
            <w:pPr>
              <w:pStyle w:val="Problemtext"/>
              <w:jc w:val="center"/>
            </w:pPr>
            <w:r>
              <w:t>7</w:t>
            </w:r>
          </w:p>
        </w:tc>
        <w:tc>
          <w:tcPr>
            <w:tcW w:w="567" w:type="dxa"/>
            <w:vAlign w:val="center"/>
          </w:tcPr>
          <w:p w:rsidR="00276EC7" w:rsidRDefault="00276EC7" w:rsidP="008F33E3">
            <w:pPr>
              <w:pStyle w:val="Problemtext"/>
              <w:jc w:val="center"/>
            </w:pPr>
            <w:r>
              <w:t>7</w:t>
            </w:r>
          </w:p>
        </w:tc>
        <w:tc>
          <w:tcPr>
            <w:tcW w:w="567" w:type="dxa"/>
            <w:vAlign w:val="center"/>
          </w:tcPr>
          <w:p w:rsidR="00276EC7" w:rsidRDefault="00276EC7" w:rsidP="008F33E3">
            <w:pPr>
              <w:pStyle w:val="Problemtext"/>
              <w:jc w:val="center"/>
            </w:pPr>
            <w:r>
              <w:t>7</w:t>
            </w:r>
          </w:p>
        </w:tc>
        <w:tc>
          <w:tcPr>
            <w:tcW w:w="0" w:type="auto"/>
            <w:vAlign w:val="center"/>
          </w:tcPr>
          <w:p w:rsidR="00276EC7" w:rsidRDefault="00276EC7" w:rsidP="008F33E3">
            <w:pPr>
              <w:pStyle w:val="Problemtext"/>
              <w:jc w:val="center"/>
            </w:pPr>
            <w:r>
              <w:t>Sum: 70</w:t>
            </w:r>
          </w:p>
        </w:tc>
      </w:tr>
      <w:tr w:rsidR="00276EC7" w:rsidRPr="0092141D" w:rsidTr="008F33E3">
        <w:trPr>
          <w:trHeight w:val="567"/>
        </w:trPr>
        <w:tc>
          <w:tcPr>
            <w:tcW w:w="567" w:type="dxa"/>
            <w:vAlign w:val="center"/>
          </w:tcPr>
          <w:p w:rsidR="00276EC7" w:rsidRPr="0092141D" w:rsidRDefault="00276EC7" w:rsidP="008F33E3">
            <w:pPr>
              <w:pStyle w:val="Problemtext"/>
              <w:jc w:val="center"/>
              <w:rPr>
                <w:rStyle w:val="Subquestionnumber"/>
                <w:b w:val="0"/>
              </w:rPr>
            </w:pPr>
          </w:p>
        </w:tc>
        <w:tc>
          <w:tcPr>
            <w:tcW w:w="567" w:type="dxa"/>
            <w:vAlign w:val="center"/>
          </w:tcPr>
          <w:p w:rsidR="00276EC7" w:rsidRPr="0092141D" w:rsidRDefault="00276EC7" w:rsidP="008F33E3">
            <w:pPr>
              <w:pStyle w:val="Problemtext"/>
              <w:jc w:val="center"/>
              <w:rPr>
                <w:rStyle w:val="Subquestionnumber"/>
                <w:b w:val="0"/>
              </w:rPr>
            </w:pPr>
          </w:p>
        </w:tc>
        <w:tc>
          <w:tcPr>
            <w:tcW w:w="567" w:type="dxa"/>
            <w:vAlign w:val="center"/>
          </w:tcPr>
          <w:p w:rsidR="00276EC7" w:rsidRPr="0092141D" w:rsidRDefault="00276EC7" w:rsidP="008F33E3">
            <w:pPr>
              <w:pStyle w:val="Problemtext"/>
              <w:jc w:val="center"/>
              <w:rPr>
                <w:rStyle w:val="Subquestionnumber"/>
                <w:b w:val="0"/>
              </w:rPr>
            </w:pPr>
          </w:p>
        </w:tc>
        <w:tc>
          <w:tcPr>
            <w:tcW w:w="567" w:type="dxa"/>
            <w:vAlign w:val="center"/>
          </w:tcPr>
          <w:p w:rsidR="00276EC7" w:rsidRPr="0092141D" w:rsidRDefault="00276EC7" w:rsidP="008F33E3">
            <w:pPr>
              <w:pStyle w:val="Problemtext"/>
              <w:jc w:val="center"/>
              <w:rPr>
                <w:rStyle w:val="Subquestionnumber"/>
                <w:b w:val="0"/>
              </w:rPr>
            </w:pPr>
          </w:p>
        </w:tc>
        <w:tc>
          <w:tcPr>
            <w:tcW w:w="567" w:type="dxa"/>
            <w:vAlign w:val="center"/>
          </w:tcPr>
          <w:p w:rsidR="00276EC7" w:rsidRPr="0092141D" w:rsidRDefault="00276EC7" w:rsidP="008F33E3">
            <w:pPr>
              <w:pStyle w:val="Problemtext"/>
              <w:jc w:val="center"/>
              <w:rPr>
                <w:rStyle w:val="Subquestionnumber"/>
                <w:b w:val="0"/>
              </w:rPr>
            </w:pPr>
          </w:p>
        </w:tc>
        <w:tc>
          <w:tcPr>
            <w:tcW w:w="567" w:type="dxa"/>
            <w:vAlign w:val="center"/>
          </w:tcPr>
          <w:p w:rsidR="00276EC7" w:rsidRPr="0092141D" w:rsidRDefault="00276EC7" w:rsidP="008F33E3">
            <w:pPr>
              <w:pStyle w:val="Problemtext"/>
              <w:jc w:val="center"/>
              <w:rPr>
                <w:rStyle w:val="Subquestionnumber"/>
                <w:b w:val="0"/>
              </w:rPr>
            </w:pPr>
          </w:p>
        </w:tc>
        <w:tc>
          <w:tcPr>
            <w:tcW w:w="567" w:type="dxa"/>
            <w:vAlign w:val="center"/>
          </w:tcPr>
          <w:p w:rsidR="00276EC7" w:rsidRPr="0092141D" w:rsidRDefault="00276EC7" w:rsidP="008F33E3">
            <w:pPr>
              <w:pStyle w:val="Problemtext"/>
              <w:jc w:val="center"/>
              <w:rPr>
                <w:rStyle w:val="Subquestionnumber"/>
                <w:b w:val="0"/>
              </w:rPr>
            </w:pPr>
          </w:p>
        </w:tc>
        <w:tc>
          <w:tcPr>
            <w:tcW w:w="567" w:type="dxa"/>
            <w:vAlign w:val="center"/>
          </w:tcPr>
          <w:p w:rsidR="00276EC7" w:rsidRPr="0092141D" w:rsidRDefault="00276EC7" w:rsidP="008F33E3">
            <w:pPr>
              <w:pStyle w:val="Problemtext"/>
              <w:jc w:val="center"/>
              <w:rPr>
                <w:rStyle w:val="Subquestionnumber"/>
                <w:b w:val="0"/>
              </w:rPr>
            </w:pPr>
          </w:p>
        </w:tc>
        <w:tc>
          <w:tcPr>
            <w:tcW w:w="567" w:type="dxa"/>
            <w:vAlign w:val="center"/>
          </w:tcPr>
          <w:p w:rsidR="00276EC7" w:rsidRPr="0092141D" w:rsidRDefault="00276EC7" w:rsidP="008F33E3">
            <w:pPr>
              <w:pStyle w:val="Problemtext"/>
              <w:jc w:val="center"/>
              <w:rPr>
                <w:rStyle w:val="Subquestionnumber"/>
                <w:b w:val="0"/>
              </w:rPr>
            </w:pPr>
          </w:p>
        </w:tc>
        <w:tc>
          <w:tcPr>
            <w:tcW w:w="567" w:type="dxa"/>
            <w:vAlign w:val="center"/>
          </w:tcPr>
          <w:p w:rsidR="00276EC7" w:rsidRPr="0092141D" w:rsidRDefault="00276EC7" w:rsidP="008F33E3">
            <w:pPr>
              <w:pStyle w:val="Problemtext"/>
              <w:jc w:val="center"/>
              <w:rPr>
                <w:rStyle w:val="Subquestionnumber"/>
                <w:b w:val="0"/>
              </w:rPr>
            </w:pPr>
          </w:p>
        </w:tc>
        <w:tc>
          <w:tcPr>
            <w:tcW w:w="0" w:type="auto"/>
            <w:vAlign w:val="center"/>
          </w:tcPr>
          <w:p w:rsidR="00276EC7" w:rsidRPr="0092141D" w:rsidRDefault="00276EC7" w:rsidP="008F33E3">
            <w:pPr>
              <w:pStyle w:val="Problemtext"/>
              <w:jc w:val="center"/>
              <w:rPr>
                <w:rStyle w:val="Subquestionnumber"/>
                <w:b w:val="0"/>
              </w:rPr>
            </w:pPr>
          </w:p>
        </w:tc>
      </w:tr>
    </w:tbl>
    <w:p w:rsidR="00470404" w:rsidRDefault="00470404" w:rsidP="0092141D">
      <w:pPr>
        <w:pStyle w:val="Problemtext"/>
      </w:pPr>
    </w:p>
    <w:p w:rsidR="00484B4D" w:rsidRDefault="00484B4D" w:rsidP="0092141D">
      <w:pPr>
        <w:pStyle w:val="Problemtext"/>
      </w:pPr>
      <w:r>
        <w:t>Only fill out this table when you are ready with all your assignments.</w:t>
      </w:r>
      <w:r w:rsidR="00006D50">
        <w:t xml:space="preserve"> Use the following o</w:t>
      </w:r>
      <w:r>
        <w:t>bservation codes</w:t>
      </w:r>
      <w:r w:rsidR="00006D50">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7"/>
        <w:gridCol w:w="4795"/>
      </w:tblGrid>
      <w:tr w:rsidR="00B54CE9" w:rsidTr="00B54CE9">
        <w:tc>
          <w:tcPr>
            <w:tcW w:w="2357" w:type="pct"/>
          </w:tcPr>
          <w:p w:rsidR="00B54CE9" w:rsidRDefault="00B54CE9" w:rsidP="00732CE7">
            <w:pPr>
              <w:pStyle w:val="Problemtext"/>
            </w:pPr>
            <w:r>
              <w:t>A</w:t>
            </w:r>
            <w:r w:rsidR="00732CE7">
              <w:t xml:space="preserve"> -</w:t>
            </w:r>
            <w:r>
              <w:t xml:space="preserve"> </w:t>
            </w:r>
            <w:r w:rsidRPr="001534C7">
              <w:t>Formation of white precipitate</w:t>
            </w:r>
          </w:p>
        </w:tc>
        <w:tc>
          <w:tcPr>
            <w:tcW w:w="2643" w:type="pct"/>
          </w:tcPr>
          <w:p w:rsidR="00B54CE9" w:rsidRDefault="00B54CE9" w:rsidP="0092141D">
            <w:pPr>
              <w:pStyle w:val="Problemtext"/>
            </w:pPr>
            <w:r>
              <w:t>F</w:t>
            </w:r>
            <w:r w:rsidR="0074365A">
              <w:t xml:space="preserve"> - </w:t>
            </w:r>
            <w:r w:rsidRPr="001534C7">
              <w:t>Brown color in the organic phase</w:t>
            </w:r>
          </w:p>
        </w:tc>
      </w:tr>
      <w:tr w:rsidR="00B54CE9" w:rsidTr="00B54CE9">
        <w:tc>
          <w:tcPr>
            <w:tcW w:w="2357" w:type="pct"/>
          </w:tcPr>
          <w:p w:rsidR="00B54CE9" w:rsidRDefault="00B54CE9" w:rsidP="0092141D">
            <w:pPr>
              <w:pStyle w:val="Problemtext"/>
            </w:pPr>
            <w:r>
              <w:t>B</w:t>
            </w:r>
            <w:r w:rsidR="00732CE7">
              <w:t xml:space="preserve"> - </w:t>
            </w:r>
            <w:r w:rsidRPr="001534C7">
              <w:t>Formation of colored precipitate (red, brown, yellow, black etc.)</w:t>
            </w:r>
          </w:p>
        </w:tc>
        <w:tc>
          <w:tcPr>
            <w:tcW w:w="2643" w:type="pct"/>
          </w:tcPr>
          <w:p w:rsidR="00B54CE9" w:rsidRDefault="00B54CE9" w:rsidP="0092141D">
            <w:pPr>
              <w:pStyle w:val="Problemtext"/>
            </w:pPr>
            <w:r>
              <w:t>G</w:t>
            </w:r>
            <w:r w:rsidR="0074365A">
              <w:t xml:space="preserve"> - </w:t>
            </w:r>
            <w:r w:rsidRPr="001534C7">
              <w:t>Purple color in the organic phase</w:t>
            </w:r>
          </w:p>
        </w:tc>
      </w:tr>
      <w:tr w:rsidR="00B54CE9" w:rsidTr="00B54CE9">
        <w:tc>
          <w:tcPr>
            <w:tcW w:w="2357" w:type="pct"/>
          </w:tcPr>
          <w:p w:rsidR="00B54CE9" w:rsidRDefault="00B54CE9" w:rsidP="0092141D">
            <w:pPr>
              <w:pStyle w:val="Problemtext"/>
            </w:pPr>
            <w:r>
              <w:t>C</w:t>
            </w:r>
            <w:r w:rsidR="00732CE7">
              <w:t xml:space="preserve"> - </w:t>
            </w:r>
            <w:r w:rsidRPr="001534C7">
              <w:t>Dissolution of precipitate</w:t>
            </w:r>
          </w:p>
        </w:tc>
        <w:tc>
          <w:tcPr>
            <w:tcW w:w="2643" w:type="pct"/>
          </w:tcPr>
          <w:p w:rsidR="00B54CE9" w:rsidRDefault="00B54CE9" w:rsidP="0092141D">
            <w:pPr>
              <w:pStyle w:val="Problemtext"/>
            </w:pPr>
            <w:r>
              <w:t>H</w:t>
            </w:r>
            <w:r w:rsidR="0074365A">
              <w:t xml:space="preserve"> - </w:t>
            </w:r>
            <w:r w:rsidRPr="001534C7">
              <w:t>Formation of colored gas</w:t>
            </w:r>
          </w:p>
        </w:tc>
      </w:tr>
      <w:tr w:rsidR="00B54CE9" w:rsidTr="00B54CE9">
        <w:tc>
          <w:tcPr>
            <w:tcW w:w="2357" w:type="pct"/>
          </w:tcPr>
          <w:p w:rsidR="00B54CE9" w:rsidRDefault="00B54CE9" w:rsidP="00490DAC">
            <w:pPr>
              <w:pStyle w:val="Problemtext"/>
            </w:pPr>
            <w:r>
              <w:t>D</w:t>
            </w:r>
            <w:r w:rsidR="00732CE7">
              <w:t xml:space="preserve"> - </w:t>
            </w:r>
            <w:r w:rsidRPr="001534C7">
              <w:t>Color change in the solution</w:t>
            </w:r>
          </w:p>
        </w:tc>
        <w:tc>
          <w:tcPr>
            <w:tcW w:w="2643" w:type="pct"/>
          </w:tcPr>
          <w:p w:rsidR="00B54CE9" w:rsidRDefault="00B54CE9" w:rsidP="0092141D">
            <w:pPr>
              <w:pStyle w:val="Problemtext"/>
            </w:pPr>
            <w:r>
              <w:t>I</w:t>
            </w:r>
            <w:r w:rsidR="0074365A">
              <w:t xml:space="preserve"> - </w:t>
            </w:r>
            <w:r w:rsidRPr="001534C7">
              <w:t>Formation of colorless and odorless gas</w:t>
            </w:r>
          </w:p>
        </w:tc>
      </w:tr>
      <w:tr w:rsidR="00B54CE9" w:rsidTr="00B54CE9">
        <w:tc>
          <w:tcPr>
            <w:tcW w:w="2357" w:type="pct"/>
          </w:tcPr>
          <w:p w:rsidR="00B54CE9" w:rsidRDefault="00B54CE9" w:rsidP="0092141D">
            <w:pPr>
              <w:pStyle w:val="Problemtext"/>
            </w:pPr>
            <w:r>
              <w:t>E</w:t>
            </w:r>
            <w:r w:rsidR="00732CE7">
              <w:t xml:space="preserve"> - </w:t>
            </w:r>
            <w:r w:rsidRPr="001534C7">
              <w:t>Formation of colored solution</w:t>
            </w:r>
          </w:p>
        </w:tc>
        <w:tc>
          <w:tcPr>
            <w:tcW w:w="2643" w:type="pct"/>
          </w:tcPr>
          <w:p w:rsidR="00B54CE9" w:rsidRDefault="00B54CE9" w:rsidP="0092141D">
            <w:pPr>
              <w:pStyle w:val="Problemtext"/>
            </w:pPr>
            <w:r>
              <w:t>J</w:t>
            </w:r>
            <w:r w:rsidR="0074365A">
              <w:t xml:space="preserve"> - </w:t>
            </w:r>
            <w:r w:rsidRPr="001534C7">
              <w:t xml:space="preserve">Formation of colorless and </w:t>
            </w:r>
            <w:r>
              <w:t>odorous</w:t>
            </w:r>
            <w:r w:rsidRPr="001534C7">
              <w:t xml:space="preserve"> gas</w:t>
            </w:r>
          </w:p>
        </w:tc>
      </w:tr>
      <w:tr w:rsidR="000D4BD4" w:rsidTr="00B54CE9">
        <w:tc>
          <w:tcPr>
            <w:tcW w:w="2357" w:type="pct"/>
          </w:tcPr>
          <w:p w:rsidR="000D4BD4" w:rsidRDefault="000D4BD4" w:rsidP="0092141D">
            <w:pPr>
              <w:pStyle w:val="Problemtext"/>
            </w:pPr>
          </w:p>
        </w:tc>
        <w:tc>
          <w:tcPr>
            <w:tcW w:w="2643" w:type="pct"/>
          </w:tcPr>
          <w:p w:rsidR="000D4BD4" w:rsidRDefault="000D4BD4" w:rsidP="0092141D">
            <w:pPr>
              <w:pStyle w:val="Problemtext"/>
            </w:pPr>
            <w:r>
              <w:t>K – Change in the color of precipitate</w:t>
            </w:r>
          </w:p>
        </w:tc>
      </w:tr>
    </w:tbl>
    <w:p w:rsidR="00484B4D" w:rsidRDefault="00484B4D" w:rsidP="008677CF">
      <w:pPr>
        <w:pStyle w:val="Problemtext"/>
        <w:spacing w:after="0"/>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276"/>
        <w:gridCol w:w="1417"/>
        <w:gridCol w:w="1560"/>
        <w:gridCol w:w="3685"/>
      </w:tblGrid>
      <w:tr w:rsidR="008677CF" w:rsidRPr="00086E4C" w:rsidTr="000E05B6">
        <w:trPr>
          <w:trHeight w:val="850"/>
          <w:tblHeader/>
        </w:trPr>
        <w:tc>
          <w:tcPr>
            <w:tcW w:w="1384" w:type="dxa"/>
            <w:shd w:val="clear" w:color="auto" w:fill="auto"/>
          </w:tcPr>
          <w:p w:rsidR="008677CF" w:rsidRPr="0032145A" w:rsidRDefault="008677CF" w:rsidP="003422EA">
            <w:pPr>
              <w:pStyle w:val="Problemtext"/>
              <w:spacing w:after="0" w:line="240" w:lineRule="auto"/>
              <w:rPr>
                <w:rStyle w:val="AnswerboxChar"/>
                <w:szCs w:val="22"/>
              </w:rPr>
            </w:pPr>
            <w:r w:rsidRPr="0032145A">
              <w:rPr>
                <w:rStyle w:val="AnswerboxChar"/>
                <w:szCs w:val="22"/>
              </w:rPr>
              <w:t>Compound</w:t>
            </w:r>
          </w:p>
        </w:tc>
        <w:tc>
          <w:tcPr>
            <w:tcW w:w="1276" w:type="dxa"/>
            <w:shd w:val="clear" w:color="auto" w:fill="auto"/>
          </w:tcPr>
          <w:p w:rsidR="008677CF" w:rsidRPr="0032145A" w:rsidRDefault="008677CF" w:rsidP="00E954DF">
            <w:pPr>
              <w:pStyle w:val="Problemtext"/>
              <w:rPr>
                <w:rStyle w:val="AnswerboxChar"/>
                <w:szCs w:val="22"/>
              </w:rPr>
            </w:pPr>
            <w:r w:rsidRPr="0032145A">
              <w:rPr>
                <w:rStyle w:val="AnswerboxChar"/>
                <w:szCs w:val="22"/>
              </w:rPr>
              <w:t xml:space="preserve">No. of </w:t>
            </w:r>
            <w:r w:rsidR="00917A6F">
              <w:rPr>
                <w:rStyle w:val="AnswerboxChar"/>
                <w:szCs w:val="22"/>
              </w:rPr>
              <w:t>unknown</w:t>
            </w:r>
          </w:p>
        </w:tc>
        <w:tc>
          <w:tcPr>
            <w:tcW w:w="1417" w:type="dxa"/>
          </w:tcPr>
          <w:p w:rsidR="008677CF" w:rsidRPr="0032145A" w:rsidRDefault="005045D5" w:rsidP="00E954DF">
            <w:pPr>
              <w:pStyle w:val="Problemtext"/>
            </w:pPr>
            <w:r w:rsidRPr="0032145A">
              <w:t>Formula of reaction partner(s)</w:t>
            </w:r>
          </w:p>
        </w:tc>
        <w:tc>
          <w:tcPr>
            <w:tcW w:w="1560" w:type="dxa"/>
            <w:shd w:val="clear" w:color="auto" w:fill="auto"/>
          </w:tcPr>
          <w:p w:rsidR="008677CF" w:rsidRPr="0032145A" w:rsidRDefault="005045D5" w:rsidP="003422EA">
            <w:pPr>
              <w:pStyle w:val="Problemtext"/>
              <w:rPr>
                <w:rStyle w:val="AnswerboxChar"/>
                <w:szCs w:val="22"/>
              </w:rPr>
            </w:pPr>
            <w:r>
              <w:t>O</w:t>
            </w:r>
            <w:r w:rsidRPr="0032145A">
              <w:t>bservation code</w:t>
            </w:r>
            <w:r>
              <w:t>(s)</w:t>
            </w:r>
          </w:p>
        </w:tc>
        <w:tc>
          <w:tcPr>
            <w:tcW w:w="3685" w:type="dxa"/>
            <w:shd w:val="clear" w:color="auto" w:fill="auto"/>
          </w:tcPr>
          <w:p w:rsidR="008677CF" w:rsidRPr="0032145A" w:rsidRDefault="004C595D" w:rsidP="004C595D">
            <w:pPr>
              <w:pStyle w:val="Problemtext"/>
              <w:rPr>
                <w:rStyle w:val="AnswerboxChar"/>
                <w:szCs w:val="22"/>
              </w:rPr>
            </w:pPr>
            <w:r>
              <w:t xml:space="preserve">Balanced </w:t>
            </w:r>
            <w:r w:rsidR="00B54B34">
              <w:t xml:space="preserve">net </w:t>
            </w:r>
            <w:r>
              <w:t>i</w:t>
            </w:r>
            <w:r w:rsidR="008677CF" w:rsidRPr="0032145A">
              <w:t>onic equation(s)</w:t>
            </w:r>
          </w:p>
        </w:tc>
      </w:tr>
      <w:tr w:rsidR="008677CF" w:rsidTr="000E05B6">
        <w:trPr>
          <w:trHeight w:val="680"/>
        </w:trPr>
        <w:tc>
          <w:tcPr>
            <w:tcW w:w="1384" w:type="dxa"/>
            <w:vMerge w:val="restart"/>
            <w:shd w:val="clear" w:color="auto" w:fill="auto"/>
            <w:vAlign w:val="center"/>
          </w:tcPr>
          <w:p w:rsidR="008677CF" w:rsidRDefault="008677CF" w:rsidP="0032145A">
            <w:pPr>
              <w:pStyle w:val="Problemtext"/>
              <w:spacing w:after="0" w:line="240" w:lineRule="auto"/>
            </w:pPr>
            <w:r w:rsidRPr="00B84F5A">
              <w:t>NH</w:t>
            </w:r>
            <w:r w:rsidRPr="00086E4C">
              <w:rPr>
                <w:vertAlign w:val="subscript"/>
              </w:rPr>
              <w:t>3</w:t>
            </w:r>
          </w:p>
        </w:tc>
        <w:tc>
          <w:tcPr>
            <w:tcW w:w="1276" w:type="dxa"/>
            <w:vMerge w:val="restart"/>
            <w:shd w:val="clear" w:color="auto" w:fill="auto"/>
            <w:vAlign w:val="center"/>
          </w:tcPr>
          <w:p w:rsidR="008677CF" w:rsidRPr="002F68D7" w:rsidRDefault="008677CF" w:rsidP="0025077D">
            <w:pPr>
              <w:rPr>
                <w:rStyle w:val="ProcedureChar"/>
                <w:b w:val="0"/>
              </w:rPr>
            </w:pPr>
          </w:p>
        </w:tc>
        <w:tc>
          <w:tcPr>
            <w:tcW w:w="1417" w:type="dxa"/>
          </w:tcPr>
          <w:p w:rsidR="008677CF" w:rsidRDefault="008677CF" w:rsidP="0025077D"/>
        </w:tc>
        <w:tc>
          <w:tcPr>
            <w:tcW w:w="1560" w:type="dxa"/>
            <w:shd w:val="clear" w:color="auto" w:fill="auto"/>
            <w:vAlign w:val="center"/>
          </w:tcPr>
          <w:p w:rsidR="008677CF" w:rsidRDefault="008677CF" w:rsidP="0025077D"/>
        </w:tc>
        <w:tc>
          <w:tcPr>
            <w:tcW w:w="3685" w:type="dxa"/>
            <w:shd w:val="clear" w:color="auto" w:fill="auto"/>
            <w:vAlign w:val="center"/>
          </w:tcPr>
          <w:p w:rsidR="008677CF" w:rsidRPr="002F68D7" w:rsidRDefault="008677CF" w:rsidP="002F68D7">
            <w:pPr>
              <w:pStyle w:val="Problemtext"/>
            </w:pPr>
          </w:p>
        </w:tc>
      </w:tr>
      <w:tr w:rsidR="008677CF" w:rsidTr="000E05B6">
        <w:trPr>
          <w:trHeight w:val="680"/>
        </w:trPr>
        <w:tc>
          <w:tcPr>
            <w:tcW w:w="1384" w:type="dxa"/>
            <w:vMerge/>
            <w:shd w:val="clear" w:color="auto" w:fill="auto"/>
            <w:vAlign w:val="center"/>
          </w:tcPr>
          <w:p w:rsidR="008677CF" w:rsidRPr="00B84F5A" w:rsidRDefault="008677CF" w:rsidP="0034790B">
            <w:pPr>
              <w:pStyle w:val="Problemtext"/>
              <w:spacing w:after="0"/>
            </w:pPr>
          </w:p>
        </w:tc>
        <w:tc>
          <w:tcPr>
            <w:tcW w:w="1276" w:type="dxa"/>
            <w:vMerge/>
            <w:shd w:val="clear" w:color="auto" w:fill="auto"/>
            <w:vAlign w:val="center"/>
          </w:tcPr>
          <w:p w:rsidR="008677CF" w:rsidRPr="004F656C" w:rsidRDefault="008677CF" w:rsidP="0025077D">
            <w:pPr>
              <w:rPr>
                <w:rStyle w:val="ProcedureChar"/>
              </w:rPr>
            </w:pPr>
          </w:p>
        </w:tc>
        <w:tc>
          <w:tcPr>
            <w:tcW w:w="1417" w:type="dxa"/>
          </w:tcPr>
          <w:p w:rsidR="008677CF" w:rsidRDefault="008677CF" w:rsidP="0025077D"/>
        </w:tc>
        <w:tc>
          <w:tcPr>
            <w:tcW w:w="1560" w:type="dxa"/>
            <w:shd w:val="clear" w:color="auto" w:fill="auto"/>
            <w:vAlign w:val="center"/>
          </w:tcPr>
          <w:p w:rsidR="008677CF" w:rsidRDefault="008677CF" w:rsidP="0025077D"/>
        </w:tc>
        <w:tc>
          <w:tcPr>
            <w:tcW w:w="3685" w:type="dxa"/>
            <w:shd w:val="clear" w:color="auto" w:fill="auto"/>
            <w:vAlign w:val="center"/>
          </w:tcPr>
          <w:p w:rsidR="008677CF" w:rsidRPr="002F68D7" w:rsidRDefault="008677CF" w:rsidP="002F68D7">
            <w:pPr>
              <w:pStyle w:val="Problemtext"/>
            </w:pPr>
          </w:p>
        </w:tc>
      </w:tr>
      <w:tr w:rsidR="008677CF" w:rsidTr="000E05B6">
        <w:trPr>
          <w:trHeight w:val="680"/>
        </w:trPr>
        <w:tc>
          <w:tcPr>
            <w:tcW w:w="1384" w:type="dxa"/>
            <w:vMerge w:val="restart"/>
            <w:shd w:val="clear" w:color="auto" w:fill="auto"/>
            <w:vAlign w:val="center"/>
          </w:tcPr>
          <w:p w:rsidR="008677CF" w:rsidRDefault="008677CF" w:rsidP="0032145A">
            <w:pPr>
              <w:pStyle w:val="Problemtext"/>
              <w:spacing w:after="0" w:line="240" w:lineRule="auto"/>
            </w:pPr>
            <w:r w:rsidRPr="00B84F5A">
              <w:t>Fe(NO</w:t>
            </w:r>
            <w:r w:rsidRPr="00086E4C">
              <w:rPr>
                <w:vertAlign w:val="subscript"/>
              </w:rPr>
              <w:t>3</w:t>
            </w:r>
            <w:r w:rsidRPr="00B84F5A">
              <w:t>)</w:t>
            </w:r>
            <w:r w:rsidRPr="00086E4C">
              <w:rPr>
                <w:vertAlign w:val="subscript"/>
              </w:rPr>
              <w:t>3</w:t>
            </w:r>
            <w:r w:rsidRPr="00B84F5A">
              <w:t xml:space="preserve"> </w:t>
            </w:r>
          </w:p>
        </w:tc>
        <w:tc>
          <w:tcPr>
            <w:tcW w:w="1276" w:type="dxa"/>
            <w:vMerge w:val="restart"/>
            <w:shd w:val="clear" w:color="auto" w:fill="auto"/>
            <w:vAlign w:val="center"/>
          </w:tcPr>
          <w:p w:rsidR="008677CF" w:rsidRDefault="008677CF" w:rsidP="00006D50"/>
        </w:tc>
        <w:tc>
          <w:tcPr>
            <w:tcW w:w="1417" w:type="dxa"/>
          </w:tcPr>
          <w:p w:rsidR="008677CF" w:rsidRDefault="008677CF" w:rsidP="00006D50"/>
        </w:tc>
        <w:tc>
          <w:tcPr>
            <w:tcW w:w="1560" w:type="dxa"/>
            <w:shd w:val="clear" w:color="auto" w:fill="auto"/>
            <w:vAlign w:val="center"/>
          </w:tcPr>
          <w:p w:rsidR="008677CF" w:rsidRDefault="008677CF" w:rsidP="00006D50"/>
        </w:tc>
        <w:tc>
          <w:tcPr>
            <w:tcW w:w="3685" w:type="dxa"/>
            <w:shd w:val="clear" w:color="auto" w:fill="auto"/>
            <w:vAlign w:val="center"/>
          </w:tcPr>
          <w:p w:rsidR="008677CF" w:rsidRDefault="008677CF" w:rsidP="00006D50"/>
        </w:tc>
      </w:tr>
      <w:tr w:rsidR="008677CF" w:rsidTr="000E05B6">
        <w:trPr>
          <w:trHeight w:val="680"/>
        </w:trPr>
        <w:tc>
          <w:tcPr>
            <w:tcW w:w="1384" w:type="dxa"/>
            <w:vMerge/>
            <w:shd w:val="clear" w:color="auto" w:fill="auto"/>
            <w:vAlign w:val="center"/>
          </w:tcPr>
          <w:p w:rsidR="008677CF" w:rsidRPr="00B84F5A" w:rsidRDefault="008677CF" w:rsidP="0034790B">
            <w:pPr>
              <w:pStyle w:val="Problemtext"/>
              <w:spacing w:after="0"/>
            </w:pPr>
          </w:p>
        </w:tc>
        <w:tc>
          <w:tcPr>
            <w:tcW w:w="1276" w:type="dxa"/>
            <w:vMerge/>
            <w:shd w:val="clear" w:color="auto" w:fill="auto"/>
            <w:vAlign w:val="center"/>
          </w:tcPr>
          <w:p w:rsidR="008677CF" w:rsidRDefault="008677CF" w:rsidP="00006D50"/>
        </w:tc>
        <w:tc>
          <w:tcPr>
            <w:tcW w:w="1417" w:type="dxa"/>
          </w:tcPr>
          <w:p w:rsidR="008677CF" w:rsidRDefault="008677CF" w:rsidP="00006D50"/>
        </w:tc>
        <w:tc>
          <w:tcPr>
            <w:tcW w:w="1560" w:type="dxa"/>
            <w:shd w:val="clear" w:color="auto" w:fill="auto"/>
            <w:vAlign w:val="center"/>
          </w:tcPr>
          <w:p w:rsidR="008677CF" w:rsidRDefault="008677CF" w:rsidP="00006D50"/>
        </w:tc>
        <w:tc>
          <w:tcPr>
            <w:tcW w:w="3685" w:type="dxa"/>
            <w:shd w:val="clear" w:color="auto" w:fill="auto"/>
            <w:vAlign w:val="center"/>
          </w:tcPr>
          <w:p w:rsidR="008677CF" w:rsidRDefault="008677CF" w:rsidP="00006D50"/>
        </w:tc>
      </w:tr>
      <w:tr w:rsidR="008677CF" w:rsidTr="000E05B6">
        <w:trPr>
          <w:trHeight w:val="680"/>
        </w:trPr>
        <w:tc>
          <w:tcPr>
            <w:tcW w:w="1384" w:type="dxa"/>
            <w:vMerge w:val="restart"/>
            <w:shd w:val="clear" w:color="auto" w:fill="auto"/>
            <w:vAlign w:val="center"/>
          </w:tcPr>
          <w:p w:rsidR="008677CF" w:rsidRPr="00B84F5A" w:rsidRDefault="008677CF" w:rsidP="0032145A">
            <w:pPr>
              <w:pStyle w:val="Problemtext"/>
              <w:spacing w:after="0" w:line="240" w:lineRule="auto"/>
            </w:pPr>
            <w:r w:rsidRPr="00B84F5A">
              <w:t>Al</w:t>
            </w:r>
            <w:r w:rsidRPr="00086E4C">
              <w:rPr>
                <w:vertAlign w:val="subscript"/>
              </w:rPr>
              <w:t>2</w:t>
            </w:r>
            <w:r w:rsidRPr="00B84F5A">
              <w:t>(SO</w:t>
            </w:r>
            <w:r w:rsidRPr="00086E4C">
              <w:rPr>
                <w:vertAlign w:val="subscript"/>
              </w:rPr>
              <w:t>4</w:t>
            </w:r>
            <w:r w:rsidRPr="00B84F5A">
              <w:t>)</w:t>
            </w:r>
            <w:r w:rsidRPr="00086E4C">
              <w:rPr>
                <w:vertAlign w:val="subscript"/>
              </w:rPr>
              <w:t>3</w:t>
            </w:r>
          </w:p>
        </w:tc>
        <w:tc>
          <w:tcPr>
            <w:tcW w:w="1276" w:type="dxa"/>
            <w:vMerge w:val="restart"/>
            <w:shd w:val="clear" w:color="auto" w:fill="auto"/>
            <w:vAlign w:val="center"/>
          </w:tcPr>
          <w:p w:rsidR="008677CF" w:rsidRDefault="008677CF" w:rsidP="0025077D"/>
        </w:tc>
        <w:tc>
          <w:tcPr>
            <w:tcW w:w="1417" w:type="dxa"/>
          </w:tcPr>
          <w:p w:rsidR="008677CF" w:rsidRDefault="008677CF" w:rsidP="0025077D"/>
        </w:tc>
        <w:tc>
          <w:tcPr>
            <w:tcW w:w="1560" w:type="dxa"/>
            <w:shd w:val="clear" w:color="auto" w:fill="auto"/>
            <w:vAlign w:val="center"/>
          </w:tcPr>
          <w:p w:rsidR="008677CF" w:rsidRDefault="008677CF" w:rsidP="0025077D"/>
        </w:tc>
        <w:tc>
          <w:tcPr>
            <w:tcW w:w="3685" w:type="dxa"/>
            <w:shd w:val="clear" w:color="auto" w:fill="auto"/>
            <w:vAlign w:val="center"/>
          </w:tcPr>
          <w:p w:rsidR="008677CF" w:rsidRDefault="008677CF" w:rsidP="0025077D"/>
        </w:tc>
      </w:tr>
      <w:tr w:rsidR="008677CF" w:rsidTr="000E05B6">
        <w:trPr>
          <w:trHeight w:val="680"/>
        </w:trPr>
        <w:tc>
          <w:tcPr>
            <w:tcW w:w="1384" w:type="dxa"/>
            <w:vMerge/>
            <w:shd w:val="clear" w:color="auto" w:fill="auto"/>
            <w:vAlign w:val="center"/>
          </w:tcPr>
          <w:p w:rsidR="008677CF" w:rsidRPr="00B84F5A" w:rsidRDefault="008677CF" w:rsidP="0034790B">
            <w:pPr>
              <w:pStyle w:val="Problemtext"/>
              <w:spacing w:after="0"/>
            </w:pPr>
          </w:p>
        </w:tc>
        <w:tc>
          <w:tcPr>
            <w:tcW w:w="1276" w:type="dxa"/>
            <w:vMerge/>
            <w:shd w:val="clear" w:color="auto" w:fill="auto"/>
            <w:vAlign w:val="center"/>
          </w:tcPr>
          <w:p w:rsidR="008677CF" w:rsidRDefault="008677CF" w:rsidP="0025077D"/>
        </w:tc>
        <w:tc>
          <w:tcPr>
            <w:tcW w:w="1417" w:type="dxa"/>
          </w:tcPr>
          <w:p w:rsidR="008677CF" w:rsidRDefault="008677CF" w:rsidP="0025077D"/>
        </w:tc>
        <w:tc>
          <w:tcPr>
            <w:tcW w:w="1560" w:type="dxa"/>
            <w:shd w:val="clear" w:color="auto" w:fill="auto"/>
            <w:vAlign w:val="center"/>
          </w:tcPr>
          <w:p w:rsidR="008677CF" w:rsidRDefault="008677CF" w:rsidP="0025077D"/>
        </w:tc>
        <w:tc>
          <w:tcPr>
            <w:tcW w:w="3685" w:type="dxa"/>
            <w:shd w:val="clear" w:color="auto" w:fill="auto"/>
            <w:vAlign w:val="center"/>
          </w:tcPr>
          <w:p w:rsidR="008677CF" w:rsidRDefault="008677CF" w:rsidP="0025077D"/>
        </w:tc>
      </w:tr>
      <w:tr w:rsidR="008677CF" w:rsidTr="000E05B6">
        <w:trPr>
          <w:trHeight w:val="680"/>
        </w:trPr>
        <w:tc>
          <w:tcPr>
            <w:tcW w:w="1384" w:type="dxa"/>
            <w:vMerge w:val="restart"/>
            <w:shd w:val="clear" w:color="auto" w:fill="auto"/>
            <w:vAlign w:val="center"/>
          </w:tcPr>
          <w:p w:rsidR="008677CF" w:rsidRPr="00B84F5A" w:rsidRDefault="008677CF" w:rsidP="0032145A">
            <w:pPr>
              <w:pStyle w:val="Problemtext"/>
              <w:spacing w:after="0" w:line="240" w:lineRule="auto"/>
            </w:pPr>
            <w:r w:rsidRPr="00B84F5A">
              <w:t>AgNO</w:t>
            </w:r>
            <w:r w:rsidRPr="00086E4C">
              <w:rPr>
                <w:vertAlign w:val="subscript"/>
              </w:rPr>
              <w:t>3</w:t>
            </w:r>
          </w:p>
        </w:tc>
        <w:tc>
          <w:tcPr>
            <w:tcW w:w="1276" w:type="dxa"/>
            <w:vMerge w:val="restart"/>
            <w:shd w:val="clear" w:color="auto" w:fill="auto"/>
            <w:vAlign w:val="center"/>
          </w:tcPr>
          <w:p w:rsidR="008677CF" w:rsidRDefault="008677CF" w:rsidP="0025077D"/>
        </w:tc>
        <w:tc>
          <w:tcPr>
            <w:tcW w:w="1417" w:type="dxa"/>
          </w:tcPr>
          <w:p w:rsidR="008677CF" w:rsidRDefault="008677CF" w:rsidP="0025077D"/>
        </w:tc>
        <w:tc>
          <w:tcPr>
            <w:tcW w:w="1560" w:type="dxa"/>
            <w:shd w:val="clear" w:color="auto" w:fill="auto"/>
            <w:vAlign w:val="center"/>
          </w:tcPr>
          <w:p w:rsidR="008677CF" w:rsidRDefault="008677CF" w:rsidP="0025077D"/>
        </w:tc>
        <w:tc>
          <w:tcPr>
            <w:tcW w:w="3685" w:type="dxa"/>
            <w:shd w:val="clear" w:color="auto" w:fill="auto"/>
            <w:vAlign w:val="center"/>
          </w:tcPr>
          <w:p w:rsidR="008677CF" w:rsidRDefault="008677CF" w:rsidP="0025077D"/>
        </w:tc>
      </w:tr>
      <w:tr w:rsidR="008677CF" w:rsidTr="000E05B6">
        <w:trPr>
          <w:trHeight w:val="680"/>
        </w:trPr>
        <w:tc>
          <w:tcPr>
            <w:tcW w:w="1384" w:type="dxa"/>
            <w:vMerge/>
            <w:shd w:val="clear" w:color="auto" w:fill="auto"/>
            <w:vAlign w:val="center"/>
          </w:tcPr>
          <w:p w:rsidR="008677CF" w:rsidRPr="00B84F5A" w:rsidRDefault="008677CF" w:rsidP="0034790B">
            <w:pPr>
              <w:pStyle w:val="Problemtext"/>
              <w:spacing w:after="0"/>
            </w:pPr>
          </w:p>
        </w:tc>
        <w:tc>
          <w:tcPr>
            <w:tcW w:w="1276" w:type="dxa"/>
            <w:vMerge/>
            <w:shd w:val="clear" w:color="auto" w:fill="auto"/>
            <w:vAlign w:val="center"/>
          </w:tcPr>
          <w:p w:rsidR="008677CF" w:rsidRDefault="008677CF" w:rsidP="0025077D"/>
        </w:tc>
        <w:tc>
          <w:tcPr>
            <w:tcW w:w="1417" w:type="dxa"/>
          </w:tcPr>
          <w:p w:rsidR="008677CF" w:rsidRDefault="008677CF" w:rsidP="0025077D"/>
        </w:tc>
        <w:tc>
          <w:tcPr>
            <w:tcW w:w="1560" w:type="dxa"/>
            <w:shd w:val="clear" w:color="auto" w:fill="auto"/>
            <w:vAlign w:val="center"/>
          </w:tcPr>
          <w:p w:rsidR="008677CF" w:rsidRDefault="008677CF" w:rsidP="0025077D"/>
        </w:tc>
        <w:tc>
          <w:tcPr>
            <w:tcW w:w="3685" w:type="dxa"/>
            <w:shd w:val="clear" w:color="auto" w:fill="auto"/>
            <w:vAlign w:val="center"/>
          </w:tcPr>
          <w:p w:rsidR="008677CF" w:rsidRDefault="008677CF" w:rsidP="0025077D"/>
        </w:tc>
      </w:tr>
      <w:tr w:rsidR="008677CF" w:rsidTr="000E05B6">
        <w:trPr>
          <w:trHeight w:val="680"/>
        </w:trPr>
        <w:tc>
          <w:tcPr>
            <w:tcW w:w="1384" w:type="dxa"/>
            <w:vMerge w:val="restart"/>
            <w:shd w:val="clear" w:color="auto" w:fill="auto"/>
            <w:vAlign w:val="center"/>
          </w:tcPr>
          <w:p w:rsidR="008677CF" w:rsidRPr="00B84F5A" w:rsidRDefault="008677CF" w:rsidP="0032145A">
            <w:pPr>
              <w:pStyle w:val="Problemtext"/>
              <w:spacing w:after="0" w:line="240" w:lineRule="auto"/>
            </w:pPr>
            <w:r w:rsidRPr="00B84F5A">
              <w:t>KIO</w:t>
            </w:r>
            <w:r w:rsidRPr="00086E4C">
              <w:rPr>
                <w:vertAlign w:val="subscript"/>
              </w:rPr>
              <w:t>3</w:t>
            </w:r>
          </w:p>
        </w:tc>
        <w:tc>
          <w:tcPr>
            <w:tcW w:w="1276" w:type="dxa"/>
            <w:vMerge w:val="restart"/>
            <w:shd w:val="clear" w:color="auto" w:fill="auto"/>
            <w:vAlign w:val="center"/>
          </w:tcPr>
          <w:p w:rsidR="008677CF" w:rsidRDefault="008677CF" w:rsidP="0025077D"/>
        </w:tc>
        <w:tc>
          <w:tcPr>
            <w:tcW w:w="1417" w:type="dxa"/>
          </w:tcPr>
          <w:p w:rsidR="008677CF" w:rsidRDefault="008677CF" w:rsidP="0025077D"/>
        </w:tc>
        <w:tc>
          <w:tcPr>
            <w:tcW w:w="1560" w:type="dxa"/>
            <w:shd w:val="clear" w:color="auto" w:fill="auto"/>
            <w:vAlign w:val="center"/>
          </w:tcPr>
          <w:p w:rsidR="008677CF" w:rsidRDefault="008677CF" w:rsidP="0025077D"/>
        </w:tc>
        <w:tc>
          <w:tcPr>
            <w:tcW w:w="3685" w:type="dxa"/>
            <w:shd w:val="clear" w:color="auto" w:fill="auto"/>
            <w:vAlign w:val="center"/>
          </w:tcPr>
          <w:p w:rsidR="008677CF" w:rsidRDefault="008677CF" w:rsidP="0025077D"/>
        </w:tc>
      </w:tr>
      <w:tr w:rsidR="008677CF" w:rsidTr="000E05B6">
        <w:trPr>
          <w:trHeight w:val="680"/>
        </w:trPr>
        <w:tc>
          <w:tcPr>
            <w:tcW w:w="1384" w:type="dxa"/>
            <w:vMerge/>
            <w:shd w:val="clear" w:color="auto" w:fill="auto"/>
            <w:vAlign w:val="center"/>
          </w:tcPr>
          <w:p w:rsidR="008677CF" w:rsidRPr="00B84F5A" w:rsidRDefault="008677CF" w:rsidP="0034790B">
            <w:pPr>
              <w:pStyle w:val="Problemtext"/>
              <w:spacing w:after="0"/>
            </w:pPr>
          </w:p>
        </w:tc>
        <w:tc>
          <w:tcPr>
            <w:tcW w:w="1276" w:type="dxa"/>
            <w:vMerge/>
            <w:shd w:val="clear" w:color="auto" w:fill="auto"/>
            <w:vAlign w:val="center"/>
          </w:tcPr>
          <w:p w:rsidR="008677CF" w:rsidRDefault="008677CF" w:rsidP="0025077D"/>
        </w:tc>
        <w:tc>
          <w:tcPr>
            <w:tcW w:w="1417" w:type="dxa"/>
          </w:tcPr>
          <w:p w:rsidR="008677CF" w:rsidRDefault="008677CF" w:rsidP="0025077D"/>
        </w:tc>
        <w:tc>
          <w:tcPr>
            <w:tcW w:w="1560" w:type="dxa"/>
            <w:shd w:val="clear" w:color="auto" w:fill="auto"/>
            <w:vAlign w:val="center"/>
          </w:tcPr>
          <w:p w:rsidR="008677CF" w:rsidRDefault="008677CF" w:rsidP="0025077D"/>
        </w:tc>
        <w:tc>
          <w:tcPr>
            <w:tcW w:w="3685" w:type="dxa"/>
            <w:shd w:val="clear" w:color="auto" w:fill="auto"/>
            <w:vAlign w:val="center"/>
          </w:tcPr>
          <w:p w:rsidR="008677CF" w:rsidRDefault="008677CF" w:rsidP="0025077D"/>
        </w:tc>
      </w:tr>
      <w:tr w:rsidR="008677CF" w:rsidTr="000E05B6">
        <w:trPr>
          <w:trHeight w:val="680"/>
        </w:trPr>
        <w:tc>
          <w:tcPr>
            <w:tcW w:w="1384" w:type="dxa"/>
            <w:vMerge w:val="restart"/>
            <w:shd w:val="clear" w:color="auto" w:fill="auto"/>
            <w:vAlign w:val="center"/>
          </w:tcPr>
          <w:p w:rsidR="008677CF" w:rsidRPr="00B84F5A" w:rsidRDefault="008677CF" w:rsidP="0032145A">
            <w:pPr>
              <w:pStyle w:val="Problemtext"/>
              <w:spacing w:after="0" w:line="240" w:lineRule="auto"/>
            </w:pPr>
            <w:r w:rsidRPr="00B84F5A">
              <w:t>Na</w:t>
            </w:r>
            <w:r w:rsidRPr="00086E4C">
              <w:rPr>
                <w:vertAlign w:val="subscript"/>
              </w:rPr>
              <w:t>2</w:t>
            </w:r>
            <w:r w:rsidRPr="00B84F5A">
              <w:t>CO</w:t>
            </w:r>
            <w:r w:rsidRPr="00086E4C">
              <w:rPr>
                <w:vertAlign w:val="subscript"/>
              </w:rPr>
              <w:t>3</w:t>
            </w:r>
          </w:p>
        </w:tc>
        <w:tc>
          <w:tcPr>
            <w:tcW w:w="1276" w:type="dxa"/>
            <w:vMerge w:val="restart"/>
            <w:shd w:val="clear" w:color="auto" w:fill="auto"/>
            <w:vAlign w:val="center"/>
          </w:tcPr>
          <w:p w:rsidR="008677CF" w:rsidRDefault="008677CF" w:rsidP="0025077D"/>
        </w:tc>
        <w:tc>
          <w:tcPr>
            <w:tcW w:w="1417" w:type="dxa"/>
          </w:tcPr>
          <w:p w:rsidR="008677CF" w:rsidRDefault="008677CF" w:rsidP="0025077D"/>
        </w:tc>
        <w:tc>
          <w:tcPr>
            <w:tcW w:w="1560" w:type="dxa"/>
            <w:shd w:val="clear" w:color="auto" w:fill="auto"/>
            <w:vAlign w:val="center"/>
          </w:tcPr>
          <w:p w:rsidR="008677CF" w:rsidRDefault="008677CF" w:rsidP="0025077D"/>
        </w:tc>
        <w:tc>
          <w:tcPr>
            <w:tcW w:w="3685" w:type="dxa"/>
            <w:shd w:val="clear" w:color="auto" w:fill="auto"/>
            <w:vAlign w:val="center"/>
          </w:tcPr>
          <w:p w:rsidR="008677CF" w:rsidRDefault="008677CF" w:rsidP="0025077D"/>
        </w:tc>
      </w:tr>
      <w:tr w:rsidR="008677CF" w:rsidTr="000E05B6">
        <w:trPr>
          <w:trHeight w:val="680"/>
        </w:trPr>
        <w:tc>
          <w:tcPr>
            <w:tcW w:w="1384" w:type="dxa"/>
            <w:vMerge/>
            <w:shd w:val="clear" w:color="auto" w:fill="auto"/>
            <w:vAlign w:val="center"/>
          </w:tcPr>
          <w:p w:rsidR="008677CF" w:rsidRPr="00B84F5A" w:rsidRDefault="008677CF" w:rsidP="0034790B">
            <w:pPr>
              <w:pStyle w:val="Problemtext"/>
              <w:spacing w:after="0"/>
            </w:pPr>
          </w:p>
        </w:tc>
        <w:tc>
          <w:tcPr>
            <w:tcW w:w="1276" w:type="dxa"/>
            <w:vMerge/>
            <w:shd w:val="clear" w:color="auto" w:fill="auto"/>
            <w:vAlign w:val="center"/>
          </w:tcPr>
          <w:p w:rsidR="008677CF" w:rsidRDefault="008677CF" w:rsidP="0025077D"/>
        </w:tc>
        <w:tc>
          <w:tcPr>
            <w:tcW w:w="1417" w:type="dxa"/>
          </w:tcPr>
          <w:p w:rsidR="008677CF" w:rsidRDefault="008677CF" w:rsidP="0025077D"/>
        </w:tc>
        <w:tc>
          <w:tcPr>
            <w:tcW w:w="1560" w:type="dxa"/>
            <w:shd w:val="clear" w:color="auto" w:fill="auto"/>
            <w:vAlign w:val="center"/>
          </w:tcPr>
          <w:p w:rsidR="008677CF" w:rsidRDefault="008677CF" w:rsidP="0025077D"/>
        </w:tc>
        <w:tc>
          <w:tcPr>
            <w:tcW w:w="3685" w:type="dxa"/>
            <w:shd w:val="clear" w:color="auto" w:fill="auto"/>
            <w:vAlign w:val="center"/>
          </w:tcPr>
          <w:p w:rsidR="008677CF" w:rsidRDefault="008677CF" w:rsidP="0025077D"/>
        </w:tc>
      </w:tr>
      <w:tr w:rsidR="008677CF" w:rsidTr="000E05B6">
        <w:trPr>
          <w:trHeight w:val="680"/>
        </w:trPr>
        <w:tc>
          <w:tcPr>
            <w:tcW w:w="1384" w:type="dxa"/>
            <w:vMerge w:val="restart"/>
            <w:shd w:val="clear" w:color="auto" w:fill="auto"/>
            <w:vAlign w:val="center"/>
          </w:tcPr>
          <w:p w:rsidR="008677CF" w:rsidRPr="00B84F5A" w:rsidRDefault="008677CF" w:rsidP="0032145A">
            <w:pPr>
              <w:pStyle w:val="Problemtext"/>
              <w:spacing w:after="0" w:line="240" w:lineRule="auto"/>
            </w:pPr>
            <w:r w:rsidRPr="00B84F5A">
              <w:t>MgCl</w:t>
            </w:r>
            <w:r w:rsidRPr="00086E4C">
              <w:rPr>
                <w:vertAlign w:val="subscript"/>
              </w:rPr>
              <w:t>2</w:t>
            </w:r>
          </w:p>
        </w:tc>
        <w:tc>
          <w:tcPr>
            <w:tcW w:w="1276" w:type="dxa"/>
            <w:vMerge w:val="restart"/>
            <w:shd w:val="clear" w:color="auto" w:fill="auto"/>
            <w:vAlign w:val="center"/>
          </w:tcPr>
          <w:p w:rsidR="008677CF" w:rsidRDefault="008677CF" w:rsidP="0025077D"/>
        </w:tc>
        <w:tc>
          <w:tcPr>
            <w:tcW w:w="1417" w:type="dxa"/>
          </w:tcPr>
          <w:p w:rsidR="008677CF" w:rsidRDefault="008677CF" w:rsidP="0025077D"/>
        </w:tc>
        <w:tc>
          <w:tcPr>
            <w:tcW w:w="1560" w:type="dxa"/>
            <w:shd w:val="clear" w:color="auto" w:fill="auto"/>
            <w:vAlign w:val="center"/>
          </w:tcPr>
          <w:p w:rsidR="008677CF" w:rsidRDefault="008677CF" w:rsidP="0025077D"/>
        </w:tc>
        <w:tc>
          <w:tcPr>
            <w:tcW w:w="3685" w:type="dxa"/>
            <w:shd w:val="clear" w:color="auto" w:fill="auto"/>
            <w:vAlign w:val="center"/>
          </w:tcPr>
          <w:p w:rsidR="008677CF" w:rsidRDefault="008677CF" w:rsidP="0025077D"/>
        </w:tc>
      </w:tr>
      <w:tr w:rsidR="008677CF" w:rsidTr="000E05B6">
        <w:trPr>
          <w:trHeight w:val="680"/>
        </w:trPr>
        <w:tc>
          <w:tcPr>
            <w:tcW w:w="1384" w:type="dxa"/>
            <w:vMerge/>
            <w:shd w:val="clear" w:color="auto" w:fill="auto"/>
            <w:vAlign w:val="center"/>
          </w:tcPr>
          <w:p w:rsidR="008677CF" w:rsidRPr="00B84F5A" w:rsidRDefault="008677CF" w:rsidP="0034790B">
            <w:pPr>
              <w:pStyle w:val="Problemtext"/>
              <w:spacing w:after="0"/>
            </w:pPr>
          </w:p>
        </w:tc>
        <w:tc>
          <w:tcPr>
            <w:tcW w:w="1276" w:type="dxa"/>
            <w:vMerge/>
            <w:shd w:val="clear" w:color="auto" w:fill="auto"/>
            <w:vAlign w:val="center"/>
          </w:tcPr>
          <w:p w:rsidR="008677CF" w:rsidRDefault="008677CF" w:rsidP="0025077D"/>
        </w:tc>
        <w:tc>
          <w:tcPr>
            <w:tcW w:w="1417" w:type="dxa"/>
          </w:tcPr>
          <w:p w:rsidR="008677CF" w:rsidRDefault="008677CF" w:rsidP="0025077D"/>
        </w:tc>
        <w:tc>
          <w:tcPr>
            <w:tcW w:w="1560" w:type="dxa"/>
            <w:shd w:val="clear" w:color="auto" w:fill="auto"/>
            <w:vAlign w:val="center"/>
          </w:tcPr>
          <w:p w:rsidR="008677CF" w:rsidRDefault="008677CF" w:rsidP="0025077D"/>
        </w:tc>
        <w:tc>
          <w:tcPr>
            <w:tcW w:w="3685" w:type="dxa"/>
            <w:shd w:val="clear" w:color="auto" w:fill="auto"/>
            <w:vAlign w:val="center"/>
          </w:tcPr>
          <w:p w:rsidR="008677CF" w:rsidRDefault="008677CF" w:rsidP="0025077D"/>
        </w:tc>
      </w:tr>
      <w:tr w:rsidR="008677CF" w:rsidTr="000E05B6">
        <w:trPr>
          <w:trHeight w:val="680"/>
        </w:trPr>
        <w:tc>
          <w:tcPr>
            <w:tcW w:w="1384" w:type="dxa"/>
            <w:vMerge w:val="restart"/>
            <w:shd w:val="clear" w:color="auto" w:fill="auto"/>
            <w:vAlign w:val="center"/>
          </w:tcPr>
          <w:p w:rsidR="008677CF" w:rsidRPr="00B84F5A" w:rsidRDefault="008677CF" w:rsidP="0032145A">
            <w:pPr>
              <w:pStyle w:val="Problemtext"/>
              <w:spacing w:after="0" w:line="240" w:lineRule="auto"/>
            </w:pPr>
            <w:r w:rsidRPr="00B84F5A">
              <w:t>Na</w:t>
            </w:r>
            <w:r w:rsidRPr="00086E4C">
              <w:rPr>
                <w:vertAlign w:val="subscript"/>
              </w:rPr>
              <w:t>2</w:t>
            </w:r>
            <w:r w:rsidRPr="00B84F5A">
              <w:t>SO</w:t>
            </w:r>
            <w:r w:rsidRPr="00086E4C">
              <w:rPr>
                <w:vertAlign w:val="subscript"/>
              </w:rPr>
              <w:t>3</w:t>
            </w:r>
          </w:p>
        </w:tc>
        <w:tc>
          <w:tcPr>
            <w:tcW w:w="1276" w:type="dxa"/>
            <w:vMerge w:val="restart"/>
            <w:shd w:val="clear" w:color="auto" w:fill="auto"/>
            <w:vAlign w:val="center"/>
          </w:tcPr>
          <w:p w:rsidR="008677CF" w:rsidRDefault="008677CF" w:rsidP="0025077D"/>
        </w:tc>
        <w:tc>
          <w:tcPr>
            <w:tcW w:w="1417" w:type="dxa"/>
          </w:tcPr>
          <w:p w:rsidR="008677CF" w:rsidRDefault="008677CF" w:rsidP="0025077D"/>
        </w:tc>
        <w:tc>
          <w:tcPr>
            <w:tcW w:w="1560" w:type="dxa"/>
            <w:shd w:val="clear" w:color="auto" w:fill="auto"/>
            <w:vAlign w:val="center"/>
          </w:tcPr>
          <w:p w:rsidR="008677CF" w:rsidRDefault="008677CF" w:rsidP="0025077D"/>
        </w:tc>
        <w:tc>
          <w:tcPr>
            <w:tcW w:w="3685" w:type="dxa"/>
            <w:shd w:val="clear" w:color="auto" w:fill="auto"/>
            <w:vAlign w:val="center"/>
          </w:tcPr>
          <w:p w:rsidR="008677CF" w:rsidRDefault="008677CF" w:rsidP="0025077D"/>
        </w:tc>
      </w:tr>
      <w:tr w:rsidR="008677CF" w:rsidTr="000E05B6">
        <w:trPr>
          <w:trHeight w:val="680"/>
        </w:trPr>
        <w:tc>
          <w:tcPr>
            <w:tcW w:w="1384" w:type="dxa"/>
            <w:vMerge/>
            <w:shd w:val="clear" w:color="auto" w:fill="auto"/>
            <w:vAlign w:val="center"/>
          </w:tcPr>
          <w:p w:rsidR="008677CF" w:rsidRPr="00B84F5A" w:rsidRDefault="008677CF" w:rsidP="0034790B">
            <w:pPr>
              <w:pStyle w:val="Problemtext"/>
              <w:spacing w:after="0"/>
            </w:pPr>
          </w:p>
        </w:tc>
        <w:tc>
          <w:tcPr>
            <w:tcW w:w="1276" w:type="dxa"/>
            <w:vMerge/>
            <w:shd w:val="clear" w:color="auto" w:fill="auto"/>
            <w:vAlign w:val="center"/>
          </w:tcPr>
          <w:p w:rsidR="008677CF" w:rsidRDefault="008677CF" w:rsidP="0025077D"/>
        </w:tc>
        <w:tc>
          <w:tcPr>
            <w:tcW w:w="1417" w:type="dxa"/>
          </w:tcPr>
          <w:p w:rsidR="008677CF" w:rsidRDefault="008677CF" w:rsidP="0025077D"/>
        </w:tc>
        <w:tc>
          <w:tcPr>
            <w:tcW w:w="1560" w:type="dxa"/>
            <w:shd w:val="clear" w:color="auto" w:fill="auto"/>
            <w:vAlign w:val="center"/>
          </w:tcPr>
          <w:p w:rsidR="008677CF" w:rsidRDefault="008677CF" w:rsidP="0025077D"/>
        </w:tc>
        <w:tc>
          <w:tcPr>
            <w:tcW w:w="3685" w:type="dxa"/>
            <w:shd w:val="clear" w:color="auto" w:fill="auto"/>
            <w:vAlign w:val="center"/>
          </w:tcPr>
          <w:p w:rsidR="008677CF" w:rsidRDefault="008677CF" w:rsidP="0025077D"/>
        </w:tc>
      </w:tr>
      <w:tr w:rsidR="008677CF" w:rsidTr="000E05B6">
        <w:trPr>
          <w:trHeight w:val="680"/>
        </w:trPr>
        <w:tc>
          <w:tcPr>
            <w:tcW w:w="1384" w:type="dxa"/>
            <w:vMerge w:val="restart"/>
            <w:shd w:val="clear" w:color="auto" w:fill="auto"/>
            <w:vAlign w:val="center"/>
          </w:tcPr>
          <w:p w:rsidR="008677CF" w:rsidRPr="00B84F5A" w:rsidRDefault="008677CF" w:rsidP="0032145A">
            <w:pPr>
              <w:pStyle w:val="Problemtext"/>
              <w:spacing w:after="0" w:line="240" w:lineRule="auto"/>
            </w:pPr>
            <w:r w:rsidRPr="00B84F5A">
              <w:t>Ba(NO</w:t>
            </w:r>
            <w:r w:rsidRPr="00086E4C">
              <w:rPr>
                <w:vertAlign w:val="subscript"/>
              </w:rPr>
              <w:t>3</w:t>
            </w:r>
            <w:r w:rsidRPr="00B84F5A">
              <w:t>)</w:t>
            </w:r>
            <w:r w:rsidRPr="00086E4C">
              <w:rPr>
                <w:vertAlign w:val="subscript"/>
              </w:rPr>
              <w:t>2</w:t>
            </w:r>
            <w:r w:rsidRPr="00B84F5A">
              <w:t xml:space="preserve"> </w:t>
            </w:r>
          </w:p>
        </w:tc>
        <w:tc>
          <w:tcPr>
            <w:tcW w:w="1276" w:type="dxa"/>
            <w:vMerge w:val="restart"/>
            <w:shd w:val="clear" w:color="auto" w:fill="auto"/>
            <w:vAlign w:val="center"/>
          </w:tcPr>
          <w:p w:rsidR="008677CF" w:rsidRDefault="008677CF" w:rsidP="0025077D"/>
        </w:tc>
        <w:tc>
          <w:tcPr>
            <w:tcW w:w="1417" w:type="dxa"/>
          </w:tcPr>
          <w:p w:rsidR="008677CF" w:rsidRDefault="008677CF" w:rsidP="0025077D"/>
        </w:tc>
        <w:tc>
          <w:tcPr>
            <w:tcW w:w="1560" w:type="dxa"/>
            <w:shd w:val="clear" w:color="auto" w:fill="auto"/>
            <w:vAlign w:val="center"/>
          </w:tcPr>
          <w:p w:rsidR="008677CF" w:rsidRDefault="008677CF" w:rsidP="0025077D"/>
        </w:tc>
        <w:tc>
          <w:tcPr>
            <w:tcW w:w="3685" w:type="dxa"/>
            <w:shd w:val="clear" w:color="auto" w:fill="auto"/>
            <w:vAlign w:val="center"/>
          </w:tcPr>
          <w:p w:rsidR="008677CF" w:rsidRDefault="008677CF" w:rsidP="0025077D"/>
        </w:tc>
      </w:tr>
      <w:tr w:rsidR="008677CF" w:rsidTr="000E05B6">
        <w:trPr>
          <w:trHeight w:val="680"/>
        </w:trPr>
        <w:tc>
          <w:tcPr>
            <w:tcW w:w="1384" w:type="dxa"/>
            <w:vMerge/>
            <w:shd w:val="clear" w:color="auto" w:fill="auto"/>
            <w:vAlign w:val="center"/>
          </w:tcPr>
          <w:p w:rsidR="008677CF" w:rsidRPr="00B84F5A" w:rsidRDefault="008677CF" w:rsidP="0034790B">
            <w:pPr>
              <w:pStyle w:val="Problemtext"/>
              <w:spacing w:after="0"/>
            </w:pPr>
          </w:p>
        </w:tc>
        <w:tc>
          <w:tcPr>
            <w:tcW w:w="1276" w:type="dxa"/>
            <w:vMerge/>
            <w:shd w:val="clear" w:color="auto" w:fill="auto"/>
            <w:vAlign w:val="center"/>
          </w:tcPr>
          <w:p w:rsidR="008677CF" w:rsidRDefault="008677CF" w:rsidP="0025077D"/>
        </w:tc>
        <w:tc>
          <w:tcPr>
            <w:tcW w:w="1417" w:type="dxa"/>
          </w:tcPr>
          <w:p w:rsidR="008677CF" w:rsidRDefault="008677CF" w:rsidP="0025077D"/>
        </w:tc>
        <w:tc>
          <w:tcPr>
            <w:tcW w:w="1560" w:type="dxa"/>
            <w:shd w:val="clear" w:color="auto" w:fill="auto"/>
            <w:vAlign w:val="center"/>
          </w:tcPr>
          <w:p w:rsidR="008677CF" w:rsidRDefault="008677CF" w:rsidP="0025077D"/>
        </w:tc>
        <w:tc>
          <w:tcPr>
            <w:tcW w:w="3685" w:type="dxa"/>
            <w:shd w:val="clear" w:color="auto" w:fill="auto"/>
            <w:vAlign w:val="center"/>
          </w:tcPr>
          <w:p w:rsidR="008677CF" w:rsidRDefault="008677CF" w:rsidP="0025077D"/>
        </w:tc>
      </w:tr>
      <w:tr w:rsidR="008677CF" w:rsidTr="000E05B6">
        <w:trPr>
          <w:trHeight w:val="680"/>
        </w:trPr>
        <w:tc>
          <w:tcPr>
            <w:tcW w:w="1384" w:type="dxa"/>
            <w:vMerge w:val="restart"/>
            <w:shd w:val="clear" w:color="auto" w:fill="auto"/>
            <w:vAlign w:val="center"/>
          </w:tcPr>
          <w:p w:rsidR="008677CF" w:rsidRPr="00B84F5A" w:rsidRDefault="008677CF" w:rsidP="0032145A">
            <w:pPr>
              <w:pStyle w:val="Problemtext"/>
              <w:spacing w:after="0" w:line="240" w:lineRule="auto"/>
            </w:pPr>
            <w:r w:rsidRPr="00B84F5A">
              <w:t>KI</w:t>
            </w:r>
          </w:p>
        </w:tc>
        <w:tc>
          <w:tcPr>
            <w:tcW w:w="1276" w:type="dxa"/>
            <w:vMerge w:val="restart"/>
            <w:shd w:val="clear" w:color="auto" w:fill="auto"/>
            <w:vAlign w:val="center"/>
          </w:tcPr>
          <w:p w:rsidR="008677CF" w:rsidRDefault="008677CF" w:rsidP="0025077D"/>
        </w:tc>
        <w:tc>
          <w:tcPr>
            <w:tcW w:w="1417" w:type="dxa"/>
          </w:tcPr>
          <w:p w:rsidR="008677CF" w:rsidRDefault="008677CF" w:rsidP="0025077D"/>
        </w:tc>
        <w:tc>
          <w:tcPr>
            <w:tcW w:w="1560" w:type="dxa"/>
            <w:shd w:val="clear" w:color="auto" w:fill="auto"/>
            <w:vAlign w:val="center"/>
          </w:tcPr>
          <w:p w:rsidR="008677CF" w:rsidRDefault="008677CF" w:rsidP="0025077D"/>
        </w:tc>
        <w:tc>
          <w:tcPr>
            <w:tcW w:w="3685" w:type="dxa"/>
            <w:shd w:val="clear" w:color="auto" w:fill="auto"/>
            <w:vAlign w:val="center"/>
          </w:tcPr>
          <w:p w:rsidR="008677CF" w:rsidRDefault="008677CF" w:rsidP="0025077D"/>
        </w:tc>
      </w:tr>
      <w:tr w:rsidR="008677CF" w:rsidTr="000E05B6">
        <w:trPr>
          <w:trHeight w:val="680"/>
        </w:trPr>
        <w:tc>
          <w:tcPr>
            <w:tcW w:w="1384" w:type="dxa"/>
            <w:vMerge/>
            <w:shd w:val="clear" w:color="auto" w:fill="auto"/>
            <w:vAlign w:val="center"/>
          </w:tcPr>
          <w:p w:rsidR="008677CF" w:rsidRPr="00B84F5A" w:rsidRDefault="008677CF" w:rsidP="00006D50">
            <w:pPr>
              <w:pStyle w:val="Problemtext"/>
            </w:pPr>
          </w:p>
        </w:tc>
        <w:tc>
          <w:tcPr>
            <w:tcW w:w="1276" w:type="dxa"/>
            <w:vMerge/>
            <w:shd w:val="clear" w:color="auto" w:fill="auto"/>
            <w:vAlign w:val="center"/>
          </w:tcPr>
          <w:p w:rsidR="008677CF" w:rsidRDefault="008677CF" w:rsidP="0025077D"/>
        </w:tc>
        <w:tc>
          <w:tcPr>
            <w:tcW w:w="1417" w:type="dxa"/>
          </w:tcPr>
          <w:p w:rsidR="008677CF" w:rsidRDefault="008677CF" w:rsidP="0025077D"/>
        </w:tc>
        <w:tc>
          <w:tcPr>
            <w:tcW w:w="1560" w:type="dxa"/>
            <w:shd w:val="clear" w:color="auto" w:fill="auto"/>
            <w:vAlign w:val="center"/>
          </w:tcPr>
          <w:p w:rsidR="008677CF" w:rsidRDefault="008677CF" w:rsidP="0025077D"/>
        </w:tc>
        <w:tc>
          <w:tcPr>
            <w:tcW w:w="3685" w:type="dxa"/>
            <w:shd w:val="clear" w:color="auto" w:fill="auto"/>
            <w:vAlign w:val="center"/>
          </w:tcPr>
          <w:p w:rsidR="008677CF" w:rsidRDefault="008677CF" w:rsidP="0025077D"/>
        </w:tc>
      </w:tr>
    </w:tbl>
    <w:p w:rsidR="00817A4F" w:rsidRDefault="00817A4F" w:rsidP="009C451B">
      <w:pPr>
        <w:pStyle w:val="Problemtext"/>
      </w:pPr>
    </w:p>
    <w:p w:rsidR="00470404" w:rsidRDefault="00470404" w:rsidP="00470404">
      <w:pPr>
        <w:pStyle w:val="Subquestion"/>
        <w:rPr>
          <w:lang w:val="sv-SE"/>
        </w:rPr>
      </w:pPr>
      <w:r>
        <w:rPr>
          <w:lang w:val="sv-SE"/>
        </w:rPr>
        <w:t>Replacements:</w:t>
      </w:r>
    </w:p>
    <w:tbl>
      <w:tblPr>
        <w:tblStyle w:val="TableGrid"/>
        <w:tblW w:w="0" w:type="auto"/>
        <w:tblInd w:w="108" w:type="dxa"/>
        <w:tblLook w:val="04A0" w:firstRow="1" w:lastRow="0" w:firstColumn="1" w:lastColumn="0" w:noHBand="0" w:noVBand="1"/>
      </w:tblPr>
      <w:tblGrid>
        <w:gridCol w:w="3544"/>
        <w:gridCol w:w="1276"/>
        <w:gridCol w:w="1843"/>
        <w:gridCol w:w="1774"/>
      </w:tblGrid>
      <w:tr w:rsidR="00470404" w:rsidTr="00006180">
        <w:tc>
          <w:tcPr>
            <w:tcW w:w="3544" w:type="dxa"/>
          </w:tcPr>
          <w:p w:rsidR="00470404" w:rsidRDefault="00470404" w:rsidP="00006180">
            <w:pPr>
              <w:pStyle w:val="Subquestion"/>
              <w:ind w:left="0" w:firstLine="0"/>
              <w:jc w:val="center"/>
              <w:rPr>
                <w:lang w:val="sv-SE"/>
              </w:rPr>
            </w:pPr>
            <w:r>
              <w:rPr>
                <w:lang w:val="sv-SE"/>
              </w:rPr>
              <w:t>Item</w:t>
            </w:r>
          </w:p>
        </w:tc>
        <w:tc>
          <w:tcPr>
            <w:tcW w:w="1276" w:type="dxa"/>
          </w:tcPr>
          <w:p w:rsidR="00470404" w:rsidRDefault="00470404" w:rsidP="00006180">
            <w:pPr>
              <w:pStyle w:val="Subquestion"/>
              <w:ind w:left="0" w:firstLine="0"/>
              <w:jc w:val="center"/>
              <w:rPr>
                <w:lang w:val="sv-SE"/>
              </w:rPr>
            </w:pPr>
            <w:r>
              <w:rPr>
                <w:lang w:val="sv-SE"/>
              </w:rPr>
              <w:t>Quantity</w:t>
            </w:r>
          </w:p>
        </w:tc>
        <w:tc>
          <w:tcPr>
            <w:tcW w:w="1843" w:type="dxa"/>
          </w:tcPr>
          <w:p w:rsidR="00470404" w:rsidRDefault="00470404" w:rsidP="00006180">
            <w:pPr>
              <w:pStyle w:val="Subquestion"/>
              <w:ind w:left="0" w:firstLine="0"/>
              <w:jc w:val="center"/>
              <w:rPr>
                <w:lang w:val="sv-SE"/>
              </w:rPr>
            </w:pPr>
            <w:r>
              <w:rPr>
                <w:lang w:val="sv-SE"/>
              </w:rPr>
              <w:t>Lab assistant’s signature</w:t>
            </w:r>
          </w:p>
        </w:tc>
        <w:tc>
          <w:tcPr>
            <w:tcW w:w="1774" w:type="dxa"/>
          </w:tcPr>
          <w:p w:rsidR="00470404" w:rsidRDefault="00470404" w:rsidP="00006180">
            <w:pPr>
              <w:pStyle w:val="Subquestion"/>
              <w:ind w:left="0" w:firstLine="0"/>
              <w:jc w:val="center"/>
              <w:rPr>
                <w:lang w:val="sv-SE"/>
              </w:rPr>
            </w:pPr>
            <w:r>
              <w:rPr>
                <w:lang w:val="sv-SE"/>
              </w:rPr>
              <w:t>Student’s signature</w:t>
            </w:r>
          </w:p>
        </w:tc>
      </w:tr>
      <w:tr w:rsidR="00470404" w:rsidTr="00006180">
        <w:tc>
          <w:tcPr>
            <w:tcW w:w="3544" w:type="dxa"/>
          </w:tcPr>
          <w:p w:rsidR="00470404" w:rsidRDefault="00470404" w:rsidP="00006180">
            <w:pPr>
              <w:pStyle w:val="Subquestion"/>
              <w:ind w:left="0" w:firstLine="0"/>
              <w:jc w:val="center"/>
              <w:rPr>
                <w:lang w:val="sv-SE"/>
              </w:rPr>
            </w:pPr>
          </w:p>
          <w:p w:rsidR="00470404" w:rsidRDefault="00470404" w:rsidP="00006180">
            <w:pPr>
              <w:pStyle w:val="Subquestion"/>
              <w:ind w:left="0" w:firstLine="0"/>
              <w:jc w:val="center"/>
              <w:rPr>
                <w:lang w:val="sv-SE"/>
              </w:rPr>
            </w:pPr>
          </w:p>
        </w:tc>
        <w:tc>
          <w:tcPr>
            <w:tcW w:w="1276" w:type="dxa"/>
          </w:tcPr>
          <w:p w:rsidR="00470404" w:rsidRDefault="00470404" w:rsidP="00006180">
            <w:pPr>
              <w:pStyle w:val="Subquestion"/>
              <w:ind w:left="0" w:firstLine="0"/>
              <w:jc w:val="center"/>
              <w:rPr>
                <w:lang w:val="sv-SE"/>
              </w:rPr>
            </w:pPr>
          </w:p>
        </w:tc>
        <w:tc>
          <w:tcPr>
            <w:tcW w:w="1843" w:type="dxa"/>
          </w:tcPr>
          <w:p w:rsidR="00470404" w:rsidRDefault="00470404" w:rsidP="00006180">
            <w:pPr>
              <w:pStyle w:val="Subquestion"/>
              <w:ind w:left="0" w:firstLine="0"/>
              <w:jc w:val="center"/>
              <w:rPr>
                <w:lang w:val="sv-SE"/>
              </w:rPr>
            </w:pPr>
          </w:p>
        </w:tc>
        <w:tc>
          <w:tcPr>
            <w:tcW w:w="1774" w:type="dxa"/>
          </w:tcPr>
          <w:p w:rsidR="00470404" w:rsidRDefault="00470404" w:rsidP="00006180">
            <w:pPr>
              <w:pStyle w:val="Subquestion"/>
              <w:ind w:left="0" w:firstLine="0"/>
              <w:jc w:val="center"/>
              <w:rPr>
                <w:lang w:val="sv-SE"/>
              </w:rPr>
            </w:pPr>
          </w:p>
        </w:tc>
      </w:tr>
      <w:tr w:rsidR="00470404" w:rsidTr="00006180">
        <w:tc>
          <w:tcPr>
            <w:tcW w:w="3544" w:type="dxa"/>
          </w:tcPr>
          <w:p w:rsidR="00470404" w:rsidRDefault="00470404" w:rsidP="00006180">
            <w:pPr>
              <w:pStyle w:val="Subquestion"/>
              <w:ind w:left="0" w:firstLine="0"/>
              <w:jc w:val="center"/>
              <w:rPr>
                <w:lang w:val="sv-SE"/>
              </w:rPr>
            </w:pPr>
          </w:p>
          <w:p w:rsidR="00470404" w:rsidRDefault="00470404" w:rsidP="00006180">
            <w:pPr>
              <w:pStyle w:val="Subquestion"/>
              <w:ind w:left="0" w:firstLine="0"/>
              <w:jc w:val="center"/>
              <w:rPr>
                <w:lang w:val="sv-SE"/>
              </w:rPr>
            </w:pPr>
          </w:p>
        </w:tc>
        <w:tc>
          <w:tcPr>
            <w:tcW w:w="1276" w:type="dxa"/>
          </w:tcPr>
          <w:p w:rsidR="00470404" w:rsidRDefault="00470404" w:rsidP="00006180">
            <w:pPr>
              <w:pStyle w:val="Subquestion"/>
              <w:ind w:left="0" w:firstLine="0"/>
              <w:jc w:val="center"/>
              <w:rPr>
                <w:lang w:val="sv-SE"/>
              </w:rPr>
            </w:pPr>
          </w:p>
        </w:tc>
        <w:tc>
          <w:tcPr>
            <w:tcW w:w="1843" w:type="dxa"/>
          </w:tcPr>
          <w:p w:rsidR="00470404" w:rsidRDefault="00470404" w:rsidP="00006180">
            <w:pPr>
              <w:pStyle w:val="Subquestion"/>
              <w:ind w:left="0" w:firstLine="0"/>
              <w:jc w:val="center"/>
              <w:rPr>
                <w:lang w:val="sv-SE"/>
              </w:rPr>
            </w:pPr>
          </w:p>
        </w:tc>
        <w:tc>
          <w:tcPr>
            <w:tcW w:w="1774" w:type="dxa"/>
          </w:tcPr>
          <w:p w:rsidR="00470404" w:rsidRDefault="00470404" w:rsidP="00006180">
            <w:pPr>
              <w:pStyle w:val="Subquestion"/>
              <w:ind w:left="0" w:firstLine="0"/>
              <w:jc w:val="center"/>
              <w:rPr>
                <w:lang w:val="sv-SE"/>
              </w:rPr>
            </w:pPr>
          </w:p>
        </w:tc>
      </w:tr>
      <w:tr w:rsidR="00470404" w:rsidTr="00006180">
        <w:tc>
          <w:tcPr>
            <w:tcW w:w="3544" w:type="dxa"/>
          </w:tcPr>
          <w:p w:rsidR="00470404" w:rsidRDefault="00470404" w:rsidP="00006180">
            <w:pPr>
              <w:pStyle w:val="Subquestion"/>
              <w:ind w:left="0" w:firstLine="0"/>
              <w:jc w:val="center"/>
              <w:rPr>
                <w:lang w:val="sv-SE"/>
              </w:rPr>
            </w:pPr>
          </w:p>
          <w:p w:rsidR="00470404" w:rsidRDefault="00470404" w:rsidP="00006180">
            <w:pPr>
              <w:pStyle w:val="Subquestion"/>
              <w:ind w:left="0" w:firstLine="0"/>
              <w:jc w:val="center"/>
              <w:rPr>
                <w:lang w:val="sv-SE"/>
              </w:rPr>
            </w:pPr>
          </w:p>
        </w:tc>
        <w:tc>
          <w:tcPr>
            <w:tcW w:w="1276" w:type="dxa"/>
          </w:tcPr>
          <w:p w:rsidR="00470404" w:rsidRDefault="00470404" w:rsidP="00006180">
            <w:pPr>
              <w:pStyle w:val="Subquestion"/>
              <w:ind w:left="0" w:firstLine="0"/>
              <w:jc w:val="center"/>
              <w:rPr>
                <w:lang w:val="sv-SE"/>
              </w:rPr>
            </w:pPr>
          </w:p>
        </w:tc>
        <w:tc>
          <w:tcPr>
            <w:tcW w:w="1843" w:type="dxa"/>
          </w:tcPr>
          <w:p w:rsidR="00470404" w:rsidRDefault="00470404" w:rsidP="00006180">
            <w:pPr>
              <w:pStyle w:val="Subquestion"/>
              <w:ind w:left="0" w:firstLine="0"/>
              <w:jc w:val="center"/>
              <w:rPr>
                <w:lang w:val="sv-SE"/>
              </w:rPr>
            </w:pPr>
          </w:p>
        </w:tc>
        <w:tc>
          <w:tcPr>
            <w:tcW w:w="1774" w:type="dxa"/>
          </w:tcPr>
          <w:p w:rsidR="00470404" w:rsidRDefault="00470404" w:rsidP="00006180">
            <w:pPr>
              <w:pStyle w:val="Subquestion"/>
              <w:ind w:left="0" w:firstLine="0"/>
              <w:jc w:val="center"/>
              <w:rPr>
                <w:lang w:val="sv-SE"/>
              </w:rPr>
            </w:pPr>
          </w:p>
        </w:tc>
      </w:tr>
      <w:tr w:rsidR="00470404" w:rsidTr="00006180">
        <w:tc>
          <w:tcPr>
            <w:tcW w:w="3544" w:type="dxa"/>
          </w:tcPr>
          <w:p w:rsidR="00470404" w:rsidRDefault="00470404" w:rsidP="00006180">
            <w:pPr>
              <w:pStyle w:val="Subquestion"/>
              <w:ind w:left="0" w:firstLine="0"/>
              <w:jc w:val="center"/>
              <w:rPr>
                <w:lang w:val="sv-SE"/>
              </w:rPr>
            </w:pPr>
          </w:p>
          <w:p w:rsidR="00470404" w:rsidRDefault="00470404" w:rsidP="00006180">
            <w:pPr>
              <w:pStyle w:val="Subquestion"/>
              <w:ind w:left="0" w:firstLine="0"/>
              <w:jc w:val="center"/>
              <w:rPr>
                <w:lang w:val="sv-SE"/>
              </w:rPr>
            </w:pPr>
          </w:p>
        </w:tc>
        <w:tc>
          <w:tcPr>
            <w:tcW w:w="1276" w:type="dxa"/>
          </w:tcPr>
          <w:p w:rsidR="00470404" w:rsidRDefault="00470404" w:rsidP="00006180">
            <w:pPr>
              <w:pStyle w:val="Subquestion"/>
              <w:ind w:left="0" w:firstLine="0"/>
              <w:jc w:val="center"/>
              <w:rPr>
                <w:lang w:val="sv-SE"/>
              </w:rPr>
            </w:pPr>
          </w:p>
        </w:tc>
        <w:tc>
          <w:tcPr>
            <w:tcW w:w="1843" w:type="dxa"/>
          </w:tcPr>
          <w:p w:rsidR="00470404" w:rsidRDefault="00470404" w:rsidP="00006180">
            <w:pPr>
              <w:pStyle w:val="Subquestion"/>
              <w:ind w:left="0" w:firstLine="0"/>
              <w:jc w:val="center"/>
              <w:rPr>
                <w:lang w:val="sv-SE"/>
              </w:rPr>
            </w:pPr>
          </w:p>
        </w:tc>
        <w:tc>
          <w:tcPr>
            <w:tcW w:w="1774" w:type="dxa"/>
          </w:tcPr>
          <w:p w:rsidR="00470404" w:rsidRDefault="00470404" w:rsidP="00006180">
            <w:pPr>
              <w:pStyle w:val="Subquestion"/>
              <w:ind w:left="0" w:firstLine="0"/>
              <w:jc w:val="center"/>
              <w:rPr>
                <w:lang w:val="sv-SE"/>
              </w:rPr>
            </w:pPr>
          </w:p>
        </w:tc>
      </w:tr>
      <w:tr w:rsidR="00470404" w:rsidTr="00006180">
        <w:tc>
          <w:tcPr>
            <w:tcW w:w="3544" w:type="dxa"/>
          </w:tcPr>
          <w:p w:rsidR="00470404" w:rsidRDefault="00470404" w:rsidP="00006180">
            <w:pPr>
              <w:pStyle w:val="Subquestion"/>
              <w:ind w:left="0" w:firstLine="0"/>
              <w:jc w:val="center"/>
              <w:rPr>
                <w:lang w:val="sv-SE"/>
              </w:rPr>
            </w:pPr>
          </w:p>
          <w:p w:rsidR="00470404" w:rsidRDefault="00470404" w:rsidP="00006180">
            <w:pPr>
              <w:pStyle w:val="Subquestion"/>
              <w:ind w:left="0" w:firstLine="0"/>
              <w:jc w:val="center"/>
              <w:rPr>
                <w:lang w:val="sv-SE"/>
              </w:rPr>
            </w:pPr>
          </w:p>
        </w:tc>
        <w:tc>
          <w:tcPr>
            <w:tcW w:w="1276" w:type="dxa"/>
          </w:tcPr>
          <w:p w:rsidR="00470404" w:rsidRDefault="00470404" w:rsidP="00006180">
            <w:pPr>
              <w:pStyle w:val="Subquestion"/>
              <w:ind w:left="0" w:firstLine="0"/>
              <w:jc w:val="center"/>
              <w:rPr>
                <w:lang w:val="sv-SE"/>
              </w:rPr>
            </w:pPr>
          </w:p>
        </w:tc>
        <w:tc>
          <w:tcPr>
            <w:tcW w:w="1843" w:type="dxa"/>
          </w:tcPr>
          <w:p w:rsidR="00470404" w:rsidRDefault="00470404" w:rsidP="00006180">
            <w:pPr>
              <w:pStyle w:val="Subquestion"/>
              <w:ind w:left="0" w:firstLine="0"/>
              <w:jc w:val="center"/>
              <w:rPr>
                <w:lang w:val="sv-SE"/>
              </w:rPr>
            </w:pPr>
          </w:p>
        </w:tc>
        <w:tc>
          <w:tcPr>
            <w:tcW w:w="1774" w:type="dxa"/>
          </w:tcPr>
          <w:p w:rsidR="00470404" w:rsidRDefault="00470404" w:rsidP="00006180">
            <w:pPr>
              <w:pStyle w:val="Subquestion"/>
              <w:ind w:left="0" w:firstLine="0"/>
              <w:jc w:val="center"/>
              <w:rPr>
                <w:lang w:val="sv-SE"/>
              </w:rPr>
            </w:pPr>
          </w:p>
        </w:tc>
      </w:tr>
    </w:tbl>
    <w:p w:rsidR="00470404" w:rsidRPr="005C7866" w:rsidRDefault="00470404" w:rsidP="00470404">
      <w:pPr>
        <w:pStyle w:val="Subquestion"/>
        <w:rPr>
          <w:lang w:val="sv-SE"/>
        </w:rPr>
      </w:pPr>
    </w:p>
    <w:p w:rsidR="00470404" w:rsidRDefault="00470404" w:rsidP="009C451B">
      <w:pPr>
        <w:pStyle w:val="Problemtext"/>
      </w:pPr>
    </w:p>
    <w:p w:rsidR="00470404" w:rsidRDefault="00470404" w:rsidP="009C451B">
      <w:pPr>
        <w:pStyle w:val="Problemtext"/>
        <w:sectPr w:rsidR="00470404" w:rsidSect="00A74C2A">
          <w:headerReference w:type="default" r:id="rId11"/>
          <w:footerReference w:type="default" r:id="rId12"/>
          <w:pgSz w:w="11906" w:h="16838"/>
          <w:pgMar w:top="1417" w:right="1417" w:bottom="1417" w:left="1417" w:header="708" w:footer="708" w:gutter="0"/>
          <w:pgNumType w:start="1"/>
          <w:cols w:space="708"/>
          <w:docGrid w:linePitch="360"/>
        </w:sectPr>
      </w:pPr>
    </w:p>
    <w:p w:rsidR="00817A4F" w:rsidRDefault="00817A4F" w:rsidP="00817A4F">
      <w:pPr>
        <w:pStyle w:val="Problemtext"/>
        <w:rPr>
          <w:sz w:val="52"/>
          <w:szCs w:val="52"/>
        </w:rPr>
      </w:pPr>
      <w:r w:rsidRPr="00A9311C">
        <w:rPr>
          <w:noProof/>
          <w:sz w:val="52"/>
          <w:szCs w:val="52"/>
        </w:rPr>
        <w:drawing>
          <wp:anchor distT="0" distB="0" distL="114300" distR="114300" simplePos="0" relativeHeight="251665408" behindDoc="0" locked="1" layoutInCell="1" allowOverlap="1">
            <wp:simplePos x="0" y="0"/>
            <wp:positionH relativeFrom="margin">
              <wp:posOffset>0</wp:posOffset>
            </wp:positionH>
            <wp:positionV relativeFrom="paragraph">
              <wp:posOffset>0</wp:posOffset>
            </wp:positionV>
            <wp:extent cx="2599200" cy="2887200"/>
            <wp:effectExtent l="0" t="0" r="0" b="8890"/>
            <wp:wrapSquare wrapText="r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bilisi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99200" cy="2887200"/>
                    </a:xfrm>
                    <a:prstGeom prst="rect">
                      <a:avLst/>
                    </a:prstGeom>
                  </pic:spPr>
                </pic:pic>
              </a:graphicData>
            </a:graphic>
          </wp:anchor>
        </w:drawing>
      </w:r>
    </w:p>
    <w:p w:rsidR="00817A4F" w:rsidRDefault="00817A4F" w:rsidP="00817A4F">
      <w:pPr>
        <w:pStyle w:val="Problemtext"/>
        <w:rPr>
          <w:sz w:val="52"/>
          <w:szCs w:val="52"/>
        </w:rPr>
      </w:pPr>
    </w:p>
    <w:p w:rsidR="00817A4F" w:rsidRDefault="00817A4F" w:rsidP="00817A4F">
      <w:pPr>
        <w:pStyle w:val="Problemtext"/>
        <w:rPr>
          <w:sz w:val="52"/>
          <w:szCs w:val="52"/>
        </w:rPr>
      </w:pPr>
      <w:r w:rsidRPr="00A9311C">
        <w:rPr>
          <w:sz w:val="52"/>
          <w:szCs w:val="52"/>
        </w:rPr>
        <w:t>48</w:t>
      </w:r>
      <w:r w:rsidRPr="00A9311C">
        <w:rPr>
          <w:sz w:val="52"/>
          <w:szCs w:val="52"/>
          <w:vertAlign w:val="superscript"/>
        </w:rPr>
        <w:t>th</w:t>
      </w:r>
      <w:r w:rsidRPr="00A9311C">
        <w:rPr>
          <w:sz w:val="52"/>
          <w:szCs w:val="52"/>
        </w:rPr>
        <w:t xml:space="preserve"> International Chemistry Olympiad</w:t>
      </w:r>
    </w:p>
    <w:p w:rsidR="00817A4F" w:rsidRDefault="00817A4F" w:rsidP="00817A4F">
      <w:pPr>
        <w:pStyle w:val="Problemtext"/>
        <w:rPr>
          <w:sz w:val="52"/>
          <w:szCs w:val="52"/>
        </w:rPr>
      </w:pPr>
    </w:p>
    <w:p w:rsidR="00817A4F" w:rsidRDefault="00817A4F" w:rsidP="00817A4F">
      <w:pPr>
        <w:pStyle w:val="Problemtext"/>
        <w:rPr>
          <w:sz w:val="52"/>
          <w:szCs w:val="52"/>
        </w:rPr>
      </w:pPr>
    </w:p>
    <w:p w:rsidR="00817A4F" w:rsidRDefault="00817A4F" w:rsidP="00817A4F">
      <w:pPr>
        <w:pStyle w:val="Problemtext"/>
        <w:rPr>
          <w:sz w:val="52"/>
          <w:szCs w:val="52"/>
        </w:rPr>
      </w:pPr>
    </w:p>
    <w:p w:rsidR="00817A4F" w:rsidRDefault="00817A4F" w:rsidP="00817A4F">
      <w:pPr>
        <w:pStyle w:val="Problemtext"/>
        <w:rPr>
          <w:sz w:val="52"/>
          <w:szCs w:val="52"/>
        </w:rPr>
      </w:pPr>
    </w:p>
    <w:p w:rsidR="00817A4F" w:rsidRPr="00A9311C" w:rsidRDefault="00817A4F" w:rsidP="00817A4F">
      <w:pPr>
        <w:pStyle w:val="Problemtext"/>
        <w:rPr>
          <w:sz w:val="96"/>
          <w:szCs w:val="96"/>
        </w:rPr>
      </w:pPr>
      <w:r>
        <w:rPr>
          <w:sz w:val="96"/>
          <w:szCs w:val="96"/>
        </w:rPr>
        <w:t>Pract</w:t>
      </w:r>
      <w:r w:rsidRPr="00A9311C">
        <w:rPr>
          <w:sz w:val="96"/>
          <w:szCs w:val="96"/>
        </w:rPr>
        <w:t xml:space="preserve">ical </w:t>
      </w:r>
      <w:r>
        <w:rPr>
          <w:sz w:val="96"/>
          <w:szCs w:val="96"/>
        </w:rPr>
        <w:t>Part II.</w:t>
      </w:r>
    </w:p>
    <w:p w:rsidR="00817A4F" w:rsidRDefault="00817A4F" w:rsidP="00817A4F">
      <w:pPr>
        <w:pStyle w:val="Problemtext"/>
        <w:rPr>
          <w:sz w:val="52"/>
          <w:szCs w:val="52"/>
        </w:rPr>
      </w:pPr>
    </w:p>
    <w:p w:rsidR="00817A4F" w:rsidRDefault="00817A4F" w:rsidP="00817A4F">
      <w:pPr>
        <w:pStyle w:val="Problemtext"/>
        <w:rPr>
          <w:sz w:val="52"/>
          <w:szCs w:val="52"/>
        </w:rPr>
      </w:pPr>
    </w:p>
    <w:p w:rsidR="00817A4F" w:rsidRDefault="00817A4F" w:rsidP="00817A4F">
      <w:pPr>
        <w:pStyle w:val="Problemtext"/>
        <w:rPr>
          <w:sz w:val="52"/>
          <w:szCs w:val="52"/>
        </w:rPr>
      </w:pPr>
    </w:p>
    <w:p w:rsidR="00817A4F" w:rsidRDefault="00817A4F" w:rsidP="00817A4F">
      <w:pPr>
        <w:pStyle w:val="Problemtext"/>
        <w:jc w:val="right"/>
        <w:rPr>
          <w:sz w:val="52"/>
          <w:szCs w:val="52"/>
        </w:rPr>
      </w:pPr>
      <w:r>
        <w:rPr>
          <w:sz w:val="52"/>
          <w:szCs w:val="52"/>
        </w:rPr>
        <w:t>2</w:t>
      </w:r>
      <w:r w:rsidR="00F85CD5">
        <w:rPr>
          <w:sz w:val="52"/>
          <w:szCs w:val="52"/>
        </w:rPr>
        <w:t>6</w:t>
      </w:r>
      <w:r>
        <w:rPr>
          <w:sz w:val="52"/>
          <w:szCs w:val="52"/>
        </w:rPr>
        <w:t xml:space="preserve"> July 2016</w:t>
      </w:r>
    </w:p>
    <w:p w:rsidR="00817A4F" w:rsidRPr="00A9311C" w:rsidRDefault="00817A4F" w:rsidP="00817A4F">
      <w:pPr>
        <w:pStyle w:val="Problemtext"/>
        <w:jc w:val="right"/>
        <w:rPr>
          <w:sz w:val="52"/>
          <w:szCs w:val="52"/>
        </w:rPr>
      </w:pPr>
      <w:r>
        <w:rPr>
          <w:sz w:val="52"/>
          <w:szCs w:val="52"/>
        </w:rPr>
        <w:t>Tbilisi, Georgia</w:t>
      </w:r>
    </w:p>
    <w:p w:rsidR="00817A4F" w:rsidRPr="00F02D44" w:rsidRDefault="00817A4F" w:rsidP="00817A4F">
      <w:pPr>
        <w:pStyle w:val="Heading1"/>
      </w:pPr>
      <w:r>
        <w:t>Instructions</w:t>
      </w:r>
    </w:p>
    <w:p w:rsidR="003535FE" w:rsidRPr="00BA018A" w:rsidRDefault="00075775" w:rsidP="003535FE">
      <w:pPr>
        <w:pStyle w:val="Instructions"/>
      </w:pPr>
      <w:r w:rsidRPr="00BA018A">
        <w:t xml:space="preserve">You </w:t>
      </w:r>
      <w:r>
        <w:t>have a 15 minute reading time before you start work.</w:t>
      </w:r>
      <w:r w:rsidRPr="00BA018A">
        <w:t xml:space="preserve"> </w:t>
      </w:r>
      <w:r w:rsidR="003535FE" w:rsidRPr="00BA018A">
        <w:t xml:space="preserve">Begin </w:t>
      </w:r>
      <w:r>
        <w:t xml:space="preserve">reading </w:t>
      </w:r>
      <w:r w:rsidR="003535FE" w:rsidRPr="00BA018A">
        <w:t xml:space="preserve">only when the START command is given. </w:t>
      </w:r>
    </w:p>
    <w:p w:rsidR="003535FE" w:rsidRPr="00BA018A" w:rsidRDefault="003535FE" w:rsidP="003535FE">
      <w:pPr>
        <w:pStyle w:val="Instructions"/>
      </w:pPr>
      <w:r w:rsidRPr="00BA018A">
        <w:t>Follow the safety rules announced in the preparatory tasks. You get one warning for violations. On the second warning you will get disqualified.</w:t>
      </w:r>
    </w:p>
    <w:p w:rsidR="003535FE" w:rsidRPr="00BA018A" w:rsidRDefault="003535FE" w:rsidP="003535FE">
      <w:pPr>
        <w:pStyle w:val="Instructions"/>
      </w:pPr>
      <w:r w:rsidRPr="00BA018A">
        <w:t>Wear your lab coat and safety goggles while in the lab. Ask your lab assistant for the gloves of your size when you need them.</w:t>
      </w:r>
    </w:p>
    <w:p w:rsidR="003535FE" w:rsidRPr="00BA018A" w:rsidRDefault="003535FE" w:rsidP="003535FE">
      <w:pPr>
        <w:pStyle w:val="Instructions"/>
      </w:pPr>
      <w:r w:rsidRPr="00BA018A">
        <w:t xml:space="preserve">Use only </w:t>
      </w:r>
      <w:r w:rsidRPr="00F85CD5">
        <w:t xml:space="preserve">the </w:t>
      </w:r>
      <w:r w:rsidR="007A6B32" w:rsidRPr="007A6B32">
        <w:t>pen</w:t>
      </w:r>
      <w:r w:rsidRPr="00F85CD5">
        <w:t>, marker</w:t>
      </w:r>
      <w:r w:rsidRPr="00BA018A">
        <w:t xml:space="preserve"> pen and calculator provided. Do not write with the marker on paper; use it onl</w:t>
      </w:r>
      <w:r w:rsidR="008064B8">
        <w:t>y to label glass or plastic lab</w:t>
      </w:r>
      <w:r w:rsidRPr="00BA018A">
        <w:t>ware.</w:t>
      </w:r>
    </w:p>
    <w:p w:rsidR="003535FE" w:rsidRPr="00BA018A" w:rsidRDefault="003535FE" w:rsidP="003535FE">
      <w:pPr>
        <w:pStyle w:val="Instructions"/>
      </w:pPr>
      <w:r w:rsidRPr="00BA018A">
        <w:t>Make sure that your student code is on every answer sheet.</w:t>
      </w:r>
    </w:p>
    <w:p w:rsidR="003535FE" w:rsidRPr="00BA018A" w:rsidRDefault="003535FE" w:rsidP="003535FE">
      <w:pPr>
        <w:pStyle w:val="Instructions"/>
      </w:pPr>
      <w:r w:rsidRPr="00BA018A">
        <w:t>All answers must be written in the appropriate boxes on the answer sheet. Anything written elsewhere will not be graded. Use the reverse of the exam sheets if you need scratch paper.</w:t>
      </w:r>
    </w:p>
    <w:p w:rsidR="003535FE" w:rsidRPr="00BA018A" w:rsidRDefault="003535FE" w:rsidP="003535FE">
      <w:pPr>
        <w:pStyle w:val="Instructions"/>
      </w:pPr>
      <w:r w:rsidRPr="00BA018A">
        <w:t>You have no access to sinks in the lab. You are provided wi</w:t>
      </w:r>
      <w:r w:rsidR="008064B8">
        <w:t>th a sufficient quantity of lab</w:t>
      </w:r>
      <w:r w:rsidRPr="00BA018A">
        <w:t>ware. Only a few items need to be used again. Wash these carefully with appropriate solvent into the waste container. Use the brush if needed.</w:t>
      </w:r>
      <w:r w:rsidRPr="001733B5">
        <w:t xml:space="preserve"> </w:t>
      </w:r>
      <w:r>
        <w:t>Distilled water and paper tissues are freely available.</w:t>
      </w:r>
    </w:p>
    <w:p w:rsidR="003535FE" w:rsidRPr="00BA018A" w:rsidRDefault="003535FE" w:rsidP="003535FE">
      <w:pPr>
        <w:pStyle w:val="Instructions"/>
      </w:pPr>
      <w:r>
        <w:t xml:space="preserve">Liquid waste is to be put into the </w:t>
      </w:r>
      <w:r w:rsidRPr="00BA018A">
        <w:t>container labeled “LIQUID WASTE”. Do not put rubbish (tissues, p</w:t>
      </w:r>
      <w:r w:rsidR="00F00AC5">
        <w:t xml:space="preserve">lastic, etc.) in this container, but </w:t>
      </w:r>
    </w:p>
    <w:p w:rsidR="003535FE" w:rsidRPr="00BA018A" w:rsidRDefault="008064B8" w:rsidP="003535FE">
      <w:pPr>
        <w:pStyle w:val="Instructions"/>
      </w:pPr>
      <w:r>
        <w:t>Chemicals and lab</w:t>
      </w:r>
      <w:r w:rsidR="003535FE" w:rsidRPr="00BA018A">
        <w:t>ware are not supposed to be refilled or replaced. Each such incident (other than the first in the entire exam, which you will be allowed) will result in the loss of 1 point from your 40 practical points.</w:t>
      </w:r>
    </w:p>
    <w:p w:rsidR="003535FE" w:rsidRPr="00BA018A" w:rsidRDefault="003535FE" w:rsidP="003535FE">
      <w:pPr>
        <w:pStyle w:val="Instructions"/>
      </w:pPr>
      <w:r w:rsidRPr="00BA018A">
        <w:t>Raise your hand if you have a safety question or you need a restroom break or drinking water.</w:t>
      </w:r>
    </w:p>
    <w:p w:rsidR="003535FE" w:rsidRPr="00BA018A" w:rsidRDefault="003535FE" w:rsidP="003535FE">
      <w:pPr>
        <w:pStyle w:val="Instructions"/>
      </w:pPr>
      <w:r w:rsidRPr="00BA018A">
        <w:t>When you have finished the examination, put your answer sheet into the envelope provided and leave it on the table. Do not seal the envelope.</w:t>
      </w:r>
    </w:p>
    <w:p w:rsidR="003535FE" w:rsidRPr="00BA018A" w:rsidRDefault="003535FE" w:rsidP="003535FE">
      <w:pPr>
        <w:pStyle w:val="Instructions"/>
      </w:pPr>
      <w:r w:rsidRPr="00BA018A">
        <w:t>You must stop your work immediately when the STOP command is given. A delay in doing this may lead to cancellation of your exam. Do not leave your place until permitted by the lab assistants. You can keep the task text.</w:t>
      </w:r>
    </w:p>
    <w:p w:rsidR="003535FE" w:rsidRDefault="003535FE" w:rsidP="003535FE">
      <w:pPr>
        <w:pStyle w:val="Instructions"/>
      </w:pPr>
      <w:r w:rsidRPr="00BA018A">
        <w:t>The official English version of this examination is available on request only for clarification.</w:t>
      </w:r>
    </w:p>
    <w:p w:rsidR="00F00AC5" w:rsidRPr="00F00AC5" w:rsidRDefault="00F00AC5" w:rsidP="000E05B6">
      <w:pPr>
        <w:pStyle w:val="Instructions"/>
        <w:numPr>
          <w:ilvl w:val="0"/>
          <w:numId w:val="0"/>
        </w:numPr>
        <w:ind w:left="714" w:hanging="357"/>
        <w:rPr>
          <w:b/>
          <w:sz w:val="56"/>
          <w:szCs w:val="56"/>
        </w:rPr>
      </w:pPr>
      <w:r w:rsidRPr="00F00AC5">
        <w:rPr>
          <w:b/>
          <w:sz w:val="56"/>
          <w:szCs w:val="56"/>
        </w:rPr>
        <w:t>Instructions specific for Part II</w:t>
      </w:r>
    </w:p>
    <w:p w:rsidR="00F00AC5" w:rsidRPr="00BA018A" w:rsidRDefault="00F00AC5" w:rsidP="00F00AC5">
      <w:pPr>
        <w:pStyle w:val="Instructions"/>
      </w:pPr>
      <w:r w:rsidRPr="009848AA">
        <w:t xml:space="preserve">The working time for </w:t>
      </w:r>
      <w:r w:rsidRPr="00BA018A">
        <w:t xml:space="preserve">Part II (Task 2 and 3) </w:t>
      </w:r>
      <w:r>
        <w:t xml:space="preserve">is </w:t>
      </w:r>
      <w:r w:rsidRPr="009D411F">
        <w:t>200</w:t>
      </w:r>
      <w:r w:rsidRPr="00BA018A">
        <w:t xml:space="preserve"> minutes</w:t>
      </w:r>
      <w:r>
        <w:t>.</w:t>
      </w:r>
    </w:p>
    <w:p w:rsidR="00F00AC5" w:rsidRPr="00BA018A" w:rsidRDefault="00F00AC5" w:rsidP="00F00AC5">
      <w:pPr>
        <w:pStyle w:val="Instructions"/>
      </w:pPr>
      <w:r w:rsidRPr="00BA018A">
        <w:t>Start Part II with Task 2. When you are ready to start with Task 3, tell the lab assistant, and you will receive the ch</w:t>
      </w:r>
      <w:r>
        <w:t>emicals and lab</w:t>
      </w:r>
      <w:r w:rsidRPr="00BA018A">
        <w:t>ware for Task 3.</w:t>
      </w:r>
      <w:r>
        <w:t xml:space="preserve"> Reagents for Task 2 will be taken away from you at this point.</w:t>
      </w:r>
    </w:p>
    <w:p w:rsidR="00F00AC5" w:rsidRPr="00BA018A" w:rsidRDefault="00F00AC5" w:rsidP="00F00AC5">
      <w:pPr>
        <w:pStyle w:val="Instructions"/>
      </w:pPr>
      <w:r w:rsidRPr="00BA018A">
        <w:t xml:space="preserve">Part II of the exam (Task 2-3) contains </w:t>
      </w:r>
      <w:r w:rsidRPr="008064B8">
        <w:rPr>
          <w:highlight w:val="yellow"/>
        </w:rPr>
        <w:t>10</w:t>
      </w:r>
      <w:r w:rsidRPr="00BA018A">
        <w:t xml:space="preserve"> pages, its answer sheets have </w:t>
      </w:r>
      <w:r w:rsidRPr="008064B8">
        <w:rPr>
          <w:highlight w:val="yellow"/>
        </w:rPr>
        <w:t>6</w:t>
      </w:r>
      <w:r w:rsidRPr="00BA018A">
        <w:t xml:space="preserve"> pages.</w:t>
      </w:r>
    </w:p>
    <w:p w:rsidR="00F00AC5" w:rsidRPr="00BA018A" w:rsidRDefault="00F00AC5" w:rsidP="00F00AC5">
      <w:pPr>
        <w:pStyle w:val="Instructions"/>
      </w:pPr>
      <w:r w:rsidRPr="00BA018A">
        <w:t>Ask the lab assistants when you need your alcohol lamp lighted. Heat only glass test tubes. Close the alcohol lamp with the cap when finished.</w:t>
      </w:r>
    </w:p>
    <w:p w:rsidR="00941040" w:rsidRDefault="0008536F" w:rsidP="00941040">
      <w:pPr>
        <w:pStyle w:val="Heading1"/>
      </w:pPr>
      <w:r>
        <w:t>Lab</w:t>
      </w:r>
      <w:r w:rsidR="005148AA">
        <w:t>ware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1"/>
        <w:gridCol w:w="1971"/>
      </w:tblGrid>
      <w:tr w:rsidR="00C86EC6" w:rsidRPr="00941040" w:rsidTr="00C86EC6">
        <w:tc>
          <w:tcPr>
            <w:tcW w:w="7196" w:type="dxa"/>
          </w:tcPr>
          <w:p w:rsidR="00C86EC6" w:rsidRPr="00E6180C" w:rsidRDefault="00C86EC6" w:rsidP="00941040">
            <w:pPr>
              <w:jc w:val="center"/>
              <w:rPr>
                <w:rFonts w:ascii="Cambria" w:hAnsi="Cambria"/>
                <w:b/>
                <w:bCs/>
              </w:rPr>
            </w:pPr>
            <w:r w:rsidRPr="00E6180C">
              <w:rPr>
                <w:rFonts w:ascii="Cambria" w:hAnsi="Cambria"/>
                <w:b/>
                <w:bCs/>
              </w:rPr>
              <w:t>Item</w:t>
            </w:r>
          </w:p>
        </w:tc>
        <w:tc>
          <w:tcPr>
            <w:tcW w:w="1984" w:type="dxa"/>
          </w:tcPr>
          <w:p w:rsidR="00C86EC6" w:rsidRPr="00E6180C" w:rsidRDefault="00C86EC6" w:rsidP="00941040">
            <w:pPr>
              <w:jc w:val="center"/>
              <w:rPr>
                <w:rFonts w:ascii="Cambria" w:hAnsi="Cambria"/>
                <w:b/>
                <w:bCs/>
              </w:rPr>
            </w:pPr>
            <w:r w:rsidRPr="00E6180C">
              <w:rPr>
                <w:rFonts w:ascii="Cambria" w:hAnsi="Cambria"/>
                <w:b/>
                <w:bCs/>
              </w:rPr>
              <w:t>Quantity</w:t>
            </w:r>
          </w:p>
        </w:tc>
      </w:tr>
    </w:tbl>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3"/>
        <w:gridCol w:w="1959"/>
      </w:tblGrid>
      <w:tr w:rsidR="00BE5760" w:rsidRPr="007C21AC" w:rsidTr="000F486D">
        <w:tc>
          <w:tcPr>
            <w:tcW w:w="9062" w:type="dxa"/>
            <w:gridSpan w:val="2"/>
            <w:vAlign w:val="center"/>
          </w:tcPr>
          <w:p w:rsidR="00BE5760" w:rsidRPr="00E6180C" w:rsidRDefault="00BE5760" w:rsidP="00BE5760">
            <w:pPr>
              <w:jc w:val="center"/>
              <w:rPr>
                <w:rFonts w:ascii="Cambria" w:hAnsi="Cambria"/>
                <w:b/>
                <w:bCs/>
              </w:rPr>
            </w:pPr>
            <w:r>
              <w:rPr>
                <w:rFonts w:ascii="Cambria" w:hAnsi="Cambria"/>
                <w:b/>
                <w:bCs/>
              </w:rPr>
              <w:t>General equipment for a</w:t>
            </w:r>
            <w:r w:rsidRPr="00E6180C">
              <w:rPr>
                <w:rFonts w:ascii="Cambria" w:hAnsi="Cambria"/>
                <w:b/>
                <w:bCs/>
              </w:rPr>
              <w:t>ll tasks, for each student, on the table</w:t>
            </w:r>
          </w:p>
        </w:tc>
      </w:tr>
      <w:tr w:rsidR="00BE5760" w:rsidRPr="007C21AC" w:rsidTr="000F486D">
        <w:tc>
          <w:tcPr>
            <w:tcW w:w="7103" w:type="dxa"/>
            <w:vAlign w:val="center"/>
          </w:tcPr>
          <w:p w:rsidR="00BE5760" w:rsidRPr="00E6180C" w:rsidRDefault="00BE5760" w:rsidP="00BE5760">
            <w:pPr>
              <w:rPr>
                <w:rFonts w:ascii="Cambria" w:hAnsi="Cambria"/>
              </w:rPr>
            </w:pPr>
            <w:r w:rsidRPr="00E6180C">
              <w:rPr>
                <w:rFonts w:ascii="Cambria" w:hAnsi="Cambria"/>
              </w:rPr>
              <w:t>Test tube rack (60 holes)</w:t>
            </w:r>
          </w:p>
        </w:tc>
        <w:tc>
          <w:tcPr>
            <w:tcW w:w="1959" w:type="dxa"/>
            <w:vAlign w:val="center"/>
          </w:tcPr>
          <w:p w:rsidR="00BE5760" w:rsidRPr="00E6180C" w:rsidRDefault="00BE5760" w:rsidP="00BE5760">
            <w:pPr>
              <w:jc w:val="center"/>
              <w:rPr>
                <w:rFonts w:ascii="Cambria" w:hAnsi="Cambria"/>
              </w:rPr>
            </w:pPr>
            <w:r w:rsidRPr="00E6180C">
              <w:rPr>
                <w:rFonts w:ascii="Cambria" w:hAnsi="Cambria"/>
              </w:rPr>
              <w:t>1</w:t>
            </w:r>
          </w:p>
        </w:tc>
      </w:tr>
      <w:tr w:rsidR="00BE5760" w:rsidRPr="007C21AC" w:rsidTr="000F486D">
        <w:tc>
          <w:tcPr>
            <w:tcW w:w="7103" w:type="dxa"/>
            <w:vAlign w:val="center"/>
          </w:tcPr>
          <w:p w:rsidR="00BE5760" w:rsidRPr="00E6180C" w:rsidRDefault="00BE5760" w:rsidP="00BE5760">
            <w:pPr>
              <w:rPr>
                <w:rFonts w:ascii="Cambria" w:hAnsi="Cambria"/>
              </w:rPr>
            </w:pPr>
            <w:r w:rsidRPr="00E6180C">
              <w:rPr>
                <w:rFonts w:ascii="Cambria" w:hAnsi="Cambria"/>
              </w:rPr>
              <w:t>Paper tissue</w:t>
            </w:r>
          </w:p>
        </w:tc>
        <w:tc>
          <w:tcPr>
            <w:tcW w:w="1959" w:type="dxa"/>
            <w:vAlign w:val="center"/>
          </w:tcPr>
          <w:p w:rsidR="00BE5760" w:rsidRPr="00E6180C" w:rsidRDefault="00BE5760" w:rsidP="00BE5760">
            <w:pPr>
              <w:jc w:val="center"/>
              <w:rPr>
                <w:rFonts w:ascii="Cambria" w:hAnsi="Cambria"/>
              </w:rPr>
            </w:pPr>
            <w:r w:rsidRPr="00E6180C">
              <w:rPr>
                <w:rFonts w:ascii="Cambria" w:hAnsi="Cambria"/>
              </w:rPr>
              <w:t>5</w:t>
            </w:r>
          </w:p>
        </w:tc>
      </w:tr>
      <w:tr w:rsidR="00BE5760" w:rsidRPr="007C21AC" w:rsidTr="000F486D">
        <w:tc>
          <w:tcPr>
            <w:tcW w:w="7103" w:type="dxa"/>
            <w:vAlign w:val="center"/>
          </w:tcPr>
          <w:p w:rsidR="00BE5760" w:rsidRPr="00E6180C" w:rsidRDefault="00BE5760" w:rsidP="00BE5760">
            <w:pPr>
              <w:rPr>
                <w:rFonts w:ascii="Cambria" w:hAnsi="Cambria"/>
              </w:rPr>
            </w:pPr>
            <w:r w:rsidRPr="00E6180C">
              <w:rPr>
                <w:rFonts w:ascii="Cambria" w:hAnsi="Cambria"/>
              </w:rPr>
              <w:t>Permanent marker</w:t>
            </w:r>
          </w:p>
        </w:tc>
        <w:tc>
          <w:tcPr>
            <w:tcW w:w="1959" w:type="dxa"/>
            <w:vAlign w:val="center"/>
          </w:tcPr>
          <w:p w:rsidR="00BE5760" w:rsidRPr="00E6180C" w:rsidRDefault="00BE5760" w:rsidP="00BE5760">
            <w:pPr>
              <w:jc w:val="center"/>
              <w:rPr>
                <w:rFonts w:ascii="Cambria" w:hAnsi="Cambria"/>
              </w:rPr>
            </w:pPr>
            <w:r w:rsidRPr="00E6180C">
              <w:rPr>
                <w:rFonts w:ascii="Cambria" w:hAnsi="Cambria"/>
              </w:rPr>
              <w:t>1</w:t>
            </w:r>
          </w:p>
        </w:tc>
      </w:tr>
      <w:tr w:rsidR="00BE5760" w:rsidRPr="007C21AC" w:rsidTr="000F486D">
        <w:tc>
          <w:tcPr>
            <w:tcW w:w="7103" w:type="dxa"/>
            <w:vAlign w:val="center"/>
          </w:tcPr>
          <w:p w:rsidR="00BE5760" w:rsidRPr="00E6180C" w:rsidRDefault="00BE5760" w:rsidP="00BE5760">
            <w:pPr>
              <w:rPr>
                <w:rFonts w:ascii="Cambria" w:hAnsi="Cambria"/>
              </w:rPr>
            </w:pPr>
            <w:r w:rsidRPr="00E6180C">
              <w:rPr>
                <w:rFonts w:ascii="Cambria" w:hAnsi="Cambria"/>
              </w:rPr>
              <w:t>Glass stirring rod, 20 cm</w:t>
            </w:r>
          </w:p>
        </w:tc>
        <w:tc>
          <w:tcPr>
            <w:tcW w:w="1959" w:type="dxa"/>
            <w:vAlign w:val="center"/>
          </w:tcPr>
          <w:p w:rsidR="00BE5760" w:rsidRPr="00E6180C" w:rsidRDefault="00BE5760" w:rsidP="00BE5760">
            <w:pPr>
              <w:jc w:val="center"/>
              <w:rPr>
                <w:rFonts w:ascii="Cambria" w:hAnsi="Cambria"/>
              </w:rPr>
            </w:pPr>
            <w:r w:rsidRPr="00E6180C">
              <w:rPr>
                <w:rFonts w:ascii="Cambria" w:hAnsi="Cambria"/>
              </w:rPr>
              <w:t>1</w:t>
            </w:r>
          </w:p>
        </w:tc>
      </w:tr>
      <w:tr w:rsidR="00BE5760" w:rsidRPr="007C21AC" w:rsidTr="000F486D">
        <w:tc>
          <w:tcPr>
            <w:tcW w:w="7103" w:type="dxa"/>
            <w:vAlign w:val="center"/>
          </w:tcPr>
          <w:p w:rsidR="00BE5760" w:rsidRPr="00E6180C" w:rsidRDefault="00BE5760" w:rsidP="00BE5760">
            <w:pPr>
              <w:rPr>
                <w:rFonts w:ascii="Cambria" w:hAnsi="Cambria"/>
              </w:rPr>
            </w:pPr>
            <w:r w:rsidRPr="00E6180C">
              <w:rPr>
                <w:rFonts w:ascii="Cambria" w:hAnsi="Cambria"/>
              </w:rPr>
              <w:t>Polypropylene funnel</w:t>
            </w:r>
            <w:r>
              <w:rPr>
                <w:rFonts w:ascii="Cambria" w:hAnsi="Cambria"/>
              </w:rPr>
              <w:t>, diam. 3.5 cm</w:t>
            </w:r>
          </w:p>
        </w:tc>
        <w:tc>
          <w:tcPr>
            <w:tcW w:w="1959" w:type="dxa"/>
            <w:vAlign w:val="center"/>
          </w:tcPr>
          <w:p w:rsidR="00BE5760" w:rsidRPr="00E6180C" w:rsidRDefault="00BE5760" w:rsidP="00BE5760">
            <w:pPr>
              <w:jc w:val="center"/>
              <w:rPr>
                <w:rFonts w:ascii="Cambria" w:hAnsi="Cambria"/>
              </w:rPr>
            </w:pPr>
            <w:r>
              <w:rPr>
                <w:rFonts w:ascii="Cambria" w:hAnsi="Cambria"/>
              </w:rPr>
              <w:t>1</w:t>
            </w:r>
          </w:p>
        </w:tc>
      </w:tr>
      <w:tr w:rsidR="00BE5760" w:rsidRPr="007C21AC" w:rsidTr="000F486D">
        <w:tc>
          <w:tcPr>
            <w:tcW w:w="7103" w:type="dxa"/>
            <w:vAlign w:val="center"/>
          </w:tcPr>
          <w:p w:rsidR="00BE5760" w:rsidRPr="007C21AC" w:rsidRDefault="00BE5760" w:rsidP="00BE5760">
            <w:pPr>
              <w:rPr>
                <w:rFonts w:ascii="Cambria" w:hAnsi="Cambria"/>
                <w:bCs/>
                <w:iCs/>
                <w:color w:val="000000"/>
              </w:rPr>
            </w:pPr>
            <w:r w:rsidRPr="00E6180C">
              <w:rPr>
                <w:rFonts w:ascii="Cambria" w:hAnsi="Cambria"/>
              </w:rPr>
              <w:t>Soft pl</w:t>
            </w:r>
            <w:r w:rsidRPr="007C21AC">
              <w:rPr>
                <w:rFonts w:ascii="Cambria" w:hAnsi="Cambria"/>
              </w:rPr>
              <w:t>a</w:t>
            </w:r>
            <w:r w:rsidRPr="00E6180C">
              <w:rPr>
                <w:rFonts w:ascii="Cambria" w:hAnsi="Cambria"/>
              </w:rPr>
              <w:t>stic cups</w:t>
            </w:r>
          </w:p>
        </w:tc>
        <w:tc>
          <w:tcPr>
            <w:tcW w:w="1959" w:type="dxa"/>
            <w:vAlign w:val="center"/>
          </w:tcPr>
          <w:p w:rsidR="00BE5760" w:rsidRPr="00E6180C" w:rsidRDefault="00BE5760" w:rsidP="00BE5760">
            <w:pPr>
              <w:jc w:val="center"/>
              <w:rPr>
                <w:rFonts w:ascii="Cambria" w:hAnsi="Cambria"/>
              </w:rPr>
            </w:pPr>
            <w:r>
              <w:rPr>
                <w:rFonts w:ascii="Cambria" w:hAnsi="Cambria"/>
              </w:rPr>
              <w:t>3</w:t>
            </w:r>
          </w:p>
        </w:tc>
      </w:tr>
      <w:tr w:rsidR="00FF03B5" w:rsidRPr="007C21AC" w:rsidTr="000F486D">
        <w:tc>
          <w:tcPr>
            <w:tcW w:w="7103" w:type="dxa"/>
            <w:vAlign w:val="center"/>
          </w:tcPr>
          <w:p w:rsidR="00FF03B5" w:rsidRPr="00E6180C" w:rsidRDefault="00FF03B5" w:rsidP="00FF03B5">
            <w:pPr>
              <w:rPr>
                <w:rFonts w:ascii="Cambria" w:hAnsi="Cambria"/>
              </w:rPr>
            </w:pPr>
            <w:r w:rsidRPr="00E6180C">
              <w:rPr>
                <w:rFonts w:ascii="Cambria" w:hAnsi="Cambria"/>
              </w:rPr>
              <w:t>Strong plastic cup</w:t>
            </w:r>
          </w:p>
        </w:tc>
        <w:tc>
          <w:tcPr>
            <w:tcW w:w="1959" w:type="dxa"/>
            <w:vAlign w:val="center"/>
          </w:tcPr>
          <w:p w:rsidR="00FF03B5" w:rsidRPr="00E6180C" w:rsidRDefault="00FF03B5" w:rsidP="00FF03B5">
            <w:pPr>
              <w:jc w:val="center"/>
              <w:rPr>
                <w:rFonts w:ascii="Cambria" w:hAnsi="Cambria"/>
              </w:rPr>
            </w:pPr>
            <w:r w:rsidRPr="00E6180C">
              <w:rPr>
                <w:rFonts w:ascii="Cambria" w:hAnsi="Cambria"/>
              </w:rPr>
              <w:t>1</w:t>
            </w:r>
          </w:p>
        </w:tc>
      </w:tr>
      <w:tr w:rsidR="000F486D" w:rsidRPr="007C21AC" w:rsidTr="000F486D">
        <w:tc>
          <w:tcPr>
            <w:tcW w:w="7103" w:type="dxa"/>
            <w:vAlign w:val="center"/>
          </w:tcPr>
          <w:p w:rsidR="000F486D" w:rsidRPr="007C21AC" w:rsidRDefault="000F486D" w:rsidP="000F486D">
            <w:pPr>
              <w:rPr>
                <w:rFonts w:ascii="Cambria" w:hAnsi="Cambria"/>
                <w:bCs/>
                <w:iCs/>
                <w:color w:val="000000"/>
              </w:rPr>
            </w:pPr>
            <w:r w:rsidRPr="007C21AC">
              <w:rPr>
                <w:rFonts w:ascii="Cambria" w:hAnsi="Cambria"/>
              </w:rPr>
              <w:t>Caps for polystyrene test tubes</w:t>
            </w:r>
          </w:p>
        </w:tc>
        <w:tc>
          <w:tcPr>
            <w:tcW w:w="1959" w:type="dxa"/>
            <w:vAlign w:val="center"/>
          </w:tcPr>
          <w:p w:rsidR="000F486D" w:rsidRPr="00E6180C" w:rsidRDefault="000F486D" w:rsidP="000F486D">
            <w:pPr>
              <w:jc w:val="center"/>
              <w:rPr>
                <w:rFonts w:ascii="Cambria" w:hAnsi="Cambria"/>
              </w:rPr>
            </w:pPr>
            <w:r w:rsidRPr="00E6180C">
              <w:rPr>
                <w:rFonts w:ascii="Cambria" w:hAnsi="Cambria"/>
              </w:rPr>
              <w:t>22</w:t>
            </w:r>
          </w:p>
        </w:tc>
      </w:tr>
      <w:tr w:rsidR="004101AF" w:rsidRPr="007C21AC" w:rsidTr="000F486D">
        <w:tc>
          <w:tcPr>
            <w:tcW w:w="7103" w:type="dxa"/>
          </w:tcPr>
          <w:p w:rsidR="004101AF" w:rsidRPr="00E6180C" w:rsidRDefault="004101AF" w:rsidP="00801B03">
            <w:pPr>
              <w:jc w:val="center"/>
              <w:rPr>
                <w:rFonts w:ascii="Cambria" w:hAnsi="Cambria"/>
                <w:b/>
                <w:bCs/>
              </w:rPr>
            </w:pPr>
            <w:r w:rsidRPr="00E6180C">
              <w:rPr>
                <w:rFonts w:ascii="Cambria" w:hAnsi="Cambria"/>
                <w:b/>
                <w:bCs/>
              </w:rPr>
              <w:t>Tasks 2 and 3, for each student, on the table</w:t>
            </w:r>
          </w:p>
        </w:tc>
        <w:tc>
          <w:tcPr>
            <w:tcW w:w="1959" w:type="dxa"/>
            <w:vAlign w:val="center"/>
          </w:tcPr>
          <w:p w:rsidR="004101AF" w:rsidRPr="00E6180C" w:rsidRDefault="004101AF" w:rsidP="00FF03B5">
            <w:pPr>
              <w:jc w:val="center"/>
              <w:rPr>
                <w:rFonts w:ascii="Cambria" w:hAnsi="Cambria"/>
              </w:rPr>
            </w:pPr>
          </w:p>
        </w:tc>
      </w:tr>
      <w:tr w:rsidR="004101AF" w:rsidRPr="007C21AC" w:rsidTr="000F486D">
        <w:tc>
          <w:tcPr>
            <w:tcW w:w="7103" w:type="dxa"/>
          </w:tcPr>
          <w:p w:rsidR="004101AF" w:rsidRPr="00DE7044" w:rsidRDefault="004101AF" w:rsidP="00801B03">
            <w:pPr>
              <w:rPr>
                <w:rStyle w:val="AnswerlineChar"/>
                <w:rFonts w:eastAsia="Batang"/>
              </w:rPr>
            </w:pPr>
            <w:r w:rsidRPr="00DE7044">
              <w:rPr>
                <w:rStyle w:val="AnswerlineChar"/>
                <w:rFonts w:eastAsia="Batang"/>
              </w:rPr>
              <w:t>Containe</w:t>
            </w:r>
            <w:r>
              <w:rPr>
                <w:rStyle w:val="AnswerlineChar"/>
                <w:rFonts w:eastAsia="Batang"/>
              </w:rPr>
              <w:t>r with a screw cap for waste,3 dm</w:t>
            </w:r>
            <w:r w:rsidRPr="00DE7044">
              <w:rPr>
                <w:rStyle w:val="AnswerlineChar"/>
                <w:rFonts w:eastAsia="Batang"/>
                <w:vertAlign w:val="superscript"/>
              </w:rPr>
              <w:t>3</w:t>
            </w:r>
            <w:r>
              <w:rPr>
                <w:rStyle w:val="AnswerlineChar"/>
                <w:rFonts w:eastAsia="Batang"/>
              </w:rPr>
              <w:t xml:space="preserve">, labeled “Liquid Waste, </w:t>
            </w:r>
            <w:r w:rsidRPr="009D411F">
              <w:rPr>
                <w:rStyle w:val="AnswerlineChar"/>
                <w:rFonts w:eastAsia="Batang"/>
              </w:rPr>
              <w:t>Tests</w:t>
            </w:r>
            <w:r w:rsidRPr="00DE7044">
              <w:rPr>
                <w:rStyle w:val="AnswerlineChar"/>
                <w:rFonts w:eastAsia="Batang"/>
              </w:rPr>
              <w:t xml:space="preserve"> 2&amp;3”</w:t>
            </w:r>
          </w:p>
        </w:tc>
        <w:tc>
          <w:tcPr>
            <w:tcW w:w="1959" w:type="dxa"/>
          </w:tcPr>
          <w:p w:rsidR="004101AF" w:rsidRPr="00E6180C" w:rsidRDefault="004101AF" w:rsidP="00801B03">
            <w:pPr>
              <w:jc w:val="center"/>
              <w:rPr>
                <w:rFonts w:ascii="Cambria" w:hAnsi="Cambria"/>
              </w:rPr>
            </w:pPr>
            <w:r w:rsidRPr="00E6180C">
              <w:rPr>
                <w:rFonts w:ascii="Cambria" w:hAnsi="Cambria"/>
              </w:rPr>
              <w:t>1</w:t>
            </w:r>
          </w:p>
        </w:tc>
      </w:tr>
      <w:tr w:rsidR="004101AF" w:rsidRPr="007C21AC" w:rsidTr="000F486D">
        <w:tc>
          <w:tcPr>
            <w:tcW w:w="7103" w:type="dxa"/>
          </w:tcPr>
          <w:p w:rsidR="004101AF" w:rsidRPr="00E6180C" w:rsidRDefault="004101AF" w:rsidP="00801B03">
            <w:pPr>
              <w:jc w:val="center"/>
              <w:rPr>
                <w:rFonts w:ascii="Cambria" w:hAnsi="Cambria"/>
                <w:b/>
                <w:bCs/>
              </w:rPr>
            </w:pPr>
            <w:r w:rsidRPr="00E6180C">
              <w:rPr>
                <w:rFonts w:ascii="Cambria" w:hAnsi="Cambria"/>
                <w:b/>
                <w:bCs/>
              </w:rPr>
              <w:t>Task 2, for each student, on the table</w:t>
            </w:r>
          </w:p>
        </w:tc>
        <w:tc>
          <w:tcPr>
            <w:tcW w:w="1959" w:type="dxa"/>
            <w:vAlign w:val="center"/>
          </w:tcPr>
          <w:p w:rsidR="004101AF" w:rsidRPr="00E6180C" w:rsidRDefault="004101AF" w:rsidP="00FF03B5">
            <w:pPr>
              <w:jc w:val="center"/>
              <w:rPr>
                <w:rFonts w:ascii="Cambria" w:hAnsi="Cambria"/>
              </w:rPr>
            </w:pPr>
          </w:p>
        </w:tc>
      </w:tr>
      <w:tr w:rsidR="004101AF" w:rsidRPr="007C21AC" w:rsidTr="000F486D">
        <w:tc>
          <w:tcPr>
            <w:tcW w:w="7103" w:type="dxa"/>
          </w:tcPr>
          <w:p w:rsidR="004101AF" w:rsidRPr="00E6180C" w:rsidRDefault="004101AF" w:rsidP="00801B03">
            <w:pPr>
              <w:jc w:val="both"/>
              <w:rPr>
                <w:rFonts w:ascii="Cambria" w:hAnsi="Cambria"/>
              </w:rPr>
            </w:pPr>
            <w:r w:rsidRPr="00E6180C">
              <w:rPr>
                <w:rFonts w:ascii="Cambria" w:hAnsi="Cambria"/>
              </w:rPr>
              <w:t>Storage box labeled “Task 2”</w:t>
            </w:r>
          </w:p>
        </w:tc>
        <w:tc>
          <w:tcPr>
            <w:tcW w:w="1959" w:type="dxa"/>
          </w:tcPr>
          <w:p w:rsidR="004101AF" w:rsidRPr="00E6180C" w:rsidRDefault="004101AF" w:rsidP="00801B03">
            <w:pPr>
              <w:jc w:val="center"/>
              <w:rPr>
                <w:rFonts w:ascii="Cambria" w:hAnsi="Cambria"/>
              </w:rPr>
            </w:pPr>
            <w:r w:rsidRPr="00E6180C">
              <w:rPr>
                <w:rFonts w:ascii="Cambria" w:hAnsi="Cambria"/>
              </w:rPr>
              <w:t>1</w:t>
            </w:r>
          </w:p>
        </w:tc>
      </w:tr>
      <w:tr w:rsidR="004101AF" w:rsidRPr="007C21AC" w:rsidTr="000F486D">
        <w:tc>
          <w:tcPr>
            <w:tcW w:w="7103" w:type="dxa"/>
          </w:tcPr>
          <w:p w:rsidR="004101AF" w:rsidRPr="00E6180C" w:rsidRDefault="004101AF" w:rsidP="00801B03">
            <w:pPr>
              <w:jc w:val="both"/>
              <w:rPr>
                <w:rFonts w:ascii="Cambria" w:hAnsi="Cambria"/>
              </w:rPr>
            </w:pPr>
            <w:r w:rsidRPr="00E6180C">
              <w:rPr>
                <w:rFonts w:ascii="Cambria" w:hAnsi="Cambria"/>
              </w:rPr>
              <w:t>Laboratory stand with double burette clamp</w:t>
            </w:r>
          </w:p>
        </w:tc>
        <w:tc>
          <w:tcPr>
            <w:tcW w:w="1959" w:type="dxa"/>
          </w:tcPr>
          <w:p w:rsidR="004101AF" w:rsidRPr="00E6180C" w:rsidRDefault="004101AF" w:rsidP="00801B03">
            <w:pPr>
              <w:jc w:val="center"/>
              <w:rPr>
                <w:rFonts w:ascii="Cambria" w:hAnsi="Cambria"/>
              </w:rPr>
            </w:pPr>
            <w:r w:rsidRPr="00E6180C">
              <w:rPr>
                <w:rFonts w:ascii="Cambria" w:hAnsi="Cambria"/>
              </w:rPr>
              <w:t>1</w:t>
            </w:r>
          </w:p>
        </w:tc>
      </w:tr>
      <w:tr w:rsidR="004101AF" w:rsidRPr="007C21AC" w:rsidTr="000F486D">
        <w:tc>
          <w:tcPr>
            <w:tcW w:w="7103" w:type="dxa"/>
          </w:tcPr>
          <w:p w:rsidR="004101AF" w:rsidRPr="00941040" w:rsidRDefault="004101AF" w:rsidP="00801B03">
            <w:pPr>
              <w:jc w:val="both"/>
              <w:rPr>
                <w:rFonts w:ascii="Cambria" w:hAnsi="Cambria"/>
                <w:bCs/>
                <w:iCs/>
                <w:color w:val="000000"/>
              </w:rPr>
            </w:pPr>
            <w:r w:rsidRPr="00941040">
              <w:rPr>
                <w:rFonts w:ascii="Cambria" w:hAnsi="Cambria"/>
              </w:rPr>
              <w:t>Burette, 25.00</w:t>
            </w:r>
            <w:r w:rsidRPr="007C21AC">
              <w:rPr>
                <w:rFonts w:ascii="Cambria" w:hAnsi="Cambria"/>
              </w:rPr>
              <w:t> </w:t>
            </w:r>
            <w:r w:rsidRPr="00BC1D6A">
              <w:rPr>
                <w:rFonts w:ascii="Cambria" w:hAnsi="Cambria"/>
              </w:rPr>
              <w:t>cm</w:t>
            </w:r>
            <w:r w:rsidRPr="00BC1D6A">
              <w:rPr>
                <w:rFonts w:ascii="Cambria" w:hAnsi="Cambria"/>
                <w:vertAlign w:val="superscript"/>
              </w:rPr>
              <w:t>3</w:t>
            </w:r>
          </w:p>
        </w:tc>
        <w:tc>
          <w:tcPr>
            <w:tcW w:w="1959" w:type="dxa"/>
          </w:tcPr>
          <w:p w:rsidR="004101AF" w:rsidRPr="00E6180C" w:rsidRDefault="004101AF" w:rsidP="00801B03">
            <w:pPr>
              <w:jc w:val="center"/>
              <w:rPr>
                <w:rFonts w:ascii="Cambria" w:hAnsi="Cambria"/>
              </w:rPr>
            </w:pPr>
            <w:r w:rsidRPr="00E6180C">
              <w:rPr>
                <w:rFonts w:ascii="Cambria" w:hAnsi="Cambria"/>
              </w:rPr>
              <w:t>2</w:t>
            </w:r>
          </w:p>
        </w:tc>
      </w:tr>
      <w:tr w:rsidR="004101AF" w:rsidRPr="007C21AC" w:rsidTr="000F486D">
        <w:tc>
          <w:tcPr>
            <w:tcW w:w="7103" w:type="dxa"/>
            <w:vAlign w:val="bottom"/>
          </w:tcPr>
          <w:p w:rsidR="004101AF" w:rsidRPr="00941040" w:rsidRDefault="004101AF" w:rsidP="00801B03">
            <w:pPr>
              <w:rPr>
                <w:rFonts w:ascii="Cambria" w:hAnsi="Cambria"/>
              </w:rPr>
            </w:pPr>
            <w:r w:rsidRPr="00941040">
              <w:rPr>
                <w:rFonts w:ascii="Cambria" w:hAnsi="Cambria"/>
              </w:rPr>
              <w:t xml:space="preserve">Graduated pipette, 10.0 </w:t>
            </w:r>
            <w:r w:rsidRPr="00BC1D6A">
              <w:rPr>
                <w:rFonts w:ascii="Cambria" w:hAnsi="Cambria"/>
              </w:rPr>
              <w:t>cm</w:t>
            </w:r>
            <w:r w:rsidRPr="00BC1D6A">
              <w:rPr>
                <w:rFonts w:ascii="Cambria" w:hAnsi="Cambria"/>
                <w:vertAlign w:val="superscript"/>
              </w:rPr>
              <w:t>3</w:t>
            </w:r>
          </w:p>
        </w:tc>
        <w:tc>
          <w:tcPr>
            <w:tcW w:w="1959" w:type="dxa"/>
            <w:vAlign w:val="center"/>
          </w:tcPr>
          <w:p w:rsidR="004101AF" w:rsidRPr="00941040" w:rsidRDefault="004101AF" w:rsidP="00801B03">
            <w:pPr>
              <w:jc w:val="center"/>
              <w:rPr>
                <w:rFonts w:ascii="Cambria" w:hAnsi="Cambria"/>
              </w:rPr>
            </w:pPr>
            <w:r w:rsidRPr="00941040">
              <w:rPr>
                <w:rFonts w:ascii="Cambria" w:hAnsi="Cambria"/>
              </w:rPr>
              <w:t>1</w:t>
            </w:r>
          </w:p>
        </w:tc>
      </w:tr>
      <w:tr w:rsidR="004101AF" w:rsidRPr="007C21AC" w:rsidTr="000F486D">
        <w:tc>
          <w:tcPr>
            <w:tcW w:w="7103" w:type="dxa"/>
            <w:vAlign w:val="bottom"/>
          </w:tcPr>
          <w:p w:rsidR="004101AF" w:rsidRPr="00941040" w:rsidRDefault="004101AF" w:rsidP="00801B03">
            <w:pPr>
              <w:rPr>
                <w:rFonts w:ascii="Cambria" w:hAnsi="Cambria"/>
              </w:rPr>
            </w:pPr>
            <w:r w:rsidRPr="00941040">
              <w:rPr>
                <w:rFonts w:ascii="Cambria" w:hAnsi="Cambria"/>
              </w:rPr>
              <w:t xml:space="preserve">Graduated pipette, 1.00 </w:t>
            </w:r>
            <w:r w:rsidRPr="00BC1D6A">
              <w:rPr>
                <w:rFonts w:ascii="Cambria" w:hAnsi="Cambria"/>
              </w:rPr>
              <w:t>cm</w:t>
            </w:r>
            <w:r w:rsidRPr="00BC1D6A">
              <w:rPr>
                <w:rFonts w:ascii="Cambria" w:hAnsi="Cambria"/>
                <w:vertAlign w:val="superscript"/>
              </w:rPr>
              <w:t>3</w:t>
            </w:r>
          </w:p>
        </w:tc>
        <w:tc>
          <w:tcPr>
            <w:tcW w:w="1959" w:type="dxa"/>
            <w:vAlign w:val="center"/>
          </w:tcPr>
          <w:p w:rsidR="004101AF" w:rsidRPr="00941040" w:rsidRDefault="004101AF" w:rsidP="00801B03">
            <w:pPr>
              <w:jc w:val="center"/>
              <w:rPr>
                <w:rFonts w:ascii="Cambria" w:hAnsi="Cambria"/>
              </w:rPr>
            </w:pPr>
            <w:r w:rsidRPr="00941040">
              <w:rPr>
                <w:rFonts w:ascii="Cambria" w:hAnsi="Cambria"/>
              </w:rPr>
              <w:t>1</w:t>
            </w:r>
          </w:p>
        </w:tc>
      </w:tr>
      <w:tr w:rsidR="004101AF" w:rsidRPr="007C21AC" w:rsidTr="000F486D">
        <w:tc>
          <w:tcPr>
            <w:tcW w:w="7103" w:type="dxa"/>
          </w:tcPr>
          <w:p w:rsidR="004101AF" w:rsidRPr="00941040" w:rsidRDefault="004101AF" w:rsidP="00801B03">
            <w:pPr>
              <w:jc w:val="both"/>
              <w:rPr>
                <w:rFonts w:ascii="Cambria" w:hAnsi="Cambria"/>
                <w:bCs/>
                <w:iCs/>
                <w:color w:val="000000"/>
              </w:rPr>
            </w:pPr>
            <w:r w:rsidRPr="00941040">
              <w:rPr>
                <w:rFonts w:ascii="Cambria" w:hAnsi="Cambria"/>
              </w:rPr>
              <w:t xml:space="preserve">Bulb (Mohr) pipette, 10.00 </w:t>
            </w:r>
            <w:r w:rsidRPr="00BC1D6A">
              <w:rPr>
                <w:rFonts w:ascii="Cambria" w:hAnsi="Cambria"/>
              </w:rPr>
              <w:t>cm</w:t>
            </w:r>
            <w:r w:rsidRPr="00BC1D6A">
              <w:rPr>
                <w:rFonts w:ascii="Cambria" w:hAnsi="Cambria"/>
                <w:vertAlign w:val="superscript"/>
              </w:rPr>
              <w:t>3</w:t>
            </w:r>
          </w:p>
        </w:tc>
        <w:tc>
          <w:tcPr>
            <w:tcW w:w="1959" w:type="dxa"/>
          </w:tcPr>
          <w:p w:rsidR="004101AF" w:rsidRPr="00E6180C" w:rsidRDefault="004101AF" w:rsidP="00801B03">
            <w:pPr>
              <w:jc w:val="center"/>
              <w:rPr>
                <w:rFonts w:ascii="Cambria" w:hAnsi="Cambria"/>
              </w:rPr>
            </w:pPr>
            <w:r w:rsidRPr="00E6180C">
              <w:rPr>
                <w:rFonts w:ascii="Cambria" w:hAnsi="Cambria"/>
              </w:rPr>
              <w:t>1</w:t>
            </w:r>
          </w:p>
        </w:tc>
      </w:tr>
      <w:tr w:rsidR="004101AF" w:rsidRPr="007C21AC" w:rsidTr="000F486D">
        <w:tc>
          <w:tcPr>
            <w:tcW w:w="7103" w:type="dxa"/>
          </w:tcPr>
          <w:p w:rsidR="004101AF" w:rsidRPr="00941040" w:rsidRDefault="004101AF" w:rsidP="00801B03">
            <w:pPr>
              <w:jc w:val="both"/>
              <w:rPr>
                <w:rFonts w:ascii="Cambria" w:hAnsi="Cambria"/>
                <w:bCs/>
                <w:iCs/>
                <w:color w:val="000000"/>
              </w:rPr>
            </w:pPr>
            <w:r w:rsidRPr="00941040">
              <w:rPr>
                <w:rFonts w:ascii="Cambria" w:hAnsi="Cambria"/>
              </w:rPr>
              <w:t xml:space="preserve">Erlenmeyer flask, 100 </w:t>
            </w:r>
            <w:r w:rsidRPr="00BC1D6A">
              <w:rPr>
                <w:rFonts w:ascii="Cambria" w:hAnsi="Cambria"/>
              </w:rPr>
              <w:t>cm</w:t>
            </w:r>
            <w:r w:rsidRPr="00BC1D6A">
              <w:rPr>
                <w:rFonts w:ascii="Cambria" w:hAnsi="Cambria"/>
                <w:vertAlign w:val="superscript"/>
              </w:rPr>
              <w:t>3</w:t>
            </w:r>
          </w:p>
        </w:tc>
        <w:tc>
          <w:tcPr>
            <w:tcW w:w="1959" w:type="dxa"/>
          </w:tcPr>
          <w:p w:rsidR="004101AF" w:rsidRPr="00E6180C" w:rsidRDefault="004101AF" w:rsidP="00801B03">
            <w:pPr>
              <w:jc w:val="center"/>
              <w:rPr>
                <w:rFonts w:ascii="Cambria" w:hAnsi="Cambria"/>
              </w:rPr>
            </w:pPr>
            <w:r w:rsidRPr="00E6180C">
              <w:rPr>
                <w:rFonts w:ascii="Cambria" w:hAnsi="Cambria"/>
              </w:rPr>
              <w:t>2</w:t>
            </w:r>
          </w:p>
        </w:tc>
      </w:tr>
      <w:tr w:rsidR="004101AF" w:rsidRPr="007C21AC" w:rsidTr="000F486D">
        <w:tc>
          <w:tcPr>
            <w:tcW w:w="7103" w:type="dxa"/>
          </w:tcPr>
          <w:p w:rsidR="004101AF" w:rsidRPr="00941040" w:rsidRDefault="004101AF" w:rsidP="00801B03">
            <w:pPr>
              <w:jc w:val="both"/>
              <w:rPr>
                <w:rFonts w:ascii="Cambria" w:hAnsi="Cambria"/>
                <w:bCs/>
                <w:iCs/>
                <w:color w:val="000000"/>
              </w:rPr>
            </w:pPr>
            <w:r w:rsidRPr="00941040">
              <w:rPr>
                <w:rFonts w:ascii="Cambria" w:hAnsi="Cambria"/>
              </w:rPr>
              <w:t xml:space="preserve">Graduated cylinder, 10.0 </w:t>
            </w:r>
            <w:r w:rsidRPr="00BC1D6A">
              <w:rPr>
                <w:rFonts w:ascii="Cambria" w:hAnsi="Cambria"/>
              </w:rPr>
              <w:t>cm</w:t>
            </w:r>
            <w:r w:rsidRPr="00BC1D6A">
              <w:rPr>
                <w:rFonts w:ascii="Cambria" w:hAnsi="Cambria"/>
                <w:vertAlign w:val="superscript"/>
              </w:rPr>
              <w:t>3</w:t>
            </w:r>
          </w:p>
        </w:tc>
        <w:tc>
          <w:tcPr>
            <w:tcW w:w="1959" w:type="dxa"/>
          </w:tcPr>
          <w:p w:rsidR="004101AF" w:rsidRPr="00E6180C" w:rsidRDefault="004101AF" w:rsidP="00801B03">
            <w:pPr>
              <w:jc w:val="center"/>
              <w:rPr>
                <w:rFonts w:ascii="Cambria" w:hAnsi="Cambria"/>
              </w:rPr>
            </w:pPr>
            <w:r w:rsidRPr="00E6180C">
              <w:rPr>
                <w:rFonts w:ascii="Cambria" w:hAnsi="Cambria"/>
              </w:rPr>
              <w:t>2</w:t>
            </w:r>
          </w:p>
        </w:tc>
      </w:tr>
      <w:tr w:rsidR="004101AF" w:rsidRPr="007C21AC" w:rsidTr="000F486D">
        <w:tc>
          <w:tcPr>
            <w:tcW w:w="7103" w:type="dxa"/>
          </w:tcPr>
          <w:p w:rsidR="004101AF" w:rsidRPr="00E6180C" w:rsidRDefault="004101AF" w:rsidP="00801B03">
            <w:pPr>
              <w:jc w:val="both"/>
              <w:rPr>
                <w:rFonts w:ascii="Cambria" w:hAnsi="Cambria"/>
              </w:rPr>
            </w:pPr>
            <w:r w:rsidRPr="00E6180C">
              <w:rPr>
                <w:rFonts w:ascii="Cambria" w:hAnsi="Cambria"/>
              </w:rPr>
              <w:t>Brush</w:t>
            </w:r>
          </w:p>
        </w:tc>
        <w:tc>
          <w:tcPr>
            <w:tcW w:w="1959" w:type="dxa"/>
          </w:tcPr>
          <w:p w:rsidR="004101AF" w:rsidRPr="00E6180C" w:rsidRDefault="004101AF" w:rsidP="00801B03">
            <w:pPr>
              <w:jc w:val="center"/>
              <w:rPr>
                <w:rFonts w:ascii="Cambria" w:hAnsi="Cambria"/>
              </w:rPr>
            </w:pPr>
            <w:r w:rsidRPr="00E6180C">
              <w:rPr>
                <w:rFonts w:ascii="Cambria" w:hAnsi="Cambria"/>
              </w:rPr>
              <w:t>1</w:t>
            </w:r>
          </w:p>
        </w:tc>
      </w:tr>
      <w:tr w:rsidR="004101AF" w:rsidRPr="007C21AC" w:rsidTr="000F486D">
        <w:tc>
          <w:tcPr>
            <w:tcW w:w="7103" w:type="dxa"/>
          </w:tcPr>
          <w:p w:rsidR="004101AF" w:rsidRPr="00E6180C" w:rsidRDefault="004101AF" w:rsidP="00801B03">
            <w:pPr>
              <w:jc w:val="both"/>
              <w:rPr>
                <w:rFonts w:ascii="Cambria" w:hAnsi="Cambria"/>
              </w:rPr>
            </w:pPr>
            <w:r>
              <w:rPr>
                <w:rFonts w:ascii="Cambria" w:hAnsi="Cambria"/>
              </w:rPr>
              <w:t>Polypropylene funnel, 5.5 cm</w:t>
            </w:r>
          </w:p>
        </w:tc>
        <w:tc>
          <w:tcPr>
            <w:tcW w:w="1959" w:type="dxa"/>
          </w:tcPr>
          <w:p w:rsidR="004101AF" w:rsidRPr="00E6180C" w:rsidRDefault="004101AF" w:rsidP="00801B03">
            <w:pPr>
              <w:jc w:val="center"/>
              <w:rPr>
                <w:rFonts w:ascii="Cambria" w:hAnsi="Cambria"/>
              </w:rPr>
            </w:pPr>
            <w:r>
              <w:rPr>
                <w:rFonts w:ascii="Cambria" w:hAnsi="Cambria"/>
              </w:rPr>
              <w:t>1</w:t>
            </w:r>
          </w:p>
        </w:tc>
      </w:tr>
      <w:tr w:rsidR="004101AF" w:rsidRPr="007C21AC" w:rsidTr="000F486D">
        <w:tc>
          <w:tcPr>
            <w:tcW w:w="7103" w:type="dxa"/>
          </w:tcPr>
          <w:p w:rsidR="004101AF" w:rsidRPr="00E6180C" w:rsidRDefault="004101AF" w:rsidP="00801B03">
            <w:pPr>
              <w:jc w:val="center"/>
              <w:rPr>
                <w:rFonts w:ascii="Cambria" w:hAnsi="Cambria"/>
                <w:b/>
                <w:bCs/>
              </w:rPr>
            </w:pPr>
            <w:r w:rsidRPr="00E6180C">
              <w:rPr>
                <w:rFonts w:ascii="Cambria" w:hAnsi="Cambria"/>
                <w:b/>
                <w:bCs/>
              </w:rPr>
              <w:t>Task 2, for each student, in the storage box “Task 2”</w:t>
            </w:r>
          </w:p>
        </w:tc>
        <w:tc>
          <w:tcPr>
            <w:tcW w:w="1959" w:type="dxa"/>
            <w:vAlign w:val="center"/>
          </w:tcPr>
          <w:p w:rsidR="004101AF" w:rsidRPr="00E6180C" w:rsidRDefault="004101AF" w:rsidP="00FF03B5">
            <w:pPr>
              <w:jc w:val="center"/>
              <w:rPr>
                <w:rFonts w:ascii="Cambria" w:hAnsi="Cambria"/>
              </w:rPr>
            </w:pPr>
          </w:p>
        </w:tc>
      </w:tr>
      <w:tr w:rsidR="004101AF" w:rsidRPr="007C21AC" w:rsidTr="000F486D">
        <w:tc>
          <w:tcPr>
            <w:tcW w:w="7103" w:type="dxa"/>
          </w:tcPr>
          <w:p w:rsidR="004101AF" w:rsidRPr="00941040" w:rsidRDefault="004101AF" w:rsidP="00801B03">
            <w:pPr>
              <w:jc w:val="both"/>
              <w:rPr>
                <w:rFonts w:ascii="Cambria" w:hAnsi="Cambria"/>
              </w:rPr>
            </w:pPr>
            <w:r w:rsidRPr="00941040">
              <w:rPr>
                <w:rFonts w:ascii="Cambria" w:hAnsi="Cambria"/>
              </w:rPr>
              <w:t xml:space="preserve">Polystyrene test tubes, 10 </w:t>
            </w:r>
            <w:r w:rsidRPr="00BC1D6A">
              <w:rPr>
                <w:rFonts w:ascii="Cambria" w:hAnsi="Cambria"/>
              </w:rPr>
              <w:t>cm</w:t>
            </w:r>
            <w:r w:rsidRPr="00BC1D6A">
              <w:rPr>
                <w:rFonts w:ascii="Cambria" w:hAnsi="Cambria"/>
                <w:vertAlign w:val="superscript"/>
              </w:rPr>
              <w:t>3</w:t>
            </w:r>
          </w:p>
        </w:tc>
        <w:tc>
          <w:tcPr>
            <w:tcW w:w="1959" w:type="dxa"/>
          </w:tcPr>
          <w:p w:rsidR="004101AF" w:rsidRPr="00E6180C" w:rsidRDefault="004101AF" w:rsidP="00801B03">
            <w:pPr>
              <w:jc w:val="center"/>
              <w:rPr>
                <w:rFonts w:ascii="Cambria" w:hAnsi="Cambria"/>
              </w:rPr>
            </w:pPr>
            <w:r>
              <w:rPr>
                <w:rFonts w:ascii="Cambria" w:hAnsi="Cambria"/>
              </w:rPr>
              <w:t>8</w:t>
            </w:r>
          </w:p>
        </w:tc>
      </w:tr>
      <w:tr w:rsidR="004101AF" w:rsidRPr="007C21AC" w:rsidTr="000F486D">
        <w:tc>
          <w:tcPr>
            <w:tcW w:w="7103" w:type="dxa"/>
            <w:vAlign w:val="bottom"/>
          </w:tcPr>
          <w:p w:rsidR="004101AF" w:rsidRPr="00941040" w:rsidRDefault="004101AF" w:rsidP="00801B03">
            <w:pPr>
              <w:rPr>
                <w:rFonts w:ascii="Cambria" w:hAnsi="Cambria"/>
              </w:rPr>
            </w:pPr>
            <w:r w:rsidRPr="00941040">
              <w:rPr>
                <w:rFonts w:ascii="Cambria" w:hAnsi="Cambria"/>
              </w:rPr>
              <w:t>Pipette filler</w:t>
            </w:r>
          </w:p>
        </w:tc>
        <w:tc>
          <w:tcPr>
            <w:tcW w:w="1959" w:type="dxa"/>
            <w:vAlign w:val="center"/>
          </w:tcPr>
          <w:p w:rsidR="004101AF" w:rsidRPr="00941040" w:rsidRDefault="004101AF" w:rsidP="00801B03">
            <w:pPr>
              <w:jc w:val="center"/>
              <w:rPr>
                <w:rFonts w:ascii="Cambria" w:hAnsi="Cambria"/>
              </w:rPr>
            </w:pPr>
            <w:r w:rsidRPr="00941040">
              <w:rPr>
                <w:rFonts w:ascii="Cambria" w:hAnsi="Cambria"/>
              </w:rPr>
              <w:t>1</w:t>
            </w:r>
          </w:p>
        </w:tc>
      </w:tr>
      <w:tr w:rsidR="004101AF" w:rsidRPr="007C21AC" w:rsidTr="000F486D">
        <w:tc>
          <w:tcPr>
            <w:tcW w:w="7103" w:type="dxa"/>
          </w:tcPr>
          <w:p w:rsidR="004101AF" w:rsidRPr="00E6180C" w:rsidRDefault="004101AF" w:rsidP="00801B03">
            <w:pPr>
              <w:jc w:val="both"/>
              <w:rPr>
                <w:rFonts w:ascii="Cambria" w:hAnsi="Cambria"/>
              </w:rPr>
            </w:pPr>
            <w:r w:rsidRPr="00E6180C">
              <w:rPr>
                <w:rFonts w:ascii="Cambria" w:hAnsi="Cambria"/>
              </w:rPr>
              <w:t>Pasteur pipettes for indicators</w:t>
            </w:r>
          </w:p>
        </w:tc>
        <w:tc>
          <w:tcPr>
            <w:tcW w:w="1959" w:type="dxa"/>
          </w:tcPr>
          <w:p w:rsidR="004101AF" w:rsidRPr="00E6180C" w:rsidRDefault="004101AF" w:rsidP="00801B03">
            <w:pPr>
              <w:jc w:val="center"/>
              <w:rPr>
                <w:rFonts w:ascii="Cambria" w:hAnsi="Cambria"/>
              </w:rPr>
            </w:pPr>
            <w:r w:rsidRPr="00E6180C">
              <w:rPr>
                <w:rFonts w:ascii="Cambria" w:hAnsi="Cambria"/>
              </w:rPr>
              <w:t>2</w:t>
            </w:r>
          </w:p>
        </w:tc>
      </w:tr>
      <w:tr w:rsidR="004101AF" w:rsidRPr="007C21AC" w:rsidTr="000F486D">
        <w:tc>
          <w:tcPr>
            <w:tcW w:w="7103" w:type="dxa"/>
          </w:tcPr>
          <w:p w:rsidR="004101AF" w:rsidRPr="00E6180C" w:rsidRDefault="004101AF" w:rsidP="00801B03">
            <w:pPr>
              <w:jc w:val="center"/>
              <w:rPr>
                <w:rFonts w:ascii="Cambria" w:hAnsi="Cambria"/>
                <w:b/>
                <w:bCs/>
              </w:rPr>
            </w:pPr>
            <w:r w:rsidRPr="00E6180C">
              <w:rPr>
                <w:rFonts w:ascii="Cambria" w:hAnsi="Cambria"/>
                <w:b/>
                <w:bCs/>
              </w:rPr>
              <w:t>Task 3, for each student, get from the lab assistants</w:t>
            </w:r>
          </w:p>
        </w:tc>
        <w:tc>
          <w:tcPr>
            <w:tcW w:w="1959" w:type="dxa"/>
            <w:vAlign w:val="center"/>
          </w:tcPr>
          <w:p w:rsidR="004101AF" w:rsidRPr="00E6180C" w:rsidRDefault="004101AF" w:rsidP="00FF03B5">
            <w:pPr>
              <w:jc w:val="center"/>
              <w:rPr>
                <w:rFonts w:ascii="Cambria" w:hAnsi="Cambria"/>
              </w:rPr>
            </w:pPr>
          </w:p>
        </w:tc>
      </w:tr>
      <w:tr w:rsidR="004101AF" w:rsidRPr="007C21AC" w:rsidTr="000F486D">
        <w:tc>
          <w:tcPr>
            <w:tcW w:w="7103" w:type="dxa"/>
          </w:tcPr>
          <w:p w:rsidR="004101AF" w:rsidRPr="00E6180C" w:rsidRDefault="004101AF" w:rsidP="00801B03">
            <w:pPr>
              <w:jc w:val="both"/>
              <w:rPr>
                <w:rFonts w:ascii="Cambria" w:hAnsi="Cambria"/>
              </w:rPr>
            </w:pPr>
            <w:r w:rsidRPr="00E6180C">
              <w:rPr>
                <w:rFonts w:ascii="Cambria" w:hAnsi="Cambria"/>
              </w:rPr>
              <w:t>Storage box labeled “Task 3”</w:t>
            </w:r>
          </w:p>
        </w:tc>
        <w:tc>
          <w:tcPr>
            <w:tcW w:w="1959" w:type="dxa"/>
          </w:tcPr>
          <w:p w:rsidR="004101AF" w:rsidRPr="00E6180C" w:rsidRDefault="004101AF" w:rsidP="00801B03">
            <w:pPr>
              <w:jc w:val="center"/>
              <w:rPr>
                <w:rFonts w:ascii="Cambria" w:hAnsi="Cambria"/>
              </w:rPr>
            </w:pPr>
            <w:r w:rsidRPr="00E6180C">
              <w:rPr>
                <w:rFonts w:ascii="Cambria" w:hAnsi="Cambria"/>
              </w:rPr>
              <w:t>1</w:t>
            </w:r>
          </w:p>
        </w:tc>
      </w:tr>
      <w:tr w:rsidR="004101AF" w:rsidRPr="007C21AC" w:rsidTr="000F486D">
        <w:tc>
          <w:tcPr>
            <w:tcW w:w="7103" w:type="dxa"/>
          </w:tcPr>
          <w:p w:rsidR="004101AF" w:rsidRPr="00941040" w:rsidRDefault="004101AF" w:rsidP="00801B03">
            <w:pPr>
              <w:jc w:val="center"/>
              <w:rPr>
                <w:rFonts w:ascii="Cambria" w:hAnsi="Cambria"/>
                <w:bCs/>
                <w:iCs/>
                <w:color w:val="000000"/>
              </w:rPr>
            </w:pPr>
            <w:r w:rsidRPr="00E6180C">
              <w:rPr>
                <w:rFonts w:ascii="Cambria" w:hAnsi="Cambria"/>
                <w:b/>
                <w:bCs/>
              </w:rPr>
              <w:t>Task 3, for each student, i</w:t>
            </w:r>
            <w:r w:rsidRPr="00C86EC6">
              <w:rPr>
                <w:rFonts w:ascii="Cambria" w:hAnsi="Cambria"/>
                <w:b/>
              </w:rPr>
              <w:t>n the storage box “Task 3”</w:t>
            </w:r>
          </w:p>
        </w:tc>
        <w:tc>
          <w:tcPr>
            <w:tcW w:w="1959" w:type="dxa"/>
            <w:vAlign w:val="center"/>
          </w:tcPr>
          <w:p w:rsidR="004101AF" w:rsidRPr="00E6180C" w:rsidRDefault="004101AF" w:rsidP="00FF03B5">
            <w:pPr>
              <w:jc w:val="center"/>
              <w:rPr>
                <w:rFonts w:ascii="Cambria" w:hAnsi="Cambria"/>
              </w:rPr>
            </w:pPr>
          </w:p>
        </w:tc>
      </w:tr>
      <w:tr w:rsidR="004101AF" w:rsidRPr="007C21AC" w:rsidTr="000F486D">
        <w:tc>
          <w:tcPr>
            <w:tcW w:w="7103" w:type="dxa"/>
          </w:tcPr>
          <w:p w:rsidR="004101AF" w:rsidRPr="00941040" w:rsidRDefault="004101AF" w:rsidP="00801B03">
            <w:pPr>
              <w:jc w:val="both"/>
              <w:rPr>
                <w:rFonts w:ascii="Cambria" w:hAnsi="Cambria"/>
              </w:rPr>
            </w:pPr>
            <w:r w:rsidRPr="00941040">
              <w:rPr>
                <w:rFonts w:ascii="Cambria" w:hAnsi="Cambria"/>
              </w:rPr>
              <w:t xml:space="preserve">Polystyrene test tubes, 10 </w:t>
            </w:r>
            <w:r w:rsidRPr="00BC1D6A">
              <w:rPr>
                <w:rFonts w:ascii="Cambria" w:hAnsi="Cambria"/>
              </w:rPr>
              <w:t>cm</w:t>
            </w:r>
            <w:r w:rsidRPr="00BC1D6A">
              <w:rPr>
                <w:rFonts w:ascii="Cambria" w:hAnsi="Cambria"/>
                <w:vertAlign w:val="superscript"/>
              </w:rPr>
              <w:t>3</w:t>
            </w:r>
          </w:p>
        </w:tc>
        <w:tc>
          <w:tcPr>
            <w:tcW w:w="1959" w:type="dxa"/>
          </w:tcPr>
          <w:p w:rsidR="004101AF" w:rsidRPr="00E6180C" w:rsidRDefault="004101AF" w:rsidP="00801B03">
            <w:pPr>
              <w:jc w:val="center"/>
              <w:rPr>
                <w:rFonts w:ascii="Cambria" w:hAnsi="Cambria"/>
              </w:rPr>
            </w:pPr>
            <w:r w:rsidRPr="00E6180C">
              <w:rPr>
                <w:rFonts w:ascii="Cambria" w:hAnsi="Cambria"/>
              </w:rPr>
              <w:t>20</w:t>
            </w:r>
          </w:p>
        </w:tc>
      </w:tr>
      <w:tr w:rsidR="004101AF" w:rsidRPr="007C21AC" w:rsidTr="000F486D">
        <w:tc>
          <w:tcPr>
            <w:tcW w:w="7103" w:type="dxa"/>
          </w:tcPr>
          <w:p w:rsidR="004101AF" w:rsidRPr="00E6180C" w:rsidRDefault="004101AF" w:rsidP="00801B03">
            <w:pPr>
              <w:jc w:val="both"/>
              <w:rPr>
                <w:rFonts w:ascii="Cambria" w:hAnsi="Cambria"/>
              </w:rPr>
            </w:pPr>
            <w:r w:rsidRPr="00E6180C">
              <w:rPr>
                <w:rFonts w:ascii="Cambria" w:hAnsi="Cambria"/>
              </w:rPr>
              <w:t>Alcohol lamp</w:t>
            </w:r>
          </w:p>
        </w:tc>
        <w:tc>
          <w:tcPr>
            <w:tcW w:w="1959" w:type="dxa"/>
          </w:tcPr>
          <w:p w:rsidR="004101AF" w:rsidRPr="00E6180C" w:rsidRDefault="004101AF" w:rsidP="00801B03">
            <w:pPr>
              <w:jc w:val="center"/>
              <w:rPr>
                <w:rFonts w:ascii="Cambria" w:hAnsi="Cambria"/>
              </w:rPr>
            </w:pPr>
            <w:r w:rsidRPr="00E6180C">
              <w:rPr>
                <w:rFonts w:ascii="Cambria" w:hAnsi="Cambria"/>
              </w:rPr>
              <w:t>1</w:t>
            </w:r>
          </w:p>
        </w:tc>
      </w:tr>
      <w:tr w:rsidR="004101AF" w:rsidRPr="007C21AC" w:rsidTr="000F486D">
        <w:tc>
          <w:tcPr>
            <w:tcW w:w="7103" w:type="dxa"/>
          </w:tcPr>
          <w:p w:rsidR="004101AF" w:rsidRPr="00E6180C" w:rsidRDefault="004101AF" w:rsidP="00801B03">
            <w:pPr>
              <w:jc w:val="both"/>
              <w:rPr>
                <w:rFonts w:ascii="Cambria" w:hAnsi="Cambria"/>
              </w:rPr>
            </w:pPr>
            <w:r w:rsidRPr="00E6180C">
              <w:rPr>
                <w:rFonts w:ascii="Cambria" w:hAnsi="Cambria"/>
              </w:rPr>
              <w:t>Test tube holders, wooden</w:t>
            </w:r>
          </w:p>
        </w:tc>
        <w:tc>
          <w:tcPr>
            <w:tcW w:w="1959" w:type="dxa"/>
          </w:tcPr>
          <w:p w:rsidR="004101AF" w:rsidRPr="00E6180C" w:rsidRDefault="004101AF" w:rsidP="00801B03">
            <w:pPr>
              <w:jc w:val="center"/>
              <w:rPr>
                <w:rFonts w:ascii="Cambria" w:hAnsi="Cambria"/>
              </w:rPr>
            </w:pPr>
            <w:r w:rsidRPr="00E6180C">
              <w:rPr>
                <w:rFonts w:ascii="Cambria" w:hAnsi="Cambria"/>
              </w:rPr>
              <w:t>1</w:t>
            </w:r>
          </w:p>
        </w:tc>
      </w:tr>
      <w:tr w:rsidR="004101AF" w:rsidRPr="007C21AC" w:rsidTr="000F486D">
        <w:tc>
          <w:tcPr>
            <w:tcW w:w="7103" w:type="dxa"/>
          </w:tcPr>
          <w:p w:rsidR="004101AF" w:rsidRPr="00E6180C" w:rsidRDefault="004101AF" w:rsidP="00801B03">
            <w:pPr>
              <w:jc w:val="both"/>
              <w:rPr>
                <w:rFonts w:ascii="Cambria" w:hAnsi="Cambria"/>
              </w:rPr>
            </w:pPr>
            <w:r w:rsidRPr="00E6180C">
              <w:rPr>
                <w:rFonts w:ascii="Cambria" w:hAnsi="Cambria"/>
              </w:rPr>
              <w:t>Glass test tubes</w:t>
            </w:r>
          </w:p>
        </w:tc>
        <w:tc>
          <w:tcPr>
            <w:tcW w:w="1959" w:type="dxa"/>
          </w:tcPr>
          <w:p w:rsidR="004101AF" w:rsidRPr="00E6180C" w:rsidRDefault="004101AF" w:rsidP="00801B03">
            <w:pPr>
              <w:jc w:val="center"/>
              <w:rPr>
                <w:rFonts w:ascii="Cambria" w:hAnsi="Cambria"/>
              </w:rPr>
            </w:pPr>
            <w:r w:rsidRPr="0096361C">
              <w:rPr>
                <w:rFonts w:ascii="Cambria" w:hAnsi="Cambria"/>
              </w:rPr>
              <w:t>10</w:t>
            </w:r>
          </w:p>
        </w:tc>
      </w:tr>
      <w:tr w:rsidR="004101AF" w:rsidRPr="007C21AC" w:rsidTr="000F486D">
        <w:tc>
          <w:tcPr>
            <w:tcW w:w="7103" w:type="dxa"/>
          </w:tcPr>
          <w:p w:rsidR="004101AF" w:rsidRPr="00E6180C" w:rsidRDefault="004101AF" w:rsidP="00801B03">
            <w:pPr>
              <w:jc w:val="both"/>
              <w:rPr>
                <w:rFonts w:ascii="Cambria" w:hAnsi="Cambria"/>
              </w:rPr>
            </w:pPr>
            <w:r w:rsidRPr="00E6180C">
              <w:rPr>
                <w:rFonts w:ascii="Cambria" w:hAnsi="Cambria"/>
              </w:rPr>
              <w:t>Pasteur pipettes</w:t>
            </w:r>
          </w:p>
        </w:tc>
        <w:tc>
          <w:tcPr>
            <w:tcW w:w="1959" w:type="dxa"/>
          </w:tcPr>
          <w:p w:rsidR="004101AF" w:rsidRPr="00E6180C" w:rsidRDefault="004101AF" w:rsidP="00801B03">
            <w:pPr>
              <w:jc w:val="center"/>
              <w:rPr>
                <w:rFonts w:ascii="Cambria" w:hAnsi="Cambria"/>
              </w:rPr>
            </w:pPr>
            <w:r>
              <w:rPr>
                <w:rFonts w:ascii="Cambria" w:hAnsi="Cambria"/>
              </w:rPr>
              <w:t>1</w:t>
            </w:r>
            <w:r w:rsidRPr="00E6180C">
              <w:rPr>
                <w:rFonts w:ascii="Cambria" w:hAnsi="Cambria"/>
              </w:rPr>
              <w:t>0</w:t>
            </w:r>
          </w:p>
        </w:tc>
      </w:tr>
      <w:tr w:rsidR="004101AF" w:rsidRPr="007C21AC" w:rsidTr="000F486D">
        <w:tc>
          <w:tcPr>
            <w:tcW w:w="7103" w:type="dxa"/>
          </w:tcPr>
          <w:p w:rsidR="004101AF" w:rsidRPr="00E6180C" w:rsidRDefault="004101AF" w:rsidP="00801B03">
            <w:pPr>
              <w:jc w:val="both"/>
              <w:rPr>
                <w:rFonts w:ascii="Cambria" w:hAnsi="Cambria"/>
              </w:rPr>
            </w:pPr>
            <w:r w:rsidRPr="00E6180C">
              <w:rPr>
                <w:rFonts w:ascii="Cambria" w:hAnsi="Cambria"/>
              </w:rPr>
              <w:t>Strong plastic cup</w:t>
            </w:r>
          </w:p>
        </w:tc>
        <w:tc>
          <w:tcPr>
            <w:tcW w:w="1959" w:type="dxa"/>
          </w:tcPr>
          <w:p w:rsidR="004101AF" w:rsidRPr="00E6180C" w:rsidRDefault="004101AF" w:rsidP="00801B03">
            <w:pPr>
              <w:jc w:val="center"/>
              <w:rPr>
                <w:rFonts w:ascii="Cambria" w:hAnsi="Cambria"/>
              </w:rPr>
            </w:pPr>
            <w:r w:rsidRPr="00E6180C">
              <w:rPr>
                <w:rFonts w:ascii="Cambria" w:hAnsi="Cambria"/>
              </w:rPr>
              <w:t>1</w:t>
            </w:r>
          </w:p>
        </w:tc>
      </w:tr>
    </w:tbl>
    <w:p w:rsidR="00941040" w:rsidRDefault="00941040" w:rsidP="00941040">
      <w:pPr>
        <w:pStyle w:val="Problemtext"/>
      </w:pPr>
    </w:p>
    <w:p w:rsidR="00941040" w:rsidRPr="00A77FDC" w:rsidRDefault="00941040" w:rsidP="00941040">
      <w:pPr>
        <w:pStyle w:val="Heading1"/>
      </w:pPr>
      <w:r>
        <w:t>Chemicals</w:t>
      </w:r>
    </w:p>
    <w:tbl>
      <w:tblPr>
        <w:tblpPr w:leftFromText="180" w:rightFromText="180" w:vertAnchor="text" w:horzAnchor="margin" w:tblpY="55"/>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560"/>
        <w:gridCol w:w="1842"/>
        <w:gridCol w:w="1134"/>
        <w:gridCol w:w="1701"/>
        <w:gridCol w:w="1134"/>
      </w:tblGrid>
      <w:tr w:rsidR="002E1985" w:rsidRPr="007633B0" w:rsidTr="002E1985">
        <w:trPr>
          <w:trHeight w:val="471"/>
        </w:trPr>
        <w:tc>
          <w:tcPr>
            <w:tcW w:w="1809" w:type="dxa"/>
            <w:vAlign w:val="center"/>
          </w:tcPr>
          <w:p w:rsidR="008305BB" w:rsidRPr="00E6180C" w:rsidRDefault="008305BB" w:rsidP="007F4F13">
            <w:pPr>
              <w:jc w:val="center"/>
              <w:rPr>
                <w:rFonts w:ascii="Cambria" w:hAnsi="Cambria"/>
                <w:b/>
                <w:bCs/>
              </w:rPr>
            </w:pPr>
            <w:r w:rsidRPr="00E6180C">
              <w:rPr>
                <w:rFonts w:ascii="Cambria" w:hAnsi="Cambria"/>
                <w:b/>
                <w:bCs/>
              </w:rPr>
              <w:t>Name</w:t>
            </w:r>
          </w:p>
        </w:tc>
        <w:tc>
          <w:tcPr>
            <w:tcW w:w="1560" w:type="dxa"/>
            <w:vAlign w:val="center"/>
          </w:tcPr>
          <w:p w:rsidR="008305BB" w:rsidRPr="00E6180C" w:rsidRDefault="008305BB" w:rsidP="007F4F13">
            <w:pPr>
              <w:jc w:val="center"/>
              <w:rPr>
                <w:rFonts w:ascii="Cambria" w:hAnsi="Cambria"/>
                <w:b/>
                <w:bCs/>
              </w:rPr>
            </w:pPr>
            <w:r w:rsidRPr="00E6180C">
              <w:rPr>
                <w:rFonts w:ascii="Cambria" w:hAnsi="Cambria"/>
                <w:b/>
                <w:bCs/>
              </w:rPr>
              <w:t>State</w:t>
            </w:r>
          </w:p>
        </w:tc>
        <w:tc>
          <w:tcPr>
            <w:tcW w:w="1842" w:type="dxa"/>
            <w:vAlign w:val="center"/>
          </w:tcPr>
          <w:p w:rsidR="008305BB" w:rsidRPr="00E6180C" w:rsidRDefault="008305BB" w:rsidP="007F4F13">
            <w:pPr>
              <w:jc w:val="center"/>
              <w:rPr>
                <w:rFonts w:ascii="Cambria" w:hAnsi="Cambria"/>
                <w:b/>
                <w:bCs/>
              </w:rPr>
            </w:pPr>
            <w:r w:rsidRPr="00E6180C">
              <w:rPr>
                <w:rFonts w:ascii="Cambria" w:hAnsi="Cambria"/>
                <w:b/>
                <w:bCs/>
              </w:rPr>
              <w:t>Conc.</w:t>
            </w:r>
          </w:p>
        </w:tc>
        <w:tc>
          <w:tcPr>
            <w:tcW w:w="1134" w:type="dxa"/>
            <w:vAlign w:val="center"/>
          </w:tcPr>
          <w:p w:rsidR="008305BB" w:rsidRPr="00E6180C" w:rsidRDefault="008305BB" w:rsidP="007F4F13">
            <w:pPr>
              <w:jc w:val="center"/>
              <w:rPr>
                <w:rFonts w:ascii="Cambria" w:hAnsi="Cambria"/>
                <w:b/>
                <w:bCs/>
              </w:rPr>
            </w:pPr>
            <w:r w:rsidRPr="00E6180C">
              <w:rPr>
                <w:rFonts w:ascii="Cambria" w:hAnsi="Cambria"/>
                <w:b/>
                <w:bCs/>
              </w:rPr>
              <w:t>Q-ty</w:t>
            </w:r>
          </w:p>
        </w:tc>
        <w:tc>
          <w:tcPr>
            <w:tcW w:w="1701" w:type="dxa"/>
            <w:vAlign w:val="center"/>
          </w:tcPr>
          <w:p w:rsidR="008305BB" w:rsidRPr="00E6180C" w:rsidRDefault="008305BB" w:rsidP="007F4F13">
            <w:pPr>
              <w:jc w:val="center"/>
              <w:rPr>
                <w:rFonts w:ascii="Cambria" w:hAnsi="Cambria"/>
                <w:b/>
                <w:bCs/>
              </w:rPr>
            </w:pPr>
            <w:r w:rsidRPr="00E6180C">
              <w:rPr>
                <w:rFonts w:ascii="Cambria" w:hAnsi="Cambria"/>
                <w:b/>
                <w:bCs/>
              </w:rPr>
              <w:t>Placed in</w:t>
            </w:r>
          </w:p>
        </w:tc>
        <w:tc>
          <w:tcPr>
            <w:tcW w:w="1134" w:type="dxa"/>
            <w:vAlign w:val="center"/>
          </w:tcPr>
          <w:p w:rsidR="008305BB" w:rsidRPr="00E6180C" w:rsidRDefault="008305BB" w:rsidP="007F4F13">
            <w:pPr>
              <w:jc w:val="center"/>
              <w:rPr>
                <w:rFonts w:ascii="Cambria" w:hAnsi="Cambria"/>
                <w:b/>
                <w:bCs/>
              </w:rPr>
            </w:pPr>
            <w:r w:rsidRPr="00E6180C">
              <w:rPr>
                <w:rFonts w:ascii="Cambria" w:hAnsi="Cambria"/>
                <w:b/>
                <w:bCs/>
              </w:rPr>
              <w:t>Labeled</w:t>
            </w:r>
          </w:p>
        </w:tc>
      </w:tr>
      <w:tr w:rsidR="00E10B2C" w:rsidRPr="007633B0" w:rsidTr="00F00AC5">
        <w:tc>
          <w:tcPr>
            <w:tcW w:w="9180" w:type="dxa"/>
            <w:gridSpan w:val="6"/>
            <w:vAlign w:val="center"/>
          </w:tcPr>
          <w:p w:rsidR="00E10B2C" w:rsidRPr="008305BB" w:rsidRDefault="00E10B2C" w:rsidP="00E10B2C">
            <w:pPr>
              <w:jc w:val="center"/>
              <w:rPr>
                <w:rFonts w:ascii="Cambria" w:hAnsi="Cambria"/>
              </w:rPr>
            </w:pPr>
            <w:r>
              <w:rPr>
                <w:rFonts w:ascii="Cambria" w:hAnsi="Cambria"/>
                <w:b/>
              </w:rPr>
              <w:t>Task 2, for each student, on the table</w:t>
            </w:r>
          </w:p>
        </w:tc>
      </w:tr>
      <w:tr w:rsidR="00E10B2C" w:rsidRPr="007633B0" w:rsidTr="00F00AC5">
        <w:tc>
          <w:tcPr>
            <w:tcW w:w="1809" w:type="dxa"/>
            <w:vAlign w:val="center"/>
          </w:tcPr>
          <w:p w:rsidR="00E10B2C" w:rsidRPr="007C21AC" w:rsidRDefault="00E10B2C" w:rsidP="00E10B2C">
            <w:pPr>
              <w:jc w:val="center"/>
              <w:rPr>
                <w:rFonts w:ascii="Cambria" w:hAnsi="Cambria"/>
              </w:rPr>
            </w:pPr>
            <w:r w:rsidRPr="007C21AC">
              <w:rPr>
                <w:rFonts w:ascii="Cambria" w:hAnsi="Cambria"/>
              </w:rPr>
              <w:t>Nitric acid</w:t>
            </w:r>
          </w:p>
        </w:tc>
        <w:tc>
          <w:tcPr>
            <w:tcW w:w="1560" w:type="dxa"/>
            <w:vAlign w:val="center"/>
          </w:tcPr>
          <w:p w:rsidR="00E10B2C" w:rsidRPr="007C21AC" w:rsidRDefault="00E10B2C" w:rsidP="00E10B2C">
            <w:pPr>
              <w:jc w:val="center"/>
              <w:rPr>
                <w:rFonts w:ascii="Cambria" w:hAnsi="Cambria"/>
              </w:rPr>
            </w:pPr>
            <w:r w:rsidRPr="007C21AC">
              <w:rPr>
                <w:rFonts w:ascii="Cambria" w:hAnsi="Cambria"/>
              </w:rPr>
              <w:t>Aqueous solution</w:t>
            </w:r>
          </w:p>
        </w:tc>
        <w:tc>
          <w:tcPr>
            <w:tcW w:w="1842" w:type="dxa"/>
            <w:vAlign w:val="center"/>
          </w:tcPr>
          <w:p w:rsidR="00E10B2C" w:rsidRPr="007C21AC" w:rsidRDefault="00E10B2C" w:rsidP="00E10B2C">
            <w:pPr>
              <w:jc w:val="center"/>
              <w:rPr>
                <w:rFonts w:ascii="Cambria" w:hAnsi="Cambria"/>
              </w:rPr>
            </w:pPr>
            <w:r w:rsidRPr="007C21AC">
              <w:rPr>
                <w:rFonts w:ascii="Cambria" w:hAnsi="Cambria"/>
              </w:rPr>
              <w:t>2 M</w:t>
            </w:r>
          </w:p>
        </w:tc>
        <w:tc>
          <w:tcPr>
            <w:tcW w:w="1134" w:type="dxa"/>
            <w:vAlign w:val="center"/>
          </w:tcPr>
          <w:p w:rsidR="00E10B2C" w:rsidRPr="007C21AC" w:rsidRDefault="00E10B2C" w:rsidP="00E10B2C">
            <w:pPr>
              <w:jc w:val="center"/>
              <w:rPr>
                <w:rFonts w:ascii="Cambria" w:hAnsi="Cambria"/>
                <w:highlight w:val="yellow"/>
              </w:rPr>
            </w:pPr>
            <w:r>
              <w:rPr>
                <w:rFonts w:ascii="Cambria" w:hAnsi="Cambria"/>
              </w:rPr>
              <w:noBreakHyphen/>
              <w:t>*</w:t>
            </w:r>
          </w:p>
        </w:tc>
        <w:tc>
          <w:tcPr>
            <w:tcW w:w="1701" w:type="dxa"/>
            <w:vAlign w:val="center"/>
          </w:tcPr>
          <w:p w:rsidR="00E10B2C" w:rsidRPr="007C21AC" w:rsidRDefault="00E10B2C" w:rsidP="00E10B2C">
            <w:pPr>
              <w:jc w:val="center"/>
              <w:rPr>
                <w:rFonts w:ascii="Cambria" w:hAnsi="Cambria"/>
              </w:rPr>
            </w:pPr>
            <w:r w:rsidRPr="007C21AC">
              <w:rPr>
                <w:rFonts w:ascii="Cambria" w:hAnsi="Cambria"/>
              </w:rPr>
              <w:t xml:space="preserve">Glass bottle with </w:t>
            </w:r>
            <w:r>
              <w:rPr>
                <w:rFonts w:ascii="Cambria" w:hAnsi="Cambria"/>
              </w:rPr>
              <w:t>dropper</w:t>
            </w:r>
            <w:r w:rsidRPr="007C21AC">
              <w:rPr>
                <w:rFonts w:ascii="Cambria" w:hAnsi="Cambria"/>
              </w:rPr>
              <w:t xml:space="preserve"> cap, 2</w:t>
            </w:r>
            <w:r>
              <w:rPr>
                <w:rFonts w:ascii="Cambria" w:hAnsi="Cambria"/>
              </w:rPr>
              <w:t>50</w:t>
            </w:r>
            <w:r w:rsidRPr="007C21AC">
              <w:rPr>
                <w:rFonts w:ascii="Cambria" w:hAnsi="Cambria"/>
              </w:rPr>
              <w:t> </w:t>
            </w:r>
            <w:r w:rsidRPr="00BC1D6A">
              <w:rPr>
                <w:rFonts w:ascii="Cambria" w:hAnsi="Cambria"/>
              </w:rPr>
              <w:t>cm</w:t>
            </w:r>
            <w:r w:rsidRPr="00BC1D6A">
              <w:rPr>
                <w:rFonts w:ascii="Cambria" w:hAnsi="Cambria"/>
                <w:vertAlign w:val="superscript"/>
              </w:rPr>
              <w:t>3</w:t>
            </w:r>
          </w:p>
        </w:tc>
        <w:tc>
          <w:tcPr>
            <w:tcW w:w="1134" w:type="dxa"/>
            <w:vAlign w:val="center"/>
          </w:tcPr>
          <w:p w:rsidR="00E10B2C" w:rsidRPr="007C21AC" w:rsidRDefault="00E10B2C" w:rsidP="00E10B2C">
            <w:pPr>
              <w:jc w:val="center"/>
              <w:rPr>
                <w:rFonts w:ascii="Cambria" w:hAnsi="Cambria"/>
              </w:rPr>
            </w:pPr>
            <w:r w:rsidRPr="007C21AC">
              <w:rPr>
                <w:rFonts w:ascii="Cambria" w:hAnsi="Cambria"/>
              </w:rPr>
              <w:t>HNO</w:t>
            </w:r>
            <w:r w:rsidRPr="007C21AC">
              <w:rPr>
                <w:rFonts w:ascii="Cambria" w:hAnsi="Cambria"/>
                <w:vertAlign w:val="subscript"/>
              </w:rPr>
              <w:t>3</w:t>
            </w:r>
          </w:p>
        </w:tc>
      </w:tr>
      <w:tr w:rsidR="008305BB" w:rsidRPr="007633B0" w:rsidTr="002E1985">
        <w:tc>
          <w:tcPr>
            <w:tcW w:w="9180" w:type="dxa"/>
            <w:gridSpan w:val="6"/>
            <w:vAlign w:val="center"/>
          </w:tcPr>
          <w:p w:rsidR="008305BB" w:rsidRPr="008305BB" w:rsidRDefault="008305BB" w:rsidP="007F4F13">
            <w:pPr>
              <w:jc w:val="center"/>
              <w:rPr>
                <w:rFonts w:ascii="Cambria" w:hAnsi="Cambria"/>
              </w:rPr>
            </w:pPr>
            <w:r>
              <w:rPr>
                <w:rFonts w:ascii="Cambria" w:hAnsi="Cambria"/>
                <w:b/>
              </w:rPr>
              <w:t>Task 2, for each student, i</w:t>
            </w:r>
            <w:r w:rsidRPr="008305BB">
              <w:rPr>
                <w:rFonts w:ascii="Cambria" w:hAnsi="Cambria"/>
                <w:b/>
              </w:rPr>
              <w:t>n the storage box “Task 2”</w:t>
            </w:r>
          </w:p>
        </w:tc>
      </w:tr>
      <w:tr w:rsidR="002E1985" w:rsidRPr="007633B0" w:rsidTr="002E1985">
        <w:tc>
          <w:tcPr>
            <w:tcW w:w="1809" w:type="dxa"/>
            <w:vAlign w:val="center"/>
          </w:tcPr>
          <w:p w:rsidR="008305BB" w:rsidRPr="007633B0" w:rsidRDefault="008305BB" w:rsidP="002E1985">
            <w:pPr>
              <w:jc w:val="center"/>
              <w:rPr>
                <w:rFonts w:ascii="Cambria" w:hAnsi="Cambria"/>
              </w:rPr>
            </w:pPr>
            <w:r w:rsidRPr="007633B0">
              <w:rPr>
                <w:rFonts w:ascii="Cambria" w:hAnsi="Cambria"/>
              </w:rPr>
              <w:t xml:space="preserve">Water sample solution </w:t>
            </w:r>
          </w:p>
        </w:tc>
        <w:tc>
          <w:tcPr>
            <w:tcW w:w="1560" w:type="dxa"/>
            <w:vAlign w:val="center"/>
          </w:tcPr>
          <w:p w:rsidR="008305BB" w:rsidRPr="007633B0" w:rsidRDefault="008305BB" w:rsidP="007F4F13">
            <w:pPr>
              <w:jc w:val="center"/>
              <w:rPr>
                <w:rFonts w:ascii="Cambria" w:hAnsi="Cambria"/>
              </w:rPr>
            </w:pPr>
            <w:r w:rsidRPr="007633B0">
              <w:rPr>
                <w:rFonts w:ascii="Cambria" w:hAnsi="Cambria"/>
              </w:rPr>
              <w:t>Aqueous solution</w:t>
            </w:r>
          </w:p>
        </w:tc>
        <w:tc>
          <w:tcPr>
            <w:tcW w:w="1842" w:type="dxa"/>
            <w:vAlign w:val="center"/>
          </w:tcPr>
          <w:p w:rsidR="008305BB" w:rsidRPr="007633B0" w:rsidRDefault="008305BB" w:rsidP="007F4F13">
            <w:pPr>
              <w:jc w:val="center"/>
              <w:rPr>
                <w:rFonts w:ascii="Cambria" w:hAnsi="Cambria"/>
              </w:rPr>
            </w:pPr>
            <w:r w:rsidRPr="007633B0">
              <w:rPr>
                <w:rFonts w:ascii="Cambria" w:hAnsi="Cambria"/>
              </w:rPr>
              <w:t>To be determined</w:t>
            </w:r>
          </w:p>
        </w:tc>
        <w:tc>
          <w:tcPr>
            <w:tcW w:w="1134" w:type="dxa"/>
            <w:vAlign w:val="center"/>
          </w:tcPr>
          <w:p w:rsidR="008305BB" w:rsidRPr="007633B0" w:rsidRDefault="00FE0A8B" w:rsidP="007F4F13">
            <w:pPr>
              <w:jc w:val="center"/>
              <w:rPr>
                <w:rFonts w:ascii="Cambria" w:hAnsi="Cambria"/>
              </w:rPr>
            </w:pPr>
            <w:r>
              <w:rPr>
                <w:rFonts w:ascii="Cambria" w:hAnsi="Cambria"/>
              </w:rPr>
              <w:t>100</w:t>
            </w:r>
            <w:r w:rsidRPr="00BC1D6A">
              <w:rPr>
                <w:rFonts w:ascii="Cambria" w:hAnsi="Cambria"/>
              </w:rPr>
              <w:t xml:space="preserve"> cm</w:t>
            </w:r>
            <w:r w:rsidRPr="00BC1D6A">
              <w:rPr>
                <w:rFonts w:ascii="Cambria" w:hAnsi="Cambria"/>
                <w:vertAlign w:val="superscript"/>
              </w:rPr>
              <w:t>3</w:t>
            </w:r>
          </w:p>
        </w:tc>
        <w:tc>
          <w:tcPr>
            <w:tcW w:w="1701" w:type="dxa"/>
            <w:vAlign w:val="center"/>
          </w:tcPr>
          <w:p w:rsidR="008305BB" w:rsidRPr="007633B0" w:rsidRDefault="008305BB" w:rsidP="007F4F13">
            <w:pPr>
              <w:jc w:val="center"/>
              <w:rPr>
                <w:rFonts w:ascii="Cambria" w:hAnsi="Cambria"/>
              </w:rPr>
            </w:pPr>
            <w:r w:rsidRPr="007633B0">
              <w:rPr>
                <w:rFonts w:ascii="Cambria" w:hAnsi="Cambria"/>
              </w:rPr>
              <w:t>Glass bottle with screw cap, 100 </w:t>
            </w:r>
            <w:r w:rsidR="00FE0A8B" w:rsidRPr="00BC1D6A">
              <w:rPr>
                <w:rFonts w:ascii="Cambria" w:hAnsi="Cambria"/>
              </w:rPr>
              <w:t>cm</w:t>
            </w:r>
            <w:r w:rsidR="00FE0A8B" w:rsidRPr="00BC1D6A">
              <w:rPr>
                <w:rFonts w:ascii="Cambria" w:hAnsi="Cambria"/>
                <w:vertAlign w:val="superscript"/>
              </w:rPr>
              <w:t>3</w:t>
            </w:r>
          </w:p>
        </w:tc>
        <w:tc>
          <w:tcPr>
            <w:tcW w:w="1134" w:type="dxa"/>
            <w:vAlign w:val="center"/>
          </w:tcPr>
          <w:p w:rsidR="008305BB" w:rsidRPr="007633B0" w:rsidRDefault="008305BB" w:rsidP="007F4F13">
            <w:pPr>
              <w:jc w:val="center"/>
              <w:rPr>
                <w:rFonts w:ascii="Cambria" w:hAnsi="Cambria"/>
              </w:rPr>
            </w:pPr>
            <w:r w:rsidRPr="007633B0">
              <w:rPr>
                <w:rFonts w:ascii="Cambria" w:hAnsi="Cambria"/>
              </w:rPr>
              <w:t>Water sample</w:t>
            </w:r>
          </w:p>
        </w:tc>
      </w:tr>
      <w:tr w:rsidR="002E1985" w:rsidRPr="007633B0" w:rsidTr="002E1985">
        <w:tc>
          <w:tcPr>
            <w:tcW w:w="1809" w:type="dxa"/>
            <w:vAlign w:val="center"/>
          </w:tcPr>
          <w:p w:rsidR="008305BB" w:rsidRPr="007633B0" w:rsidRDefault="008305BB" w:rsidP="007F4F13">
            <w:pPr>
              <w:autoSpaceDE w:val="0"/>
              <w:autoSpaceDN w:val="0"/>
              <w:adjustRightInd w:val="0"/>
              <w:jc w:val="center"/>
              <w:rPr>
                <w:rFonts w:ascii="Cambria" w:hAnsi="Cambria"/>
              </w:rPr>
            </w:pPr>
            <w:r w:rsidRPr="007633B0">
              <w:rPr>
                <w:rFonts w:ascii="Cambria" w:hAnsi="Cambria"/>
              </w:rPr>
              <w:t>Sodium fluoride</w:t>
            </w:r>
          </w:p>
        </w:tc>
        <w:tc>
          <w:tcPr>
            <w:tcW w:w="1560" w:type="dxa"/>
            <w:vAlign w:val="center"/>
          </w:tcPr>
          <w:p w:rsidR="008305BB" w:rsidRPr="007633B0" w:rsidRDefault="008305BB" w:rsidP="007F4F13">
            <w:pPr>
              <w:autoSpaceDE w:val="0"/>
              <w:autoSpaceDN w:val="0"/>
              <w:adjustRightInd w:val="0"/>
              <w:jc w:val="center"/>
              <w:rPr>
                <w:rFonts w:ascii="Cambria" w:hAnsi="Cambria"/>
              </w:rPr>
            </w:pPr>
            <w:r w:rsidRPr="007633B0">
              <w:rPr>
                <w:rFonts w:ascii="Cambria" w:hAnsi="Cambria"/>
              </w:rPr>
              <w:t>Aqueous solution</w:t>
            </w:r>
          </w:p>
        </w:tc>
        <w:tc>
          <w:tcPr>
            <w:tcW w:w="1842" w:type="dxa"/>
            <w:vAlign w:val="center"/>
          </w:tcPr>
          <w:p w:rsidR="008305BB" w:rsidRPr="002F0D3D" w:rsidRDefault="008305BB" w:rsidP="002F0D3D">
            <w:pPr>
              <w:autoSpaceDE w:val="0"/>
              <w:autoSpaceDN w:val="0"/>
              <w:adjustRightInd w:val="0"/>
              <w:jc w:val="center"/>
              <w:rPr>
                <w:rFonts w:ascii="Cambria" w:hAnsi="Cambria"/>
                <w:vertAlign w:val="superscript"/>
                <w:lang w:val="ru-RU"/>
              </w:rPr>
            </w:pPr>
            <w:r>
              <w:rPr>
                <w:rFonts w:ascii="Cambria" w:hAnsi="Cambria"/>
              </w:rPr>
              <w:t>9</w:t>
            </w:r>
            <w:r w:rsidRPr="007633B0">
              <w:rPr>
                <w:rFonts w:ascii="Cambria" w:hAnsi="Cambria"/>
              </w:rPr>
              <w:t xml:space="preserve"> mg</w:t>
            </w:r>
            <w:r w:rsidR="00FE0A8B">
              <w:rPr>
                <w:rFonts w:ascii="Cambria" w:hAnsi="Cambria"/>
              </w:rPr>
              <w:t>/d</w:t>
            </w:r>
            <w:r w:rsidR="00FE0A8B" w:rsidRPr="00BC1D6A">
              <w:rPr>
                <w:rFonts w:ascii="Cambria" w:hAnsi="Cambria"/>
              </w:rPr>
              <w:t>m</w:t>
            </w:r>
            <w:r w:rsidR="00FE0A8B" w:rsidRPr="00BC1D6A">
              <w:rPr>
                <w:rFonts w:ascii="Cambria" w:hAnsi="Cambria"/>
                <w:vertAlign w:val="superscript"/>
              </w:rPr>
              <w:t>3</w:t>
            </w:r>
            <w:r>
              <w:rPr>
                <w:rFonts w:ascii="Cambria" w:hAnsi="Cambria"/>
              </w:rPr>
              <w:t xml:space="preserve"> in fluoride</w:t>
            </w:r>
          </w:p>
        </w:tc>
        <w:tc>
          <w:tcPr>
            <w:tcW w:w="1134" w:type="dxa"/>
            <w:vAlign w:val="center"/>
          </w:tcPr>
          <w:p w:rsidR="008305BB" w:rsidRPr="007633B0" w:rsidRDefault="008305BB" w:rsidP="007F4F13">
            <w:pPr>
              <w:autoSpaceDE w:val="0"/>
              <w:autoSpaceDN w:val="0"/>
              <w:adjustRightInd w:val="0"/>
              <w:jc w:val="center"/>
              <w:rPr>
                <w:rFonts w:ascii="Cambria" w:hAnsi="Cambria"/>
              </w:rPr>
            </w:pPr>
            <w:r>
              <w:rPr>
                <w:rFonts w:ascii="Cambria" w:hAnsi="Cambria"/>
              </w:rPr>
              <w:t>5</w:t>
            </w:r>
            <w:r w:rsidR="00285CED">
              <w:rPr>
                <w:rFonts w:ascii="Cambria" w:hAnsi="Cambria"/>
              </w:rPr>
              <w:t>0</w:t>
            </w:r>
            <w:r w:rsidRPr="007633B0">
              <w:rPr>
                <w:rFonts w:ascii="Cambria" w:hAnsi="Cambria"/>
              </w:rPr>
              <w:t xml:space="preserve"> </w:t>
            </w:r>
            <w:r w:rsidR="00FE0A8B" w:rsidRPr="00BC1D6A">
              <w:rPr>
                <w:rFonts w:ascii="Cambria" w:hAnsi="Cambria"/>
              </w:rPr>
              <w:t>cm</w:t>
            </w:r>
            <w:r w:rsidR="00FE0A8B" w:rsidRPr="00BC1D6A">
              <w:rPr>
                <w:rFonts w:ascii="Cambria" w:hAnsi="Cambria"/>
                <w:vertAlign w:val="superscript"/>
              </w:rPr>
              <w:t>3</w:t>
            </w:r>
          </w:p>
        </w:tc>
        <w:tc>
          <w:tcPr>
            <w:tcW w:w="1701" w:type="dxa"/>
            <w:vAlign w:val="center"/>
          </w:tcPr>
          <w:p w:rsidR="008305BB" w:rsidRPr="007633B0" w:rsidRDefault="008305BB" w:rsidP="007F4F13">
            <w:pPr>
              <w:jc w:val="center"/>
              <w:rPr>
                <w:rFonts w:ascii="Cambria" w:hAnsi="Cambria"/>
              </w:rPr>
            </w:pPr>
            <w:r w:rsidRPr="007633B0">
              <w:rPr>
                <w:rFonts w:ascii="Cambria" w:hAnsi="Cambria"/>
              </w:rPr>
              <w:t xml:space="preserve">Glass bottle with screw cap, </w:t>
            </w:r>
            <w:r>
              <w:rPr>
                <w:rFonts w:ascii="Cambria" w:hAnsi="Cambria"/>
              </w:rPr>
              <w:t>5</w:t>
            </w:r>
            <w:r w:rsidR="00285CED">
              <w:rPr>
                <w:rFonts w:ascii="Cambria" w:hAnsi="Cambria"/>
              </w:rPr>
              <w:t>0</w:t>
            </w:r>
            <w:r w:rsidRPr="007633B0">
              <w:rPr>
                <w:rFonts w:ascii="Cambria" w:hAnsi="Cambria"/>
              </w:rPr>
              <w:t> </w:t>
            </w:r>
            <w:r w:rsidR="00FE0A8B" w:rsidRPr="00BC1D6A">
              <w:rPr>
                <w:rFonts w:ascii="Cambria" w:hAnsi="Cambria"/>
              </w:rPr>
              <w:t>cm</w:t>
            </w:r>
            <w:r w:rsidR="00FE0A8B" w:rsidRPr="00BC1D6A">
              <w:rPr>
                <w:rFonts w:ascii="Cambria" w:hAnsi="Cambria"/>
                <w:vertAlign w:val="superscript"/>
              </w:rPr>
              <w:t>3</w:t>
            </w:r>
          </w:p>
        </w:tc>
        <w:tc>
          <w:tcPr>
            <w:tcW w:w="1134" w:type="dxa"/>
            <w:vAlign w:val="center"/>
          </w:tcPr>
          <w:p w:rsidR="008305BB" w:rsidRPr="007633B0" w:rsidRDefault="008305BB" w:rsidP="002F0D3D">
            <w:pPr>
              <w:jc w:val="center"/>
              <w:rPr>
                <w:rFonts w:ascii="Cambria" w:hAnsi="Cambria"/>
              </w:rPr>
            </w:pPr>
            <w:r w:rsidRPr="00A062CF">
              <w:rPr>
                <w:rFonts w:ascii="Cambria" w:hAnsi="Cambria"/>
              </w:rPr>
              <w:t>F</w:t>
            </w:r>
            <w:r w:rsidR="00FE0A8B" w:rsidRPr="00A062CF">
              <w:rPr>
                <w:rFonts w:ascii="Cambria" w:hAnsi="Cambria"/>
                <w:vertAlign w:val="superscript"/>
              </w:rPr>
              <w:t>−</w:t>
            </w:r>
            <w:r w:rsidRPr="00A062CF">
              <w:rPr>
                <w:rFonts w:ascii="Cambria" w:hAnsi="Cambria"/>
              </w:rPr>
              <w:t>, 9 mg/</w:t>
            </w:r>
            <w:r w:rsidR="00FE0A8B" w:rsidRPr="00A062CF">
              <w:rPr>
                <w:rFonts w:ascii="Cambria" w:hAnsi="Cambria"/>
              </w:rPr>
              <w:t>dm</w:t>
            </w:r>
            <w:r w:rsidR="00FE0A8B" w:rsidRPr="00A062CF">
              <w:rPr>
                <w:rFonts w:ascii="Cambria" w:hAnsi="Cambria"/>
                <w:vertAlign w:val="superscript"/>
              </w:rPr>
              <w:t>3</w:t>
            </w:r>
          </w:p>
        </w:tc>
      </w:tr>
      <w:tr w:rsidR="002E1985" w:rsidRPr="007633B0" w:rsidTr="002E1985">
        <w:tc>
          <w:tcPr>
            <w:tcW w:w="1809" w:type="dxa"/>
            <w:vAlign w:val="center"/>
          </w:tcPr>
          <w:p w:rsidR="008305BB" w:rsidRPr="007633B0" w:rsidRDefault="008305BB" w:rsidP="007F4F13">
            <w:pPr>
              <w:jc w:val="center"/>
              <w:rPr>
                <w:rFonts w:ascii="Cambria" w:hAnsi="Cambria"/>
              </w:rPr>
            </w:pPr>
            <w:r w:rsidRPr="007633B0">
              <w:rPr>
                <w:rFonts w:ascii="Cambria" w:hAnsi="Cambria"/>
              </w:rPr>
              <w:t>Zirconyl Alizarin indicator</w:t>
            </w:r>
          </w:p>
        </w:tc>
        <w:tc>
          <w:tcPr>
            <w:tcW w:w="1560" w:type="dxa"/>
            <w:vAlign w:val="center"/>
          </w:tcPr>
          <w:p w:rsidR="008305BB" w:rsidRPr="007633B0" w:rsidRDefault="002E1985" w:rsidP="00B22D92">
            <w:pPr>
              <w:jc w:val="center"/>
              <w:rPr>
                <w:rFonts w:ascii="Cambria" w:hAnsi="Cambria"/>
              </w:rPr>
            </w:pPr>
            <w:r>
              <w:rPr>
                <w:rFonts w:ascii="Cambria" w:hAnsi="Cambria"/>
              </w:rPr>
              <w:t>Acidic</w:t>
            </w:r>
            <w:r w:rsidR="008305BB">
              <w:rPr>
                <w:rFonts w:ascii="Cambria" w:hAnsi="Cambria"/>
              </w:rPr>
              <w:t xml:space="preserve"> aqueous solutions</w:t>
            </w:r>
          </w:p>
        </w:tc>
        <w:tc>
          <w:tcPr>
            <w:tcW w:w="1842" w:type="dxa"/>
            <w:vAlign w:val="center"/>
          </w:tcPr>
          <w:p w:rsidR="008305BB" w:rsidRPr="007633B0" w:rsidRDefault="008305BB" w:rsidP="00B22D92">
            <w:pPr>
              <w:autoSpaceDE w:val="0"/>
              <w:autoSpaceDN w:val="0"/>
              <w:adjustRightInd w:val="0"/>
              <w:jc w:val="center"/>
              <w:rPr>
                <w:rFonts w:ascii="Cambria" w:hAnsi="Cambria"/>
              </w:rPr>
            </w:pPr>
            <w:r w:rsidRPr="007633B0">
              <w:rPr>
                <w:rFonts w:ascii="Cambria" w:hAnsi="Cambria"/>
              </w:rPr>
              <w:t>0.0</w:t>
            </w:r>
            <w:r>
              <w:rPr>
                <w:rFonts w:ascii="Cambria" w:hAnsi="Cambria"/>
              </w:rPr>
              <w:t>5</w:t>
            </w:r>
            <w:r w:rsidRPr="007633B0">
              <w:rPr>
                <w:rFonts w:ascii="Cambria" w:hAnsi="Cambria"/>
              </w:rPr>
              <w:t>5% ZrOCl</w:t>
            </w:r>
            <w:r w:rsidRPr="007633B0">
              <w:rPr>
                <w:rFonts w:ascii="Cambria" w:hAnsi="Cambria"/>
                <w:vertAlign w:val="subscript"/>
              </w:rPr>
              <w:t>2</w:t>
            </w:r>
            <w:r>
              <w:rPr>
                <w:rFonts w:ascii="Cambria" w:hAnsi="Cambria"/>
              </w:rPr>
              <w:t>, 0.028</w:t>
            </w:r>
            <w:r w:rsidRPr="007633B0">
              <w:rPr>
                <w:rFonts w:ascii="Cambria" w:hAnsi="Cambria"/>
              </w:rPr>
              <w:t>% Alizarin Red S</w:t>
            </w:r>
          </w:p>
        </w:tc>
        <w:tc>
          <w:tcPr>
            <w:tcW w:w="1134" w:type="dxa"/>
            <w:vAlign w:val="center"/>
          </w:tcPr>
          <w:p w:rsidR="008305BB" w:rsidRPr="007633B0" w:rsidRDefault="000E18A5" w:rsidP="007F4F13">
            <w:pPr>
              <w:autoSpaceDE w:val="0"/>
              <w:autoSpaceDN w:val="0"/>
              <w:adjustRightInd w:val="0"/>
              <w:jc w:val="center"/>
              <w:rPr>
                <w:rFonts w:ascii="Cambria" w:hAnsi="Cambria"/>
              </w:rPr>
            </w:pPr>
            <w:r>
              <w:rPr>
                <w:rFonts w:ascii="Cambria" w:hAnsi="Cambria"/>
              </w:rPr>
              <w:t>1</w:t>
            </w:r>
            <w:r w:rsidR="008305BB" w:rsidRPr="007633B0">
              <w:rPr>
                <w:rFonts w:ascii="Cambria" w:hAnsi="Cambria"/>
              </w:rPr>
              <w:t xml:space="preserve">0 </w:t>
            </w:r>
            <w:r w:rsidR="00FE0A8B" w:rsidRPr="00BC1D6A">
              <w:rPr>
                <w:rFonts w:ascii="Cambria" w:hAnsi="Cambria"/>
              </w:rPr>
              <w:t>cm</w:t>
            </w:r>
            <w:r w:rsidR="00FE0A8B" w:rsidRPr="00BC1D6A">
              <w:rPr>
                <w:rFonts w:ascii="Cambria" w:hAnsi="Cambria"/>
                <w:vertAlign w:val="superscript"/>
              </w:rPr>
              <w:t>3</w:t>
            </w:r>
          </w:p>
        </w:tc>
        <w:tc>
          <w:tcPr>
            <w:tcW w:w="1701" w:type="dxa"/>
            <w:vAlign w:val="center"/>
          </w:tcPr>
          <w:p w:rsidR="008305BB" w:rsidRPr="007633B0" w:rsidRDefault="008305BB" w:rsidP="007F4F13">
            <w:pPr>
              <w:autoSpaceDE w:val="0"/>
              <w:autoSpaceDN w:val="0"/>
              <w:adjustRightInd w:val="0"/>
              <w:jc w:val="center"/>
              <w:rPr>
                <w:rFonts w:ascii="Cambria" w:hAnsi="Cambria"/>
              </w:rPr>
            </w:pPr>
            <w:r w:rsidRPr="007633B0">
              <w:rPr>
                <w:rFonts w:ascii="Cambria" w:hAnsi="Cambria"/>
              </w:rPr>
              <w:t>Glass bottle with screw cap, 25 </w:t>
            </w:r>
            <w:r w:rsidR="00FE0A8B" w:rsidRPr="00BC1D6A">
              <w:rPr>
                <w:rFonts w:ascii="Cambria" w:hAnsi="Cambria"/>
              </w:rPr>
              <w:t>cm</w:t>
            </w:r>
            <w:r w:rsidR="00FE0A8B" w:rsidRPr="00BC1D6A">
              <w:rPr>
                <w:rFonts w:ascii="Cambria" w:hAnsi="Cambria"/>
                <w:vertAlign w:val="superscript"/>
              </w:rPr>
              <w:t>3</w:t>
            </w:r>
          </w:p>
        </w:tc>
        <w:tc>
          <w:tcPr>
            <w:tcW w:w="1134" w:type="dxa"/>
            <w:vAlign w:val="center"/>
          </w:tcPr>
          <w:p w:rsidR="008305BB" w:rsidRPr="007633B0" w:rsidRDefault="008305BB" w:rsidP="007F4F13">
            <w:pPr>
              <w:autoSpaceDE w:val="0"/>
              <w:autoSpaceDN w:val="0"/>
              <w:adjustRightInd w:val="0"/>
              <w:jc w:val="center"/>
              <w:rPr>
                <w:rFonts w:ascii="Cambria" w:hAnsi="Cambria"/>
              </w:rPr>
            </w:pPr>
            <w:r w:rsidRPr="007633B0">
              <w:rPr>
                <w:rFonts w:ascii="Cambria" w:hAnsi="Cambria"/>
              </w:rPr>
              <w:t>Zirconyl Alizarin</w:t>
            </w:r>
          </w:p>
        </w:tc>
      </w:tr>
      <w:tr w:rsidR="002E1985" w:rsidRPr="007633B0" w:rsidTr="002E1985">
        <w:tc>
          <w:tcPr>
            <w:tcW w:w="1809" w:type="dxa"/>
            <w:vAlign w:val="center"/>
          </w:tcPr>
          <w:p w:rsidR="008305BB" w:rsidRPr="007633B0" w:rsidRDefault="008305BB" w:rsidP="007F4F13">
            <w:pPr>
              <w:jc w:val="center"/>
              <w:rPr>
                <w:rFonts w:ascii="Cambria" w:hAnsi="Cambria"/>
              </w:rPr>
            </w:pPr>
            <w:r w:rsidRPr="007633B0">
              <w:rPr>
                <w:rFonts w:ascii="Cambria" w:hAnsi="Cambria"/>
              </w:rPr>
              <w:t>Sodium chloride</w:t>
            </w:r>
          </w:p>
        </w:tc>
        <w:tc>
          <w:tcPr>
            <w:tcW w:w="1560" w:type="dxa"/>
            <w:vAlign w:val="center"/>
          </w:tcPr>
          <w:p w:rsidR="008305BB" w:rsidRPr="007633B0" w:rsidRDefault="008305BB" w:rsidP="007F4F13">
            <w:pPr>
              <w:jc w:val="center"/>
              <w:rPr>
                <w:rFonts w:ascii="Cambria" w:hAnsi="Cambria"/>
              </w:rPr>
            </w:pPr>
            <w:r w:rsidRPr="007633B0">
              <w:rPr>
                <w:rFonts w:ascii="Cambria" w:hAnsi="Cambria"/>
              </w:rPr>
              <w:t>Aqueous solution</w:t>
            </w:r>
          </w:p>
        </w:tc>
        <w:tc>
          <w:tcPr>
            <w:tcW w:w="1842" w:type="dxa"/>
            <w:vAlign w:val="center"/>
          </w:tcPr>
          <w:p w:rsidR="008305BB" w:rsidRPr="007633B0" w:rsidRDefault="000E18A5" w:rsidP="000E18A5">
            <w:pPr>
              <w:jc w:val="center"/>
              <w:rPr>
                <w:rFonts w:ascii="Cambria" w:hAnsi="Cambria"/>
              </w:rPr>
            </w:pPr>
            <w:r>
              <w:rPr>
                <w:rFonts w:ascii="Cambria" w:hAnsi="Cambria"/>
              </w:rPr>
              <w:t>0.0500</w:t>
            </w:r>
            <w:r w:rsidR="00A062CF">
              <w:rPr>
                <w:rFonts w:ascii="Cambria" w:hAnsi="Cambria"/>
              </w:rPr>
              <w:t xml:space="preserve"> </w:t>
            </w:r>
            <w:r>
              <w:rPr>
                <w:rFonts w:ascii="Cambria" w:hAnsi="Cambria"/>
              </w:rPr>
              <w:t>M</w:t>
            </w:r>
          </w:p>
        </w:tc>
        <w:tc>
          <w:tcPr>
            <w:tcW w:w="1134" w:type="dxa"/>
            <w:vAlign w:val="center"/>
          </w:tcPr>
          <w:p w:rsidR="008305BB" w:rsidRPr="007633B0" w:rsidRDefault="00285CED" w:rsidP="00285CED">
            <w:pPr>
              <w:jc w:val="center"/>
              <w:rPr>
                <w:rFonts w:ascii="Cambria" w:hAnsi="Cambria"/>
              </w:rPr>
            </w:pPr>
            <w:r>
              <w:rPr>
                <w:rFonts w:ascii="Cambria" w:hAnsi="Cambria"/>
              </w:rPr>
              <w:t>50</w:t>
            </w:r>
            <w:r w:rsidR="008305BB" w:rsidRPr="007633B0">
              <w:rPr>
                <w:rFonts w:ascii="Cambria" w:hAnsi="Cambria"/>
              </w:rPr>
              <w:t xml:space="preserve"> </w:t>
            </w:r>
            <w:r w:rsidR="00FE0A8B" w:rsidRPr="00BC1D6A">
              <w:rPr>
                <w:rFonts w:ascii="Cambria" w:hAnsi="Cambria"/>
              </w:rPr>
              <w:t>cm</w:t>
            </w:r>
            <w:r w:rsidR="00FE0A8B" w:rsidRPr="00BC1D6A">
              <w:rPr>
                <w:rFonts w:ascii="Cambria" w:hAnsi="Cambria"/>
                <w:vertAlign w:val="superscript"/>
              </w:rPr>
              <w:t>3</w:t>
            </w:r>
          </w:p>
        </w:tc>
        <w:tc>
          <w:tcPr>
            <w:tcW w:w="1701" w:type="dxa"/>
            <w:vAlign w:val="center"/>
          </w:tcPr>
          <w:p w:rsidR="008305BB" w:rsidRPr="007633B0" w:rsidRDefault="008305BB" w:rsidP="00285CED">
            <w:pPr>
              <w:jc w:val="center"/>
              <w:rPr>
                <w:rFonts w:ascii="Cambria" w:hAnsi="Cambria"/>
              </w:rPr>
            </w:pPr>
            <w:r w:rsidRPr="007633B0">
              <w:rPr>
                <w:rFonts w:ascii="Cambria" w:hAnsi="Cambria"/>
              </w:rPr>
              <w:t xml:space="preserve">Glass bottle with screw cap, </w:t>
            </w:r>
            <w:r>
              <w:rPr>
                <w:rFonts w:ascii="Cambria" w:hAnsi="Cambria"/>
              </w:rPr>
              <w:t>5</w:t>
            </w:r>
            <w:r w:rsidR="00285CED">
              <w:rPr>
                <w:rFonts w:ascii="Cambria" w:hAnsi="Cambria"/>
              </w:rPr>
              <w:t>0</w:t>
            </w:r>
            <w:r w:rsidRPr="007633B0">
              <w:rPr>
                <w:rFonts w:ascii="Cambria" w:hAnsi="Cambria"/>
              </w:rPr>
              <w:t> </w:t>
            </w:r>
            <w:r w:rsidR="00FE0A8B" w:rsidRPr="00BC1D6A">
              <w:rPr>
                <w:rFonts w:ascii="Cambria" w:hAnsi="Cambria"/>
              </w:rPr>
              <w:t>cm</w:t>
            </w:r>
            <w:r w:rsidR="00FE0A8B" w:rsidRPr="00BC1D6A">
              <w:rPr>
                <w:rFonts w:ascii="Cambria" w:hAnsi="Cambria"/>
                <w:vertAlign w:val="superscript"/>
              </w:rPr>
              <w:t>3</w:t>
            </w:r>
          </w:p>
        </w:tc>
        <w:tc>
          <w:tcPr>
            <w:tcW w:w="1134" w:type="dxa"/>
            <w:vAlign w:val="center"/>
          </w:tcPr>
          <w:p w:rsidR="008305BB" w:rsidRPr="007633B0" w:rsidRDefault="008305BB" w:rsidP="000E18A5">
            <w:pPr>
              <w:jc w:val="center"/>
              <w:rPr>
                <w:rFonts w:ascii="Cambria" w:hAnsi="Cambria"/>
              </w:rPr>
            </w:pPr>
            <w:r w:rsidRPr="00532C3F">
              <w:rPr>
                <w:rFonts w:ascii="Cambria" w:hAnsi="Cambria"/>
              </w:rPr>
              <w:t xml:space="preserve">NaCl, </w:t>
            </w:r>
            <w:r w:rsidR="000E18A5">
              <w:rPr>
                <w:rFonts w:ascii="Cambria" w:hAnsi="Cambria"/>
              </w:rPr>
              <w:t>0.0500</w:t>
            </w:r>
            <w:r w:rsidRPr="00532C3F">
              <w:rPr>
                <w:rFonts w:ascii="Cambria" w:hAnsi="Cambria"/>
              </w:rPr>
              <w:t> M</w:t>
            </w:r>
          </w:p>
        </w:tc>
      </w:tr>
      <w:tr w:rsidR="002E1985" w:rsidRPr="007633B0" w:rsidTr="002E1985">
        <w:tc>
          <w:tcPr>
            <w:tcW w:w="1809" w:type="dxa"/>
            <w:vAlign w:val="center"/>
          </w:tcPr>
          <w:p w:rsidR="008305BB" w:rsidRPr="007633B0" w:rsidRDefault="008305BB" w:rsidP="007F4F13">
            <w:pPr>
              <w:jc w:val="center"/>
              <w:rPr>
                <w:rFonts w:ascii="Cambria" w:hAnsi="Cambria"/>
              </w:rPr>
            </w:pPr>
            <w:r w:rsidRPr="007633B0">
              <w:rPr>
                <w:rFonts w:ascii="Cambria" w:hAnsi="Cambria"/>
              </w:rPr>
              <w:t>Ammonium iron(III) sulfate dodecahydrate</w:t>
            </w:r>
          </w:p>
        </w:tc>
        <w:tc>
          <w:tcPr>
            <w:tcW w:w="1560" w:type="dxa"/>
            <w:vAlign w:val="center"/>
          </w:tcPr>
          <w:p w:rsidR="008305BB" w:rsidRPr="007633B0" w:rsidRDefault="008305BB" w:rsidP="007F4F13">
            <w:pPr>
              <w:jc w:val="center"/>
              <w:rPr>
                <w:rFonts w:ascii="Cambria" w:hAnsi="Cambria"/>
              </w:rPr>
            </w:pPr>
            <w:r w:rsidRPr="007633B0">
              <w:rPr>
                <w:rFonts w:ascii="Cambria" w:hAnsi="Cambria"/>
              </w:rPr>
              <w:t>Aqueous acidic solution</w:t>
            </w:r>
          </w:p>
        </w:tc>
        <w:tc>
          <w:tcPr>
            <w:tcW w:w="1842" w:type="dxa"/>
            <w:vAlign w:val="center"/>
          </w:tcPr>
          <w:p w:rsidR="008305BB" w:rsidRPr="007633B0" w:rsidRDefault="008305BB" w:rsidP="002D1956">
            <w:pPr>
              <w:jc w:val="center"/>
              <w:rPr>
                <w:rFonts w:ascii="Cambria" w:hAnsi="Cambria"/>
              </w:rPr>
            </w:pPr>
            <w:r>
              <w:rPr>
                <w:rFonts w:ascii="Cambria" w:hAnsi="Cambria"/>
              </w:rPr>
              <w:t>2</w:t>
            </w:r>
            <w:r w:rsidRPr="007633B0">
              <w:rPr>
                <w:rFonts w:ascii="Cambria" w:hAnsi="Cambria"/>
              </w:rPr>
              <w:t>0 g/</w:t>
            </w:r>
            <w:r w:rsidR="00FE0A8B">
              <w:rPr>
                <w:rFonts w:ascii="Cambria" w:hAnsi="Cambria"/>
              </w:rPr>
              <w:t>d</w:t>
            </w:r>
            <w:r w:rsidR="00FE0A8B" w:rsidRPr="00BC1D6A">
              <w:rPr>
                <w:rFonts w:ascii="Cambria" w:hAnsi="Cambria"/>
              </w:rPr>
              <w:t>m</w:t>
            </w:r>
            <w:r w:rsidR="00FE0A8B" w:rsidRPr="00BC1D6A">
              <w:rPr>
                <w:rFonts w:ascii="Cambria" w:hAnsi="Cambria"/>
                <w:vertAlign w:val="superscript"/>
              </w:rPr>
              <w:t>3</w:t>
            </w:r>
          </w:p>
        </w:tc>
        <w:tc>
          <w:tcPr>
            <w:tcW w:w="1134" w:type="dxa"/>
            <w:vAlign w:val="center"/>
          </w:tcPr>
          <w:p w:rsidR="008305BB" w:rsidRPr="007633B0" w:rsidRDefault="008305BB" w:rsidP="007F4F13">
            <w:pPr>
              <w:jc w:val="center"/>
              <w:rPr>
                <w:rFonts w:ascii="Cambria" w:hAnsi="Cambria"/>
              </w:rPr>
            </w:pPr>
            <w:r w:rsidRPr="007633B0">
              <w:rPr>
                <w:rFonts w:ascii="Cambria" w:hAnsi="Cambria"/>
              </w:rPr>
              <w:t xml:space="preserve">10 </w:t>
            </w:r>
            <w:r w:rsidR="00FE0A8B" w:rsidRPr="00BC1D6A">
              <w:rPr>
                <w:rFonts w:ascii="Cambria" w:hAnsi="Cambria"/>
              </w:rPr>
              <w:t>cm</w:t>
            </w:r>
            <w:r w:rsidR="00FE0A8B" w:rsidRPr="00BC1D6A">
              <w:rPr>
                <w:rFonts w:ascii="Cambria" w:hAnsi="Cambria"/>
                <w:vertAlign w:val="superscript"/>
              </w:rPr>
              <w:t>3</w:t>
            </w:r>
          </w:p>
        </w:tc>
        <w:tc>
          <w:tcPr>
            <w:tcW w:w="1701" w:type="dxa"/>
            <w:vAlign w:val="center"/>
          </w:tcPr>
          <w:p w:rsidR="008305BB" w:rsidRPr="007633B0" w:rsidRDefault="008305BB" w:rsidP="007F4F13">
            <w:pPr>
              <w:jc w:val="center"/>
              <w:rPr>
                <w:rFonts w:ascii="Cambria" w:hAnsi="Cambria"/>
              </w:rPr>
            </w:pPr>
            <w:r>
              <w:rPr>
                <w:rFonts w:ascii="Cambria" w:hAnsi="Cambria"/>
              </w:rPr>
              <w:t xml:space="preserve">Dropper, </w:t>
            </w:r>
            <w:r w:rsidR="00FE0A8B">
              <w:rPr>
                <w:rFonts w:ascii="Cambria" w:hAnsi="Cambria"/>
              </w:rPr>
              <w:t>15 </w:t>
            </w:r>
            <w:r w:rsidR="00FE0A8B" w:rsidRPr="00BC1D6A">
              <w:rPr>
                <w:rFonts w:ascii="Cambria" w:hAnsi="Cambria"/>
              </w:rPr>
              <w:t>cm</w:t>
            </w:r>
            <w:r w:rsidR="00FE0A8B" w:rsidRPr="00BC1D6A">
              <w:rPr>
                <w:rFonts w:ascii="Cambria" w:hAnsi="Cambria"/>
                <w:vertAlign w:val="superscript"/>
              </w:rPr>
              <w:t>3</w:t>
            </w:r>
          </w:p>
        </w:tc>
        <w:tc>
          <w:tcPr>
            <w:tcW w:w="1134" w:type="dxa"/>
            <w:vAlign w:val="center"/>
          </w:tcPr>
          <w:p w:rsidR="008305BB" w:rsidRPr="007633B0" w:rsidRDefault="008305BB" w:rsidP="007F4F13">
            <w:pPr>
              <w:jc w:val="center"/>
              <w:rPr>
                <w:rFonts w:ascii="Cambria" w:hAnsi="Cambria"/>
              </w:rPr>
            </w:pPr>
            <w:r w:rsidRPr="007633B0">
              <w:rPr>
                <w:rFonts w:ascii="Cambria" w:hAnsi="Cambria"/>
              </w:rPr>
              <w:t>Fe</w:t>
            </w:r>
            <w:r w:rsidRPr="007633B0">
              <w:rPr>
                <w:rFonts w:ascii="Cambria" w:hAnsi="Cambria"/>
                <w:vertAlign w:val="superscript"/>
              </w:rPr>
              <w:t>3+</w:t>
            </w:r>
            <w:r w:rsidR="00FE0A8B">
              <w:rPr>
                <w:rFonts w:ascii="Cambria" w:hAnsi="Cambria"/>
              </w:rPr>
              <w:t xml:space="preserve"> i</w:t>
            </w:r>
            <w:r w:rsidRPr="007633B0">
              <w:rPr>
                <w:rFonts w:ascii="Cambria" w:hAnsi="Cambria"/>
              </w:rPr>
              <w:t>nd.</w:t>
            </w:r>
          </w:p>
        </w:tc>
      </w:tr>
      <w:tr w:rsidR="002E1985" w:rsidRPr="007633B0" w:rsidTr="002E1985">
        <w:tc>
          <w:tcPr>
            <w:tcW w:w="1809" w:type="dxa"/>
            <w:vAlign w:val="center"/>
          </w:tcPr>
          <w:p w:rsidR="008305BB" w:rsidRPr="007633B0" w:rsidRDefault="008305BB" w:rsidP="007F4F13">
            <w:pPr>
              <w:jc w:val="center"/>
              <w:rPr>
                <w:rFonts w:ascii="Cambria" w:hAnsi="Cambria"/>
              </w:rPr>
            </w:pPr>
            <w:r w:rsidRPr="007633B0">
              <w:rPr>
                <w:rFonts w:ascii="Cambria" w:hAnsi="Cambria"/>
              </w:rPr>
              <w:t>Silver nitrate</w:t>
            </w:r>
          </w:p>
        </w:tc>
        <w:tc>
          <w:tcPr>
            <w:tcW w:w="1560" w:type="dxa"/>
            <w:vAlign w:val="center"/>
          </w:tcPr>
          <w:p w:rsidR="008305BB" w:rsidRPr="007633B0" w:rsidRDefault="008305BB" w:rsidP="007F4F13">
            <w:pPr>
              <w:jc w:val="center"/>
              <w:rPr>
                <w:rFonts w:ascii="Cambria" w:hAnsi="Cambria"/>
              </w:rPr>
            </w:pPr>
            <w:r w:rsidRPr="007633B0">
              <w:rPr>
                <w:rFonts w:ascii="Cambria" w:hAnsi="Cambria"/>
              </w:rPr>
              <w:t>Aqueous solution</w:t>
            </w:r>
          </w:p>
        </w:tc>
        <w:tc>
          <w:tcPr>
            <w:tcW w:w="1842" w:type="dxa"/>
            <w:vAlign w:val="center"/>
          </w:tcPr>
          <w:p w:rsidR="008305BB" w:rsidRPr="007633B0" w:rsidRDefault="008305BB" w:rsidP="007F4F13">
            <w:pPr>
              <w:jc w:val="center"/>
              <w:rPr>
                <w:rFonts w:ascii="Cambria" w:hAnsi="Cambria"/>
              </w:rPr>
            </w:pPr>
            <w:r w:rsidRPr="007633B0">
              <w:rPr>
                <w:rFonts w:ascii="Cambria" w:hAnsi="Cambria"/>
              </w:rPr>
              <w:t>To be determined</w:t>
            </w:r>
          </w:p>
        </w:tc>
        <w:tc>
          <w:tcPr>
            <w:tcW w:w="1134" w:type="dxa"/>
            <w:vAlign w:val="center"/>
          </w:tcPr>
          <w:p w:rsidR="008305BB" w:rsidRPr="002D1956" w:rsidRDefault="002D1956" w:rsidP="007F4F13">
            <w:pPr>
              <w:jc w:val="center"/>
              <w:rPr>
                <w:rFonts w:ascii="Cambria" w:hAnsi="Cambria"/>
              </w:rPr>
            </w:pPr>
            <w:r w:rsidRPr="002D1956">
              <w:rPr>
                <w:rFonts w:ascii="Cambria" w:hAnsi="Cambria"/>
              </w:rPr>
              <w:t xml:space="preserve">200 </w:t>
            </w:r>
            <w:r w:rsidR="00FE0A8B" w:rsidRPr="002D1956">
              <w:rPr>
                <w:rFonts w:ascii="Cambria" w:hAnsi="Cambria"/>
              </w:rPr>
              <w:t>cm</w:t>
            </w:r>
            <w:r w:rsidR="00FE0A8B" w:rsidRPr="002D1956">
              <w:rPr>
                <w:rFonts w:ascii="Cambria" w:hAnsi="Cambria"/>
                <w:vertAlign w:val="superscript"/>
              </w:rPr>
              <w:t>3</w:t>
            </w:r>
          </w:p>
        </w:tc>
        <w:tc>
          <w:tcPr>
            <w:tcW w:w="1701" w:type="dxa"/>
            <w:vAlign w:val="center"/>
          </w:tcPr>
          <w:p w:rsidR="008305BB" w:rsidRPr="002D1956" w:rsidRDefault="008305BB" w:rsidP="00FE0A8B">
            <w:pPr>
              <w:jc w:val="center"/>
              <w:rPr>
                <w:rFonts w:ascii="Cambria" w:hAnsi="Cambria"/>
              </w:rPr>
            </w:pPr>
            <w:r w:rsidRPr="002D1956">
              <w:rPr>
                <w:rFonts w:ascii="Cambria" w:hAnsi="Cambria"/>
              </w:rPr>
              <w:t xml:space="preserve">Amber glass bottle, </w:t>
            </w:r>
            <w:r w:rsidR="002D1956" w:rsidRPr="002D1956">
              <w:rPr>
                <w:rFonts w:ascii="Cambria" w:hAnsi="Cambria"/>
              </w:rPr>
              <w:t>2</w:t>
            </w:r>
            <w:r w:rsidRPr="002D1956">
              <w:rPr>
                <w:rFonts w:ascii="Cambria" w:hAnsi="Cambria"/>
              </w:rPr>
              <w:t>5</w:t>
            </w:r>
            <w:r w:rsidR="002D1956" w:rsidRPr="002D1956">
              <w:rPr>
                <w:rFonts w:ascii="Cambria" w:hAnsi="Cambria"/>
              </w:rPr>
              <w:t>0</w:t>
            </w:r>
            <w:r w:rsidRPr="002D1956">
              <w:rPr>
                <w:rFonts w:ascii="Cambria" w:hAnsi="Cambria"/>
              </w:rPr>
              <w:t> </w:t>
            </w:r>
            <w:r w:rsidR="00FE0A8B" w:rsidRPr="002D1956">
              <w:rPr>
                <w:rFonts w:ascii="Cambria" w:hAnsi="Cambria"/>
              </w:rPr>
              <w:t>cm</w:t>
            </w:r>
            <w:r w:rsidR="00FE0A8B" w:rsidRPr="002D1956">
              <w:rPr>
                <w:rFonts w:ascii="Cambria" w:hAnsi="Cambria"/>
                <w:vertAlign w:val="superscript"/>
              </w:rPr>
              <w:t>3</w:t>
            </w:r>
          </w:p>
        </w:tc>
        <w:tc>
          <w:tcPr>
            <w:tcW w:w="1134" w:type="dxa"/>
            <w:vAlign w:val="center"/>
          </w:tcPr>
          <w:p w:rsidR="008305BB" w:rsidRPr="007633B0" w:rsidRDefault="008305BB" w:rsidP="007F4F13">
            <w:pPr>
              <w:jc w:val="center"/>
              <w:rPr>
                <w:rFonts w:ascii="Cambria" w:hAnsi="Cambria"/>
              </w:rPr>
            </w:pPr>
            <w:r w:rsidRPr="007633B0">
              <w:rPr>
                <w:rFonts w:ascii="Cambria" w:hAnsi="Cambria"/>
              </w:rPr>
              <w:t>AgNO</w:t>
            </w:r>
            <w:r w:rsidRPr="007633B0">
              <w:rPr>
                <w:rFonts w:ascii="Cambria" w:hAnsi="Cambria"/>
                <w:vertAlign w:val="subscript"/>
              </w:rPr>
              <w:t>3</w:t>
            </w:r>
          </w:p>
        </w:tc>
      </w:tr>
      <w:tr w:rsidR="002E1985" w:rsidRPr="007633B0" w:rsidTr="002E1985">
        <w:tc>
          <w:tcPr>
            <w:tcW w:w="1809" w:type="dxa"/>
            <w:vAlign w:val="center"/>
          </w:tcPr>
          <w:p w:rsidR="008305BB" w:rsidRPr="007633B0" w:rsidRDefault="008305BB" w:rsidP="007F4F13">
            <w:pPr>
              <w:jc w:val="center"/>
              <w:rPr>
                <w:rFonts w:ascii="Cambria" w:hAnsi="Cambria"/>
              </w:rPr>
            </w:pPr>
            <w:r w:rsidRPr="007633B0">
              <w:rPr>
                <w:rFonts w:ascii="Cambria" w:hAnsi="Cambria"/>
              </w:rPr>
              <w:t>Ammonium thiocyanate</w:t>
            </w:r>
          </w:p>
        </w:tc>
        <w:tc>
          <w:tcPr>
            <w:tcW w:w="1560" w:type="dxa"/>
            <w:vAlign w:val="center"/>
          </w:tcPr>
          <w:p w:rsidR="008305BB" w:rsidRPr="007633B0" w:rsidRDefault="008305BB" w:rsidP="007F4F13">
            <w:pPr>
              <w:jc w:val="center"/>
              <w:rPr>
                <w:rFonts w:ascii="Cambria" w:hAnsi="Cambria"/>
              </w:rPr>
            </w:pPr>
            <w:r w:rsidRPr="007633B0">
              <w:rPr>
                <w:rFonts w:ascii="Cambria" w:hAnsi="Cambria"/>
              </w:rPr>
              <w:t>Aqueous solution</w:t>
            </w:r>
          </w:p>
        </w:tc>
        <w:tc>
          <w:tcPr>
            <w:tcW w:w="1842" w:type="dxa"/>
            <w:vAlign w:val="center"/>
          </w:tcPr>
          <w:p w:rsidR="008305BB" w:rsidRPr="007633B0" w:rsidRDefault="00A062CF" w:rsidP="007F4F13">
            <w:pPr>
              <w:jc w:val="center"/>
              <w:rPr>
                <w:rFonts w:ascii="Cambria" w:hAnsi="Cambria"/>
              </w:rPr>
            </w:pPr>
            <w:r w:rsidRPr="007633B0">
              <w:rPr>
                <w:rFonts w:ascii="Cambria" w:hAnsi="Cambria"/>
              </w:rPr>
              <w:t xml:space="preserve">See </w:t>
            </w:r>
            <w:r>
              <w:rPr>
                <w:rFonts w:ascii="Cambria" w:hAnsi="Cambria"/>
              </w:rPr>
              <w:t xml:space="preserve">exact concentration </w:t>
            </w:r>
            <w:r w:rsidRPr="007633B0">
              <w:rPr>
                <w:rFonts w:ascii="Cambria" w:hAnsi="Cambria"/>
              </w:rPr>
              <w:t>on the label</w:t>
            </w:r>
          </w:p>
        </w:tc>
        <w:tc>
          <w:tcPr>
            <w:tcW w:w="1134" w:type="dxa"/>
            <w:vAlign w:val="center"/>
          </w:tcPr>
          <w:p w:rsidR="008305BB" w:rsidRPr="007633B0" w:rsidRDefault="008305BB" w:rsidP="007F4F13">
            <w:pPr>
              <w:jc w:val="center"/>
              <w:rPr>
                <w:rFonts w:ascii="Cambria" w:hAnsi="Cambria"/>
              </w:rPr>
            </w:pPr>
            <w:r w:rsidRPr="007633B0">
              <w:rPr>
                <w:rFonts w:ascii="Cambria" w:hAnsi="Cambria"/>
              </w:rPr>
              <w:t xml:space="preserve">100 </w:t>
            </w:r>
            <w:r w:rsidR="00FE0A8B" w:rsidRPr="00BC1D6A">
              <w:rPr>
                <w:rFonts w:ascii="Cambria" w:hAnsi="Cambria"/>
              </w:rPr>
              <w:t>cm</w:t>
            </w:r>
            <w:r w:rsidR="00FE0A8B" w:rsidRPr="00BC1D6A">
              <w:rPr>
                <w:rFonts w:ascii="Cambria" w:hAnsi="Cambria"/>
                <w:vertAlign w:val="superscript"/>
              </w:rPr>
              <w:t>3</w:t>
            </w:r>
          </w:p>
        </w:tc>
        <w:tc>
          <w:tcPr>
            <w:tcW w:w="1701" w:type="dxa"/>
            <w:vAlign w:val="center"/>
          </w:tcPr>
          <w:p w:rsidR="008305BB" w:rsidRPr="007633B0" w:rsidRDefault="008305BB" w:rsidP="007F4F13">
            <w:pPr>
              <w:jc w:val="center"/>
              <w:rPr>
                <w:rFonts w:ascii="Cambria" w:hAnsi="Cambria"/>
              </w:rPr>
            </w:pPr>
            <w:r w:rsidRPr="00FE0A8B">
              <w:rPr>
                <w:rStyle w:val="AnswerlineChar"/>
                <w:rFonts w:eastAsia="Batang"/>
              </w:rPr>
              <w:t>Glass bottle with screw cap, 100 </w:t>
            </w:r>
            <w:r w:rsidR="00FE0A8B" w:rsidRPr="00FE0A8B">
              <w:rPr>
                <w:rStyle w:val="AnswerlineChar"/>
                <w:rFonts w:eastAsia="Batang"/>
              </w:rPr>
              <w:t>cm</w:t>
            </w:r>
            <w:r w:rsidR="00FE0A8B" w:rsidRPr="00BC1D6A">
              <w:rPr>
                <w:rFonts w:ascii="Cambria" w:hAnsi="Cambria"/>
                <w:vertAlign w:val="superscript"/>
              </w:rPr>
              <w:t>3</w:t>
            </w:r>
          </w:p>
        </w:tc>
        <w:tc>
          <w:tcPr>
            <w:tcW w:w="1134" w:type="dxa"/>
            <w:vAlign w:val="center"/>
          </w:tcPr>
          <w:p w:rsidR="008305BB" w:rsidRPr="007633B0" w:rsidRDefault="008305BB" w:rsidP="007F4F13">
            <w:pPr>
              <w:jc w:val="center"/>
              <w:rPr>
                <w:rFonts w:ascii="Cambria" w:hAnsi="Cambria"/>
              </w:rPr>
            </w:pPr>
            <w:r w:rsidRPr="00532C3F">
              <w:rPr>
                <w:rFonts w:ascii="Cambria" w:hAnsi="Cambria"/>
              </w:rPr>
              <w:t>NH</w:t>
            </w:r>
            <w:r w:rsidRPr="00532C3F">
              <w:rPr>
                <w:rFonts w:ascii="Cambria" w:hAnsi="Cambria"/>
                <w:vertAlign w:val="subscript"/>
              </w:rPr>
              <w:t>4</w:t>
            </w:r>
            <w:r w:rsidRPr="00532C3F">
              <w:rPr>
                <w:rFonts w:ascii="Cambria" w:hAnsi="Cambria"/>
              </w:rPr>
              <w:t xml:space="preserve">SCN,  X.XXXX M </w:t>
            </w:r>
          </w:p>
        </w:tc>
      </w:tr>
      <w:tr w:rsidR="002E1985" w:rsidRPr="007633B0" w:rsidTr="002E1985">
        <w:tc>
          <w:tcPr>
            <w:tcW w:w="1809" w:type="dxa"/>
            <w:vAlign w:val="center"/>
          </w:tcPr>
          <w:p w:rsidR="008305BB" w:rsidRPr="007633B0" w:rsidRDefault="008305BB" w:rsidP="007F4F13">
            <w:pPr>
              <w:jc w:val="center"/>
              <w:rPr>
                <w:rFonts w:ascii="Cambria" w:hAnsi="Cambria"/>
              </w:rPr>
            </w:pPr>
            <w:r w:rsidRPr="007633B0">
              <w:rPr>
                <w:rFonts w:ascii="Cambria" w:hAnsi="Cambria"/>
              </w:rPr>
              <w:t>Potassium chromate</w:t>
            </w:r>
          </w:p>
        </w:tc>
        <w:tc>
          <w:tcPr>
            <w:tcW w:w="1560" w:type="dxa"/>
            <w:vAlign w:val="center"/>
          </w:tcPr>
          <w:p w:rsidR="008305BB" w:rsidRPr="007633B0" w:rsidRDefault="008305BB" w:rsidP="007F4F13">
            <w:pPr>
              <w:jc w:val="center"/>
              <w:rPr>
                <w:rFonts w:ascii="Cambria" w:hAnsi="Cambria"/>
              </w:rPr>
            </w:pPr>
            <w:r w:rsidRPr="007633B0">
              <w:rPr>
                <w:rFonts w:ascii="Cambria" w:hAnsi="Cambria"/>
              </w:rPr>
              <w:t>Aqueous solution</w:t>
            </w:r>
          </w:p>
        </w:tc>
        <w:tc>
          <w:tcPr>
            <w:tcW w:w="1842" w:type="dxa"/>
            <w:vAlign w:val="center"/>
          </w:tcPr>
          <w:p w:rsidR="008305BB" w:rsidRPr="007633B0" w:rsidRDefault="008305BB" w:rsidP="007F4F13">
            <w:pPr>
              <w:jc w:val="center"/>
              <w:rPr>
                <w:rFonts w:ascii="Cambria" w:hAnsi="Cambria"/>
              </w:rPr>
            </w:pPr>
            <w:r w:rsidRPr="007633B0">
              <w:rPr>
                <w:rFonts w:ascii="Cambria" w:hAnsi="Cambria"/>
              </w:rPr>
              <w:t>10%</w:t>
            </w:r>
          </w:p>
        </w:tc>
        <w:tc>
          <w:tcPr>
            <w:tcW w:w="1134" w:type="dxa"/>
            <w:vAlign w:val="center"/>
          </w:tcPr>
          <w:p w:rsidR="008305BB" w:rsidRPr="007633B0" w:rsidRDefault="008305BB" w:rsidP="007F4F13">
            <w:pPr>
              <w:jc w:val="center"/>
              <w:rPr>
                <w:rFonts w:ascii="Cambria" w:hAnsi="Cambria"/>
              </w:rPr>
            </w:pPr>
            <w:r>
              <w:rPr>
                <w:rFonts w:ascii="Cambria" w:hAnsi="Cambria"/>
              </w:rPr>
              <w:t>5</w:t>
            </w:r>
            <w:r w:rsidRPr="007633B0">
              <w:rPr>
                <w:rFonts w:ascii="Cambria" w:hAnsi="Cambria"/>
              </w:rPr>
              <w:t xml:space="preserve"> </w:t>
            </w:r>
            <w:r w:rsidR="00FE0A8B" w:rsidRPr="00BC1D6A">
              <w:rPr>
                <w:rFonts w:ascii="Cambria" w:hAnsi="Cambria"/>
              </w:rPr>
              <w:t>cm</w:t>
            </w:r>
            <w:r w:rsidR="00FE0A8B" w:rsidRPr="00BC1D6A">
              <w:rPr>
                <w:rFonts w:ascii="Cambria" w:hAnsi="Cambria"/>
                <w:vertAlign w:val="superscript"/>
              </w:rPr>
              <w:t>3</w:t>
            </w:r>
          </w:p>
        </w:tc>
        <w:tc>
          <w:tcPr>
            <w:tcW w:w="1701" w:type="dxa"/>
            <w:vAlign w:val="center"/>
          </w:tcPr>
          <w:p w:rsidR="008305BB" w:rsidRPr="007633B0" w:rsidRDefault="008305BB" w:rsidP="00FE0A8B">
            <w:pPr>
              <w:jc w:val="center"/>
              <w:rPr>
                <w:rFonts w:ascii="Cambria" w:hAnsi="Cambria"/>
              </w:rPr>
            </w:pPr>
            <w:r>
              <w:rPr>
                <w:rFonts w:ascii="Cambria" w:hAnsi="Cambria"/>
              </w:rPr>
              <w:t xml:space="preserve">Dropper, </w:t>
            </w:r>
            <w:r w:rsidRPr="007633B0">
              <w:rPr>
                <w:rFonts w:ascii="Cambria" w:hAnsi="Cambria"/>
              </w:rPr>
              <w:t>15</w:t>
            </w:r>
            <w:r w:rsidR="00FE0A8B">
              <w:rPr>
                <w:rFonts w:ascii="Cambria" w:hAnsi="Cambria"/>
              </w:rPr>
              <w:t> </w:t>
            </w:r>
            <w:r w:rsidR="00FE0A8B" w:rsidRPr="00BC1D6A">
              <w:rPr>
                <w:rFonts w:ascii="Cambria" w:hAnsi="Cambria"/>
              </w:rPr>
              <w:t>cm</w:t>
            </w:r>
            <w:r w:rsidR="00FE0A8B" w:rsidRPr="00BC1D6A">
              <w:rPr>
                <w:rFonts w:ascii="Cambria" w:hAnsi="Cambria"/>
                <w:vertAlign w:val="superscript"/>
              </w:rPr>
              <w:t>3</w:t>
            </w:r>
          </w:p>
        </w:tc>
        <w:tc>
          <w:tcPr>
            <w:tcW w:w="1134" w:type="dxa"/>
            <w:vAlign w:val="center"/>
          </w:tcPr>
          <w:p w:rsidR="008305BB" w:rsidRPr="007633B0" w:rsidRDefault="008305BB" w:rsidP="00C278ED">
            <w:pPr>
              <w:jc w:val="center"/>
              <w:rPr>
                <w:rFonts w:ascii="Cambria" w:hAnsi="Cambria"/>
              </w:rPr>
            </w:pPr>
            <w:r w:rsidRPr="007633B0">
              <w:rPr>
                <w:rFonts w:ascii="Cambria" w:hAnsi="Cambria"/>
              </w:rPr>
              <w:t>K</w:t>
            </w:r>
            <w:r w:rsidRPr="007633B0">
              <w:rPr>
                <w:rFonts w:ascii="Cambria" w:hAnsi="Cambria"/>
                <w:vertAlign w:val="subscript"/>
              </w:rPr>
              <w:t>2</w:t>
            </w:r>
            <w:r w:rsidRPr="007633B0">
              <w:rPr>
                <w:rFonts w:ascii="Cambria" w:hAnsi="Cambria"/>
              </w:rPr>
              <w:t>CrO</w:t>
            </w:r>
            <w:r w:rsidRPr="007633B0">
              <w:rPr>
                <w:rFonts w:ascii="Cambria" w:hAnsi="Cambria"/>
                <w:vertAlign w:val="subscript"/>
              </w:rPr>
              <w:t>4</w:t>
            </w:r>
          </w:p>
        </w:tc>
      </w:tr>
      <w:tr w:rsidR="00BD7C6B" w:rsidRPr="007633B0" w:rsidTr="00801B03">
        <w:tc>
          <w:tcPr>
            <w:tcW w:w="9180" w:type="dxa"/>
            <w:gridSpan w:val="6"/>
            <w:vAlign w:val="center"/>
          </w:tcPr>
          <w:p w:rsidR="00BD7C6B" w:rsidRPr="007633B0" w:rsidRDefault="00BD7C6B" w:rsidP="007F4F13">
            <w:pPr>
              <w:jc w:val="center"/>
              <w:rPr>
                <w:rFonts w:ascii="Cambria" w:hAnsi="Cambria"/>
              </w:rPr>
            </w:pPr>
            <w:r>
              <w:rPr>
                <w:rFonts w:ascii="Cambria" w:hAnsi="Cambria"/>
                <w:b/>
              </w:rPr>
              <w:t>Task 3, for each student, on the table</w:t>
            </w:r>
          </w:p>
        </w:tc>
      </w:tr>
      <w:tr w:rsidR="00BD7C6B" w:rsidRPr="007633B0" w:rsidTr="002E1985">
        <w:tc>
          <w:tcPr>
            <w:tcW w:w="1809" w:type="dxa"/>
            <w:vAlign w:val="center"/>
          </w:tcPr>
          <w:p w:rsidR="00BD7C6B" w:rsidRPr="007633B0" w:rsidRDefault="00BD7C6B" w:rsidP="00BD7C6B">
            <w:pPr>
              <w:jc w:val="center"/>
              <w:rPr>
                <w:rFonts w:ascii="Cambria" w:hAnsi="Cambria"/>
              </w:rPr>
            </w:pPr>
            <w:r w:rsidRPr="007633B0">
              <w:rPr>
                <w:rFonts w:ascii="Cambria" w:hAnsi="Cambria"/>
              </w:rPr>
              <w:t>Ethanol</w:t>
            </w:r>
          </w:p>
        </w:tc>
        <w:tc>
          <w:tcPr>
            <w:tcW w:w="1560" w:type="dxa"/>
            <w:vAlign w:val="center"/>
          </w:tcPr>
          <w:p w:rsidR="00BD7C6B" w:rsidRPr="007633B0" w:rsidRDefault="00BD7C6B" w:rsidP="00BD7C6B">
            <w:pPr>
              <w:jc w:val="center"/>
              <w:rPr>
                <w:rFonts w:ascii="Cambria" w:hAnsi="Cambria"/>
              </w:rPr>
            </w:pPr>
            <w:r w:rsidRPr="007633B0">
              <w:rPr>
                <w:rFonts w:ascii="Cambria" w:hAnsi="Cambria"/>
              </w:rPr>
              <w:t>Liquid</w:t>
            </w:r>
          </w:p>
        </w:tc>
        <w:tc>
          <w:tcPr>
            <w:tcW w:w="1842" w:type="dxa"/>
            <w:vAlign w:val="center"/>
          </w:tcPr>
          <w:p w:rsidR="00BD7C6B" w:rsidRPr="007633B0" w:rsidRDefault="00BD7C6B" w:rsidP="00BD7C6B">
            <w:pPr>
              <w:jc w:val="center"/>
              <w:rPr>
                <w:rFonts w:ascii="Cambria" w:hAnsi="Cambria"/>
              </w:rPr>
            </w:pPr>
            <w:r w:rsidRPr="007633B0">
              <w:rPr>
                <w:rFonts w:ascii="Cambria" w:hAnsi="Cambria"/>
              </w:rPr>
              <w:t>95 %</w:t>
            </w:r>
          </w:p>
        </w:tc>
        <w:tc>
          <w:tcPr>
            <w:tcW w:w="1134" w:type="dxa"/>
            <w:vAlign w:val="center"/>
          </w:tcPr>
          <w:p w:rsidR="00BD7C6B" w:rsidRPr="007633B0" w:rsidRDefault="00BD7C6B" w:rsidP="00BD7C6B">
            <w:pPr>
              <w:jc w:val="center"/>
              <w:rPr>
                <w:rFonts w:ascii="Cambria" w:hAnsi="Cambria"/>
              </w:rPr>
            </w:pPr>
            <w:r>
              <w:rPr>
                <w:rFonts w:ascii="Cambria" w:hAnsi="Cambria"/>
              </w:rPr>
              <w:t>15</w:t>
            </w:r>
            <w:r w:rsidRPr="007633B0">
              <w:rPr>
                <w:rFonts w:ascii="Cambria" w:hAnsi="Cambria"/>
              </w:rPr>
              <w:t>0 </w:t>
            </w:r>
            <w:r w:rsidRPr="00BC1D6A">
              <w:rPr>
                <w:rFonts w:ascii="Cambria" w:hAnsi="Cambria"/>
              </w:rPr>
              <w:t>cm</w:t>
            </w:r>
            <w:r w:rsidRPr="00BC1D6A">
              <w:rPr>
                <w:rFonts w:ascii="Cambria" w:hAnsi="Cambria"/>
                <w:vertAlign w:val="superscript"/>
              </w:rPr>
              <w:t>3</w:t>
            </w:r>
          </w:p>
        </w:tc>
        <w:tc>
          <w:tcPr>
            <w:tcW w:w="1701" w:type="dxa"/>
            <w:vAlign w:val="center"/>
          </w:tcPr>
          <w:p w:rsidR="00BD7C6B" w:rsidRPr="007633B0" w:rsidRDefault="00BD7C6B" w:rsidP="00BD7C6B">
            <w:pPr>
              <w:jc w:val="center"/>
              <w:rPr>
                <w:rFonts w:ascii="Cambria" w:hAnsi="Cambria"/>
              </w:rPr>
            </w:pPr>
            <w:r w:rsidRPr="007633B0">
              <w:rPr>
                <w:rFonts w:ascii="Cambria" w:hAnsi="Cambria"/>
              </w:rPr>
              <w:t>Glass bottle</w:t>
            </w:r>
            <w:r>
              <w:rPr>
                <w:rFonts w:ascii="Cambria" w:hAnsi="Cambria"/>
              </w:rPr>
              <w:t xml:space="preserve"> with dropper cup</w:t>
            </w:r>
            <w:r w:rsidRPr="007633B0">
              <w:rPr>
                <w:rFonts w:ascii="Cambria" w:hAnsi="Cambria"/>
              </w:rPr>
              <w:t>, 2</w:t>
            </w:r>
            <w:r>
              <w:rPr>
                <w:rFonts w:ascii="Cambria" w:hAnsi="Cambria"/>
              </w:rPr>
              <w:t>50</w:t>
            </w:r>
            <w:r w:rsidRPr="007633B0">
              <w:rPr>
                <w:rFonts w:ascii="Cambria" w:hAnsi="Cambria"/>
              </w:rPr>
              <w:t xml:space="preserve"> </w:t>
            </w:r>
            <w:r w:rsidRPr="00BC1D6A">
              <w:rPr>
                <w:rFonts w:ascii="Cambria" w:hAnsi="Cambria"/>
              </w:rPr>
              <w:t>cm</w:t>
            </w:r>
            <w:r w:rsidRPr="00BC1D6A">
              <w:rPr>
                <w:rFonts w:ascii="Cambria" w:hAnsi="Cambria"/>
                <w:vertAlign w:val="superscript"/>
              </w:rPr>
              <w:t>3</w:t>
            </w:r>
          </w:p>
        </w:tc>
        <w:tc>
          <w:tcPr>
            <w:tcW w:w="1134" w:type="dxa"/>
            <w:vAlign w:val="center"/>
          </w:tcPr>
          <w:p w:rsidR="00BD7C6B" w:rsidRPr="007633B0" w:rsidRDefault="00BD7C6B" w:rsidP="00BD7C6B">
            <w:pPr>
              <w:jc w:val="center"/>
              <w:rPr>
                <w:rFonts w:ascii="Cambria" w:hAnsi="Cambria"/>
              </w:rPr>
            </w:pPr>
            <w:r w:rsidRPr="007633B0">
              <w:rPr>
                <w:rFonts w:ascii="Cambria" w:hAnsi="Cambria"/>
              </w:rPr>
              <w:t>C</w:t>
            </w:r>
            <w:r w:rsidRPr="007633B0">
              <w:rPr>
                <w:rFonts w:ascii="Cambria" w:hAnsi="Cambria"/>
                <w:vertAlign w:val="subscript"/>
              </w:rPr>
              <w:t>2</w:t>
            </w:r>
            <w:r w:rsidRPr="007633B0">
              <w:rPr>
                <w:rFonts w:ascii="Cambria" w:hAnsi="Cambria"/>
              </w:rPr>
              <w:t>H</w:t>
            </w:r>
            <w:r w:rsidRPr="007633B0">
              <w:rPr>
                <w:rFonts w:ascii="Cambria" w:hAnsi="Cambria"/>
                <w:vertAlign w:val="subscript"/>
              </w:rPr>
              <w:t>5</w:t>
            </w:r>
            <w:r w:rsidRPr="007633B0">
              <w:rPr>
                <w:rFonts w:ascii="Cambria" w:hAnsi="Cambria"/>
              </w:rPr>
              <w:t>OH</w:t>
            </w:r>
          </w:p>
        </w:tc>
      </w:tr>
      <w:tr w:rsidR="00BD7C6B" w:rsidRPr="007633B0" w:rsidTr="002E1985">
        <w:tc>
          <w:tcPr>
            <w:tcW w:w="9180" w:type="dxa"/>
            <w:gridSpan w:val="6"/>
            <w:vAlign w:val="center"/>
          </w:tcPr>
          <w:p w:rsidR="00BD7C6B" w:rsidRPr="007633B0" w:rsidRDefault="00BD7C6B" w:rsidP="00BD7C6B">
            <w:pPr>
              <w:jc w:val="center"/>
              <w:rPr>
                <w:rFonts w:ascii="Cambria" w:hAnsi="Cambria"/>
                <w:b/>
              </w:rPr>
            </w:pPr>
            <w:r>
              <w:rPr>
                <w:rFonts w:ascii="Cambria" w:hAnsi="Cambria"/>
                <w:b/>
              </w:rPr>
              <w:t>Task 3, for each student, in the storage box “Task 3</w:t>
            </w:r>
            <w:r w:rsidRPr="008305BB">
              <w:rPr>
                <w:rFonts w:ascii="Cambria" w:hAnsi="Cambria"/>
                <w:b/>
              </w:rPr>
              <w:t>”</w:t>
            </w:r>
          </w:p>
        </w:tc>
      </w:tr>
      <w:tr w:rsidR="00BD7C6B" w:rsidRPr="007633B0" w:rsidTr="002E1985">
        <w:tc>
          <w:tcPr>
            <w:tcW w:w="1809" w:type="dxa"/>
            <w:vAlign w:val="center"/>
          </w:tcPr>
          <w:p w:rsidR="00BD7C6B" w:rsidRPr="007633B0" w:rsidRDefault="00BD7C6B" w:rsidP="00BD7C6B">
            <w:pPr>
              <w:jc w:val="center"/>
              <w:rPr>
                <w:rFonts w:ascii="Cambria" w:hAnsi="Cambria"/>
              </w:rPr>
            </w:pPr>
            <w:r>
              <w:rPr>
                <w:rFonts w:ascii="Cambria" w:hAnsi="Cambria"/>
              </w:rPr>
              <w:t>Organic u</w:t>
            </w:r>
            <w:r w:rsidRPr="007633B0">
              <w:rPr>
                <w:rFonts w:ascii="Cambria" w:hAnsi="Cambria"/>
              </w:rPr>
              <w:t>nknowns 1 to 8</w:t>
            </w:r>
          </w:p>
        </w:tc>
        <w:tc>
          <w:tcPr>
            <w:tcW w:w="1560" w:type="dxa"/>
            <w:vAlign w:val="center"/>
          </w:tcPr>
          <w:p w:rsidR="00BD7C6B" w:rsidRPr="007633B0" w:rsidRDefault="00BD7C6B" w:rsidP="00BD7C6B">
            <w:pPr>
              <w:jc w:val="center"/>
              <w:rPr>
                <w:rFonts w:ascii="Cambria" w:hAnsi="Cambria"/>
              </w:rPr>
            </w:pPr>
            <w:r w:rsidRPr="007633B0">
              <w:rPr>
                <w:rFonts w:ascii="Cambria" w:hAnsi="Cambria"/>
              </w:rPr>
              <w:t>Liquid</w:t>
            </w:r>
          </w:p>
          <w:p w:rsidR="00BD7C6B" w:rsidRPr="007633B0" w:rsidRDefault="00BD7C6B" w:rsidP="00BD7C6B">
            <w:pPr>
              <w:jc w:val="center"/>
              <w:rPr>
                <w:rFonts w:ascii="Cambria" w:hAnsi="Cambria"/>
              </w:rPr>
            </w:pPr>
          </w:p>
        </w:tc>
        <w:tc>
          <w:tcPr>
            <w:tcW w:w="1842" w:type="dxa"/>
            <w:vAlign w:val="center"/>
          </w:tcPr>
          <w:p w:rsidR="00BD7C6B" w:rsidRPr="007633B0" w:rsidRDefault="00BD7C6B" w:rsidP="00BD7C6B">
            <w:pPr>
              <w:jc w:val="center"/>
              <w:rPr>
                <w:rFonts w:ascii="Cambria" w:hAnsi="Cambria"/>
              </w:rPr>
            </w:pPr>
            <w:r w:rsidRPr="007633B0">
              <w:rPr>
                <w:rFonts w:ascii="Cambria" w:hAnsi="Cambria"/>
              </w:rPr>
              <w:noBreakHyphen/>
            </w:r>
          </w:p>
        </w:tc>
        <w:tc>
          <w:tcPr>
            <w:tcW w:w="1134" w:type="dxa"/>
            <w:vAlign w:val="center"/>
          </w:tcPr>
          <w:p w:rsidR="00BD7C6B" w:rsidRPr="007633B0" w:rsidRDefault="00BD7C6B" w:rsidP="00BD7C6B">
            <w:pPr>
              <w:jc w:val="center"/>
              <w:rPr>
                <w:rFonts w:ascii="Cambria" w:hAnsi="Cambria"/>
              </w:rPr>
            </w:pPr>
            <w:r>
              <w:rPr>
                <w:rFonts w:ascii="Cambria" w:hAnsi="Cambria"/>
              </w:rPr>
              <w:t>0.5</w:t>
            </w:r>
            <w:r w:rsidRPr="007633B0">
              <w:rPr>
                <w:rFonts w:ascii="Cambria" w:hAnsi="Cambria"/>
              </w:rPr>
              <w:t xml:space="preserve"> </w:t>
            </w:r>
            <w:r w:rsidRPr="00BC1D6A">
              <w:rPr>
                <w:rFonts w:ascii="Cambria" w:hAnsi="Cambria"/>
              </w:rPr>
              <w:t>cm</w:t>
            </w:r>
            <w:r w:rsidRPr="00BC1D6A">
              <w:rPr>
                <w:rFonts w:ascii="Cambria" w:hAnsi="Cambria"/>
                <w:vertAlign w:val="superscript"/>
              </w:rPr>
              <w:t>3</w:t>
            </w:r>
          </w:p>
        </w:tc>
        <w:tc>
          <w:tcPr>
            <w:tcW w:w="1701" w:type="dxa"/>
            <w:vAlign w:val="center"/>
          </w:tcPr>
          <w:p w:rsidR="00BD7C6B" w:rsidRPr="007633B0" w:rsidRDefault="00BD7C6B" w:rsidP="00BD7C6B">
            <w:pPr>
              <w:jc w:val="center"/>
              <w:rPr>
                <w:rFonts w:ascii="Cambria" w:hAnsi="Cambria"/>
              </w:rPr>
            </w:pPr>
            <w:r w:rsidRPr="007633B0">
              <w:rPr>
                <w:rFonts w:ascii="Cambria" w:hAnsi="Cambria"/>
              </w:rPr>
              <w:t>Syringes, 2 </w:t>
            </w:r>
            <w:r w:rsidRPr="00BC1D6A">
              <w:rPr>
                <w:rFonts w:ascii="Cambria" w:hAnsi="Cambria"/>
              </w:rPr>
              <w:t>cm</w:t>
            </w:r>
            <w:r w:rsidRPr="00BC1D6A">
              <w:rPr>
                <w:rFonts w:ascii="Cambria" w:hAnsi="Cambria"/>
                <w:vertAlign w:val="superscript"/>
              </w:rPr>
              <w:t>3</w:t>
            </w:r>
          </w:p>
        </w:tc>
        <w:tc>
          <w:tcPr>
            <w:tcW w:w="1134" w:type="dxa"/>
            <w:vAlign w:val="center"/>
          </w:tcPr>
          <w:p w:rsidR="00BD7C6B" w:rsidRPr="007633B0" w:rsidRDefault="00BD7C6B" w:rsidP="00BD7C6B">
            <w:pPr>
              <w:jc w:val="center"/>
              <w:rPr>
                <w:rFonts w:ascii="Cambria" w:hAnsi="Cambria"/>
              </w:rPr>
            </w:pPr>
            <w:r w:rsidRPr="007633B0">
              <w:rPr>
                <w:rFonts w:ascii="Cambria" w:hAnsi="Cambria"/>
              </w:rPr>
              <w:t>1 to 8</w:t>
            </w:r>
          </w:p>
        </w:tc>
      </w:tr>
      <w:tr w:rsidR="00BD7C6B" w:rsidRPr="007633B0" w:rsidTr="002E1985">
        <w:tc>
          <w:tcPr>
            <w:tcW w:w="1809" w:type="dxa"/>
            <w:vAlign w:val="center"/>
          </w:tcPr>
          <w:p w:rsidR="00BD7C6B" w:rsidRPr="007633B0" w:rsidRDefault="00BD7C6B" w:rsidP="00BD7C6B">
            <w:pPr>
              <w:jc w:val="center"/>
              <w:rPr>
                <w:rFonts w:ascii="Cambria" w:hAnsi="Cambria"/>
              </w:rPr>
            </w:pPr>
            <w:r w:rsidRPr="007633B0">
              <w:rPr>
                <w:rFonts w:ascii="Cambria" w:hAnsi="Cambria"/>
              </w:rPr>
              <w:t>Potassium permanganate</w:t>
            </w:r>
          </w:p>
        </w:tc>
        <w:tc>
          <w:tcPr>
            <w:tcW w:w="1560" w:type="dxa"/>
            <w:vAlign w:val="center"/>
          </w:tcPr>
          <w:p w:rsidR="00BD7C6B" w:rsidRPr="007633B0" w:rsidRDefault="00BD7C6B" w:rsidP="00BD7C6B">
            <w:pPr>
              <w:jc w:val="center"/>
              <w:rPr>
                <w:rFonts w:ascii="Cambria" w:hAnsi="Cambria"/>
              </w:rPr>
            </w:pPr>
            <w:r w:rsidRPr="007633B0">
              <w:rPr>
                <w:rFonts w:ascii="Cambria" w:hAnsi="Cambria"/>
              </w:rPr>
              <w:t>Aqueous solution</w:t>
            </w:r>
          </w:p>
        </w:tc>
        <w:tc>
          <w:tcPr>
            <w:tcW w:w="1842" w:type="dxa"/>
            <w:vAlign w:val="center"/>
          </w:tcPr>
          <w:p w:rsidR="00BD7C6B" w:rsidRPr="007633B0" w:rsidRDefault="00BD7C6B" w:rsidP="00BD7C6B">
            <w:pPr>
              <w:jc w:val="center"/>
              <w:rPr>
                <w:rFonts w:ascii="Cambria" w:hAnsi="Cambria"/>
              </w:rPr>
            </w:pPr>
            <w:r w:rsidRPr="007633B0">
              <w:rPr>
                <w:rFonts w:ascii="Cambria" w:hAnsi="Cambria"/>
              </w:rPr>
              <w:t>0.13 %</w:t>
            </w:r>
          </w:p>
        </w:tc>
        <w:tc>
          <w:tcPr>
            <w:tcW w:w="1134" w:type="dxa"/>
            <w:vAlign w:val="center"/>
          </w:tcPr>
          <w:p w:rsidR="00BD7C6B" w:rsidRPr="007633B0" w:rsidRDefault="009D411F" w:rsidP="00BD7C6B">
            <w:pPr>
              <w:jc w:val="center"/>
              <w:rPr>
                <w:rFonts w:ascii="Cambria" w:hAnsi="Cambria"/>
              </w:rPr>
            </w:pPr>
            <w:r>
              <w:rPr>
                <w:rFonts w:ascii="Cambria" w:hAnsi="Cambria"/>
              </w:rPr>
              <w:t>5</w:t>
            </w:r>
            <w:r w:rsidR="00BD7C6B" w:rsidRPr="007633B0">
              <w:rPr>
                <w:rFonts w:ascii="Cambria" w:hAnsi="Cambria"/>
              </w:rPr>
              <w:t xml:space="preserve"> </w:t>
            </w:r>
            <w:r w:rsidR="00BD7C6B" w:rsidRPr="00BC1D6A">
              <w:rPr>
                <w:rFonts w:ascii="Cambria" w:hAnsi="Cambria"/>
              </w:rPr>
              <w:t>cm</w:t>
            </w:r>
            <w:r w:rsidR="00BD7C6B" w:rsidRPr="00BC1D6A">
              <w:rPr>
                <w:rFonts w:ascii="Cambria" w:hAnsi="Cambria"/>
                <w:vertAlign w:val="superscript"/>
              </w:rPr>
              <w:t>3</w:t>
            </w:r>
          </w:p>
        </w:tc>
        <w:tc>
          <w:tcPr>
            <w:tcW w:w="1701" w:type="dxa"/>
            <w:vAlign w:val="center"/>
          </w:tcPr>
          <w:p w:rsidR="00BD7C6B" w:rsidRPr="007633B0" w:rsidRDefault="00BD7C6B" w:rsidP="00BD7C6B">
            <w:pPr>
              <w:jc w:val="center"/>
              <w:rPr>
                <w:rFonts w:ascii="Cambria" w:hAnsi="Cambria"/>
              </w:rPr>
            </w:pPr>
            <w:r w:rsidRPr="007633B0">
              <w:rPr>
                <w:rFonts w:ascii="Cambria" w:hAnsi="Cambria"/>
              </w:rPr>
              <w:t xml:space="preserve">Amber glass bottle, </w:t>
            </w:r>
            <w:r>
              <w:rPr>
                <w:rFonts w:ascii="Cambria" w:hAnsi="Cambria"/>
              </w:rPr>
              <w:t>50</w:t>
            </w:r>
            <w:r w:rsidRPr="007633B0">
              <w:rPr>
                <w:rFonts w:ascii="Cambria" w:hAnsi="Cambria"/>
              </w:rPr>
              <w:t> </w:t>
            </w:r>
            <w:r w:rsidRPr="00BC1D6A">
              <w:rPr>
                <w:rFonts w:ascii="Cambria" w:hAnsi="Cambria"/>
              </w:rPr>
              <w:t>cm</w:t>
            </w:r>
            <w:r w:rsidRPr="00BC1D6A">
              <w:rPr>
                <w:rFonts w:ascii="Cambria" w:hAnsi="Cambria"/>
                <w:vertAlign w:val="superscript"/>
              </w:rPr>
              <w:t>3</w:t>
            </w:r>
          </w:p>
        </w:tc>
        <w:tc>
          <w:tcPr>
            <w:tcW w:w="1134" w:type="dxa"/>
            <w:vAlign w:val="center"/>
          </w:tcPr>
          <w:p w:rsidR="00BD7C6B" w:rsidRPr="007633B0" w:rsidRDefault="00BD7C6B" w:rsidP="00BD7C6B">
            <w:pPr>
              <w:jc w:val="center"/>
              <w:rPr>
                <w:rFonts w:ascii="Cambria" w:hAnsi="Cambria"/>
                <w:highlight w:val="cyan"/>
              </w:rPr>
            </w:pPr>
            <w:r w:rsidRPr="007633B0">
              <w:rPr>
                <w:rFonts w:ascii="Cambria" w:hAnsi="Cambria"/>
              </w:rPr>
              <w:t>KMnO</w:t>
            </w:r>
            <w:r w:rsidRPr="007633B0">
              <w:rPr>
                <w:rFonts w:ascii="Cambria" w:hAnsi="Cambria"/>
                <w:vertAlign w:val="subscript"/>
              </w:rPr>
              <w:t>4</w:t>
            </w:r>
          </w:p>
        </w:tc>
      </w:tr>
      <w:tr w:rsidR="00BD7C6B" w:rsidRPr="007633B0" w:rsidTr="002E1985">
        <w:tc>
          <w:tcPr>
            <w:tcW w:w="1809" w:type="dxa"/>
            <w:vAlign w:val="center"/>
          </w:tcPr>
          <w:p w:rsidR="00BD7C6B" w:rsidRPr="007633B0" w:rsidRDefault="00BD7C6B" w:rsidP="00BD7C6B">
            <w:pPr>
              <w:jc w:val="center"/>
              <w:rPr>
                <w:rFonts w:ascii="Cambria" w:hAnsi="Cambria"/>
              </w:rPr>
            </w:pPr>
            <w:r w:rsidRPr="007633B0">
              <w:rPr>
                <w:rFonts w:ascii="Cambria" w:hAnsi="Cambria"/>
              </w:rPr>
              <w:t>Ammonium cerium(IV) nitrate reagent</w:t>
            </w:r>
          </w:p>
        </w:tc>
        <w:tc>
          <w:tcPr>
            <w:tcW w:w="1560" w:type="dxa"/>
            <w:vAlign w:val="center"/>
          </w:tcPr>
          <w:p w:rsidR="00BD7C6B" w:rsidRPr="007633B0" w:rsidRDefault="00BD7C6B" w:rsidP="00BD7C6B">
            <w:pPr>
              <w:jc w:val="center"/>
              <w:rPr>
                <w:rFonts w:ascii="Cambria" w:hAnsi="Cambria"/>
              </w:rPr>
            </w:pPr>
            <w:r w:rsidRPr="00FE0A8B">
              <w:rPr>
                <w:rStyle w:val="AnswerlineChar"/>
                <w:rFonts w:eastAsia="Batang"/>
              </w:rPr>
              <w:t>2.0 M HNO</w:t>
            </w:r>
            <w:r w:rsidRPr="007633B0">
              <w:rPr>
                <w:rFonts w:ascii="Cambria" w:hAnsi="Cambria"/>
                <w:vertAlign w:val="subscript"/>
              </w:rPr>
              <w:t>3</w:t>
            </w:r>
            <w:r w:rsidRPr="00FE0A8B">
              <w:rPr>
                <w:rStyle w:val="AnswerlineChar"/>
                <w:rFonts w:eastAsia="Batang"/>
              </w:rPr>
              <w:t xml:space="preserve"> aqueous solution</w:t>
            </w:r>
          </w:p>
        </w:tc>
        <w:tc>
          <w:tcPr>
            <w:tcW w:w="1842" w:type="dxa"/>
            <w:vAlign w:val="center"/>
          </w:tcPr>
          <w:p w:rsidR="00BD7C6B" w:rsidRPr="007633B0" w:rsidRDefault="00BD7C6B" w:rsidP="00BD7C6B">
            <w:pPr>
              <w:jc w:val="center"/>
              <w:rPr>
                <w:rFonts w:ascii="Cambria" w:hAnsi="Cambria"/>
              </w:rPr>
            </w:pPr>
            <w:r w:rsidRPr="007633B0">
              <w:rPr>
                <w:rFonts w:ascii="Cambria" w:hAnsi="Cambria"/>
              </w:rPr>
              <w:t>28.6 %</w:t>
            </w:r>
          </w:p>
        </w:tc>
        <w:tc>
          <w:tcPr>
            <w:tcW w:w="1134" w:type="dxa"/>
            <w:vAlign w:val="center"/>
          </w:tcPr>
          <w:p w:rsidR="00BD7C6B" w:rsidRPr="007633B0" w:rsidRDefault="00BD7C6B" w:rsidP="00BD7C6B">
            <w:pPr>
              <w:jc w:val="center"/>
              <w:rPr>
                <w:rFonts w:ascii="Cambria" w:hAnsi="Cambria"/>
              </w:rPr>
            </w:pPr>
            <w:r w:rsidRPr="007633B0">
              <w:rPr>
                <w:rFonts w:ascii="Cambria" w:hAnsi="Cambria"/>
              </w:rPr>
              <w:t>5 </w:t>
            </w:r>
            <w:r w:rsidRPr="00FE0A8B">
              <w:rPr>
                <w:rStyle w:val="AnswerlineChar"/>
                <w:rFonts w:eastAsia="Batang"/>
              </w:rPr>
              <w:t>cm</w:t>
            </w:r>
            <w:r w:rsidRPr="00BC1D6A">
              <w:rPr>
                <w:rFonts w:ascii="Cambria" w:hAnsi="Cambria"/>
                <w:vertAlign w:val="superscript"/>
              </w:rPr>
              <w:t>3</w:t>
            </w:r>
          </w:p>
        </w:tc>
        <w:tc>
          <w:tcPr>
            <w:tcW w:w="1701" w:type="dxa"/>
            <w:vAlign w:val="center"/>
          </w:tcPr>
          <w:p w:rsidR="00BD7C6B" w:rsidRPr="007633B0" w:rsidRDefault="00BD7C6B" w:rsidP="00BD7C6B">
            <w:pPr>
              <w:jc w:val="center"/>
              <w:rPr>
                <w:rFonts w:ascii="Cambria" w:hAnsi="Cambria"/>
              </w:rPr>
            </w:pPr>
            <w:r w:rsidRPr="007633B0">
              <w:rPr>
                <w:rFonts w:ascii="Cambria" w:hAnsi="Cambria"/>
              </w:rPr>
              <w:t xml:space="preserve">HDPE bottle, 30 </w:t>
            </w:r>
            <w:r w:rsidRPr="00BC1D6A">
              <w:rPr>
                <w:rFonts w:ascii="Cambria" w:hAnsi="Cambria"/>
              </w:rPr>
              <w:t>cm</w:t>
            </w:r>
            <w:r w:rsidRPr="00BC1D6A">
              <w:rPr>
                <w:rFonts w:ascii="Cambria" w:hAnsi="Cambria"/>
                <w:vertAlign w:val="superscript"/>
              </w:rPr>
              <w:t>3</w:t>
            </w:r>
          </w:p>
        </w:tc>
        <w:tc>
          <w:tcPr>
            <w:tcW w:w="1134" w:type="dxa"/>
            <w:vAlign w:val="center"/>
          </w:tcPr>
          <w:p w:rsidR="00BD7C6B" w:rsidRPr="007633B0" w:rsidRDefault="00BD7C6B" w:rsidP="00BD7C6B">
            <w:pPr>
              <w:jc w:val="center"/>
              <w:rPr>
                <w:rFonts w:ascii="Cambria" w:hAnsi="Cambria"/>
                <w:highlight w:val="cyan"/>
              </w:rPr>
            </w:pPr>
            <w:r w:rsidRPr="007633B0">
              <w:rPr>
                <w:rFonts w:ascii="Cambria" w:hAnsi="Cambria"/>
              </w:rPr>
              <w:t>Ce(IV)</w:t>
            </w:r>
          </w:p>
        </w:tc>
      </w:tr>
      <w:tr w:rsidR="00BD7C6B" w:rsidRPr="007633B0" w:rsidTr="002E1985">
        <w:tc>
          <w:tcPr>
            <w:tcW w:w="1809" w:type="dxa"/>
            <w:vAlign w:val="center"/>
          </w:tcPr>
          <w:p w:rsidR="00BD7C6B" w:rsidRPr="007633B0" w:rsidRDefault="00BD7C6B" w:rsidP="00BD7C6B">
            <w:pPr>
              <w:jc w:val="center"/>
              <w:rPr>
                <w:rFonts w:ascii="Cambria" w:hAnsi="Cambria"/>
              </w:rPr>
            </w:pPr>
            <w:r>
              <w:rPr>
                <w:rFonts w:ascii="Cambria" w:hAnsi="Cambria"/>
              </w:rPr>
              <w:t>Acetonitrile</w:t>
            </w:r>
          </w:p>
        </w:tc>
        <w:tc>
          <w:tcPr>
            <w:tcW w:w="1560" w:type="dxa"/>
            <w:vAlign w:val="center"/>
          </w:tcPr>
          <w:p w:rsidR="00BD7C6B" w:rsidRPr="007633B0" w:rsidRDefault="00BD7C6B" w:rsidP="00BD7C6B">
            <w:pPr>
              <w:jc w:val="center"/>
              <w:rPr>
                <w:rFonts w:ascii="Cambria" w:hAnsi="Cambria"/>
              </w:rPr>
            </w:pPr>
            <w:r>
              <w:rPr>
                <w:rFonts w:ascii="Cambria" w:hAnsi="Cambria"/>
              </w:rPr>
              <w:t>Liquid</w:t>
            </w:r>
          </w:p>
        </w:tc>
        <w:tc>
          <w:tcPr>
            <w:tcW w:w="1842" w:type="dxa"/>
            <w:vAlign w:val="center"/>
          </w:tcPr>
          <w:p w:rsidR="00BD7C6B" w:rsidRPr="002E1985" w:rsidRDefault="00BD7C6B" w:rsidP="00BD7C6B">
            <w:pPr>
              <w:jc w:val="center"/>
              <w:rPr>
                <w:rFonts w:ascii="Cambria" w:hAnsi="Cambria"/>
              </w:rPr>
            </w:pPr>
            <w:r>
              <w:rPr>
                <w:rFonts w:ascii="Cambria" w:hAnsi="Cambria"/>
                <w:lang w:val="ru-RU"/>
              </w:rPr>
              <w:noBreakHyphen/>
            </w:r>
          </w:p>
        </w:tc>
        <w:tc>
          <w:tcPr>
            <w:tcW w:w="1134" w:type="dxa"/>
            <w:vAlign w:val="center"/>
          </w:tcPr>
          <w:p w:rsidR="00BD7C6B" w:rsidRPr="007633B0" w:rsidRDefault="00BD7C6B" w:rsidP="00BD7C6B">
            <w:pPr>
              <w:jc w:val="center"/>
              <w:rPr>
                <w:rFonts w:ascii="Cambria" w:hAnsi="Cambria"/>
              </w:rPr>
            </w:pPr>
            <w:r>
              <w:rPr>
                <w:rFonts w:ascii="Cambria" w:hAnsi="Cambria"/>
              </w:rPr>
              <w:t>4</w:t>
            </w:r>
            <w:r>
              <w:rPr>
                <w:rFonts w:ascii="Cambria" w:hAnsi="Cambria"/>
                <w:lang w:val="ru-RU"/>
              </w:rPr>
              <w:t>5</w:t>
            </w:r>
            <w:r w:rsidRPr="007633B0">
              <w:rPr>
                <w:rFonts w:ascii="Cambria" w:hAnsi="Cambria"/>
              </w:rPr>
              <w:t> </w:t>
            </w:r>
            <w:r w:rsidRPr="00BC1D6A">
              <w:rPr>
                <w:rFonts w:ascii="Cambria" w:hAnsi="Cambria"/>
              </w:rPr>
              <w:t>cm</w:t>
            </w:r>
            <w:r w:rsidRPr="00BC1D6A">
              <w:rPr>
                <w:rFonts w:ascii="Cambria" w:hAnsi="Cambria"/>
                <w:vertAlign w:val="superscript"/>
              </w:rPr>
              <w:t>3</w:t>
            </w:r>
          </w:p>
        </w:tc>
        <w:tc>
          <w:tcPr>
            <w:tcW w:w="1701" w:type="dxa"/>
            <w:vAlign w:val="center"/>
          </w:tcPr>
          <w:p w:rsidR="00BD7C6B" w:rsidRPr="008D006D" w:rsidRDefault="00BD7C6B" w:rsidP="008D006D">
            <w:pPr>
              <w:jc w:val="center"/>
              <w:rPr>
                <w:rFonts w:ascii="Cambria" w:hAnsi="Cambria"/>
                <w:vertAlign w:val="superscript"/>
              </w:rPr>
            </w:pPr>
            <w:r>
              <w:rPr>
                <w:rFonts w:ascii="Cambria" w:hAnsi="Cambria"/>
              </w:rPr>
              <w:t>G</w:t>
            </w:r>
            <w:r w:rsidRPr="007633B0">
              <w:rPr>
                <w:rFonts w:ascii="Cambria" w:hAnsi="Cambria"/>
              </w:rPr>
              <w:t xml:space="preserve">lass bottle, </w:t>
            </w:r>
            <w:r>
              <w:rPr>
                <w:rFonts w:ascii="Cambria" w:hAnsi="Cambria"/>
              </w:rPr>
              <w:t>50</w:t>
            </w:r>
            <w:r w:rsidRPr="007633B0">
              <w:rPr>
                <w:rFonts w:ascii="Cambria" w:hAnsi="Cambria"/>
              </w:rPr>
              <w:t> </w:t>
            </w:r>
            <w:r w:rsidRPr="00BC1D6A">
              <w:rPr>
                <w:rFonts w:ascii="Cambria" w:hAnsi="Cambria"/>
              </w:rPr>
              <w:t>cm</w:t>
            </w:r>
            <w:r w:rsidRPr="00BC1D6A">
              <w:rPr>
                <w:rFonts w:ascii="Cambria" w:hAnsi="Cambria"/>
                <w:vertAlign w:val="superscript"/>
              </w:rPr>
              <w:t>3</w:t>
            </w:r>
          </w:p>
        </w:tc>
        <w:tc>
          <w:tcPr>
            <w:tcW w:w="1134" w:type="dxa"/>
            <w:vAlign w:val="center"/>
          </w:tcPr>
          <w:p w:rsidR="00BD7C6B" w:rsidRPr="009319F4" w:rsidRDefault="00BD7C6B" w:rsidP="00BD7C6B">
            <w:pPr>
              <w:jc w:val="center"/>
              <w:rPr>
                <w:rFonts w:ascii="Cambria" w:hAnsi="Cambria"/>
                <w:highlight w:val="cyan"/>
              </w:rPr>
            </w:pPr>
            <w:r w:rsidRPr="009319F4">
              <w:rPr>
                <w:rFonts w:ascii="Cambria" w:hAnsi="Cambria"/>
                <w:lang w:val="ru-RU"/>
              </w:rPr>
              <w:t>CH</w:t>
            </w:r>
            <w:r w:rsidRPr="009319F4">
              <w:rPr>
                <w:rFonts w:ascii="Cambria" w:hAnsi="Cambria"/>
                <w:vertAlign w:val="subscript"/>
                <w:lang w:val="ru-RU"/>
              </w:rPr>
              <w:t>3</w:t>
            </w:r>
            <w:r w:rsidRPr="009319F4">
              <w:rPr>
                <w:rFonts w:ascii="Cambria" w:hAnsi="Cambria"/>
                <w:lang w:val="ru-RU"/>
              </w:rPr>
              <w:t>CN</w:t>
            </w:r>
          </w:p>
        </w:tc>
      </w:tr>
      <w:tr w:rsidR="00BD7C6B" w:rsidRPr="007633B0" w:rsidTr="002E1985">
        <w:tc>
          <w:tcPr>
            <w:tcW w:w="1809" w:type="dxa"/>
            <w:vAlign w:val="center"/>
          </w:tcPr>
          <w:p w:rsidR="00BD7C6B" w:rsidRPr="00E6180C" w:rsidRDefault="00BD7C6B" w:rsidP="00BD7C6B">
            <w:pPr>
              <w:jc w:val="center"/>
              <w:rPr>
                <w:rFonts w:ascii="Cambria" w:hAnsi="Cambria"/>
                <w:b/>
                <w:bCs/>
              </w:rPr>
            </w:pPr>
            <w:r w:rsidRPr="00E6180C">
              <w:rPr>
                <w:rFonts w:ascii="Cambria" w:hAnsi="Cambria"/>
                <w:b/>
                <w:bCs/>
              </w:rPr>
              <w:t>Name</w:t>
            </w:r>
          </w:p>
        </w:tc>
        <w:tc>
          <w:tcPr>
            <w:tcW w:w="1560" w:type="dxa"/>
            <w:vAlign w:val="center"/>
          </w:tcPr>
          <w:p w:rsidR="00BD7C6B" w:rsidRPr="00E6180C" w:rsidRDefault="00BD7C6B" w:rsidP="00BD7C6B">
            <w:pPr>
              <w:jc w:val="center"/>
              <w:rPr>
                <w:rFonts w:ascii="Cambria" w:hAnsi="Cambria"/>
                <w:b/>
                <w:bCs/>
              </w:rPr>
            </w:pPr>
            <w:r w:rsidRPr="00E6180C">
              <w:rPr>
                <w:rFonts w:ascii="Cambria" w:hAnsi="Cambria"/>
                <w:b/>
                <w:bCs/>
              </w:rPr>
              <w:t>State</w:t>
            </w:r>
          </w:p>
        </w:tc>
        <w:tc>
          <w:tcPr>
            <w:tcW w:w="1842" w:type="dxa"/>
            <w:vAlign w:val="center"/>
          </w:tcPr>
          <w:p w:rsidR="00BD7C6B" w:rsidRPr="00E6180C" w:rsidRDefault="00BD7C6B" w:rsidP="00BD7C6B">
            <w:pPr>
              <w:jc w:val="center"/>
              <w:rPr>
                <w:rFonts w:ascii="Cambria" w:hAnsi="Cambria"/>
                <w:b/>
                <w:bCs/>
              </w:rPr>
            </w:pPr>
            <w:r w:rsidRPr="00E6180C">
              <w:rPr>
                <w:rFonts w:ascii="Cambria" w:hAnsi="Cambria"/>
                <w:b/>
                <w:bCs/>
              </w:rPr>
              <w:t>Conc.</w:t>
            </w:r>
          </w:p>
        </w:tc>
        <w:tc>
          <w:tcPr>
            <w:tcW w:w="1134" w:type="dxa"/>
            <w:vAlign w:val="center"/>
          </w:tcPr>
          <w:p w:rsidR="00BD7C6B" w:rsidRPr="00E6180C" w:rsidRDefault="00BD7C6B" w:rsidP="00BD7C6B">
            <w:pPr>
              <w:jc w:val="center"/>
              <w:rPr>
                <w:rFonts w:ascii="Cambria" w:hAnsi="Cambria"/>
                <w:b/>
                <w:bCs/>
              </w:rPr>
            </w:pPr>
            <w:r w:rsidRPr="00E6180C">
              <w:rPr>
                <w:rFonts w:ascii="Cambria" w:hAnsi="Cambria"/>
                <w:b/>
                <w:bCs/>
              </w:rPr>
              <w:t>Q-ty</w:t>
            </w:r>
          </w:p>
        </w:tc>
        <w:tc>
          <w:tcPr>
            <w:tcW w:w="1701" w:type="dxa"/>
            <w:vAlign w:val="center"/>
          </w:tcPr>
          <w:p w:rsidR="00BD7C6B" w:rsidRPr="00E6180C" w:rsidRDefault="00BD7C6B" w:rsidP="00BD7C6B">
            <w:pPr>
              <w:jc w:val="center"/>
              <w:rPr>
                <w:rFonts w:ascii="Cambria" w:hAnsi="Cambria"/>
                <w:b/>
                <w:bCs/>
              </w:rPr>
            </w:pPr>
            <w:r w:rsidRPr="00E6180C">
              <w:rPr>
                <w:rFonts w:ascii="Cambria" w:hAnsi="Cambria"/>
                <w:b/>
                <w:bCs/>
              </w:rPr>
              <w:t>Placed in</w:t>
            </w:r>
          </w:p>
        </w:tc>
        <w:tc>
          <w:tcPr>
            <w:tcW w:w="1134" w:type="dxa"/>
            <w:vAlign w:val="center"/>
          </w:tcPr>
          <w:p w:rsidR="00BD7C6B" w:rsidRPr="00E6180C" w:rsidRDefault="00BD7C6B" w:rsidP="00BD7C6B">
            <w:pPr>
              <w:jc w:val="center"/>
              <w:rPr>
                <w:rFonts w:ascii="Cambria" w:hAnsi="Cambria"/>
                <w:b/>
                <w:bCs/>
              </w:rPr>
            </w:pPr>
            <w:r w:rsidRPr="00E6180C">
              <w:rPr>
                <w:rFonts w:ascii="Cambria" w:hAnsi="Cambria"/>
                <w:b/>
                <w:bCs/>
              </w:rPr>
              <w:t>Labeled</w:t>
            </w:r>
          </w:p>
        </w:tc>
      </w:tr>
      <w:tr w:rsidR="00BD7C6B" w:rsidRPr="007633B0" w:rsidTr="002E1985">
        <w:tc>
          <w:tcPr>
            <w:tcW w:w="1809" w:type="dxa"/>
            <w:vAlign w:val="center"/>
          </w:tcPr>
          <w:p w:rsidR="00BD7C6B" w:rsidRPr="007633B0" w:rsidRDefault="00BD7C6B" w:rsidP="00BD7C6B">
            <w:pPr>
              <w:jc w:val="center"/>
              <w:rPr>
                <w:rFonts w:ascii="Cambria" w:hAnsi="Cambria"/>
              </w:rPr>
            </w:pPr>
            <w:r>
              <w:rPr>
                <w:rFonts w:ascii="Cambria" w:hAnsi="Cambria"/>
              </w:rPr>
              <w:t>2,4-</w:t>
            </w:r>
            <w:r w:rsidRPr="007633B0">
              <w:rPr>
                <w:rFonts w:ascii="Cambria" w:hAnsi="Cambria"/>
              </w:rPr>
              <w:t>Dinitrophe</w:t>
            </w:r>
            <w:r>
              <w:rPr>
                <w:rFonts w:ascii="Cambria" w:hAnsi="Cambria"/>
              </w:rPr>
              <w:t>-</w:t>
            </w:r>
            <w:r w:rsidRPr="007633B0">
              <w:rPr>
                <w:rFonts w:ascii="Cambria" w:hAnsi="Cambria"/>
              </w:rPr>
              <w:t>nylhydrazine reagent</w:t>
            </w:r>
          </w:p>
        </w:tc>
        <w:tc>
          <w:tcPr>
            <w:tcW w:w="1560" w:type="dxa"/>
            <w:vAlign w:val="center"/>
          </w:tcPr>
          <w:p w:rsidR="00BD7C6B" w:rsidRDefault="00BD7C6B" w:rsidP="00BD7C6B">
            <w:pPr>
              <w:jc w:val="center"/>
              <w:rPr>
                <w:rFonts w:ascii="Cambria" w:hAnsi="Cambria"/>
              </w:rPr>
            </w:pPr>
            <w:r>
              <w:rPr>
                <w:rFonts w:ascii="Cambria" w:hAnsi="Cambria"/>
              </w:rPr>
              <w:t>Sulfuric acid s</w:t>
            </w:r>
            <w:r w:rsidRPr="007633B0">
              <w:rPr>
                <w:rFonts w:ascii="Cambria" w:hAnsi="Cambria"/>
              </w:rPr>
              <w:t>oluti</w:t>
            </w:r>
            <w:r>
              <w:rPr>
                <w:rFonts w:ascii="Cambria" w:hAnsi="Cambria"/>
              </w:rPr>
              <w:t>on in aqueous ethanol</w:t>
            </w:r>
          </w:p>
          <w:p w:rsidR="00BD7C6B" w:rsidRPr="007633B0" w:rsidRDefault="00BD7C6B" w:rsidP="00BD7C6B">
            <w:pPr>
              <w:jc w:val="center"/>
              <w:rPr>
                <w:rFonts w:ascii="Cambria" w:hAnsi="Cambria"/>
              </w:rPr>
            </w:pPr>
          </w:p>
        </w:tc>
        <w:tc>
          <w:tcPr>
            <w:tcW w:w="1842" w:type="dxa"/>
            <w:vAlign w:val="center"/>
          </w:tcPr>
          <w:p w:rsidR="00BD7C6B" w:rsidRPr="007633B0" w:rsidRDefault="00BD7C6B" w:rsidP="00BD7C6B">
            <w:pPr>
              <w:jc w:val="center"/>
              <w:rPr>
                <w:rFonts w:ascii="Cambria" w:hAnsi="Cambria"/>
              </w:rPr>
            </w:pPr>
            <w:r w:rsidRPr="007633B0">
              <w:rPr>
                <w:rFonts w:ascii="Cambria" w:hAnsi="Cambria"/>
              </w:rPr>
              <w:t>3 %</w:t>
            </w:r>
          </w:p>
        </w:tc>
        <w:tc>
          <w:tcPr>
            <w:tcW w:w="1134" w:type="dxa"/>
            <w:vAlign w:val="center"/>
          </w:tcPr>
          <w:p w:rsidR="00BD7C6B" w:rsidRPr="007633B0" w:rsidRDefault="009D411F" w:rsidP="00BD7C6B">
            <w:pPr>
              <w:jc w:val="center"/>
              <w:rPr>
                <w:rFonts w:ascii="Cambria" w:hAnsi="Cambria"/>
              </w:rPr>
            </w:pPr>
            <w:r>
              <w:rPr>
                <w:rFonts w:ascii="Cambria" w:hAnsi="Cambria"/>
              </w:rPr>
              <w:t>2</w:t>
            </w:r>
            <w:r w:rsidR="00BD7C6B" w:rsidRPr="007633B0">
              <w:rPr>
                <w:rFonts w:ascii="Cambria" w:hAnsi="Cambria"/>
              </w:rPr>
              <w:t>0 </w:t>
            </w:r>
            <w:r w:rsidR="00BD7C6B" w:rsidRPr="00BC1D6A">
              <w:rPr>
                <w:rFonts w:ascii="Cambria" w:hAnsi="Cambria"/>
              </w:rPr>
              <w:t>cm</w:t>
            </w:r>
            <w:r w:rsidR="00BD7C6B" w:rsidRPr="00BC1D6A">
              <w:rPr>
                <w:rFonts w:ascii="Cambria" w:hAnsi="Cambria"/>
                <w:vertAlign w:val="superscript"/>
              </w:rPr>
              <w:t>3</w:t>
            </w:r>
          </w:p>
        </w:tc>
        <w:tc>
          <w:tcPr>
            <w:tcW w:w="1701" w:type="dxa"/>
            <w:vAlign w:val="center"/>
          </w:tcPr>
          <w:p w:rsidR="00BD7C6B" w:rsidRPr="007633B0" w:rsidRDefault="00BD7C6B" w:rsidP="00BD7C6B">
            <w:pPr>
              <w:jc w:val="center"/>
              <w:rPr>
                <w:rFonts w:ascii="Cambria" w:hAnsi="Cambria"/>
              </w:rPr>
            </w:pPr>
            <w:r w:rsidRPr="007633B0">
              <w:rPr>
                <w:rFonts w:ascii="Cambria" w:hAnsi="Cambria"/>
              </w:rPr>
              <w:t xml:space="preserve">HDPE bottle, 30 </w:t>
            </w:r>
            <w:r w:rsidRPr="00BC1D6A">
              <w:rPr>
                <w:rFonts w:ascii="Cambria" w:hAnsi="Cambria"/>
              </w:rPr>
              <w:t>cm</w:t>
            </w:r>
            <w:r w:rsidRPr="00BC1D6A">
              <w:rPr>
                <w:rFonts w:ascii="Cambria" w:hAnsi="Cambria"/>
                <w:vertAlign w:val="superscript"/>
              </w:rPr>
              <w:t>3</w:t>
            </w:r>
          </w:p>
        </w:tc>
        <w:tc>
          <w:tcPr>
            <w:tcW w:w="1134" w:type="dxa"/>
            <w:vAlign w:val="center"/>
          </w:tcPr>
          <w:p w:rsidR="00BD7C6B" w:rsidRPr="007633B0" w:rsidRDefault="00BD7C6B" w:rsidP="00BD7C6B">
            <w:pPr>
              <w:jc w:val="center"/>
              <w:rPr>
                <w:rFonts w:ascii="Cambria" w:hAnsi="Cambria"/>
              </w:rPr>
            </w:pPr>
            <w:r w:rsidRPr="007633B0">
              <w:rPr>
                <w:rFonts w:ascii="Cambria" w:hAnsi="Cambria"/>
              </w:rPr>
              <w:t>DNPH</w:t>
            </w:r>
          </w:p>
        </w:tc>
      </w:tr>
      <w:tr w:rsidR="00BD7C6B" w:rsidRPr="007633B0" w:rsidTr="002E1985">
        <w:tc>
          <w:tcPr>
            <w:tcW w:w="1809" w:type="dxa"/>
            <w:vAlign w:val="center"/>
          </w:tcPr>
          <w:p w:rsidR="00BD7C6B" w:rsidRPr="007633B0" w:rsidRDefault="00BD7C6B" w:rsidP="00BD7C6B">
            <w:pPr>
              <w:jc w:val="center"/>
              <w:rPr>
                <w:rFonts w:ascii="Cambria" w:hAnsi="Cambria"/>
              </w:rPr>
            </w:pPr>
            <w:r w:rsidRPr="007633B0">
              <w:rPr>
                <w:rFonts w:ascii="Cambria" w:hAnsi="Cambria"/>
              </w:rPr>
              <w:t>Iron(III) chloride</w:t>
            </w:r>
          </w:p>
        </w:tc>
        <w:tc>
          <w:tcPr>
            <w:tcW w:w="1560" w:type="dxa"/>
            <w:vAlign w:val="center"/>
          </w:tcPr>
          <w:p w:rsidR="00BD7C6B" w:rsidRPr="007633B0" w:rsidRDefault="00BD7C6B" w:rsidP="00BD7C6B">
            <w:pPr>
              <w:jc w:val="center"/>
              <w:rPr>
                <w:rFonts w:ascii="Cambria" w:hAnsi="Cambria"/>
              </w:rPr>
            </w:pPr>
            <w:r w:rsidRPr="007633B0">
              <w:rPr>
                <w:rFonts w:ascii="Cambria" w:hAnsi="Cambria"/>
              </w:rPr>
              <w:t xml:space="preserve">0.5 </w:t>
            </w:r>
            <w:r>
              <w:rPr>
                <w:rFonts w:ascii="Cambria" w:hAnsi="Cambria"/>
              </w:rPr>
              <w:t>M</w:t>
            </w:r>
            <w:r w:rsidRPr="007633B0">
              <w:rPr>
                <w:rFonts w:ascii="Cambria" w:hAnsi="Cambria"/>
              </w:rPr>
              <w:t xml:space="preserve"> HCl aqueous solution</w:t>
            </w:r>
          </w:p>
        </w:tc>
        <w:tc>
          <w:tcPr>
            <w:tcW w:w="1842" w:type="dxa"/>
            <w:vAlign w:val="center"/>
          </w:tcPr>
          <w:p w:rsidR="00BD7C6B" w:rsidRPr="007633B0" w:rsidRDefault="00BD7C6B" w:rsidP="00BD7C6B">
            <w:pPr>
              <w:jc w:val="center"/>
              <w:rPr>
                <w:rFonts w:ascii="Cambria" w:hAnsi="Cambria"/>
              </w:rPr>
            </w:pPr>
            <w:r w:rsidRPr="007633B0">
              <w:rPr>
                <w:rFonts w:ascii="Cambria" w:hAnsi="Cambria"/>
              </w:rPr>
              <w:t>2.5 %</w:t>
            </w:r>
          </w:p>
        </w:tc>
        <w:tc>
          <w:tcPr>
            <w:tcW w:w="1134" w:type="dxa"/>
            <w:vAlign w:val="center"/>
          </w:tcPr>
          <w:p w:rsidR="00BD7C6B" w:rsidRPr="007633B0" w:rsidRDefault="009D411F" w:rsidP="00BD7C6B">
            <w:pPr>
              <w:jc w:val="center"/>
              <w:rPr>
                <w:rFonts w:ascii="Cambria" w:hAnsi="Cambria"/>
              </w:rPr>
            </w:pPr>
            <w:r>
              <w:rPr>
                <w:rFonts w:ascii="Cambria" w:hAnsi="Cambria"/>
              </w:rPr>
              <w:t>1</w:t>
            </w:r>
            <w:r w:rsidR="00BD7C6B" w:rsidRPr="007633B0">
              <w:rPr>
                <w:rFonts w:ascii="Cambria" w:hAnsi="Cambria"/>
              </w:rPr>
              <w:t> </w:t>
            </w:r>
            <w:r w:rsidR="00BD7C6B" w:rsidRPr="00BC1D6A">
              <w:rPr>
                <w:rFonts w:ascii="Cambria" w:hAnsi="Cambria"/>
              </w:rPr>
              <w:t>cm</w:t>
            </w:r>
            <w:r w:rsidR="00BD7C6B" w:rsidRPr="00BC1D6A">
              <w:rPr>
                <w:rFonts w:ascii="Cambria" w:hAnsi="Cambria"/>
                <w:vertAlign w:val="superscript"/>
              </w:rPr>
              <w:t>3</w:t>
            </w:r>
          </w:p>
        </w:tc>
        <w:tc>
          <w:tcPr>
            <w:tcW w:w="1701" w:type="dxa"/>
            <w:vAlign w:val="center"/>
          </w:tcPr>
          <w:p w:rsidR="00BD7C6B" w:rsidRPr="007633B0" w:rsidRDefault="00BD7C6B" w:rsidP="00BD7C6B">
            <w:pPr>
              <w:jc w:val="center"/>
              <w:rPr>
                <w:rFonts w:ascii="Cambria" w:hAnsi="Cambria"/>
              </w:rPr>
            </w:pPr>
            <w:r w:rsidRPr="007633B0">
              <w:rPr>
                <w:rFonts w:ascii="Cambria" w:hAnsi="Cambria"/>
              </w:rPr>
              <w:t xml:space="preserve">HDPE bottle, 30 </w:t>
            </w:r>
            <w:r w:rsidRPr="00BC1D6A">
              <w:rPr>
                <w:rFonts w:ascii="Cambria" w:hAnsi="Cambria"/>
              </w:rPr>
              <w:t>cm</w:t>
            </w:r>
            <w:r w:rsidRPr="00BC1D6A">
              <w:rPr>
                <w:rFonts w:ascii="Cambria" w:hAnsi="Cambria"/>
                <w:vertAlign w:val="superscript"/>
              </w:rPr>
              <w:t>3</w:t>
            </w:r>
          </w:p>
        </w:tc>
        <w:tc>
          <w:tcPr>
            <w:tcW w:w="1134" w:type="dxa"/>
            <w:vAlign w:val="center"/>
          </w:tcPr>
          <w:p w:rsidR="00BD7C6B" w:rsidRPr="007633B0" w:rsidRDefault="00BD7C6B" w:rsidP="00BD7C6B">
            <w:pPr>
              <w:jc w:val="center"/>
              <w:rPr>
                <w:rFonts w:ascii="Cambria" w:hAnsi="Cambria"/>
              </w:rPr>
            </w:pPr>
            <w:r w:rsidRPr="007633B0">
              <w:rPr>
                <w:rFonts w:ascii="Cambria" w:hAnsi="Cambria"/>
              </w:rPr>
              <w:t>FeCl</w:t>
            </w:r>
            <w:r w:rsidRPr="007633B0">
              <w:rPr>
                <w:rFonts w:ascii="Cambria" w:hAnsi="Cambria"/>
                <w:vertAlign w:val="subscript"/>
              </w:rPr>
              <w:t>3</w:t>
            </w:r>
          </w:p>
        </w:tc>
      </w:tr>
      <w:tr w:rsidR="00BD7C6B" w:rsidRPr="007633B0" w:rsidTr="002E1985">
        <w:tc>
          <w:tcPr>
            <w:tcW w:w="1809" w:type="dxa"/>
            <w:vAlign w:val="center"/>
          </w:tcPr>
          <w:p w:rsidR="00BD7C6B" w:rsidRPr="007633B0" w:rsidRDefault="00BD7C6B" w:rsidP="00BD7C6B">
            <w:pPr>
              <w:jc w:val="center"/>
              <w:rPr>
                <w:rFonts w:ascii="Cambria" w:hAnsi="Cambria"/>
              </w:rPr>
            </w:pPr>
            <w:r w:rsidRPr="007633B0">
              <w:rPr>
                <w:rFonts w:ascii="Cambria" w:hAnsi="Cambria"/>
              </w:rPr>
              <w:t>Hydroxylamine hydrochloride</w:t>
            </w:r>
          </w:p>
        </w:tc>
        <w:tc>
          <w:tcPr>
            <w:tcW w:w="1560" w:type="dxa"/>
            <w:vAlign w:val="center"/>
          </w:tcPr>
          <w:p w:rsidR="00BD7C6B" w:rsidRPr="007633B0" w:rsidRDefault="00BD7C6B" w:rsidP="00BD7C6B">
            <w:pPr>
              <w:jc w:val="center"/>
              <w:rPr>
                <w:rFonts w:ascii="Cambria" w:hAnsi="Cambria"/>
              </w:rPr>
            </w:pPr>
            <w:r w:rsidRPr="007633B0">
              <w:rPr>
                <w:rFonts w:ascii="Cambria" w:hAnsi="Cambria"/>
              </w:rPr>
              <w:t>Ethanolic solution</w:t>
            </w:r>
          </w:p>
        </w:tc>
        <w:tc>
          <w:tcPr>
            <w:tcW w:w="1842" w:type="dxa"/>
            <w:vAlign w:val="center"/>
          </w:tcPr>
          <w:p w:rsidR="00BD7C6B" w:rsidRPr="007633B0" w:rsidRDefault="00BD7C6B" w:rsidP="00BD7C6B">
            <w:pPr>
              <w:jc w:val="center"/>
              <w:rPr>
                <w:rFonts w:ascii="Cambria" w:hAnsi="Cambria"/>
              </w:rPr>
            </w:pPr>
            <w:r w:rsidRPr="007633B0">
              <w:rPr>
                <w:rFonts w:ascii="Cambria" w:hAnsi="Cambria"/>
              </w:rPr>
              <w:t>0.5 M</w:t>
            </w:r>
          </w:p>
        </w:tc>
        <w:tc>
          <w:tcPr>
            <w:tcW w:w="1134" w:type="dxa"/>
            <w:vAlign w:val="center"/>
          </w:tcPr>
          <w:p w:rsidR="00BD7C6B" w:rsidRPr="007633B0" w:rsidRDefault="00BD7C6B" w:rsidP="00BD7C6B">
            <w:pPr>
              <w:jc w:val="center"/>
              <w:rPr>
                <w:rFonts w:ascii="Cambria" w:hAnsi="Cambria"/>
              </w:rPr>
            </w:pPr>
            <w:r w:rsidRPr="007633B0">
              <w:rPr>
                <w:rFonts w:ascii="Cambria" w:hAnsi="Cambria"/>
              </w:rPr>
              <w:t xml:space="preserve">10 </w:t>
            </w:r>
            <w:r w:rsidRPr="00BC1D6A">
              <w:rPr>
                <w:rFonts w:ascii="Cambria" w:hAnsi="Cambria"/>
              </w:rPr>
              <w:t>cm</w:t>
            </w:r>
            <w:r w:rsidRPr="00BC1D6A">
              <w:rPr>
                <w:rFonts w:ascii="Cambria" w:hAnsi="Cambria"/>
                <w:vertAlign w:val="superscript"/>
              </w:rPr>
              <w:t>3</w:t>
            </w:r>
          </w:p>
        </w:tc>
        <w:tc>
          <w:tcPr>
            <w:tcW w:w="1701" w:type="dxa"/>
            <w:vAlign w:val="center"/>
          </w:tcPr>
          <w:p w:rsidR="00BD7C6B" w:rsidRPr="007633B0" w:rsidRDefault="00BD7C6B" w:rsidP="00BD7C6B">
            <w:pPr>
              <w:jc w:val="center"/>
              <w:rPr>
                <w:rFonts w:ascii="Cambria" w:hAnsi="Cambria"/>
              </w:rPr>
            </w:pPr>
            <w:r w:rsidRPr="007633B0">
              <w:rPr>
                <w:rFonts w:ascii="Cambria" w:hAnsi="Cambria"/>
              </w:rPr>
              <w:t xml:space="preserve">HDPE bottle, 30 </w:t>
            </w:r>
            <w:r w:rsidRPr="00BC1D6A">
              <w:rPr>
                <w:rFonts w:ascii="Cambria" w:hAnsi="Cambria"/>
              </w:rPr>
              <w:t>cm</w:t>
            </w:r>
            <w:r w:rsidRPr="00BC1D6A">
              <w:rPr>
                <w:rFonts w:ascii="Cambria" w:hAnsi="Cambria"/>
                <w:vertAlign w:val="superscript"/>
              </w:rPr>
              <w:t>3</w:t>
            </w:r>
          </w:p>
        </w:tc>
        <w:tc>
          <w:tcPr>
            <w:tcW w:w="1134" w:type="dxa"/>
            <w:vAlign w:val="center"/>
          </w:tcPr>
          <w:p w:rsidR="00BD7C6B" w:rsidRPr="007633B0" w:rsidRDefault="00BD7C6B" w:rsidP="00BD7C6B">
            <w:pPr>
              <w:jc w:val="center"/>
              <w:rPr>
                <w:rFonts w:ascii="Cambria" w:hAnsi="Cambria"/>
              </w:rPr>
            </w:pPr>
            <w:r w:rsidRPr="007633B0">
              <w:rPr>
                <w:rFonts w:ascii="Cambria" w:hAnsi="Cambria"/>
              </w:rPr>
              <w:t>NH</w:t>
            </w:r>
            <w:r w:rsidRPr="007633B0">
              <w:rPr>
                <w:rFonts w:ascii="Cambria" w:hAnsi="Cambria"/>
                <w:vertAlign w:val="subscript"/>
              </w:rPr>
              <w:t>2</w:t>
            </w:r>
            <w:r w:rsidRPr="007633B0">
              <w:rPr>
                <w:rFonts w:ascii="Cambria" w:hAnsi="Cambria"/>
              </w:rPr>
              <w:t>OH</w:t>
            </w:r>
            <w:r w:rsidRPr="007633B0">
              <w:rPr>
                <w:rFonts w:ascii="Cambria" w:hAnsi="Cambria"/>
              </w:rPr>
              <w:sym w:font="Symbol" w:char="F0B4"/>
            </w:r>
            <w:r w:rsidRPr="007633B0">
              <w:rPr>
                <w:rFonts w:ascii="Cambria" w:hAnsi="Cambria"/>
              </w:rPr>
              <w:t>HCl</w:t>
            </w:r>
          </w:p>
        </w:tc>
      </w:tr>
      <w:tr w:rsidR="00BD7C6B" w:rsidRPr="007633B0" w:rsidTr="002E1985">
        <w:tc>
          <w:tcPr>
            <w:tcW w:w="1809" w:type="dxa"/>
            <w:vAlign w:val="center"/>
          </w:tcPr>
          <w:p w:rsidR="00BD7C6B" w:rsidRPr="007633B0" w:rsidRDefault="00BD7C6B" w:rsidP="00BD7C6B">
            <w:pPr>
              <w:jc w:val="center"/>
              <w:rPr>
                <w:rFonts w:ascii="Cambria" w:hAnsi="Cambria"/>
              </w:rPr>
            </w:pPr>
            <w:r w:rsidRPr="007633B0">
              <w:rPr>
                <w:rFonts w:ascii="Cambria" w:hAnsi="Cambria"/>
              </w:rPr>
              <w:t>Sodium hydroxide</w:t>
            </w:r>
          </w:p>
        </w:tc>
        <w:tc>
          <w:tcPr>
            <w:tcW w:w="1560" w:type="dxa"/>
            <w:vAlign w:val="center"/>
          </w:tcPr>
          <w:p w:rsidR="00BD7C6B" w:rsidRPr="007633B0" w:rsidRDefault="00BD7C6B" w:rsidP="00BD7C6B">
            <w:pPr>
              <w:jc w:val="center"/>
              <w:rPr>
                <w:rFonts w:ascii="Cambria" w:hAnsi="Cambria"/>
              </w:rPr>
            </w:pPr>
            <w:r w:rsidRPr="007633B0">
              <w:rPr>
                <w:rFonts w:ascii="Cambria" w:hAnsi="Cambria"/>
              </w:rPr>
              <w:t>Aqueous solution</w:t>
            </w:r>
          </w:p>
        </w:tc>
        <w:tc>
          <w:tcPr>
            <w:tcW w:w="1842" w:type="dxa"/>
            <w:vAlign w:val="center"/>
          </w:tcPr>
          <w:p w:rsidR="00BD7C6B" w:rsidRPr="007633B0" w:rsidRDefault="00BD7C6B" w:rsidP="00BD7C6B">
            <w:pPr>
              <w:jc w:val="center"/>
              <w:rPr>
                <w:rFonts w:ascii="Cambria" w:hAnsi="Cambria"/>
              </w:rPr>
            </w:pPr>
            <w:r w:rsidRPr="007633B0">
              <w:rPr>
                <w:rFonts w:ascii="Cambria" w:hAnsi="Cambria"/>
              </w:rPr>
              <w:t>6 M</w:t>
            </w:r>
          </w:p>
        </w:tc>
        <w:tc>
          <w:tcPr>
            <w:tcW w:w="1134" w:type="dxa"/>
            <w:vAlign w:val="center"/>
          </w:tcPr>
          <w:p w:rsidR="00BD7C6B" w:rsidRPr="007633B0" w:rsidRDefault="00BD7C6B" w:rsidP="00BD7C6B">
            <w:pPr>
              <w:jc w:val="center"/>
              <w:rPr>
                <w:rFonts w:ascii="Cambria" w:hAnsi="Cambria"/>
              </w:rPr>
            </w:pPr>
            <w:r w:rsidRPr="007633B0">
              <w:rPr>
                <w:rFonts w:ascii="Cambria" w:hAnsi="Cambria"/>
              </w:rPr>
              <w:t xml:space="preserve">5 </w:t>
            </w:r>
            <w:r w:rsidRPr="00BC1D6A">
              <w:rPr>
                <w:rFonts w:ascii="Cambria" w:hAnsi="Cambria"/>
              </w:rPr>
              <w:t>cm</w:t>
            </w:r>
            <w:r w:rsidRPr="00BC1D6A">
              <w:rPr>
                <w:rFonts w:ascii="Cambria" w:hAnsi="Cambria"/>
                <w:vertAlign w:val="superscript"/>
              </w:rPr>
              <w:t>3</w:t>
            </w:r>
          </w:p>
        </w:tc>
        <w:tc>
          <w:tcPr>
            <w:tcW w:w="1701" w:type="dxa"/>
            <w:vAlign w:val="center"/>
          </w:tcPr>
          <w:p w:rsidR="00BD7C6B" w:rsidRPr="007633B0" w:rsidRDefault="00BD7C6B" w:rsidP="00BD7C6B">
            <w:pPr>
              <w:jc w:val="center"/>
              <w:rPr>
                <w:rFonts w:ascii="Cambria" w:hAnsi="Cambria"/>
              </w:rPr>
            </w:pPr>
            <w:r w:rsidRPr="007633B0">
              <w:rPr>
                <w:rFonts w:ascii="Cambria" w:hAnsi="Cambria"/>
              </w:rPr>
              <w:t xml:space="preserve">HDPE bottle, 30 </w:t>
            </w:r>
            <w:r w:rsidRPr="00BC1D6A">
              <w:rPr>
                <w:rFonts w:ascii="Cambria" w:hAnsi="Cambria"/>
              </w:rPr>
              <w:t>cm</w:t>
            </w:r>
            <w:r w:rsidRPr="00BC1D6A">
              <w:rPr>
                <w:rFonts w:ascii="Cambria" w:hAnsi="Cambria"/>
                <w:vertAlign w:val="superscript"/>
              </w:rPr>
              <w:t>3</w:t>
            </w:r>
          </w:p>
        </w:tc>
        <w:tc>
          <w:tcPr>
            <w:tcW w:w="1134" w:type="dxa"/>
            <w:vAlign w:val="center"/>
          </w:tcPr>
          <w:p w:rsidR="00BD7C6B" w:rsidRPr="007633B0" w:rsidRDefault="00BD7C6B" w:rsidP="00BD7C6B">
            <w:pPr>
              <w:jc w:val="center"/>
              <w:rPr>
                <w:rFonts w:ascii="Cambria" w:hAnsi="Cambria"/>
              </w:rPr>
            </w:pPr>
            <w:r w:rsidRPr="007633B0">
              <w:rPr>
                <w:rFonts w:ascii="Cambria" w:hAnsi="Cambria"/>
              </w:rPr>
              <w:t>NaOH</w:t>
            </w:r>
          </w:p>
        </w:tc>
      </w:tr>
      <w:tr w:rsidR="00BD7C6B" w:rsidRPr="007633B0" w:rsidTr="002E1985">
        <w:tc>
          <w:tcPr>
            <w:tcW w:w="1809" w:type="dxa"/>
            <w:vAlign w:val="center"/>
          </w:tcPr>
          <w:p w:rsidR="00BD7C6B" w:rsidRPr="007633B0" w:rsidRDefault="00BD7C6B" w:rsidP="00BD7C6B">
            <w:pPr>
              <w:jc w:val="center"/>
              <w:rPr>
                <w:rFonts w:ascii="Cambria" w:hAnsi="Cambria"/>
              </w:rPr>
            </w:pPr>
            <w:r w:rsidRPr="007633B0">
              <w:rPr>
                <w:rFonts w:ascii="Cambria" w:hAnsi="Cambria"/>
              </w:rPr>
              <w:t>Hydrochloric acid</w:t>
            </w:r>
          </w:p>
        </w:tc>
        <w:tc>
          <w:tcPr>
            <w:tcW w:w="1560" w:type="dxa"/>
            <w:vAlign w:val="center"/>
          </w:tcPr>
          <w:p w:rsidR="00BD7C6B" w:rsidRPr="007633B0" w:rsidRDefault="00BD7C6B" w:rsidP="00BD7C6B">
            <w:pPr>
              <w:jc w:val="center"/>
              <w:rPr>
                <w:rFonts w:ascii="Cambria" w:hAnsi="Cambria"/>
              </w:rPr>
            </w:pPr>
            <w:r w:rsidRPr="007633B0">
              <w:rPr>
                <w:rFonts w:ascii="Cambria" w:hAnsi="Cambria"/>
              </w:rPr>
              <w:t>Aqueous solution</w:t>
            </w:r>
          </w:p>
        </w:tc>
        <w:tc>
          <w:tcPr>
            <w:tcW w:w="1842" w:type="dxa"/>
            <w:vAlign w:val="center"/>
          </w:tcPr>
          <w:p w:rsidR="00BD7C6B" w:rsidRPr="007633B0" w:rsidRDefault="00BD7C6B" w:rsidP="00BD7C6B">
            <w:pPr>
              <w:jc w:val="center"/>
              <w:rPr>
                <w:rFonts w:ascii="Cambria" w:hAnsi="Cambria"/>
              </w:rPr>
            </w:pPr>
            <w:r w:rsidRPr="007633B0">
              <w:rPr>
                <w:rFonts w:ascii="Cambria" w:hAnsi="Cambria"/>
              </w:rPr>
              <w:t>1 M</w:t>
            </w:r>
          </w:p>
        </w:tc>
        <w:tc>
          <w:tcPr>
            <w:tcW w:w="1134" w:type="dxa"/>
            <w:vAlign w:val="center"/>
          </w:tcPr>
          <w:p w:rsidR="00BD7C6B" w:rsidRPr="007633B0" w:rsidRDefault="00BD7C6B" w:rsidP="00BD7C6B">
            <w:pPr>
              <w:jc w:val="center"/>
              <w:rPr>
                <w:rFonts w:ascii="Cambria" w:hAnsi="Cambria"/>
              </w:rPr>
            </w:pPr>
            <w:r w:rsidRPr="007633B0">
              <w:rPr>
                <w:rFonts w:ascii="Cambria" w:hAnsi="Cambria"/>
              </w:rPr>
              <w:t xml:space="preserve">25 </w:t>
            </w:r>
            <w:r w:rsidRPr="00BC1D6A">
              <w:rPr>
                <w:rFonts w:ascii="Cambria" w:hAnsi="Cambria"/>
              </w:rPr>
              <w:t>cm</w:t>
            </w:r>
            <w:r w:rsidRPr="00BC1D6A">
              <w:rPr>
                <w:rFonts w:ascii="Cambria" w:hAnsi="Cambria"/>
                <w:vertAlign w:val="superscript"/>
              </w:rPr>
              <w:t>3</w:t>
            </w:r>
          </w:p>
        </w:tc>
        <w:tc>
          <w:tcPr>
            <w:tcW w:w="1701" w:type="dxa"/>
            <w:vAlign w:val="center"/>
          </w:tcPr>
          <w:p w:rsidR="00BD7C6B" w:rsidRPr="007633B0" w:rsidRDefault="00BD7C6B" w:rsidP="00BD7C6B">
            <w:pPr>
              <w:jc w:val="center"/>
              <w:rPr>
                <w:rFonts w:ascii="Cambria" w:hAnsi="Cambria"/>
              </w:rPr>
            </w:pPr>
            <w:r w:rsidRPr="007633B0">
              <w:rPr>
                <w:rFonts w:ascii="Cambria" w:hAnsi="Cambria"/>
              </w:rPr>
              <w:t xml:space="preserve">HDPE bottle, 30 </w:t>
            </w:r>
            <w:r w:rsidRPr="00BC1D6A">
              <w:rPr>
                <w:rFonts w:ascii="Cambria" w:hAnsi="Cambria"/>
              </w:rPr>
              <w:t>cm</w:t>
            </w:r>
            <w:r w:rsidRPr="00BC1D6A">
              <w:rPr>
                <w:rFonts w:ascii="Cambria" w:hAnsi="Cambria"/>
                <w:vertAlign w:val="superscript"/>
              </w:rPr>
              <w:t>3</w:t>
            </w:r>
          </w:p>
        </w:tc>
        <w:tc>
          <w:tcPr>
            <w:tcW w:w="1134" w:type="dxa"/>
            <w:vAlign w:val="center"/>
          </w:tcPr>
          <w:p w:rsidR="00BD7C6B" w:rsidRPr="007633B0" w:rsidRDefault="00BD7C6B" w:rsidP="00BD7C6B">
            <w:pPr>
              <w:jc w:val="center"/>
              <w:rPr>
                <w:rFonts w:ascii="Cambria" w:hAnsi="Cambria"/>
              </w:rPr>
            </w:pPr>
            <w:r w:rsidRPr="007633B0">
              <w:rPr>
                <w:rFonts w:ascii="Cambria" w:hAnsi="Cambria"/>
              </w:rPr>
              <w:t>HCl</w:t>
            </w:r>
          </w:p>
        </w:tc>
      </w:tr>
    </w:tbl>
    <w:p w:rsidR="00A54131" w:rsidRDefault="00A54131" w:rsidP="006F22C0">
      <w:pPr>
        <w:pStyle w:val="Problemtext"/>
      </w:pPr>
      <w:r>
        <w:t>*In</w:t>
      </w:r>
      <w:r w:rsidR="0097731B">
        <w:t xml:space="preserve"> the quantity left</w:t>
      </w:r>
      <w:r w:rsidR="00A0558B">
        <w:t xml:space="preserve"> </w:t>
      </w:r>
      <w:r w:rsidR="0097731B">
        <w:t xml:space="preserve">after </w:t>
      </w:r>
      <w:r w:rsidR="00374636">
        <w:t xml:space="preserve">doing </w:t>
      </w:r>
      <w:r>
        <w:t>Task 1.</w:t>
      </w:r>
      <w:r w:rsidR="000F486D">
        <w:t xml:space="preserve"> </w:t>
      </w:r>
    </w:p>
    <w:p w:rsidR="0097731B" w:rsidRPr="002E4BFB" w:rsidRDefault="0097731B" w:rsidP="0097731B">
      <w:pPr>
        <w:pStyle w:val="Problemtext"/>
      </w:pPr>
    </w:p>
    <w:p w:rsidR="0097731B" w:rsidRDefault="0097731B" w:rsidP="0097731B">
      <w:pPr>
        <w:pStyle w:val="Problemtext"/>
        <w:rPr>
          <w:lang w:val="en-GB"/>
        </w:rPr>
      </w:pPr>
    </w:p>
    <w:p w:rsidR="0097731B" w:rsidRDefault="0097731B" w:rsidP="0097731B">
      <w:pPr>
        <w:pStyle w:val="Problemtext"/>
        <w:rPr>
          <w:lang w:val="en-GB"/>
        </w:rPr>
      </w:pPr>
    </w:p>
    <w:p w:rsidR="0097731B" w:rsidRDefault="0097731B" w:rsidP="0097731B">
      <w:pPr>
        <w:pStyle w:val="Problemtext"/>
        <w:rPr>
          <w:lang w:val="en-GB"/>
        </w:rPr>
      </w:pPr>
    </w:p>
    <w:p w:rsidR="0097731B" w:rsidRDefault="0097731B" w:rsidP="0097731B">
      <w:pPr>
        <w:pStyle w:val="Problemtext"/>
        <w:jc w:val="center"/>
        <w:rPr>
          <w:lang w:val="en-GB"/>
        </w:rPr>
      </w:pPr>
      <w:r w:rsidRPr="007F1FB1">
        <w:rPr>
          <w:b/>
          <w:lang w:val="en-GB"/>
        </w:rPr>
        <w:t>Periodic table with relative atomic masses</w:t>
      </w:r>
    </w:p>
    <w:tbl>
      <w:tblPr>
        <w:tblW w:w="5000" w:type="pct"/>
        <w:jc w:val="center"/>
        <w:tblCellSpacing w:w="0" w:type="dxa"/>
        <w:tblCellMar>
          <w:top w:w="30" w:type="dxa"/>
          <w:left w:w="30" w:type="dxa"/>
          <w:bottom w:w="30" w:type="dxa"/>
          <w:right w:w="30" w:type="dxa"/>
        </w:tblCellMar>
        <w:tblLook w:val="0000" w:firstRow="0" w:lastRow="0" w:firstColumn="0" w:lastColumn="0" w:noHBand="0" w:noVBand="0"/>
      </w:tblPr>
      <w:tblGrid>
        <w:gridCol w:w="509"/>
        <w:gridCol w:w="509"/>
        <w:gridCol w:w="433"/>
        <w:gridCol w:w="508"/>
        <w:gridCol w:w="508"/>
        <w:gridCol w:w="508"/>
        <w:gridCol w:w="508"/>
        <w:gridCol w:w="508"/>
        <w:gridCol w:w="508"/>
        <w:gridCol w:w="508"/>
        <w:gridCol w:w="508"/>
        <w:gridCol w:w="508"/>
        <w:gridCol w:w="508"/>
        <w:gridCol w:w="508"/>
        <w:gridCol w:w="508"/>
        <w:gridCol w:w="508"/>
        <w:gridCol w:w="508"/>
        <w:gridCol w:w="506"/>
      </w:tblGrid>
      <w:tr w:rsidR="0097731B" w:rsidRPr="007F1FB1" w:rsidTr="00006180">
        <w:trPr>
          <w:trHeight w:val="195"/>
          <w:tblCellSpacing w:w="0" w:type="dxa"/>
          <w:jc w:val="center"/>
        </w:trPr>
        <w:tc>
          <w:tcPr>
            <w:tcW w:w="281" w:type="pct"/>
            <w:shd w:val="clear" w:color="auto" w:fill="auto"/>
            <w:vAlign w:val="bottom"/>
          </w:tcPr>
          <w:p w:rsidR="0097731B" w:rsidRPr="007F1FB1" w:rsidRDefault="0097731B" w:rsidP="00006180">
            <w:pPr>
              <w:pStyle w:val="Text"/>
              <w:jc w:val="center"/>
              <w:rPr>
                <w:sz w:val="18"/>
                <w:szCs w:val="18"/>
                <w:lang w:val="en-GB"/>
              </w:rPr>
            </w:pPr>
            <w:r w:rsidRPr="007F1FB1">
              <w:rPr>
                <w:sz w:val="18"/>
                <w:szCs w:val="18"/>
                <w:lang w:val="en-GB"/>
              </w:rPr>
              <w:t>1</w:t>
            </w:r>
          </w:p>
        </w:tc>
        <w:tc>
          <w:tcPr>
            <w:tcW w:w="281" w:type="pct"/>
            <w:shd w:val="clear" w:color="auto" w:fill="auto"/>
            <w:vAlign w:val="bottom"/>
          </w:tcPr>
          <w:p w:rsidR="0097731B" w:rsidRPr="007F1FB1" w:rsidRDefault="0097731B" w:rsidP="00006180">
            <w:pPr>
              <w:pStyle w:val="Text"/>
              <w:rPr>
                <w:lang w:val="en-GB"/>
              </w:rPr>
            </w:pPr>
            <w:r w:rsidRPr="007F1FB1">
              <w:rPr>
                <w:lang w:val="en-GB"/>
              </w:rPr>
              <w:t> </w:t>
            </w:r>
          </w:p>
        </w:tc>
        <w:tc>
          <w:tcPr>
            <w:tcW w:w="239" w:type="pct"/>
            <w:shd w:val="clear" w:color="auto" w:fill="auto"/>
            <w:vAlign w:val="center"/>
          </w:tcPr>
          <w:p w:rsidR="0097731B" w:rsidRPr="007F1FB1" w:rsidRDefault="0097731B" w:rsidP="00006180">
            <w:pPr>
              <w:pStyle w:val="Text"/>
              <w:rPr>
                <w:lang w:val="en-GB"/>
              </w:rPr>
            </w:pPr>
            <w:r w:rsidRPr="007F1FB1">
              <w:rPr>
                <w:lang w:val="en-GB"/>
              </w:rPr>
              <w:t> </w:t>
            </w:r>
          </w:p>
        </w:tc>
        <w:tc>
          <w:tcPr>
            <w:tcW w:w="280" w:type="pct"/>
            <w:shd w:val="clear" w:color="auto" w:fill="auto"/>
            <w:vAlign w:val="bottom"/>
          </w:tcPr>
          <w:p w:rsidR="0097731B" w:rsidRPr="007F1FB1" w:rsidRDefault="0097731B" w:rsidP="00006180">
            <w:pPr>
              <w:pStyle w:val="Text"/>
              <w:rPr>
                <w:lang w:val="en-GB"/>
              </w:rPr>
            </w:pPr>
            <w:r w:rsidRPr="007F1FB1">
              <w:rPr>
                <w:lang w:val="en-GB"/>
              </w:rPr>
              <w:t> </w:t>
            </w:r>
          </w:p>
        </w:tc>
        <w:tc>
          <w:tcPr>
            <w:tcW w:w="280" w:type="pct"/>
            <w:shd w:val="clear" w:color="auto" w:fill="auto"/>
            <w:vAlign w:val="bottom"/>
          </w:tcPr>
          <w:p w:rsidR="0097731B" w:rsidRPr="007F1FB1" w:rsidRDefault="0097731B" w:rsidP="00006180">
            <w:pPr>
              <w:pStyle w:val="Text"/>
              <w:rPr>
                <w:lang w:val="en-GB"/>
              </w:rPr>
            </w:pPr>
            <w:r w:rsidRPr="007F1FB1">
              <w:rPr>
                <w:lang w:val="en-GB"/>
              </w:rPr>
              <w:t> </w:t>
            </w:r>
          </w:p>
        </w:tc>
        <w:tc>
          <w:tcPr>
            <w:tcW w:w="280" w:type="pct"/>
            <w:shd w:val="clear" w:color="auto" w:fill="auto"/>
            <w:vAlign w:val="bottom"/>
          </w:tcPr>
          <w:p w:rsidR="0097731B" w:rsidRPr="007F1FB1" w:rsidRDefault="0097731B" w:rsidP="00006180">
            <w:pPr>
              <w:pStyle w:val="Text"/>
              <w:rPr>
                <w:lang w:val="en-GB"/>
              </w:rPr>
            </w:pPr>
            <w:r w:rsidRPr="007F1FB1">
              <w:rPr>
                <w:lang w:val="en-GB"/>
              </w:rPr>
              <w:t> </w:t>
            </w:r>
          </w:p>
        </w:tc>
        <w:tc>
          <w:tcPr>
            <w:tcW w:w="280" w:type="pct"/>
            <w:shd w:val="clear" w:color="auto" w:fill="auto"/>
            <w:vAlign w:val="bottom"/>
          </w:tcPr>
          <w:p w:rsidR="0097731B" w:rsidRPr="007F1FB1" w:rsidRDefault="0097731B" w:rsidP="00006180">
            <w:pPr>
              <w:pStyle w:val="Text"/>
              <w:rPr>
                <w:lang w:val="en-GB"/>
              </w:rPr>
            </w:pPr>
            <w:r w:rsidRPr="007F1FB1">
              <w:rPr>
                <w:lang w:val="en-GB"/>
              </w:rPr>
              <w:t> </w:t>
            </w:r>
          </w:p>
        </w:tc>
        <w:tc>
          <w:tcPr>
            <w:tcW w:w="280" w:type="pct"/>
            <w:shd w:val="clear" w:color="auto" w:fill="auto"/>
            <w:vAlign w:val="bottom"/>
          </w:tcPr>
          <w:p w:rsidR="0097731B" w:rsidRPr="007F1FB1" w:rsidRDefault="0097731B" w:rsidP="00006180">
            <w:pPr>
              <w:pStyle w:val="Text"/>
              <w:rPr>
                <w:lang w:val="en-GB"/>
              </w:rPr>
            </w:pPr>
            <w:r w:rsidRPr="007F1FB1">
              <w:rPr>
                <w:lang w:val="en-GB"/>
              </w:rPr>
              <w:t> </w:t>
            </w:r>
          </w:p>
        </w:tc>
        <w:tc>
          <w:tcPr>
            <w:tcW w:w="280" w:type="pct"/>
            <w:shd w:val="clear" w:color="auto" w:fill="auto"/>
            <w:vAlign w:val="bottom"/>
          </w:tcPr>
          <w:p w:rsidR="0097731B" w:rsidRPr="007F1FB1" w:rsidRDefault="0097731B" w:rsidP="00006180">
            <w:pPr>
              <w:pStyle w:val="Text"/>
              <w:rPr>
                <w:lang w:val="en-GB"/>
              </w:rPr>
            </w:pPr>
            <w:r w:rsidRPr="007F1FB1">
              <w:rPr>
                <w:lang w:val="en-GB"/>
              </w:rPr>
              <w:t> </w:t>
            </w:r>
          </w:p>
        </w:tc>
        <w:tc>
          <w:tcPr>
            <w:tcW w:w="280" w:type="pct"/>
            <w:shd w:val="clear" w:color="auto" w:fill="auto"/>
            <w:vAlign w:val="bottom"/>
          </w:tcPr>
          <w:p w:rsidR="0097731B" w:rsidRPr="007F1FB1" w:rsidRDefault="0097731B" w:rsidP="00006180">
            <w:pPr>
              <w:pStyle w:val="Text"/>
              <w:rPr>
                <w:lang w:val="en-GB"/>
              </w:rPr>
            </w:pPr>
            <w:r w:rsidRPr="007F1FB1">
              <w:rPr>
                <w:lang w:val="en-GB"/>
              </w:rPr>
              <w:t> </w:t>
            </w:r>
          </w:p>
        </w:tc>
        <w:tc>
          <w:tcPr>
            <w:tcW w:w="280" w:type="pct"/>
            <w:shd w:val="clear" w:color="auto" w:fill="auto"/>
            <w:vAlign w:val="bottom"/>
          </w:tcPr>
          <w:p w:rsidR="0097731B" w:rsidRPr="007F1FB1" w:rsidRDefault="0097731B" w:rsidP="00006180">
            <w:pPr>
              <w:pStyle w:val="Text"/>
              <w:rPr>
                <w:lang w:val="en-GB"/>
              </w:rPr>
            </w:pPr>
            <w:r w:rsidRPr="007F1FB1">
              <w:rPr>
                <w:lang w:val="en-GB"/>
              </w:rPr>
              <w:t> </w:t>
            </w:r>
          </w:p>
        </w:tc>
        <w:tc>
          <w:tcPr>
            <w:tcW w:w="280" w:type="pct"/>
            <w:shd w:val="clear" w:color="auto" w:fill="auto"/>
            <w:vAlign w:val="bottom"/>
          </w:tcPr>
          <w:p w:rsidR="0097731B" w:rsidRPr="007F1FB1" w:rsidRDefault="0097731B" w:rsidP="00006180">
            <w:pPr>
              <w:pStyle w:val="Text"/>
              <w:rPr>
                <w:lang w:val="en-GB"/>
              </w:rPr>
            </w:pPr>
            <w:r w:rsidRPr="007F1FB1">
              <w:rPr>
                <w:lang w:val="en-GB"/>
              </w:rPr>
              <w:t> </w:t>
            </w:r>
          </w:p>
        </w:tc>
        <w:tc>
          <w:tcPr>
            <w:tcW w:w="280" w:type="pct"/>
            <w:shd w:val="clear" w:color="auto" w:fill="auto"/>
            <w:vAlign w:val="bottom"/>
          </w:tcPr>
          <w:p w:rsidR="0097731B" w:rsidRPr="007F1FB1" w:rsidRDefault="0097731B" w:rsidP="00006180">
            <w:pPr>
              <w:pStyle w:val="Text"/>
              <w:rPr>
                <w:lang w:val="en-GB"/>
              </w:rPr>
            </w:pPr>
            <w:r w:rsidRPr="007F1FB1">
              <w:rPr>
                <w:lang w:val="en-GB"/>
              </w:rPr>
              <w:t> </w:t>
            </w:r>
          </w:p>
        </w:tc>
        <w:tc>
          <w:tcPr>
            <w:tcW w:w="280" w:type="pct"/>
            <w:shd w:val="clear" w:color="auto" w:fill="auto"/>
            <w:vAlign w:val="bottom"/>
          </w:tcPr>
          <w:p w:rsidR="0097731B" w:rsidRPr="007F1FB1" w:rsidRDefault="0097731B" w:rsidP="00006180">
            <w:pPr>
              <w:pStyle w:val="Text"/>
              <w:rPr>
                <w:lang w:val="en-GB"/>
              </w:rPr>
            </w:pPr>
            <w:r w:rsidRPr="007F1FB1">
              <w:rPr>
                <w:lang w:val="en-GB"/>
              </w:rPr>
              <w:t> </w:t>
            </w:r>
          </w:p>
        </w:tc>
        <w:tc>
          <w:tcPr>
            <w:tcW w:w="280" w:type="pct"/>
            <w:shd w:val="clear" w:color="auto" w:fill="auto"/>
            <w:vAlign w:val="bottom"/>
          </w:tcPr>
          <w:p w:rsidR="0097731B" w:rsidRPr="007F1FB1" w:rsidRDefault="0097731B" w:rsidP="00006180">
            <w:pPr>
              <w:pStyle w:val="Text"/>
              <w:rPr>
                <w:lang w:val="en-GB"/>
              </w:rPr>
            </w:pPr>
            <w:r w:rsidRPr="007F1FB1">
              <w:rPr>
                <w:lang w:val="en-GB"/>
              </w:rPr>
              <w:t> </w:t>
            </w:r>
          </w:p>
        </w:tc>
        <w:tc>
          <w:tcPr>
            <w:tcW w:w="280" w:type="pct"/>
            <w:shd w:val="clear" w:color="auto" w:fill="auto"/>
            <w:vAlign w:val="bottom"/>
          </w:tcPr>
          <w:p w:rsidR="0097731B" w:rsidRPr="007F1FB1" w:rsidRDefault="0097731B" w:rsidP="00006180">
            <w:pPr>
              <w:pStyle w:val="Text"/>
              <w:rPr>
                <w:lang w:val="en-GB"/>
              </w:rPr>
            </w:pPr>
            <w:r w:rsidRPr="007F1FB1">
              <w:rPr>
                <w:lang w:val="en-GB"/>
              </w:rPr>
              <w:t> </w:t>
            </w:r>
          </w:p>
        </w:tc>
        <w:tc>
          <w:tcPr>
            <w:tcW w:w="280" w:type="pct"/>
            <w:shd w:val="clear" w:color="auto" w:fill="auto"/>
            <w:vAlign w:val="bottom"/>
          </w:tcPr>
          <w:p w:rsidR="0097731B" w:rsidRPr="007F1FB1" w:rsidRDefault="0097731B" w:rsidP="00006180">
            <w:pPr>
              <w:pStyle w:val="Text"/>
              <w:rPr>
                <w:sz w:val="18"/>
                <w:szCs w:val="18"/>
                <w:lang w:val="en-GB"/>
              </w:rPr>
            </w:pPr>
          </w:p>
        </w:tc>
        <w:tc>
          <w:tcPr>
            <w:tcW w:w="279" w:type="pct"/>
            <w:shd w:val="clear" w:color="auto" w:fill="auto"/>
            <w:vAlign w:val="bottom"/>
          </w:tcPr>
          <w:p w:rsidR="0097731B" w:rsidRPr="007F1FB1" w:rsidRDefault="0097731B" w:rsidP="00006180">
            <w:pPr>
              <w:pStyle w:val="Text"/>
              <w:jc w:val="center"/>
              <w:rPr>
                <w:sz w:val="18"/>
                <w:szCs w:val="18"/>
                <w:lang w:val="en-GB"/>
              </w:rPr>
            </w:pPr>
            <w:r w:rsidRPr="007F1FB1">
              <w:rPr>
                <w:sz w:val="18"/>
                <w:szCs w:val="18"/>
                <w:lang w:val="en-GB"/>
              </w:rPr>
              <w:t>18</w:t>
            </w:r>
          </w:p>
        </w:tc>
      </w:tr>
      <w:tr w:rsidR="0097731B" w:rsidRPr="007F1FB1" w:rsidTr="00006180">
        <w:trPr>
          <w:trHeight w:val="450"/>
          <w:tblCellSpacing w:w="0" w:type="dxa"/>
          <w:jc w:val="center"/>
        </w:trPr>
        <w:tc>
          <w:tcPr>
            <w:tcW w:w="281" w:type="pct"/>
            <w:tcBorders>
              <w:top w:val="single" w:sz="2" w:space="0" w:color="auto"/>
              <w:left w:val="single" w:sz="2" w:space="0" w:color="auto"/>
              <w:bottom w:val="single" w:sz="2" w:space="0" w:color="auto"/>
              <w:right w:val="single" w:sz="2" w:space="0" w:color="auto"/>
            </w:tcBorders>
            <w:shd w:val="clear" w:color="auto" w:fill="auto"/>
            <w:vAlign w:val="center"/>
          </w:tcPr>
          <w:p w:rsidR="0097731B" w:rsidRPr="007F1FB1" w:rsidRDefault="0097731B" w:rsidP="00006180">
            <w:pPr>
              <w:pStyle w:val="Text"/>
              <w:jc w:val="center"/>
              <w:rPr>
                <w:rFonts w:cs="Arial"/>
                <w:lang w:val="en-GB"/>
              </w:rPr>
            </w:pPr>
            <w:r w:rsidRPr="00B51159">
              <w:rPr>
                <w:rStyle w:val="TextChar"/>
                <w:rFonts w:cs="Arial"/>
                <w:sz w:val="13"/>
                <w:szCs w:val="13"/>
                <w:lang w:val="en-GB"/>
              </w:rPr>
              <w:t>1</w:t>
            </w:r>
            <w:r w:rsidRPr="00B51159">
              <w:rPr>
                <w:rStyle w:val="TextChar"/>
                <w:rFonts w:cs="Arial"/>
                <w:sz w:val="13"/>
                <w:szCs w:val="13"/>
                <w:lang w:val="en-GB"/>
              </w:rPr>
              <w:br/>
            </w:r>
            <w:r w:rsidRPr="007F1FB1">
              <w:rPr>
                <w:rFonts w:cs="Arial"/>
                <w:lang w:val="en-GB"/>
              </w:rPr>
              <w:t>H</w:t>
            </w:r>
            <w:r w:rsidRPr="00B51159">
              <w:rPr>
                <w:rStyle w:val="TextChar"/>
                <w:rFonts w:cs="Arial"/>
                <w:sz w:val="13"/>
                <w:szCs w:val="13"/>
                <w:lang w:val="en-GB"/>
              </w:rPr>
              <w:br/>
              <w:t>1.008</w:t>
            </w:r>
          </w:p>
        </w:tc>
        <w:tc>
          <w:tcPr>
            <w:tcW w:w="281" w:type="pct"/>
            <w:shd w:val="clear" w:color="auto" w:fill="auto"/>
            <w:vAlign w:val="bottom"/>
          </w:tcPr>
          <w:p w:rsidR="0097731B" w:rsidRPr="007F1FB1" w:rsidRDefault="0097731B" w:rsidP="00006180">
            <w:pPr>
              <w:pStyle w:val="Text"/>
              <w:jc w:val="center"/>
              <w:rPr>
                <w:sz w:val="18"/>
                <w:szCs w:val="18"/>
                <w:lang w:val="en-GB"/>
              </w:rPr>
            </w:pPr>
            <w:r w:rsidRPr="007F1FB1">
              <w:rPr>
                <w:sz w:val="18"/>
                <w:szCs w:val="18"/>
                <w:lang w:val="en-GB"/>
              </w:rPr>
              <w:t>2</w:t>
            </w:r>
          </w:p>
        </w:tc>
        <w:tc>
          <w:tcPr>
            <w:tcW w:w="2759" w:type="pct"/>
            <w:gridSpan w:val="10"/>
            <w:vMerge w:val="restart"/>
            <w:shd w:val="clear" w:color="auto" w:fill="auto"/>
            <w:vAlign w:val="center"/>
          </w:tcPr>
          <w:p w:rsidR="0097731B" w:rsidRPr="007F1FB1" w:rsidRDefault="0097731B" w:rsidP="00006180">
            <w:pPr>
              <w:pStyle w:val="Text"/>
              <w:rPr>
                <w:lang w:val="en-GB"/>
              </w:rPr>
            </w:pPr>
            <w:r w:rsidRPr="007F1FB1">
              <w:rPr>
                <w:lang w:val="en-GB"/>
              </w:rPr>
              <w:t> </w:t>
            </w:r>
          </w:p>
        </w:tc>
        <w:tc>
          <w:tcPr>
            <w:tcW w:w="280" w:type="pct"/>
            <w:shd w:val="clear" w:color="auto" w:fill="auto"/>
            <w:vAlign w:val="bottom"/>
          </w:tcPr>
          <w:p w:rsidR="0097731B" w:rsidRPr="007F1FB1" w:rsidRDefault="0097731B" w:rsidP="00006180">
            <w:pPr>
              <w:pStyle w:val="Text"/>
              <w:jc w:val="center"/>
              <w:rPr>
                <w:sz w:val="18"/>
                <w:szCs w:val="18"/>
                <w:lang w:val="en-GB"/>
              </w:rPr>
            </w:pPr>
            <w:r w:rsidRPr="007F1FB1">
              <w:rPr>
                <w:sz w:val="18"/>
                <w:szCs w:val="18"/>
                <w:lang w:val="en-GB"/>
              </w:rPr>
              <w:t>13</w:t>
            </w:r>
          </w:p>
        </w:tc>
        <w:tc>
          <w:tcPr>
            <w:tcW w:w="280" w:type="pct"/>
            <w:shd w:val="clear" w:color="auto" w:fill="auto"/>
            <w:vAlign w:val="bottom"/>
          </w:tcPr>
          <w:p w:rsidR="0097731B" w:rsidRPr="007F1FB1" w:rsidRDefault="0097731B" w:rsidP="00006180">
            <w:pPr>
              <w:pStyle w:val="Text"/>
              <w:jc w:val="center"/>
              <w:rPr>
                <w:sz w:val="18"/>
                <w:szCs w:val="18"/>
                <w:lang w:val="en-GB"/>
              </w:rPr>
            </w:pPr>
            <w:r w:rsidRPr="007F1FB1">
              <w:rPr>
                <w:sz w:val="18"/>
                <w:szCs w:val="18"/>
                <w:lang w:val="en-GB"/>
              </w:rPr>
              <w:t>14</w:t>
            </w:r>
          </w:p>
        </w:tc>
        <w:tc>
          <w:tcPr>
            <w:tcW w:w="280" w:type="pct"/>
            <w:shd w:val="clear" w:color="auto" w:fill="auto"/>
            <w:vAlign w:val="bottom"/>
          </w:tcPr>
          <w:p w:rsidR="0097731B" w:rsidRPr="007F1FB1" w:rsidRDefault="0097731B" w:rsidP="00006180">
            <w:pPr>
              <w:pStyle w:val="Text"/>
              <w:jc w:val="center"/>
              <w:rPr>
                <w:sz w:val="18"/>
                <w:szCs w:val="18"/>
                <w:lang w:val="en-GB"/>
              </w:rPr>
            </w:pPr>
            <w:r w:rsidRPr="007F1FB1">
              <w:rPr>
                <w:sz w:val="18"/>
                <w:szCs w:val="18"/>
                <w:lang w:val="en-GB"/>
              </w:rPr>
              <w:t>15</w:t>
            </w:r>
          </w:p>
        </w:tc>
        <w:tc>
          <w:tcPr>
            <w:tcW w:w="280" w:type="pct"/>
            <w:shd w:val="clear" w:color="auto" w:fill="auto"/>
            <w:vAlign w:val="bottom"/>
          </w:tcPr>
          <w:p w:rsidR="0097731B" w:rsidRPr="007F1FB1" w:rsidRDefault="0097731B" w:rsidP="00006180">
            <w:pPr>
              <w:pStyle w:val="Text"/>
              <w:jc w:val="center"/>
              <w:rPr>
                <w:sz w:val="18"/>
                <w:szCs w:val="18"/>
                <w:lang w:val="en-GB"/>
              </w:rPr>
            </w:pPr>
            <w:r w:rsidRPr="007F1FB1">
              <w:rPr>
                <w:sz w:val="18"/>
                <w:szCs w:val="18"/>
                <w:lang w:val="en-GB"/>
              </w:rPr>
              <w:t>16</w:t>
            </w:r>
          </w:p>
        </w:tc>
        <w:tc>
          <w:tcPr>
            <w:tcW w:w="280" w:type="pct"/>
            <w:shd w:val="clear" w:color="auto" w:fill="auto"/>
            <w:vAlign w:val="bottom"/>
          </w:tcPr>
          <w:p w:rsidR="0097731B" w:rsidRPr="007F1FB1" w:rsidRDefault="0097731B" w:rsidP="00006180">
            <w:pPr>
              <w:pStyle w:val="Text"/>
              <w:jc w:val="center"/>
              <w:rPr>
                <w:sz w:val="18"/>
                <w:szCs w:val="18"/>
                <w:lang w:val="en-GB"/>
              </w:rPr>
            </w:pPr>
            <w:r w:rsidRPr="007F1FB1">
              <w:rPr>
                <w:sz w:val="18"/>
                <w:szCs w:val="18"/>
                <w:lang w:val="en-GB"/>
              </w:rPr>
              <w:t>17</w:t>
            </w:r>
          </w:p>
        </w:tc>
        <w:tc>
          <w:tcPr>
            <w:tcW w:w="279" w:type="pct"/>
            <w:tcBorders>
              <w:top w:val="single" w:sz="2" w:space="0" w:color="auto"/>
              <w:left w:val="single" w:sz="2" w:space="0" w:color="auto"/>
              <w:bottom w:val="single" w:sz="2" w:space="0" w:color="auto"/>
              <w:right w:val="single" w:sz="2" w:space="0" w:color="auto"/>
            </w:tcBorders>
            <w:shd w:val="clear" w:color="auto" w:fill="auto"/>
            <w:vAlign w:val="center"/>
          </w:tcPr>
          <w:p w:rsidR="0097731B" w:rsidRPr="007F1FB1" w:rsidRDefault="0097731B" w:rsidP="00006180">
            <w:pPr>
              <w:pStyle w:val="Text"/>
              <w:jc w:val="center"/>
              <w:rPr>
                <w:rFonts w:cs="Arial"/>
                <w:lang w:val="en-GB"/>
              </w:rPr>
            </w:pPr>
            <w:r w:rsidRPr="00B51159">
              <w:rPr>
                <w:rStyle w:val="TextChar"/>
                <w:rFonts w:cs="Arial"/>
                <w:sz w:val="13"/>
                <w:szCs w:val="13"/>
                <w:lang w:val="en-GB"/>
              </w:rPr>
              <w:t>2</w:t>
            </w:r>
            <w:r w:rsidRPr="00B51159">
              <w:rPr>
                <w:rStyle w:val="TextChar"/>
                <w:rFonts w:cs="Arial"/>
                <w:sz w:val="13"/>
                <w:szCs w:val="13"/>
                <w:lang w:val="en-GB"/>
              </w:rPr>
              <w:br/>
            </w:r>
            <w:r w:rsidRPr="007F1FB1">
              <w:rPr>
                <w:rFonts w:cs="Arial"/>
                <w:lang w:val="en-GB"/>
              </w:rPr>
              <w:t>He</w:t>
            </w:r>
            <w:r w:rsidRPr="00B51159">
              <w:rPr>
                <w:rStyle w:val="TextChar"/>
                <w:rFonts w:cs="Arial"/>
                <w:sz w:val="13"/>
                <w:szCs w:val="13"/>
                <w:lang w:val="en-GB"/>
              </w:rPr>
              <w:br/>
              <w:t>4.003</w:t>
            </w:r>
          </w:p>
        </w:tc>
      </w:tr>
      <w:tr w:rsidR="0097731B" w:rsidRPr="007F1FB1" w:rsidTr="00006180">
        <w:trPr>
          <w:trHeight w:val="450"/>
          <w:tblCellSpacing w:w="0" w:type="dxa"/>
          <w:jc w:val="center"/>
        </w:trPr>
        <w:tc>
          <w:tcPr>
            <w:tcW w:w="281" w:type="pct"/>
            <w:tcBorders>
              <w:top w:val="single" w:sz="2" w:space="0" w:color="auto"/>
              <w:left w:val="single" w:sz="2" w:space="0" w:color="auto"/>
              <w:bottom w:val="single" w:sz="2" w:space="0" w:color="auto"/>
              <w:right w:val="single" w:sz="2" w:space="0" w:color="auto"/>
            </w:tcBorders>
            <w:shd w:val="clear" w:color="auto" w:fill="auto"/>
            <w:vAlign w:val="center"/>
          </w:tcPr>
          <w:p w:rsidR="0097731B" w:rsidRPr="007F1FB1" w:rsidRDefault="0097731B" w:rsidP="00006180">
            <w:pPr>
              <w:pStyle w:val="Text"/>
              <w:jc w:val="center"/>
              <w:rPr>
                <w:rFonts w:cs="Arial"/>
                <w:lang w:val="en-GB"/>
              </w:rPr>
            </w:pPr>
            <w:r w:rsidRPr="00B51159">
              <w:rPr>
                <w:rStyle w:val="TextChar"/>
                <w:rFonts w:cs="Arial"/>
                <w:sz w:val="13"/>
                <w:szCs w:val="13"/>
                <w:lang w:val="en-GB"/>
              </w:rPr>
              <w:t>3</w:t>
            </w:r>
            <w:r w:rsidRPr="00B51159">
              <w:rPr>
                <w:rStyle w:val="TextChar"/>
                <w:rFonts w:cs="Arial"/>
                <w:sz w:val="13"/>
                <w:szCs w:val="13"/>
                <w:lang w:val="en-GB"/>
              </w:rPr>
              <w:br/>
            </w:r>
            <w:r w:rsidRPr="007F1FB1">
              <w:rPr>
                <w:rFonts w:cs="Arial"/>
                <w:lang w:val="en-GB"/>
              </w:rPr>
              <w:t>Li</w:t>
            </w:r>
            <w:r w:rsidRPr="00B51159">
              <w:rPr>
                <w:rStyle w:val="TextChar"/>
                <w:rFonts w:cs="Arial"/>
                <w:sz w:val="13"/>
                <w:szCs w:val="13"/>
                <w:lang w:val="en-GB"/>
              </w:rPr>
              <w:br/>
              <w:t>6.94</w:t>
            </w:r>
          </w:p>
        </w:tc>
        <w:tc>
          <w:tcPr>
            <w:tcW w:w="281" w:type="pct"/>
            <w:tcBorders>
              <w:top w:val="single" w:sz="2" w:space="0" w:color="auto"/>
              <w:left w:val="single" w:sz="2" w:space="0" w:color="auto"/>
              <w:bottom w:val="single" w:sz="2" w:space="0" w:color="auto"/>
              <w:right w:val="single" w:sz="2" w:space="0" w:color="auto"/>
            </w:tcBorders>
            <w:shd w:val="clear" w:color="auto" w:fill="auto"/>
            <w:vAlign w:val="center"/>
          </w:tcPr>
          <w:p w:rsidR="0097731B" w:rsidRPr="007F1FB1" w:rsidRDefault="0097731B" w:rsidP="00006180">
            <w:pPr>
              <w:pStyle w:val="Text"/>
              <w:jc w:val="center"/>
              <w:rPr>
                <w:rFonts w:cs="Arial"/>
                <w:lang w:val="en-GB"/>
              </w:rPr>
            </w:pPr>
            <w:r w:rsidRPr="00B51159">
              <w:rPr>
                <w:rStyle w:val="TextChar"/>
                <w:rFonts w:cs="Arial"/>
                <w:sz w:val="13"/>
                <w:szCs w:val="13"/>
                <w:lang w:val="en-GB"/>
              </w:rPr>
              <w:t>4</w:t>
            </w:r>
            <w:r w:rsidRPr="00B51159">
              <w:rPr>
                <w:rStyle w:val="TextChar"/>
                <w:rFonts w:cs="Arial"/>
                <w:sz w:val="13"/>
                <w:szCs w:val="13"/>
                <w:lang w:val="en-GB"/>
              </w:rPr>
              <w:br/>
            </w:r>
            <w:r w:rsidRPr="007F1FB1">
              <w:rPr>
                <w:rFonts w:cs="Arial"/>
                <w:lang w:val="en-GB"/>
              </w:rPr>
              <w:t>Be</w:t>
            </w:r>
            <w:r w:rsidRPr="00B51159">
              <w:rPr>
                <w:rStyle w:val="TextChar"/>
                <w:rFonts w:cs="Arial"/>
                <w:sz w:val="13"/>
                <w:szCs w:val="13"/>
                <w:lang w:val="en-GB"/>
              </w:rPr>
              <w:br/>
              <w:t>9.01</w:t>
            </w:r>
          </w:p>
        </w:tc>
        <w:tc>
          <w:tcPr>
            <w:tcW w:w="2759" w:type="pct"/>
            <w:gridSpan w:val="10"/>
            <w:vMerge/>
            <w:shd w:val="clear" w:color="auto" w:fill="auto"/>
            <w:vAlign w:val="center"/>
          </w:tcPr>
          <w:p w:rsidR="0097731B" w:rsidRPr="007F1FB1" w:rsidRDefault="0097731B" w:rsidP="00006180">
            <w:pPr>
              <w:rPr>
                <w:rFonts w:cs="Arial"/>
                <w:lang w:val="en-GB"/>
              </w:rPr>
            </w:pPr>
          </w:p>
        </w:tc>
        <w:tc>
          <w:tcPr>
            <w:tcW w:w="280" w:type="pct"/>
            <w:tcBorders>
              <w:top w:val="single" w:sz="2" w:space="0" w:color="auto"/>
              <w:left w:val="single" w:sz="2" w:space="0" w:color="auto"/>
              <w:bottom w:val="single" w:sz="2" w:space="0" w:color="auto"/>
              <w:right w:val="single" w:sz="2" w:space="0" w:color="auto"/>
            </w:tcBorders>
            <w:shd w:val="clear" w:color="auto" w:fill="auto"/>
            <w:vAlign w:val="center"/>
          </w:tcPr>
          <w:p w:rsidR="0097731B" w:rsidRPr="007F1FB1" w:rsidRDefault="0097731B" w:rsidP="00006180">
            <w:pPr>
              <w:pStyle w:val="Text"/>
              <w:jc w:val="center"/>
              <w:rPr>
                <w:rFonts w:cs="Arial"/>
                <w:lang w:val="en-GB"/>
              </w:rPr>
            </w:pPr>
            <w:r w:rsidRPr="00B51159">
              <w:rPr>
                <w:rStyle w:val="TextChar"/>
                <w:rFonts w:cs="Arial"/>
                <w:sz w:val="13"/>
                <w:szCs w:val="13"/>
                <w:lang w:val="en-GB"/>
              </w:rPr>
              <w:t>5</w:t>
            </w:r>
            <w:r w:rsidRPr="00B51159">
              <w:rPr>
                <w:rStyle w:val="TextChar"/>
                <w:rFonts w:cs="Arial"/>
                <w:sz w:val="13"/>
                <w:szCs w:val="13"/>
                <w:lang w:val="en-GB"/>
              </w:rPr>
              <w:br/>
            </w:r>
            <w:r w:rsidRPr="007F1FB1">
              <w:rPr>
                <w:rFonts w:cs="Arial"/>
                <w:lang w:val="en-GB"/>
              </w:rPr>
              <w:t>B</w:t>
            </w:r>
            <w:r w:rsidRPr="00B51159">
              <w:rPr>
                <w:rStyle w:val="TextChar"/>
                <w:rFonts w:cs="Arial"/>
                <w:sz w:val="13"/>
                <w:szCs w:val="13"/>
                <w:lang w:val="en-GB"/>
              </w:rPr>
              <w:br/>
              <w:t>10.81</w:t>
            </w:r>
          </w:p>
        </w:tc>
        <w:tc>
          <w:tcPr>
            <w:tcW w:w="280" w:type="pct"/>
            <w:tcBorders>
              <w:top w:val="single" w:sz="2" w:space="0" w:color="auto"/>
              <w:left w:val="single" w:sz="2" w:space="0" w:color="auto"/>
              <w:bottom w:val="single" w:sz="2" w:space="0" w:color="auto"/>
              <w:right w:val="single" w:sz="2" w:space="0" w:color="auto"/>
            </w:tcBorders>
            <w:shd w:val="clear" w:color="auto" w:fill="auto"/>
            <w:vAlign w:val="center"/>
          </w:tcPr>
          <w:p w:rsidR="0097731B" w:rsidRPr="007F1FB1" w:rsidRDefault="0097731B" w:rsidP="00006180">
            <w:pPr>
              <w:pStyle w:val="Text"/>
              <w:jc w:val="center"/>
              <w:rPr>
                <w:rFonts w:cs="Arial"/>
                <w:lang w:val="en-GB"/>
              </w:rPr>
            </w:pPr>
            <w:r w:rsidRPr="00B51159">
              <w:rPr>
                <w:rStyle w:val="TextChar"/>
                <w:rFonts w:cs="Arial"/>
                <w:sz w:val="13"/>
                <w:szCs w:val="13"/>
                <w:lang w:val="en-GB"/>
              </w:rPr>
              <w:t>6</w:t>
            </w:r>
            <w:r w:rsidRPr="00B51159">
              <w:rPr>
                <w:rStyle w:val="TextChar"/>
                <w:rFonts w:cs="Arial"/>
                <w:sz w:val="13"/>
                <w:szCs w:val="13"/>
                <w:lang w:val="en-GB"/>
              </w:rPr>
              <w:br/>
            </w:r>
            <w:r w:rsidRPr="007F1FB1">
              <w:rPr>
                <w:rFonts w:cs="Arial"/>
                <w:lang w:val="en-GB"/>
              </w:rPr>
              <w:t>C</w:t>
            </w:r>
            <w:r w:rsidRPr="00B51159">
              <w:rPr>
                <w:rStyle w:val="TextChar"/>
                <w:rFonts w:cs="Arial"/>
                <w:sz w:val="13"/>
                <w:szCs w:val="13"/>
                <w:lang w:val="en-GB"/>
              </w:rPr>
              <w:br/>
              <w:t>12.01</w:t>
            </w:r>
          </w:p>
        </w:tc>
        <w:tc>
          <w:tcPr>
            <w:tcW w:w="280" w:type="pct"/>
            <w:tcBorders>
              <w:top w:val="single" w:sz="2" w:space="0" w:color="auto"/>
              <w:left w:val="single" w:sz="2" w:space="0" w:color="auto"/>
              <w:bottom w:val="single" w:sz="2" w:space="0" w:color="auto"/>
              <w:right w:val="single" w:sz="2" w:space="0" w:color="auto"/>
            </w:tcBorders>
            <w:shd w:val="clear" w:color="auto" w:fill="auto"/>
            <w:vAlign w:val="center"/>
          </w:tcPr>
          <w:p w:rsidR="0097731B" w:rsidRPr="007F1FB1" w:rsidRDefault="0097731B" w:rsidP="00006180">
            <w:pPr>
              <w:pStyle w:val="Text"/>
              <w:jc w:val="center"/>
              <w:rPr>
                <w:rFonts w:cs="Arial"/>
                <w:lang w:val="en-GB"/>
              </w:rPr>
            </w:pPr>
            <w:r w:rsidRPr="00B51159">
              <w:rPr>
                <w:rStyle w:val="TextChar"/>
                <w:rFonts w:cs="Arial"/>
                <w:sz w:val="13"/>
                <w:szCs w:val="13"/>
                <w:lang w:val="en-GB"/>
              </w:rPr>
              <w:t>7</w:t>
            </w:r>
            <w:r w:rsidRPr="00B51159">
              <w:rPr>
                <w:rStyle w:val="TextChar"/>
                <w:rFonts w:cs="Arial"/>
                <w:sz w:val="13"/>
                <w:szCs w:val="13"/>
                <w:lang w:val="en-GB"/>
              </w:rPr>
              <w:br/>
            </w:r>
            <w:r w:rsidRPr="007F1FB1">
              <w:rPr>
                <w:rFonts w:cs="Arial"/>
                <w:lang w:val="en-GB"/>
              </w:rPr>
              <w:t>N</w:t>
            </w:r>
            <w:r w:rsidRPr="00B51159">
              <w:rPr>
                <w:rStyle w:val="TextChar"/>
                <w:rFonts w:cs="Arial"/>
                <w:sz w:val="13"/>
                <w:szCs w:val="13"/>
                <w:lang w:val="en-GB"/>
              </w:rPr>
              <w:br/>
              <w:t>14.01</w:t>
            </w:r>
          </w:p>
        </w:tc>
        <w:tc>
          <w:tcPr>
            <w:tcW w:w="280" w:type="pct"/>
            <w:tcBorders>
              <w:top w:val="single" w:sz="2" w:space="0" w:color="auto"/>
              <w:left w:val="single" w:sz="2" w:space="0" w:color="auto"/>
              <w:bottom w:val="single" w:sz="2" w:space="0" w:color="auto"/>
              <w:right w:val="single" w:sz="2" w:space="0" w:color="auto"/>
            </w:tcBorders>
            <w:shd w:val="clear" w:color="auto" w:fill="auto"/>
            <w:vAlign w:val="center"/>
          </w:tcPr>
          <w:p w:rsidR="0097731B" w:rsidRPr="007F1FB1" w:rsidRDefault="0097731B" w:rsidP="00006180">
            <w:pPr>
              <w:pStyle w:val="Text"/>
              <w:jc w:val="center"/>
              <w:rPr>
                <w:rFonts w:cs="Arial"/>
                <w:lang w:val="en-GB"/>
              </w:rPr>
            </w:pPr>
            <w:r w:rsidRPr="00B51159">
              <w:rPr>
                <w:rStyle w:val="TextChar"/>
                <w:rFonts w:cs="Arial"/>
                <w:sz w:val="13"/>
                <w:szCs w:val="13"/>
                <w:lang w:val="en-GB"/>
              </w:rPr>
              <w:t>8</w:t>
            </w:r>
            <w:r w:rsidRPr="00B51159">
              <w:rPr>
                <w:rStyle w:val="TextChar"/>
                <w:rFonts w:cs="Arial"/>
                <w:sz w:val="13"/>
                <w:szCs w:val="13"/>
                <w:lang w:val="en-GB"/>
              </w:rPr>
              <w:br/>
            </w:r>
            <w:r w:rsidRPr="007F1FB1">
              <w:rPr>
                <w:rFonts w:cs="Arial"/>
                <w:lang w:val="en-GB"/>
              </w:rPr>
              <w:t>O</w:t>
            </w:r>
            <w:r w:rsidRPr="00B51159">
              <w:rPr>
                <w:rStyle w:val="TextChar"/>
                <w:rFonts w:cs="Arial"/>
                <w:sz w:val="13"/>
                <w:szCs w:val="13"/>
                <w:lang w:val="en-GB"/>
              </w:rPr>
              <w:br/>
              <w:t>16.00</w:t>
            </w:r>
          </w:p>
        </w:tc>
        <w:tc>
          <w:tcPr>
            <w:tcW w:w="280" w:type="pct"/>
            <w:tcBorders>
              <w:top w:val="single" w:sz="2" w:space="0" w:color="auto"/>
              <w:left w:val="single" w:sz="2" w:space="0" w:color="auto"/>
              <w:bottom w:val="single" w:sz="2" w:space="0" w:color="auto"/>
              <w:right w:val="single" w:sz="2" w:space="0" w:color="auto"/>
            </w:tcBorders>
            <w:shd w:val="clear" w:color="auto" w:fill="auto"/>
            <w:vAlign w:val="center"/>
          </w:tcPr>
          <w:p w:rsidR="0097731B" w:rsidRPr="007F1FB1" w:rsidRDefault="0097731B" w:rsidP="00006180">
            <w:pPr>
              <w:pStyle w:val="Text"/>
              <w:jc w:val="center"/>
              <w:rPr>
                <w:rFonts w:cs="Arial"/>
                <w:lang w:val="en-GB"/>
              </w:rPr>
            </w:pPr>
            <w:r w:rsidRPr="00B51159">
              <w:rPr>
                <w:rStyle w:val="TextChar"/>
                <w:rFonts w:cs="Arial"/>
                <w:sz w:val="13"/>
                <w:szCs w:val="13"/>
                <w:lang w:val="en-GB"/>
              </w:rPr>
              <w:t>9</w:t>
            </w:r>
            <w:r w:rsidRPr="00B51159">
              <w:rPr>
                <w:rStyle w:val="TextChar"/>
                <w:rFonts w:cs="Arial"/>
                <w:sz w:val="13"/>
                <w:szCs w:val="13"/>
                <w:lang w:val="en-GB"/>
              </w:rPr>
              <w:br/>
            </w:r>
            <w:r w:rsidRPr="007F1FB1">
              <w:rPr>
                <w:rFonts w:cs="Arial"/>
                <w:lang w:val="en-GB"/>
              </w:rPr>
              <w:t>F</w:t>
            </w:r>
            <w:r w:rsidRPr="00B51159">
              <w:rPr>
                <w:rStyle w:val="TextChar"/>
                <w:rFonts w:cs="Arial"/>
                <w:sz w:val="13"/>
                <w:szCs w:val="13"/>
                <w:lang w:val="en-GB"/>
              </w:rPr>
              <w:br/>
              <w:t>19.00</w:t>
            </w:r>
          </w:p>
        </w:tc>
        <w:tc>
          <w:tcPr>
            <w:tcW w:w="279" w:type="pct"/>
            <w:tcBorders>
              <w:top w:val="single" w:sz="2" w:space="0" w:color="auto"/>
              <w:left w:val="single" w:sz="2" w:space="0" w:color="auto"/>
              <w:bottom w:val="single" w:sz="2" w:space="0" w:color="auto"/>
              <w:right w:val="single" w:sz="2" w:space="0" w:color="auto"/>
            </w:tcBorders>
            <w:shd w:val="clear" w:color="auto" w:fill="auto"/>
            <w:vAlign w:val="center"/>
          </w:tcPr>
          <w:p w:rsidR="0097731B" w:rsidRPr="007F1FB1" w:rsidRDefault="0097731B" w:rsidP="00006180">
            <w:pPr>
              <w:pStyle w:val="Text"/>
              <w:jc w:val="center"/>
              <w:rPr>
                <w:rFonts w:cs="Arial"/>
                <w:lang w:val="en-GB"/>
              </w:rPr>
            </w:pPr>
            <w:r w:rsidRPr="00B51159">
              <w:rPr>
                <w:rStyle w:val="TextChar"/>
                <w:rFonts w:cs="Arial"/>
                <w:sz w:val="13"/>
                <w:szCs w:val="13"/>
                <w:lang w:val="en-GB"/>
              </w:rPr>
              <w:t>10</w:t>
            </w:r>
            <w:r w:rsidRPr="00B51159">
              <w:rPr>
                <w:rStyle w:val="TextChar"/>
                <w:rFonts w:cs="Arial"/>
                <w:sz w:val="13"/>
                <w:szCs w:val="13"/>
                <w:lang w:val="en-GB"/>
              </w:rPr>
              <w:br/>
            </w:r>
            <w:r w:rsidRPr="007F1FB1">
              <w:rPr>
                <w:rFonts w:cs="Arial"/>
                <w:lang w:val="en-GB"/>
              </w:rPr>
              <w:t>Ne</w:t>
            </w:r>
            <w:r w:rsidRPr="00B51159">
              <w:rPr>
                <w:rStyle w:val="TextChar"/>
                <w:rFonts w:cs="Arial"/>
                <w:sz w:val="13"/>
                <w:szCs w:val="13"/>
                <w:lang w:val="en-GB"/>
              </w:rPr>
              <w:br/>
              <w:t>20.18</w:t>
            </w:r>
          </w:p>
        </w:tc>
      </w:tr>
      <w:tr w:rsidR="0097731B" w:rsidRPr="007F1FB1" w:rsidTr="00006180">
        <w:trPr>
          <w:trHeight w:val="450"/>
          <w:tblCellSpacing w:w="0" w:type="dxa"/>
          <w:jc w:val="center"/>
        </w:trPr>
        <w:tc>
          <w:tcPr>
            <w:tcW w:w="281" w:type="pct"/>
            <w:tcBorders>
              <w:top w:val="single" w:sz="2" w:space="0" w:color="auto"/>
              <w:left w:val="single" w:sz="2" w:space="0" w:color="auto"/>
              <w:bottom w:val="single" w:sz="2" w:space="0" w:color="auto"/>
              <w:right w:val="single" w:sz="2" w:space="0" w:color="auto"/>
            </w:tcBorders>
            <w:shd w:val="clear" w:color="auto" w:fill="auto"/>
            <w:vAlign w:val="center"/>
          </w:tcPr>
          <w:p w:rsidR="0097731B" w:rsidRPr="007F1FB1" w:rsidRDefault="0097731B" w:rsidP="00006180">
            <w:pPr>
              <w:pStyle w:val="Text"/>
              <w:jc w:val="center"/>
              <w:rPr>
                <w:rFonts w:cs="Arial"/>
                <w:lang w:val="en-GB"/>
              </w:rPr>
            </w:pPr>
            <w:r w:rsidRPr="00B51159">
              <w:rPr>
                <w:rStyle w:val="TextChar"/>
                <w:rFonts w:cs="Arial"/>
                <w:sz w:val="13"/>
                <w:szCs w:val="13"/>
                <w:lang w:val="en-GB"/>
              </w:rPr>
              <w:t>11</w:t>
            </w:r>
            <w:r w:rsidRPr="00B51159">
              <w:rPr>
                <w:rStyle w:val="TextChar"/>
                <w:rFonts w:cs="Arial"/>
                <w:sz w:val="13"/>
                <w:szCs w:val="13"/>
                <w:lang w:val="en-GB"/>
              </w:rPr>
              <w:br/>
            </w:r>
            <w:r w:rsidRPr="007F1FB1">
              <w:rPr>
                <w:rFonts w:cs="Arial"/>
                <w:lang w:val="en-GB"/>
              </w:rPr>
              <w:t>Na</w:t>
            </w:r>
            <w:r w:rsidRPr="00B51159">
              <w:rPr>
                <w:rStyle w:val="TextChar"/>
                <w:rFonts w:cs="Arial"/>
                <w:sz w:val="13"/>
                <w:szCs w:val="13"/>
                <w:lang w:val="en-GB"/>
              </w:rPr>
              <w:br/>
              <w:t>22.99</w:t>
            </w:r>
          </w:p>
        </w:tc>
        <w:tc>
          <w:tcPr>
            <w:tcW w:w="281" w:type="pct"/>
            <w:tcBorders>
              <w:top w:val="single" w:sz="2" w:space="0" w:color="auto"/>
              <w:left w:val="single" w:sz="2" w:space="0" w:color="auto"/>
              <w:bottom w:val="single" w:sz="2" w:space="0" w:color="auto"/>
              <w:right w:val="single" w:sz="2" w:space="0" w:color="auto"/>
            </w:tcBorders>
            <w:shd w:val="clear" w:color="auto" w:fill="auto"/>
            <w:vAlign w:val="center"/>
          </w:tcPr>
          <w:p w:rsidR="0097731B" w:rsidRPr="007F1FB1" w:rsidRDefault="0097731B" w:rsidP="00006180">
            <w:pPr>
              <w:pStyle w:val="Text"/>
              <w:jc w:val="center"/>
              <w:rPr>
                <w:rFonts w:cs="Arial"/>
                <w:lang w:val="en-GB"/>
              </w:rPr>
            </w:pPr>
            <w:r w:rsidRPr="00B51159">
              <w:rPr>
                <w:rStyle w:val="TextChar"/>
                <w:rFonts w:cs="Arial"/>
                <w:sz w:val="13"/>
                <w:szCs w:val="13"/>
                <w:lang w:val="en-GB"/>
              </w:rPr>
              <w:t>12</w:t>
            </w:r>
            <w:r w:rsidRPr="00B51159">
              <w:rPr>
                <w:rStyle w:val="TextChar"/>
                <w:rFonts w:cs="Arial"/>
                <w:sz w:val="13"/>
                <w:szCs w:val="13"/>
                <w:lang w:val="en-GB"/>
              </w:rPr>
              <w:br/>
            </w:r>
            <w:r w:rsidRPr="007F1FB1">
              <w:rPr>
                <w:rFonts w:cs="Arial"/>
                <w:lang w:val="en-GB"/>
              </w:rPr>
              <w:t>Mg</w:t>
            </w:r>
            <w:r w:rsidRPr="00B51159">
              <w:rPr>
                <w:rStyle w:val="TextChar"/>
                <w:rFonts w:cs="Arial"/>
                <w:sz w:val="13"/>
                <w:szCs w:val="13"/>
                <w:lang w:val="en-GB"/>
              </w:rPr>
              <w:br/>
              <w:t>24.30</w:t>
            </w:r>
          </w:p>
        </w:tc>
        <w:tc>
          <w:tcPr>
            <w:tcW w:w="239" w:type="pct"/>
            <w:shd w:val="clear" w:color="auto" w:fill="auto"/>
            <w:vAlign w:val="bottom"/>
          </w:tcPr>
          <w:p w:rsidR="0097731B" w:rsidRPr="007F1FB1" w:rsidRDefault="0097731B" w:rsidP="00006180">
            <w:pPr>
              <w:pStyle w:val="Text"/>
              <w:jc w:val="center"/>
              <w:rPr>
                <w:sz w:val="18"/>
                <w:szCs w:val="18"/>
                <w:lang w:val="en-GB"/>
              </w:rPr>
            </w:pPr>
            <w:r w:rsidRPr="007F1FB1">
              <w:rPr>
                <w:sz w:val="18"/>
                <w:szCs w:val="18"/>
                <w:lang w:val="en-GB"/>
              </w:rPr>
              <w:t>3</w:t>
            </w:r>
          </w:p>
        </w:tc>
        <w:tc>
          <w:tcPr>
            <w:tcW w:w="280" w:type="pct"/>
            <w:shd w:val="clear" w:color="auto" w:fill="auto"/>
            <w:vAlign w:val="bottom"/>
          </w:tcPr>
          <w:p w:rsidR="0097731B" w:rsidRPr="007F1FB1" w:rsidRDefault="0097731B" w:rsidP="00006180">
            <w:pPr>
              <w:pStyle w:val="Text"/>
              <w:jc w:val="center"/>
              <w:rPr>
                <w:sz w:val="18"/>
                <w:szCs w:val="18"/>
                <w:lang w:val="en-GB"/>
              </w:rPr>
            </w:pPr>
            <w:r w:rsidRPr="007F1FB1">
              <w:rPr>
                <w:sz w:val="18"/>
                <w:szCs w:val="18"/>
                <w:lang w:val="en-GB"/>
              </w:rPr>
              <w:t>4</w:t>
            </w:r>
          </w:p>
        </w:tc>
        <w:tc>
          <w:tcPr>
            <w:tcW w:w="280" w:type="pct"/>
            <w:shd w:val="clear" w:color="auto" w:fill="auto"/>
            <w:vAlign w:val="bottom"/>
          </w:tcPr>
          <w:p w:rsidR="0097731B" w:rsidRPr="007F1FB1" w:rsidRDefault="0097731B" w:rsidP="00006180">
            <w:pPr>
              <w:pStyle w:val="Text"/>
              <w:jc w:val="center"/>
              <w:rPr>
                <w:sz w:val="18"/>
                <w:szCs w:val="18"/>
                <w:lang w:val="en-GB"/>
              </w:rPr>
            </w:pPr>
            <w:r w:rsidRPr="007F1FB1">
              <w:rPr>
                <w:sz w:val="18"/>
                <w:szCs w:val="18"/>
                <w:lang w:val="en-GB"/>
              </w:rPr>
              <w:t>5</w:t>
            </w:r>
          </w:p>
        </w:tc>
        <w:tc>
          <w:tcPr>
            <w:tcW w:w="280" w:type="pct"/>
            <w:shd w:val="clear" w:color="auto" w:fill="auto"/>
            <w:vAlign w:val="bottom"/>
          </w:tcPr>
          <w:p w:rsidR="0097731B" w:rsidRPr="007F1FB1" w:rsidRDefault="0097731B" w:rsidP="00006180">
            <w:pPr>
              <w:pStyle w:val="Text"/>
              <w:jc w:val="center"/>
              <w:rPr>
                <w:sz w:val="18"/>
                <w:szCs w:val="18"/>
                <w:lang w:val="en-GB"/>
              </w:rPr>
            </w:pPr>
            <w:r w:rsidRPr="007F1FB1">
              <w:rPr>
                <w:sz w:val="18"/>
                <w:szCs w:val="18"/>
                <w:lang w:val="en-GB"/>
              </w:rPr>
              <w:t>6</w:t>
            </w:r>
          </w:p>
        </w:tc>
        <w:tc>
          <w:tcPr>
            <w:tcW w:w="280" w:type="pct"/>
            <w:shd w:val="clear" w:color="auto" w:fill="auto"/>
            <w:vAlign w:val="bottom"/>
          </w:tcPr>
          <w:p w:rsidR="0097731B" w:rsidRPr="007F1FB1" w:rsidRDefault="0097731B" w:rsidP="00006180">
            <w:pPr>
              <w:pStyle w:val="Text"/>
              <w:jc w:val="center"/>
              <w:rPr>
                <w:sz w:val="18"/>
                <w:szCs w:val="18"/>
                <w:lang w:val="en-GB"/>
              </w:rPr>
            </w:pPr>
            <w:r w:rsidRPr="007F1FB1">
              <w:rPr>
                <w:sz w:val="18"/>
                <w:szCs w:val="18"/>
                <w:lang w:val="en-GB"/>
              </w:rPr>
              <w:t>7</w:t>
            </w:r>
          </w:p>
        </w:tc>
        <w:tc>
          <w:tcPr>
            <w:tcW w:w="280" w:type="pct"/>
            <w:shd w:val="clear" w:color="auto" w:fill="auto"/>
            <w:vAlign w:val="bottom"/>
          </w:tcPr>
          <w:p w:rsidR="0097731B" w:rsidRPr="007F1FB1" w:rsidRDefault="0097731B" w:rsidP="00006180">
            <w:pPr>
              <w:pStyle w:val="Text"/>
              <w:jc w:val="center"/>
              <w:rPr>
                <w:sz w:val="18"/>
                <w:szCs w:val="18"/>
                <w:lang w:val="en-GB"/>
              </w:rPr>
            </w:pPr>
            <w:r w:rsidRPr="007F1FB1">
              <w:rPr>
                <w:sz w:val="18"/>
                <w:szCs w:val="18"/>
                <w:lang w:val="en-GB"/>
              </w:rPr>
              <w:t>8</w:t>
            </w:r>
          </w:p>
        </w:tc>
        <w:tc>
          <w:tcPr>
            <w:tcW w:w="280" w:type="pct"/>
            <w:shd w:val="clear" w:color="auto" w:fill="auto"/>
            <w:vAlign w:val="bottom"/>
          </w:tcPr>
          <w:p w:rsidR="0097731B" w:rsidRPr="007F1FB1" w:rsidRDefault="0097731B" w:rsidP="00006180">
            <w:pPr>
              <w:pStyle w:val="Text"/>
              <w:jc w:val="center"/>
              <w:rPr>
                <w:sz w:val="18"/>
                <w:szCs w:val="18"/>
                <w:lang w:val="en-GB"/>
              </w:rPr>
            </w:pPr>
            <w:r w:rsidRPr="007F1FB1">
              <w:rPr>
                <w:sz w:val="18"/>
                <w:szCs w:val="18"/>
                <w:lang w:val="en-GB"/>
              </w:rPr>
              <w:t>9</w:t>
            </w:r>
          </w:p>
        </w:tc>
        <w:tc>
          <w:tcPr>
            <w:tcW w:w="280" w:type="pct"/>
            <w:shd w:val="clear" w:color="auto" w:fill="auto"/>
            <w:vAlign w:val="bottom"/>
          </w:tcPr>
          <w:p w:rsidR="0097731B" w:rsidRPr="007F1FB1" w:rsidRDefault="0097731B" w:rsidP="00006180">
            <w:pPr>
              <w:pStyle w:val="Text"/>
              <w:jc w:val="center"/>
              <w:rPr>
                <w:sz w:val="18"/>
                <w:szCs w:val="18"/>
                <w:lang w:val="en-GB"/>
              </w:rPr>
            </w:pPr>
            <w:r w:rsidRPr="007F1FB1">
              <w:rPr>
                <w:sz w:val="18"/>
                <w:szCs w:val="18"/>
                <w:lang w:val="en-GB"/>
              </w:rPr>
              <w:t>10</w:t>
            </w:r>
          </w:p>
        </w:tc>
        <w:tc>
          <w:tcPr>
            <w:tcW w:w="280" w:type="pct"/>
            <w:shd w:val="clear" w:color="auto" w:fill="auto"/>
            <w:vAlign w:val="bottom"/>
          </w:tcPr>
          <w:p w:rsidR="0097731B" w:rsidRPr="007F1FB1" w:rsidRDefault="0097731B" w:rsidP="00006180">
            <w:pPr>
              <w:pStyle w:val="Text"/>
              <w:jc w:val="center"/>
              <w:rPr>
                <w:sz w:val="18"/>
                <w:szCs w:val="18"/>
                <w:lang w:val="en-GB"/>
              </w:rPr>
            </w:pPr>
            <w:r w:rsidRPr="007F1FB1">
              <w:rPr>
                <w:sz w:val="18"/>
                <w:szCs w:val="18"/>
                <w:lang w:val="en-GB"/>
              </w:rPr>
              <w:t>11</w:t>
            </w:r>
          </w:p>
        </w:tc>
        <w:tc>
          <w:tcPr>
            <w:tcW w:w="280" w:type="pct"/>
            <w:shd w:val="clear" w:color="auto" w:fill="auto"/>
            <w:vAlign w:val="bottom"/>
          </w:tcPr>
          <w:p w:rsidR="0097731B" w:rsidRPr="007F1FB1" w:rsidRDefault="0097731B" w:rsidP="00006180">
            <w:pPr>
              <w:pStyle w:val="Text"/>
              <w:jc w:val="center"/>
              <w:rPr>
                <w:sz w:val="18"/>
                <w:szCs w:val="18"/>
                <w:lang w:val="en-GB"/>
              </w:rPr>
            </w:pPr>
            <w:r w:rsidRPr="007F1FB1">
              <w:rPr>
                <w:sz w:val="18"/>
                <w:szCs w:val="18"/>
                <w:lang w:val="en-GB"/>
              </w:rPr>
              <w:t>12</w:t>
            </w:r>
          </w:p>
        </w:tc>
        <w:tc>
          <w:tcPr>
            <w:tcW w:w="280" w:type="pct"/>
            <w:tcBorders>
              <w:top w:val="single" w:sz="2" w:space="0" w:color="auto"/>
              <w:left w:val="single" w:sz="2" w:space="0" w:color="auto"/>
              <w:bottom w:val="single" w:sz="2" w:space="0" w:color="auto"/>
              <w:right w:val="single" w:sz="2" w:space="0" w:color="auto"/>
            </w:tcBorders>
            <w:shd w:val="clear" w:color="auto" w:fill="auto"/>
            <w:vAlign w:val="center"/>
          </w:tcPr>
          <w:p w:rsidR="0097731B" w:rsidRPr="007F1FB1" w:rsidRDefault="0097731B" w:rsidP="00006180">
            <w:pPr>
              <w:pStyle w:val="Text"/>
              <w:jc w:val="center"/>
              <w:rPr>
                <w:rFonts w:cs="Arial"/>
                <w:lang w:val="en-GB"/>
              </w:rPr>
            </w:pPr>
            <w:r w:rsidRPr="00B51159">
              <w:rPr>
                <w:rStyle w:val="TextChar"/>
                <w:rFonts w:cs="Arial"/>
                <w:sz w:val="13"/>
                <w:szCs w:val="13"/>
                <w:lang w:val="en-GB"/>
              </w:rPr>
              <w:t>13</w:t>
            </w:r>
            <w:r w:rsidRPr="00B51159">
              <w:rPr>
                <w:rStyle w:val="TextChar"/>
                <w:rFonts w:cs="Arial"/>
                <w:sz w:val="13"/>
                <w:szCs w:val="13"/>
                <w:lang w:val="en-GB"/>
              </w:rPr>
              <w:br/>
            </w:r>
            <w:r w:rsidRPr="007F1FB1">
              <w:rPr>
                <w:rFonts w:cs="Arial"/>
                <w:lang w:val="en-GB"/>
              </w:rPr>
              <w:t>Al</w:t>
            </w:r>
            <w:r w:rsidRPr="00B51159">
              <w:rPr>
                <w:rStyle w:val="TextChar"/>
                <w:rFonts w:cs="Arial"/>
                <w:sz w:val="13"/>
                <w:szCs w:val="13"/>
                <w:lang w:val="en-GB"/>
              </w:rPr>
              <w:br/>
              <w:t>26.98</w:t>
            </w:r>
          </w:p>
        </w:tc>
        <w:tc>
          <w:tcPr>
            <w:tcW w:w="280" w:type="pct"/>
            <w:tcBorders>
              <w:top w:val="single" w:sz="2" w:space="0" w:color="auto"/>
              <w:left w:val="single" w:sz="2" w:space="0" w:color="auto"/>
              <w:bottom w:val="single" w:sz="2" w:space="0" w:color="auto"/>
              <w:right w:val="single" w:sz="2" w:space="0" w:color="auto"/>
            </w:tcBorders>
            <w:shd w:val="clear" w:color="auto" w:fill="auto"/>
            <w:vAlign w:val="center"/>
          </w:tcPr>
          <w:p w:rsidR="0097731B" w:rsidRPr="007F1FB1" w:rsidRDefault="0097731B" w:rsidP="00006180">
            <w:pPr>
              <w:pStyle w:val="Text"/>
              <w:jc w:val="center"/>
              <w:rPr>
                <w:rFonts w:cs="Arial"/>
                <w:lang w:val="en-GB"/>
              </w:rPr>
            </w:pPr>
            <w:r w:rsidRPr="00B51159">
              <w:rPr>
                <w:rStyle w:val="TextChar"/>
                <w:rFonts w:cs="Arial"/>
                <w:sz w:val="13"/>
                <w:szCs w:val="13"/>
                <w:lang w:val="en-GB"/>
              </w:rPr>
              <w:t>14</w:t>
            </w:r>
            <w:r w:rsidRPr="00B51159">
              <w:rPr>
                <w:rStyle w:val="TextChar"/>
                <w:rFonts w:cs="Arial"/>
                <w:sz w:val="13"/>
                <w:szCs w:val="13"/>
                <w:lang w:val="en-GB"/>
              </w:rPr>
              <w:br/>
            </w:r>
            <w:r w:rsidRPr="007F1FB1">
              <w:rPr>
                <w:rFonts w:cs="Arial"/>
                <w:lang w:val="en-GB"/>
              </w:rPr>
              <w:t>Si</w:t>
            </w:r>
            <w:r w:rsidRPr="00B51159">
              <w:rPr>
                <w:rStyle w:val="TextChar"/>
                <w:rFonts w:cs="Arial"/>
                <w:sz w:val="13"/>
                <w:szCs w:val="13"/>
                <w:lang w:val="en-GB"/>
              </w:rPr>
              <w:br/>
              <w:t>28.09</w:t>
            </w:r>
          </w:p>
        </w:tc>
        <w:tc>
          <w:tcPr>
            <w:tcW w:w="280" w:type="pct"/>
            <w:tcBorders>
              <w:top w:val="single" w:sz="2" w:space="0" w:color="auto"/>
              <w:left w:val="single" w:sz="2" w:space="0" w:color="auto"/>
              <w:bottom w:val="single" w:sz="2" w:space="0" w:color="auto"/>
              <w:right w:val="single" w:sz="2" w:space="0" w:color="auto"/>
            </w:tcBorders>
            <w:shd w:val="clear" w:color="auto" w:fill="auto"/>
            <w:vAlign w:val="center"/>
          </w:tcPr>
          <w:p w:rsidR="0097731B" w:rsidRPr="007F1FB1" w:rsidRDefault="0097731B" w:rsidP="00006180">
            <w:pPr>
              <w:pStyle w:val="Text"/>
              <w:jc w:val="center"/>
              <w:rPr>
                <w:rFonts w:cs="Arial"/>
                <w:lang w:val="en-GB"/>
              </w:rPr>
            </w:pPr>
            <w:r w:rsidRPr="00B51159">
              <w:rPr>
                <w:rStyle w:val="TextChar"/>
                <w:rFonts w:cs="Arial"/>
                <w:sz w:val="13"/>
                <w:szCs w:val="13"/>
                <w:lang w:val="en-GB"/>
              </w:rPr>
              <w:t>15</w:t>
            </w:r>
            <w:r w:rsidRPr="00B51159">
              <w:rPr>
                <w:rStyle w:val="TextChar"/>
                <w:rFonts w:cs="Arial"/>
                <w:sz w:val="13"/>
                <w:szCs w:val="13"/>
                <w:lang w:val="en-GB"/>
              </w:rPr>
              <w:br/>
            </w:r>
            <w:r w:rsidRPr="007F1FB1">
              <w:rPr>
                <w:rFonts w:cs="Arial"/>
                <w:lang w:val="en-GB"/>
              </w:rPr>
              <w:t>P</w:t>
            </w:r>
            <w:r w:rsidRPr="00B51159">
              <w:rPr>
                <w:rStyle w:val="TextChar"/>
                <w:rFonts w:cs="Arial"/>
                <w:sz w:val="13"/>
                <w:szCs w:val="13"/>
                <w:lang w:val="en-GB"/>
              </w:rPr>
              <w:br/>
              <w:t>30.97</w:t>
            </w:r>
          </w:p>
        </w:tc>
        <w:tc>
          <w:tcPr>
            <w:tcW w:w="280" w:type="pct"/>
            <w:tcBorders>
              <w:top w:val="single" w:sz="2" w:space="0" w:color="auto"/>
              <w:left w:val="single" w:sz="2" w:space="0" w:color="auto"/>
              <w:bottom w:val="single" w:sz="2" w:space="0" w:color="auto"/>
              <w:right w:val="single" w:sz="2" w:space="0" w:color="auto"/>
            </w:tcBorders>
            <w:shd w:val="clear" w:color="auto" w:fill="auto"/>
            <w:vAlign w:val="center"/>
          </w:tcPr>
          <w:p w:rsidR="0097731B" w:rsidRPr="007F1FB1" w:rsidRDefault="0097731B" w:rsidP="00006180">
            <w:pPr>
              <w:pStyle w:val="Text"/>
              <w:jc w:val="center"/>
              <w:rPr>
                <w:rFonts w:cs="Arial"/>
                <w:lang w:val="en-GB"/>
              </w:rPr>
            </w:pPr>
            <w:r w:rsidRPr="00B51159">
              <w:rPr>
                <w:rStyle w:val="TextChar"/>
                <w:rFonts w:cs="Arial"/>
                <w:sz w:val="13"/>
                <w:szCs w:val="13"/>
                <w:lang w:val="en-GB"/>
              </w:rPr>
              <w:t>16</w:t>
            </w:r>
            <w:r w:rsidRPr="00B51159">
              <w:rPr>
                <w:rStyle w:val="TextChar"/>
                <w:rFonts w:cs="Arial"/>
                <w:sz w:val="13"/>
                <w:szCs w:val="13"/>
                <w:lang w:val="en-GB"/>
              </w:rPr>
              <w:br/>
            </w:r>
            <w:r w:rsidRPr="007F1FB1">
              <w:rPr>
                <w:rFonts w:cs="Arial"/>
                <w:lang w:val="en-GB"/>
              </w:rPr>
              <w:t>S</w:t>
            </w:r>
            <w:r w:rsidRPr="00B51159">
              <w:rPr>
                <w:rStyle w:val="TextChar"/>
                <w:rFonts w:cs="Arial"/>
                <w:sz w:val="13"/>
                <w:szCs w:val="13"/>
                <w:lang w:val="en-GB"/>
              </w:rPr>
              <w:br/>
              <w:t>32.06</w:t>
            </w:r>
          </w:p>
        </w:tc>
        <w:tc>
          <w:tcPr>
            <w:tcW w:w="280" w:type="pct"/>
            <w:tcBorders>
              <w:top w:val="single" w:sz="2" w:space="0" w:color="auto"/>
              <w:left w:val="single" w:sz="2" w:space="0" w:color="auto"/>
              <w:bottom w:val="single" w:sz="2" w:space="0" w:color="auto"/>
              <w:right w:val="single" w:sz="2" w:space="0" w:color="auto"/>
            </w:tcBorders>
            <w:shd w:val="clear" w:color="auto" w:fill="auto"/>
            <w:vAlign w:val="center"/>
          </w:tcPr>
          <w:p w:rsidR="0097731B" w:rsidRPr="007F1FB1" w:rsidRDefault="0097731B" w:rsidP="00006180">
            <w:pPr>
              <w:pStyle w:val="Text"/>
              <w:jc w:val="center"/>
              <w:rPr>
                <w:rFonts w:cs="Arial"/>
                <w:lang w:val="en-GB"/>
              </w:rPr>
            </w:pPr>
            <w:r w:rsidRPr="00B51159">
              <w:rPr>
                <w:rStyle w:val="TextChar"/>
                <w:rFonts w:cs="Arial"/>
                <w:sz w:val="13"/>
                <w:szCs w:val="13"/>
                <w:lang w:val="en-GB"/>
              </w:rPr>
              <w:t>17</w:t>
            </w:r>
            <w:r w:rsidRPr="00B51159">
              <w:rPr>
                <w:rStyle w:val="TextChar"/>
                <w:rFonts w:cs="Arial"/>
                <w:sz w:val="13"/>
                <w:szCs w:val="13"/>
                <w:lang w:val="en-GB"/>
              </w:rPr>
              <w:br/>
            </w:r>
            <w:r w:rsidRPr="007F1FB1">
              <w:rPr>
                <w:rFonts w:cs="Arial"/>
                <w:lang w:val="en-GB"/>
              </w:rPr>
              <w:t>Cl</w:t>
            </w:r>
            <w:r w:rsidRPr="00B51159">
              <w:rPr>
                <w:rStyle w:val="TextChar"/>
                <w:rFonts w:cs="Arial"/>
                <w:sz w:val="13"/>
                <w:szCs w:val="13"/>
                <w:lang w:val="en-GB"/>
              </w:rPr>
              <w:br/>
              <w:t>35.45</w:t>
            </w:r>
          </w:p>
        </w:tc>
        <w:tc>
          <w:tcPr>
            <w:tcW w:w="279" w:type="pct"/>
            <w:tcBorders>
              <w:top w:val="single" w:sz="2" w:space="0" w:color="auto"/>
              <w:left w:val="single" w:sz="2" w:space="0" w:color="auto"/>
              <w:bottom w:val="single" w:sz="2" w:space="0" w:color="auto"/>
              <w:right w:val="single" w:sz="2" w:space="0" w:color="auto"/>
            </w:tcBorders>
            <w:shd w:val="clear" w:color="auto" w:fill="auto"/>
            <w:vAlign w:val="center"/>
          </w:tcPr>
          <w:p w:rsidR="0097731B" w:rsidRPr="007F1FB1" w:rsidRDefault="0097731B" w:rsidP="00006180">
            <w:pPr>
              <w:pStyle w:val="Text"/>
              <w:jc w:val="center"/>
              <w:rPr>
                <w:rFonts w:cs="Arial"/>
                <w:lang w:val="en-GB"/>
              </w:rPr>
            </w:pPr>
            <w:r w:rsidRPr="00B51159">
              <w:rPr>
                <w:rStyle w:val="TextChar"/>
                <w:rFonts w:cs="Arial"/>
                <w:sz w:val="13"/>
                <w:szCs w:val="13"/>
                <w:lang w:val="en-GB"/>
              </w:rPr>
              <w:t>18</w:t>
            </w:r>
            <w:r w:rsidRPr="00B51159">
              <w:rPr>
                <w:rStyle w:val="TextChar"/>
                <w:rFonts w:cs="Arial"/>
                <w:sz w:val="13"/>
                <w:szCs w:val="13"/>
                <w:lang w:val="en-GB"/>
              </w:rPr>
              <w:br/>
            </w:r>
            <w:r w:rsidRPr="007F1FB1">
              <w:rPr>
                <w:rFonts w:cs="Arial"/>
                <w:lang w:val="en-GB"/>
              </w:rPr>
              <w:t>Ar</w:t>
            </w:r>
            <w:r w:rsidRPr="00B51159">
              <w:rPr>
                <w:rStyle w:val="TextChar"/>
                <w:rFonts w:cs="Arial"/>
                <w:sz w:val="13"/>
                <w:szCs w:val="13"/>
                <w:lang w:val="en-GB"/>
              </w:rPr>
              <w:br/>
              <w:t>39.95</w:t>
            </w:r>
          </w:p>
        </w:tc>
      </w:tr>
      <w:tr w:rsidR="0097731B" w:rsidRPr="007F1FB1" w:rsidTr="00006180">
        <w:trPr>
          <w:trHeight w:val="450"/>
          <w:tblCellSpacing w:w="0" w:type="dxa"/>
          <w:jc w:val="center"/>
        </w:trPr>
        <w:tc>
          <w:tcPr>
            <w:tcW w:w="281" w:type="pct"/>
            <w:tcBorders>
              <w:top w:val="single" w:sz="2" w:space="0" w:color="auto"/>
              <w:left w:val="single" w:sz="2" w:space="0" w:color="auto"/>
              <w:bottom w:val="single" w:sz="2" w:space="0" w:color="auto"/>
              <w:right w:val="single" w:sz="2" w:space="0" w:color="auto"/>
            </w:tcBorders>
            <w:shd w:val="clear" w:color="auto" w:fill="auto"/>
            <w:vAlign w:val="center"/>
          </w:tcPr>
          <w:p w:rsidR="0097731B" w:rsidRPr="007F1FB1" w:rsidRDefault="0097731B" w:rsidP="00006180">
            <w:pPr>
              <w:pStyle w:val="Text"/>
              <w:jc w:val="center"/>
              <w:rPr>
                <w:rFonts w:cs="Arial"/>
                <w:lang w:val="en-GB"/>
              </w:rPr>
            </w:pPr>
            <w:r w:rsidRPr="00B51159">
              <w:rPr>
                <w:rStyle w:val="TextChar"/>
                <w:rFonts w:cs="Arial"/>
                <w:sz w:val="13"/>
                <w:szCs w:val="13"/>
                <w:lang w:val="en-GB"/>
              </w:rPr>
              <w:t>19</w:t>
            </w:r>
            <w:r w:rsidRPr="00B51159">
              <w:rPr>
                <w:rStyle w:val="TextChar"/>
                <w:rFonts w:cs="Arial"/>
                <w:sz w:val="13"/>
                <w:szCs w:val="13"/>
                <w:lang w:val="en-GB"/>
              </w:rPr>
              <w:br/>
            </w:r>
            <w:r w:rsidRPr="007F1FB1">
              <w:rPr>
                <w:rFonts w:cs="Arial"/>
                <w:lang w:val="en-GB"/>
              </w:rPr>
              <w:t>K</w:t>
            </w:r>
            <w:r w:rsidRPr="00B51159">
              <w:rPr>
                <w:rStyle w:val="TextChar"/>
                <w:rFonts w:cs="Arial"/>
                <w:sz w:val="13"/>
                <w:szCs w:val="13"/>
                <w:lang w:val="en-GB"/>
              </w:rPr>
              <w:br/>
              <w:t>39.10</w:t>
            </w:r>
          </w:p>
        </w:tc>
        <w:tc>
          <w:tcPr>
            <w:tcW w:w="281" w:type="pct"/>
            <w:tcBorders>
              <w:top w:val="single" w:sz="2" w:space="0" w:color="auto"/>
              <w:left w:val="single" w:sz="2" w:space="0" w:color="auto"/>
              <w:bottom w:val="single" w:sz="2" w:space="0" w:color="auto"/>
              <w:right w:val="single" w:sz="2" w:space="0" w:color="auto"/>
            </w:tcBorders>
            <w:shd w:val="clear" w:color="auto" w:fill="auto"/>
            <w:vAlign w:val="center"/>
          </w:tcPr>
          <w:p w:rsidR="0097731B" w:rsidRPr="007F1FB1" w:rsidRDefault="0097731B" w:rsidP="00006180">
            <w:pPr>
              <w:pStyle w:val="Text"/>
              <w:jc w:val="center"/>
              <w:rPr>
                <w:rFonts w:cs="Arial"/>
                <w:lang w:val="en-GB"/>
              </w:rPr>
            </w:pPr>
            <w:r w:rsidRPr="00B51159">
              <w:rPr>
                <w:rStyle w:val="TextChar"/>
                <w:rFonts w:cs="Arial"/>
                <w:sz w:val="13"/>
                <w:szCs w:val="13"/>
                <w:lang w:val="en-GB"/>
              </w:rPr>
              <w:t>20</w:t>
            </w:r>
            <w:r w:rsidRPr="00B51159">
              <w:rPr>
                <w:rStyle w:val="TextChar"/>
                <w:rFonts w:cs="Arial"/>
                <w:sz w:val="13"/>
                <w:szCs w:val="13"/>
                <w:lang w:val="en-GB"/>
              </w:rPr>
              <w:br/>
            </w:r>
            <w:r w:rsidRPr="007F1FB1">
              <w:rPr>
                <w:rFonts w:cs="Arial"/>
                <w:lang w:val="en-GB"/>
              </w:rPr>
              <w:t>Ca</w:t>
            </w:r>
            <w:r w:rsidRPr="00B51159">
              <w:rPr>
                <w:rStyle w:val="TextChar"/>
                <w:rFonts w:cs="Arial"/>
                <w:sz w:val="13"/>
                <w:szCs w:val="13"/>
                <w:lang w:val="en-GB"/>
              </w:rPr>
              <w:br/>
              <w:t>40.08</w:t>
            </w:r>
          </w:p>
        </w:tc>
        <w:tc>
          <w:tcPr>
            <w:tcW w:w="239" w:type="pct"/>
            <w:tcBorders>
              <w:top w:val="single" w:sz="2" w:space="0" w:color="auto"/>
              <w:left w:val="single" w:sz="2" w:space="0" w:color="auto"/>
              <w:bottom w:val="single" w:sz="2" w:space="0" w:color="auto"/>
              <w:right w:val="single" w:sz="2" w:space="0" w:color="auto"/>
            </w:tcBorders>
            <w:shd w:val="clear" w:color="auto" w:fill="auto"/>
            <w:vAlign w:val="center"/>
          </w:tcPr>
          <w:p w:rsidR="0097731B" w:rsidRPr="007F1FB1" w:rsidRDefault="0097731B" w:rsidP="00006180">
            <w:pPr>
              <w:pStyle w:val="Text"/>
              <w:jc w:val="center"/>
              <w:rPr>
                <w:rFonts w:cs="Arial"/>
                <w:lang w:val="en-GB"/>
              </w:rPr>
            </w:pPr>
            <w:r w:rsidRPr="00B51159">
              <w:rPr>
                <w:rStyle w:val="TextChar"/>
                <w:rFonts w:cs="Arial"/>
                <w:sz w:val="13"/>
                <w:szCs w:val="13"/>
                <w:lang w:val="en-GB"/>
              </w:rPr>
              <w:t>21</w:t>
            </w:r>
            <w:r w:rsidRPr="00B51159">
              <w:rPr>
                <w:rStyle w:val="TextChar"/>
                <w:rFonts w:cs="Arial"/>
                <w:sz w:val="13"/>
                <w:szCs w:val="13"/>
                <w:lang w:val="en-GB"/>
              </w:rPr>
              <w:br/>
            </w:r>
            <w:r w:rsidRPr="007F1FB1">
              <w:rPr>
                <w:rFonts w:cs="Arial"/>
                <w:lang w:val="en-GB"/>
              </w:rPr>
              <w:t>Sc</w:t>
            </w:r>
            <w:r w:rsidRPr="00B51159">
              <w:rPr>
                <w:rStyle w:val="TextChar"/>
                <w:rFonts w:cs="Arial"/>
                <w:sz w:val="13"/>
                <w:szCs w:val="13"/>
                <w:lang w:val="en-GB"/>
              </w:rPr>
              <w:br/>
              <w:t>44.96</w:t>
            </w:r>
          </w:p>
        </w:tc>
        <w:tc>
          <w:tcPr>
            <w:tcW w:w="280" w:type="pct"/>
            <w:tcBorders>
              <w:top w:val="single" w:sz="2" w:space="0" w:color="auto"/>
              <w:left w:val="single" w:sz="2" w:space="0" w:color="auto"/>
              <w:bottom w:val="single" w:sz="2" w:space="0" w:color="auto"/>
              <w:right w:val="single" w:sz="2" w:space="0" w:color="auto"/>
            </w:tcBorders>
            <w:shd w:val="clear" w:color="auto" w:fill="auto"/>
            <w:vAlign w:val="center"/>
          </w:tcPr>
          <w:p w:rsidR="0097731B" w:rsidRPr="007F1FB1" w:rsidRDefault="0097731B" w:rsidP="00006180">
            <w:pPr>
              <w:pStyle w:val="Text"/>
              <w:jc w:val="center"/>
              <w:rPr>
                <w:rFonts w:cs="Arial"/>
                <w:lang w:val="en-GB"/>
              </w:rPr>
            </w:pPr>
            <w:r w:rsidRPr="00B51159">
              <w:rPr>
                <w:rStyle w:val="TextChar"/>
                <w:rFonts w:cs="Arial"/>
                <w:sz w:val="13"/>
                <w:szCs w:val="13"/>
                <w:lang w:val="en-GB"/>
              </w:rPr>
              <w:t>22</w:t>
            </w:r>
            <w:r w:rsidRPr="00B51159">
              <w:rPr>
                <w:rStyle w:val="TextChar"/>
                <w:rFonts w:cs="Arial"/>
                <w:sz w:val="13"/>
                <w:szCs w:val="13"/>
                <w:lang w:val="en-GB"/>
              </w:rPr>
              <w:br/>
            </w:r>
            <w:r w:rsidRPr="007F1FB1">
              <w:rPr>
                <w:rFonts w:cs="Arial"/>
                <w:lang w:val="en-GB"/>
              </w:rPr>
              <w:t>Ti</w:t>
            </w:r>
            <w:r w:rsidRPr="00B51159">
              <w:rPr>
                <w:rStyle w:val="TextChar"/>
                <w:rFonts w:cs="Arial"/>
                <w:sz w:val="13"/>
                <w:szCs w:val="13"/>
                <w:lang w:val="en-GB"/>
              </w:rPr>
              <w:br/>
              <w:t>47.87</w:t>
            </w:r>
          </w:p>
        </w:tc>
        <w:tc>
          <w:tcPr>
            <w:tcW w:w="280" w:type="pct"/>
            <w:tcBorders>
              <w:top w:val="single" w:sz="2" w:space="0" w:color="auto"/>
              <w:left w:val="single" w:sz="2" w:space="0" w:color="auto"/>
              <w:bottom w:val="single" w:sz="2" w:space="0" w:color="auto"/>
              <w:right w:val="single" w:sz="2" w:space="0" w:color="auto"/>
            </w:tcBorders>
            <w:shd w:val="clear" w:color="auto" w:fill="auto"/>
            <w:vAlign w:val="center"/>
          </w:tcPr>
          <w:p w:rsidR="0097731B" w:rsidRPr="007F1FB1" w:rsidRDefault="0097731B" w:rsidP="00006180">
            <w:pPr>
              <w:pStyle w:val="Text"/>
              <w:jc w:val="center"/>
              <w:rPr>
                <w:rFonts w:cs="Arial"/>
                <w:lang w:val="en-GB"/>
              </w:rPr>
            </w:pPr>
            <w:r w:rsidRPr="00B51159">
              <w:rPr>
                <w:rStyle w:val="TextChar"/>
                <w:rFonts w:cs="Arial"/>
                <w:sz w:val="13"/>
                <w:szCs w:val="13"/>
                <w:lang w:val="en-GB"/>
              </w:rPr>
              <w:t>23</w:t>
            </w:r>
            <w:r w:rsidRPr="00B51159">
              <w:rPr>
                <w:rStyle w:val="TextChar"/>
                <w:rFonts w:cs="Arial"/>
                <w:sz w:val="13"/>
                <w:szCs w:val="13"/>
                <w:lang w:val="en-GB"/>
              </w:rPr>
              <w:br/>
            </w:r>
            <w:r w:rsidRPr="007F1FB1">
              <w:rPr>
                <w:rFonts w:cs="Arial"/>
                <w:lang w:val="en-GB"/>
              </w:rPr>
              <w:t>V</w:t>
            </w:r>
            <w:r w:rsidRPr="00B51159">
              <w:rPr>
                <w:rStyle w:val="TextChar"/>
                <w:rFonts w:cs="Arial"/>
                <w:sz w:val="13"/>
                <w:szCs w:val="13"/>
                <w:lang w:val="en-GB"/>
              </w:rPr>
              <w:br/>
              <w:t>50.94</w:t>
            </w:r>
          </w:p>
        </w:tc>
        <w:tc>
          <w:tcPr>
            <w:tcW w:w="280" w:type="pct"/>
            <w:tcBorders>
              <w:top w:val="single" w:sz="2" w:space="0" w:color="auto"/>
              <w:left w:val="single" w:sz="2" w:space="0" w:color="auto"/>
              <w:bottom w:val="single" w:sz="2" w:space="0" w:color="auto"/>
              <w:right w:val="single" w:sz="2" w:space="0" w:color="auto"/>
            </w:tcBorders>
            <w:shd w:val="clear" w:color="auto" w:fill="auto"/>
            <w:vAlign w:val="center"/>
          </w:tcPr>
          <w:p w:rsidR="0097731B" w:rsidRPr="007F1FB1" w:rsidRDefault="0097731B" w:rsidP="00006180">
            <w:pPr>
              <w:pStyle w:val="Text"/>
              <w:jc w:val="center"/>
              <w:rPr>
                <w:rFonts w:cs="Arial"/>
                <w:lang w:val="en-GB"/>
              </w:rPr>
            </w:pPr>
            <w:r w:rsidRPr="00B51159">
              <w:rPr>
                <w:rStyle w:val="TextChar"/>
                <w:rFonts w:cs="Arial"/>
                <w:sz w:val="13"/>
                <w:szCs w:val="13"/>
                <w:lang w:val="en-GB"/>
              </w:rPr>
              <w:t>24</w:t>
            </w:r>
            <w:r w:rsidRPr="00B51159">
              <w:rPr>
                <w:rStyle w:val="TextChar"/>
                <w:rFonts w:cs="Arial"/>
                <w:sz w:val="13"/>
                <w:szCs w:val="13"/>
                <w:lang w:val="en-GB"/>
              </w:rPr>
              <w:br/>
            </w:r>
            <w:r w:rsidRPr="007F1FB1">
              <w:rPr>
                <w:rFonts w:cs="Arial"/>
                <w:lang w:val="en-GB"/>
              </w:rPr>
              <w:t>Cr</w:t>
            </w:r>
            <w:r w:rsidRPr="00B51159">
              <w:rPr>
                <w:rStyle w:val="TextChar"/>
                <w:rFonts w:cs="Arial"/>
                <w:sz w:val="13"/>
                <w:szCs w:val="13"/>
                <w:lang w:val="en-GB"/>
              </w:rPr>
              <w:br/>
              <w:t>52.00</w:t>
            </w:r>
          </w:p>
        </w:tc>
        <w:tc>
          <w:tcPr>
            <w:tcW w:w="280" w:type="pct"/>
            <w:tcBorders>
              <w:top w:val="single" w:sz="2" w:space="0" w:color="auto"/>
              <w:left w:val="single" w:sz="2" w:space="0" w:color="auto"/>
              <w:bottom w:val="single" w:sz="2" w:space="0" w:color="auto"/>
              <w:right w:val="single" w:sz="2" w:space="0" w:color="auto"/>
            </w:tcBorders>
            <w:shd w:val="clear" w:color="auto" w:fill="auto"/>
            <w:vAlign w:val="center"/>
          </w:tcPr>
          <w:p w:rsidR="0097731B" w:rsidRPr="007F1FB1" w:rsidRDefault="0097731B" w:rsidP="00006180">
            <w:pPr>
              <w:pStyle w:val="Text"/>
              <w:jc w:val="center"/>
              <w:rPr>
                <w:rFonts w:cs="Arial"/>
                <w:lang w:val="en-GB"/>
              </w:rPr>
            </w:pPr>
            <w:r w:rsidRPr="00B51159">
              <w:rPr>
                <w:rStyle w:val="TextChar"/>
                <w:rFonts w:cs="Arial"/>
                <w:sz w:val="13"/>
                <w:szCs w:val="13"/>
                <w:lang w:val="en-GB"/>
              </w:rPr>
              <w:t>25</w:t>
            </w:r>
            <w:r w:rsidRPr="00B51159">
              <w:rPr>
                <w:rStyle w:val="TextChar"/>
                <w:rFonts w:cs="Arial"/>
                <w:sz w:val="13"/>
                <w:szCs w:val="13"/>
                <w:lang w:val="en-GB"/>
              </w:rPr>
              <w:br/>
            </w:r>
            <w:r w:rsidRPr="007F1FB1">
              <w:rPr>
                <w:rFonts w:cs="Arial"/>
                <w:lang w:val="en-GB"/>
              </w:rPr>
              <w:t>Mn</w:t>
            </w:r>
            <w:r w:rsidRPr="00B51159">
              <w:rPr>
                <w:rStyle w:val="TextChar"/>
                <w:rFonts w:cs="Arial"/>
                <w:sz w:val="13"/>
                <w:szCs w:val="13"/>
                <w:lang w:val="en-GB"/>
              </w:rPr>
              <w:br/>
              <w:t>54.94</w:t>
            </w:r>
          </w:p>
        </w:tc>
        <w:tc>
          <w:tcPr>
            <w:tcW w:w="280" w:type="pct"/>
            <w:tcBorders>
              <w:top w:val="single" w:sz="2" w:space="0" w:color="auto"/>
              <w:left w:val="single" w:sz="2" w:space="0" w:color="auto"/>
              <w:bottom w:val="single" w:sz="2" w:space="0" w:color="auto"/>
              <w:right w:val="single" w:sz="2" w:space="0" w:color="auto"/>
            </w:tcBorders>
            <w:shd w:val="clear" w:color="auto" w:fill="auto"/>
            <w:vAlign w:val="center"/>
          </w:tcPr>
          <w:p w:rsidR="0097731B" w:rsidRPr="007F1FB1" w:rsidRDefault="0097731B" w:rsidP="00006180">
            <w:pPr>
              <w:pStyle w:val="Text"/>
              <w:jc w:val="center"/>
              <w:rPr>
                <w:rFonts w:cs="Arial"/>
                <w:lang w:val="en-GB"/>
              </w:rPr>
            </w:pPr>
            <w:r w:rsidRPr="00B51159">
              <w:rPr>
                <w:rStyle w:val="TextChar"/>
                <w:rFonts w:cs="Arial"/>
                <w:sz w:val="13"/>
                <w:szCs w:val="13"/>
                <w:lang w:val="en-GB"/>
              </w:rPr>
              <w:t>26</w:t>
            </w:r>
            <w:r w:rsidRPr="00B51159">
              <w:rPr>
                <w:rStyle w:val="TextChar"/>
                <w:rFonts w:cs="Arial"/>
                <w:sz w:val="13"/>
                <w:szCs w:val="13"/>
                <w:lang w:val="en-GB"/>
              </w:rPr>
              <w:br/>
            </w:r>
            <w:r w:rsidRPr="007F1FB1">
              <w:rPr>
                <w:rFonts w:cs="Arial"/>
                <w:lang w:val="en-GB"/>
              </w:rPr>
              <w:t>Fe</w:t>
            </w:r>
            <w:r w:rsidRPr="00B51159">
              <w:rPr>
                <w:rStyle w:val="TextChar"/>
                <w:rFonts w:cs="Arial"/>
                <w:sz w:val="13"/>
                <w:szCs w:val="13"/>
                <w:lang w:val="en-GB"/>
              </w:rPr>
              <w:br/>
              <w:t>55.85</w:t>
            </w:r>
          </w:p>
        </w:tc>
        <w:tc>
          <w:tcPr>
            <w:tcW w:w="280" w:type="pct"/>
            <w:tcBorders>
              <w:top w:val="single" w:sz="2" w:space="0" w:color="auto"/>
              <w:left w:val="single" w:sz="2" w:space="0" w:color="auto"/>
              <w:bottom w:val="single" w:sz="2" w:space="0" w:color="auto"/>
              <w:right w:val="single" w:sz="2" w:space="0" w:color="auto"/>
            </w:tcBorders>
            <w:shd w:val="clear" w:color="auto" w:fill="auto"/>
            <w:vAlign w:val="center"/>
          </w:tcPr>
          <w:p w:rsidR="0097731B" w:rsidRPr="007F1FB1" w:rsidRDefault="0097731B" w:rsidP="00006180">
            <w:pPr>
              <w:pStyle w:val="Text"/>
              <w:jc w:val="center"/>
              <w:rPr>
                <w:rFonts w:cs="Arial"/>
                <w:lang w:val="en-GB"/>
              </w:rPr>
            </w:pPr>
            <w:r w:rsidRPr="00B51159">
              <w:rPr>
                <w:rStyle w:val="TextChar"/>
                <w:rFonts w:cs="Arial"/>
                <w:sz w:val="13"/>
                <w:szCs w:val="13"/>
                <w:lang w:val="en-GB"/>
              </w:rPr>
              <w:t>27</w:t>
            </w:r>
            <w:r w:rsidRPr="00B51159">
              <w:rPr>
                <w:rStyle w:val="TextChar"/>
                <w:rFonts w:cs="Arial"/>
                <w:sz w:val="13"/>
                <w:szCs w:val="13"/>
                <w:lang w:val="en-GB"/>
              </w:rPr>
              <w:br/>
            </w:r>
            <w:r w:rsidRPr="007F1FB1">
              <w:rPr>
                <w:rFonts w:cs="Arial"/>
                <w:lang w:val="en-GB"/>
              </w:rPr>
              <w:t>Co</w:t>
            </w:r>
            <w:r w:rsidRPr="00B51159">
              <w:rPr>
                <w:rStyle w:val="TextChar"/>
                <w:rFonts w:cs="Arial"/>
                <w:sz w:val="13"/>
                <w:szCs w:val="13"/>
                <w:lang w:val="en-GB"/>
              </w:rPr>
              <w:br/>
              <w:t>58.93</w:t>
            </w:r>
          </w:p>
        </w:tc>
        <w:tc>
          <w:tcPr>
            <w:tcW w:w="280" w:type="pct"/>
            <w:tcBorders>
              <w:top w:val="single" w:sz="2" w:space="0" w:color="auto"/>
              <w:left w:val="single" w:sz="2" w:space="0" w:color="auto"/>
              <w:bottom w:val="single" w:sz="2" w:space="0" w:color="auto"/>
              <w:right w:val="single" w:sz="2" w:space="0" w:color="auto"/>
            </w:tcBorders>
            <w:shd w:val="clear" w:color="auto" w:fill="auto"/>
            <w:vAlign w:val="center"/>
          </w:tcPr>
          <w:p w:rsidR="0097731B" w:rsidRPr="007F1FB1" w:rsidRDefault="0097731B" w:rsidP="00006180">
            <w:pPr>
              <w:pStyle w:val="Text"/>
              <w:jc w:val="center"/>
              <w:rPr>
                <w:rFonts w:cs="Arial"/>
                <w:lang w:val="en-GB"/>
              </w:rPr>
            </w:pPr>
            <w:r w:rsidRPr="00B51159">
              <w:rPr>
                <w:rStyle w:val="TextChar"/>
                <w:rFonts w:cs="Arial"/>
                <w:sz w:val="13"/>
                <w:szCs w:val="13"/>
                <w:lang w:val="en-GB"/>
              </w:rPr>
              <w:t>28</w:t>
            </w:r>
            <w:r w:rsidRPr="00B51159">
              <w:rPr>
                <w:rStyle w:val="TextChar"/>
                <w:rFonts w:cs="Arial"/>
                <w:sz w:val="13"/>
                <w:szCs w:val="13"/>
                <w:lang w:val="en-GB"/>
              </w:rPr>
              <w:br/>
            </w:r>
            <w:r w:rsidRPr="007F1FB1">
              <w:rPr>
                <w:rFonts w:cs="Arial"/>
                <w:lang w:val="en-GB"/>
              </w:rPr>
              <w:t>Ni</w:t>
            </w:r>
            <w:r w:rsidRPr="00B51159">
              <w:rPr>
                <w:rStyle w:val="TextChar"/>
                <w:rFonts w:cs="Arial"/>
                <w:sz w:val="13"/>
                <w:szCs w:val="13"/>
                <w:lang w:val="en-GB"/>
              </w:rPr>
              <w:br/>
              <w:t>58.69</w:t>
            </w:r>
          </w:p>
        </w:tc>
        <w:tc>
          <w:tcPr>
            <w:tcW w:w="280" w:type="pct"/>
            <w:tcBorders>
              <w:top w:val="single" w:sz="2" w:space="0" w:color="auto"/>
              <w:left w:val="single" w:sz="2" w:space="0" w:color="auto"/>
              <w:bottom w:val="single" w:sz="2" w:space="0" w:color="auto"/>
              <w:right w:val="single" w:sz="2" w:space="0" w:color="auto"/>
            </w:tcBorders>
            <w:shd w:val="clear" w:color="auto" w:fill="auto"/>
            <w:vAlign w:val="center"/>
          </w:tcPr>
          <w:p w:rsidR="0097731B" w:rsidRPr="007F1FB1" w:rsidRDefault="0097731B" w:rsidP="00006180">
            <w:pPr>
              <w:pStyle w:val="Text"/>
              <w:jc w:val="center"/>
              <w:rPr>
                <w:rFonts w:cs="Arial"/>
                <w:lang w:val="en-GB"/>
              </w:rPr>
            </w:pPr>
            <w:r w:rsidRPr="00B51159">
              <w:rPr>
                <w:rStyle w:val="TextChar"/>
                <w:rFonts w:cs="Arial"/>
                <w:sz w:val="13"/>
                <w:szCs w:val="13"/>
                <w:lang w:val="en-GB"/>
              </w:rPr>
              <w:t>29</w:t>
            </w:r>
            <w:r w:rsidRPr="00B51159">
              <w:rPr>
                <w:rStyle w:val="TextChar"/>
                <w:rFonts w:cs="Arial"/>
                <w:sz w:val="13"/>
                <w:szCs w:val="13"/>
                <w:lang w:val="en-GB"/>
              </w:rPr>
              <w:br/>
            </w:r>
            <w:r w:rsidRPr="007F1FB1">
              <w:rPr>
                <w:rFonts w:cs="Arial"/>
                <w:lang w:val="en-GB"/>
              </w:rPr>
              <w:t>Cu</w:t>
            </w:r>
            <w:r w:rsidRPr="00B51159">
              <w:rPr>
                <w:rStyle w:val="TextChar"/>
                <w:rFonts w:cs="Arial"/>
                <w:sz w:val="13"/>
                <w:szCs w:val="13"/>
                <w:lang w:val="en-GB"/>
              </w:rPr>
              <w:br/>
              <w:t>63.55</w:t>
            </w:r>
          </w:p>
        </w:tc>
        <w:tc>
          <w:tcPr>
            <w:tcW w:w="280" w:type="pct"/>
            <w:tcBorders>
              <w:top w:val="single" w:sz="2" w:space="0" w:color="auto"/>
              <w:left w:val="single" w:sz="2" w:space="0" w:color="auto"/>
              <w:bottom w:val="single" w:sz="2" w:space="0" w:color="auto"/>
              <w:right w:val="single" w:sz="2" w:space="0" w:color="auto"/>
            </w:tcBorders>
            <w:shd w:val="clear" w:color="auto" w:fill="auto"/>
            <w:vAlign w:val="center"/>
          </w:tcPr>
          <w:p w:rsidR="0097731B" w:rsidRPr="007F1FB1" w:rsidRDefault="0097731B" w:rsidP="00006180">
            <w:pPr>
              <w:pStyle w:val="Text"/>
              <w:jc w:val="center"/>
              <w:rPr>
                <w:rFonts w:cs="Arial"/>
                <w:lang w:val="en-GB"/>
              </w:rPr>
            </w:pPr>
            <w:r w:rsidRPr="00B51159">
              <w:rPr>
                <w:rStyle w:val="TextChar"/>
                <w:rFonts w:cs="Arial"/>
                <w:sz w:val="13"/>
                <w:szCs w:val="13"/>
                <w:lang w:val="en-GB"/>
              </w:rPr>
              <w:t>30</w:t>
            </w:r>
            <w:r w:rsidRPr="00B51159">
              <w:rPr>
                <w:rStyle w:val="TextChar"/>
                <w:rFonts w:cs="Arial"/>
                <w:sz w:val="13"/>
                <w:szCs w:val="13"/>
                <w:lang w:val="en-GB"/>
              </w:rPr>
              <w:br/>
            </w:r>
            <w:r w:rsidRPr="007F1FB1">
              <w:rPr>
                <w:rFonts w:cs="Arial"/>
                <w:lang w:val="en-GB"/>
              </w:rPr>
              <w:t>Zn</w:t>
            </w:r>
            <w:r w:rsidRPr="00B51159">
              <w:rPr>
                <w:rStyle w:val="TextChar"/>
                <w:rFonts w:cs="Arial"/>
                <w:sz w:val="13"/>
                <w:szCs w:val="13"/>
                <w:lang w:val="en-GB"/>
              </w:rPr>
              <w:br/>
              <w:t>65.38</w:t>
            </w:r>
          </w:p>
        </w:tc>
        <w:tc>
          <w:tcPr>
            <w:tcW w:w="280" w:type="pct"/>
            <w:tcBorders>
              <w:top w:val="single" w:sz="2" w:space="0" w:color="auto"/>
              <w:left w:val="single" w:sz="2" w:space="0" w:color="auto"/>
              <w:bottom w:val="single" w:sz="2" w:space="0" w:color="auto"/>
              <w:right w:val="single" w:sz="2" w:space="0" w:color="auto"/>
            </w:tcBorders>
            <w:shd w:val="clear" w:color="auto" w:fill="auto"/>
            <w:vAlign w:val="center"/>
          </w:tcPr>
          <w:p w:rsidR="0097731B" w:rsidRPr="007F1FB1" w:rsidRDefault="0097731B" w:rsidP="00006180">
            <w:pPr>
              <w:pStyle w:val="Text"/>
              <w:jc w:val="center"/>
              <w:rPr>
                <w:rFonts w:cs="Arial"/>
                <w:lang w:val="en-GB"/>
              </w:rPr>
            </w:pPr>
            <w:r w:rsidRPr="00B51159">
              <w:rPr>
                <w:rStyle w:val="TextChar"/>
                <w:rFonts w:cs="Arial"/>
                <w:sz w:val="13"/>
                <w:szCs w:val="13"/>
                <w:lang w:val="en-GB"/>
              </w:rPr>
              <w:t>31</w:t>
            </w:r>
            <w:r w:rsidRPr="00B51159">
              <w:rPr>
                <w:rStyle w:val="TextChar"/>
                <w:rFonts w:cs="Arial"/>
                <w:sz w:val="13"/>
                <w:szCs w:val="13"/>
                <w:lang w:val="en-GB"/>
              </w:rPr>
              <w:br/>
            </w:r>
            <w:r w:rsidRPr="007F1FB1">
              <w:rPr>
                <w:rFonts w:cs="Arial"/>
                <w:lang w:val="en-GB"/>
              </w:rPr>
              <w:t>Ga</w:t>
            </w:r>
            <w:r w:rsidRPr="00B51159">
              <w:rPr>
                <w:rStyle w:val="TextChar"/>
                <w:rFonts w:cs="Arial"/>
                <w:sz w:val="13"/>
                <w:szCs w:val="13"/>
                <w:lang w:val="en-GB"/>
              </w:rPr>
              <w:br/>
              <w:t>69.72</w:t>
            </w:r>
          </w:p>
        </w:tc>
        <w:tc>
          <w:tcPr>
            <w:tcW w:w="280" w:type="pct"/>
            <w:tcBorders>
              <w:top w:val="single" w:sz="2" w:space="0" w:color="auto"/>
              <w:left w:val="single" w:sz="2" w:space="0" w:color="auto"/>
              <w:bottom w:val="single" w:sz="2" w:space="0" w:color="auto"/>
              <w:right w:val="single" w:sz="2" w:space="0" w:color="auto"/>
            </w:tcBorders>
            <w:shd w:val="clear" w:color="auto" w:fill="auto"/>
            <w:vAlign w:val="center"/>
          </w:tcPr>
          <w:p w:rsidR="0097731B" w:rsidRPr="007F1FB1" w:rsidRDefault="0097731B" w:rsidP="00006180">
            <w:pPr>
              <w:pStyle w:val="Text"/>
              <w:jc w:val="center"/>
              <w:rPr>
                <w:rFonts w:cs="Arial"/>
                <w:lang w:val="en-GB"/>
              </w:rPr>
            </w:pPr>
            <w:r w:rsidRPr="00B51159">
              <w:rPr>
                <w:rStyle w:val="TextChar"/>
                <w:rFonts w:cs="Arial"/>
                <w:sz w:val="13"/>
                <w:szCs w:val="13"/>
                <w:lang w:val="en-GB"/>
              </w:rPr>
              <w:t>32</w:t>
            </w:r>
            <w:r w:rsidRPr="00B51159">
              <w:rPr>
                <w:rStyle w:val="TextChar"/>
                <w:rFonts w:cs="Arial"/>
                <w:sz w:val="13"/>
                <w:szCs w:val="13"/>
                <w:lang w:val="en-GB"/>
              </w:rPr>
              <w:br/>
            </w:r>
            <w:r w:rsidRPr="007F1FB1">
              <w:rPr>
                <w:rFonts w:cs="Arial"/>
                <w:lang w:val="en-GB"/>
              </w:rPr>
              <w:t>Ge</w:t>
            </w:r>
            <w:r w:rsidRPr="00B51159">
              <w:rPr>
                <w:rStyle w:val="TextChar"/>
                <w:rFonts w:cs="Arial"/>
                <w:sz w:val="13"/>
                <w:szCs w:val="13"/>
                <w:lang w:val="en-GB"/>
              </w:rPr>
              <w:br/>
              <w:t>72.6</w:t>
            </w:r>
            <w:r>
              <w:rPr>
                <w:rStyle w:val="TextChar"/>
                <w:rFonts w:cs="Arial"/>
                <w:sz w:val="13"/>
                <w:szCs w:val="13"/>
                <w:lang w:val="en-GB"/>
              </w:rPr>
              <w:t>3</w:t>
            </w:r>
          </w:p>
        </w:tc>
        <w:tc>
          <w:tcPr>
            <w:tcW w:w="280" w:type="pct"/>
            <w:tcBorders>
              <w:top w:val="single" w:sz="2" w:space="0" w:color="auto"/>
              <w:left w:val="single" w:sz="2" w:space="0" w:color="auto"/>
              <w:bottom w:val="single" w:sz="2" w:space="0" w:color="auto"/>
              <w:right w:val="single" w:sz="2" w:space="0" w:color="auto"/>
            </w:tcBorders>
            <w:shd w:val="clear" w:color="auto" w:fill="auto"/>
            <w:vAlign w:val="center"/>
          </w:tcPr>
          <w:p w:rsidR="0097731B" w:rsidRPr="007F1FB1" w:rsidRDefault="0097731B" w:rsidP="00006180">
            <w:pPr>
              <w:pStyle w:val="Text"/>
              <w:jc w:val="center"/>
              <w:rPr>
                <w:rFonts w:cs="Arial"/>
                <w:lang w:val="en-GB"/>
              </w:rPr>
            </w:pPr>
            <w:r w:rsidRPr="00B51159">
              <w:rPr>
                <w:rStyle w:val="TextChar"/>
                <w:rFonts w:cs="Arial"/>
                <w:sz w:val="13"/>
                <w:szCs w:val="13"/>
                <w:lang w:val="en-GB"/>
              </w:rPr>
              <w:t>33</w:t>
            </w:r>
            <w:r w:rsidRPr="00B51159">
              <w:rPr>
                <w:rStyle w:val="TextChar"/>
                <w:rFonts w:cs="Arial"/>
                <w:sz w:val="13"/>
                <w:szCs w:val="13"/>
                <w:lang w:val="en-GB"/>
              </w:rPr>
              <w:br/>
            </w:r>
            <w:r w:rsidRPr="007F1FB1">
              <w:rPr>
                <w:rFonts w:cs="Arial"/>
                <w:lang w:val="en-GB"/>
              </w:rPr>
              <w:t>As</w:t>
            </w:r>
            <w:r w:rsidRPr="00B51159">
              <w:rPr>
                <w:rStyle w:val="TextChar"/>
                <w:rFonts w:cs="Arial"/>
                <w:sz w:val="13"/>
                <w:szCs w:val="13"/>
                <w:lang w:val="en-GB"/>
              </w:rPr>
              <w:br/>
              <w:t>74.92</w:t>
            </w:r>
          </w:p>
        </w:tc>
        <w:tc>
          <w:tcPr>
            <w:tcW w:w="280" w:type="pct"/>
            <w:tcBorders>
              <w:top w:val="single" w:sz="2" w:space="0" w:color="auto"/>
              <w:left w:val="single" w:sz="2" w:space="0" w:color="auto"/>
              <w:bottom w:val="single" w:sz="2" w:space="0" w:color="auto"/>
              <w:right w:val="single" w:sz="2" w:space="0" w:color="auto"/>
            </w:tcBorders>
            <w:shd w:val="clear" w:color="auto" w:fill="auto"/>
            <w:vAlign w:val="center"/>
          </w:tcPr>
          <w:p w:rsidR="0097731B" w:rsidRPr="007F1FB1" w:rsidRDefault="0097731B" w:rsidP="00006180">
            <w:pPr>
              <w:pStyle w:val="Text"/>
              <w:jc w:val="center"/>
              <w:rPr>
                <w:rFonts w:cs="Arial"/>
                <w:lang w:val="en-GB"/>
              </w:rPr>
            </w:pPr>
            <w:r w:rsidRPr="00B51159">
              <w:rPr>
                <w:rStyle w:val="TextChar"/>
                <w:rFonts w:cs="Arial"/>
                <w:sz w:val="13"/>
                <w:szCs w:val="13"/>
                <w:lang w:val="en-GB"/>
              </w:rPr>
              <w:t>34</w:t>
            </w:r>
            <w:r w:rsidRPr="00B51159">
              <w:rPr>
                <w:rStyle w:val="TextChar"/>
                <w:rFonts w:cs="Arial"/>
                <w:sz w:val="13"/>
                <w:szCs w:val="13"/>
                <w:lang w:val="en-GB"/>
              </w:rPr>
              <w:br/>
            </w:r>
            <w:r w:rsidRPr="007F1FB1">
              <w:rPr>
                <w:rFonts w:cs="Arial"/>
                <w:lang w:val="en-GB"/>
              </w:rPr>
              <w:t>Se</w:t>
            </w:r>
            <w:r w:rsidRPr="00B51159">
              <w:rPr>
                <w:rStyle w:val="TextChar"/>
                <w:rFonts w:cs="Arial"/>
                <w:sz w:val="13"/>
                <w:szCs w:val="13"/>
                <w:lang w:val="en-GB"/>
              </w:rPr>
              <w:br/>
              <w:t>78.9</w:t>
            </w:r>
            <w:r>
              <w:rPr>
                <w:rStyle w:val="TextChar"/>
                <w:rFonts w:cs="Arial"/>
                <w:sz w:val="13"/>
                <w:szCs w:val="13"/>
                <w:lang w:val="en-GB"/>
              </w:rPr>
              <w:t>7</w:t>
            </w:r>
          </w:p>
        </w:tc>
        <w:tc>
          <w:tcPr>
            <w:tcW w:w="280" w:type="pct"/>
            <w:tcBorders>
              <w:top w:val="single" w:sz="2" w:space="0" w:color="auto"/>
              <w:left w:val="single" w:sz="2" w:space="0" w:color="auto"/>
              <w:bottom w:val="single" w:sz="2" w:space="0" w:color="auto"/>
              <w:right w:val="single" w:sz="2" w:space="0" w:color="auto"/>
            </w:tcBorders>
            <w:shd w:val="clear" w:color="auto" w:fill="auto"/>
            <w:vAlign w:val="center"/>
          </w:tcPr>
          <w:p w:rsidR="0097731B" w:rsidRPr="007F1FB1" w:rsidRDefault="0097731B" w:rsidP="00006180">
            <w:pPr>
              <w:pStyle w:val="Text"/>
              <w:jc w:val="center"/>
              <w:rPr>
                <w:rFonts w:cs="Arial"/>
                <w:lang w:val="en-GB"/>
              </w:rPr>
            </w:pPr>
            <w:r w:rsidRPr="00B51159">
              <w:rPr>
                <w:rStyle w:val="TextChar"/>
                <w:rFonts w:cs="Arial"/>
                <w:sz w:val="13"/>
                <w:szCs w:val="13"/>
                <w:lang w:val="en-GB"/>
              </w:rPr>
              <w:t>35</w:t>
            </w:r>
            <w:r w:rsidRPr="00B51159">
              <w:rPr>
                <w:rStyle w:val="TextChar"/>
                <w:rFonts w:cs="Arial"/>
                <w:sz w:val="13"/>
                <w:szCs w:val="13"/>
                <w:lang w:val="en-GB"/>
              </w:rPr>
              <w:br/>
            </w:r>
            <w:r w:rsidRPr="007F1FB1">
              <w:rPr>
                <w:rFonts w:cs="Arial"/>
                <w:lang w:val="en-GB"/>
              </w:rPr>
              <w:t>Br</w:t>
            </w:r>
            <w:r w:rsidRPr="00B51159">
              <w:rPr>
                <w:rStyle w:val="TextChar"/>
                <w:rFonts w:cs="Arial"/>
                <w:sz w:val="13"/>
                <w:szCs w:val="13"/>
                <w:lang w:val="en-GB"/>
              </w:rPr>
              <w:br/>
              <w:t>79.90</w:t>
            </w:r>
          </w:p>
        </w:tc>
        <w:tc>
          <w:tcPr>
            <w:tcW w:w="279" w:type="pct"/>
            <w:tcBorders>
              <w:top w:val="single" w:sz="2" w:space="0" w:color="auto"/>
              <w:left w:val="single" w:sz="2" w:space="0" w:color="auto"/>
              <w:bottom w:val="single" w:sz="2" w:space="0" w:color="auto"/>
              <w:right w:val="single" w:sz="2" w:space="0" w:color="auto"/>
            </w:tcBorders>
            <w:shd w:val="clear" w:color="auto" w:fill="auto"/>
            <w:vAlign w:val="center"/>
          </w:tcPr>
          <w:p w:rsidR="0097731B" w:rsidRPr="007F1FB1" w:rsidRDefault="0097731B" w:rsidP="00006180">
            <w:pPr>
              <w:pStyle w:val="Text"/>
              <w:jc w:val="center"/>
              <w:rPr>
                <w:rFonts w:cs="Arial"/>
                <w:lang w:val="en-GB"/>
              </w:rPr>
            </w:pPr>
            <w:r w:rsidRPr="00B51159">
              <w:rPr>
                <w:rStyle w:val="TextChar"/>
                <w:rFonts w:cs="Arial"/>
                <w:sz w:val="13"/>
                <w:szCs w:val="13"/>
                <w:lang w:val="en-GB"/>
              </w:rPr>
              <w:t>36</w:t>
            </w:r>
            <w:r w:rsidRPr="00B51159">
              <w:rPr>
                <w:rStyle w:val="TextChar"/>
                <w:rFonts w:cs="Arial"/>
                <w:sz w:val="13"/>
                <w:szCs w:val="13"/>
                <w:lang w:val="en-GB"/>
              </w:rPr>
              <w:br/>
            </w:r>
            <w:r w:rsidRPr="007F1FB1">
              <w:rPr>
                <w:rFonts w:cs="Arial"/>
                <w:lang w:val="en-GB"/>
              </w:rPr>
              <w:t>Kr</w:t>
            </w:r>
            <w:r w:rsidRPr="00B51159">
              <w:rPr>
                <w:rStyle w:val="TextChar"/>
                <w:rFonts w:cs="Arial"/>
                <w:sz w:val="13"/>
                <w:szCs w:val="13"/>
                <w:lang w:val="en-GB"/>
              </w:rPr>
              <w:br/>
              <w:t>83.80</w:t>
            </w:r>
          </w:p>
        </w:tc>
      </w:tr>
      <w:tr w:rsidR="0097731B" w:rsidRPr="007F1FB1" w:rsidTr="00006180">
        <w:trPr>
          <w:trHeight w:val="450"/>
          <w:tblCellSpacing w:w="0" w:type="dxa"/>
          <w:jc w:val="center"/>
        </w:trPr>
        <w:tc>
          <w:tcPr>
            <w:tcW w:w="281" w:type="pct"/>
            <w:tcBorders>
              <w:top w:val="single" w:sz="2" w:space="0" w:color="auto"/>
              <w:left w:val="single" w:sz="2" w:space="0" w:color="auto"/>
              <w:bottom w:val="single" w:sz="2" w:space="0" w:color="auto"/>
              <w:right w:val="single" w:sz="2" w:space="0" w:color="auto"/>
            </w:tcBorders>
            <w:shd w:val="clear" w:color="auto" w:fill="auto"/>
            <w:vAlign w:val="center"/>
          </w:tcPr>
          <w:p w:rsidR="0097731B" w:rsidRPr="007F1FB1" w:rsidRDefault="0097731B" w:rsidP="00006180">
            <w:pPr>
              <w:pStyle w:val="Text"/>
              <w:jc w:val="center"/>
              <w:rPr>
                <w:rFonts w:cs="Arial"/>
                <w:lang w:val="en-GB"/>
              </w:rPr>
            </w:pPr>
            <w:r w:rsidRPr="00B51159">
              <w:rPr>
                <w:rStyle w:val="TextChar"/>
                <w:rFonts w:cs="Arial"/>
                <w:sz w:val="13"/>
                <w:szCs w:val="13"/>
                <w:lang w:val="en-GB"/>
              </w:rPr>
              <w:t>37</w:t>
            </w:r>
            <w:r w:rsidRPr="00B51159">
              <w:rPr>
                <w:rStyle w:val="TextChar"/>
                <w:rFonts w:cs="Arial"/>
                <w:sz w:val="13"/>
                <w:szCs w:val="13"/>
                <w:lang w:val="en-GB"/>
              </w:rPr>
              <w:br/>
            </w:r>
            <w:r w:rsidRPr="007F1FB1">
              <w:rPr>
                <w:rFonts w:cs="Arial"/>
                <w:lang w:val="en-GB"/>
              </w:rPr>
              <w:t>Rb</w:t>
            </w:r>
            <w:r w:rsidRPr="00B51159">
              <w:rPr>
                <w:rStyle w:val="TextChar"/>
                <w:rFonts w:cs="Arial"/>
                <w:sz w:val="13"/>
                <w:szCs w:val="13"/>
                <w:lang w:val="en-GB"/>
              </w:rPr>
              <w:br/>
              <w:t>85.47</w:t>
            </w:r>
          </w:p>
        </w:tc>
        <w:tc>
          <w:tcPr>
            <w:tcW w:w="281" w:type="pct"/>
            <w:tcBorders>
              <w:top w:val="single" w:sz="2" w:space="0" w:color="auto"/>
              <w:left w:val="single" w:sz="2" w:space="0" w:color="auto"/>
              <w:bottom w:val="single" w:sz="2" w:space="0" w:color="auto"/>
              <w:right w:val="single" w:sz="2" w:space="0" w:color="auto"/>
            </w:tcBorders>
            <w:shd w:val="clear" w:color="auto" w:fill="auto"/>
            <w:vAlign w:val="center"/>
          </w:tcPr>
          <w:p w:rsidR="0097731B" w:rsidRPr="007F1FB1" w:rsidRDefault="0097731B" w:rsidP="00006180">
            <w:pPr>
              <w:pStyle w:val="Text"/>
              <w:jc w:val="center"/>
              <w:rPr>
                <w:rFonts w:cs="Arial"/>
                <w:lang w:val="en-GB"/>
              </w:rPr>
            </w:pPr>
            <w:r w:rsidRPr="00B51159">
              <w:rPr>
                <w:rStyle w:val="TextChar"/>
                <w:rFonts w:cs="Arial"/>
                <w:sz w:val="13"/>
                <w:szCs w:val="13"/>
                <w:lang w:val="en-GB"/>
              </w:rPr>
              <w:t>38</w:t>
            </w:r>
            <w:r w:rsidRPr="00B51159">
              <w:rPr>
                <w:rStyle w:val="TextChar"/>
                <w:rFonts w:cs="Arial"/>
                <w:sz w:val="13"/>
                <w:szCs w:val="13"/>
                <w:lang w:val="en-GB"/>
              </w:rPr>
              <w:br/>
            </w:r>
            <w:r w:rsidRPr="007F1FB1">
              <w:rPr>
                <w:rFonts w:cs="Arial"/>
                <w:lang w:val="en-GB"/>
              </w:rPr>
              <w:t>Sr</w:t>
            </w:r>
            <w:r w:rsidRPr="00B51159">
              <w:rPr>
                <w:rStyle w:val="TextChar"/>
                <w:rFonts w:cs="Arial"/>
                <w:sz w:val="13"/>
                <w:szCs w:val="13"/>
                <w:lang w:val="en-GB"/>
              </w:rPr>
              <w:br/>
              <w:t>87.62</w:t>
            </w:r>
          </w:p>
        </w:tc>
        <w:tc>
          <w:tcPr>
            <w:tcW w:w="239" w:type="pct"/>
            <w:tcBorders>
              <w:top w:val="single" w:sz="2" w:space="0" w:color="auto"/>
              <w:left w:val="single" w:sz="2" w:space="0" w:color="auto"/>
              <w:bottom w:val="single" w:sz="2" w:space="0" w:color="auto"/>
              <w:right w:val="single" w:sz="2" w:space="0" w:color="auto"/>
            </w:tcBorders>
            <w:shd w:val="clear" w:color="auto" w:fill="auto"/>
            <w:vAlign w:val="center"/>
          </w:tcPr>
          <w:p w:rsidR="0097731B" w:rsidRPr="007F1FB1" w:rsidRDefault="0097731B" w:rsidP="00006180">
            <w:pPr>
              <w:pStyle w:val="Text"/>
              <w:jc w:val="center"/>
              <w:rPr>
                <w:rFonts w:cs="Arial"/>
                <w:lang w:val="en-GB"/>
              </w:rPr>
            </w:pPr>
            <w:r w:rsidRPr="00B51159">
              <w:rPr>
                <w:rStyle w:val="TextChar"/>
                <w:rFonts w:cs="Arial"/>
                <w:sz w:val="13"/>
                <w:szCs w:val="13"/>
                <w:lang w:val="en-GB"/>
              </w:rPr>
              <w:t>39</w:t>
            </w:r>
            <w:r w:rsidRPr="00B51159">
              <w:rPr>
                <w:rStyle w:val="TextChar"/>
                <w:rFonts w:cs="Arial"/>
                <w:sz w:val="13"/>
                <w:szCs w:val="13"/>
                <w:lang w:val="en-GB"/>
              </w:rPr>
              <w:br/>
            </w:r>
            <w:r w:rsidRPr="007F1FB1">
              <w:rPr>
                <w:rFonts w:cs="Arial"/>
                <w:lang w:val="en-GB"/>
              </w:rPr>
              <w:t>Y</w:t>
            </w:r>
            <w:r w:rsidRPr="00B51159">
              <w:rPr>
                <w:rStyle w:val="TextChar"/>
                <w:rFonts w:cs="Arial"/>
                <w:sz w:val="13"/>
                <w:szCs w:val="13"/>
                <w:lang w:val="en-GB"/>
              </w:rPr>
              <w:br/>
              <w:t>88.91</w:t>
            </w:r>
          </w:p>
        </w:tc>
        <w:tc>
          <w:tcPr>
            <w:tcW w:w="280" w:type="pct"/>
            <w:tcBorders>
              <w:top w:val="single" w:sz="2" w:space="0" w:color="auto"/>
              <w:left w:val="single" w:sz="2" w:space="0" w:color="auto"/>
              <w:bottom w:val="single" w:sz="2" w:space="0" w:color="auto"/>
              <w:right w:val="single" w:sz="2" w:space="0" w:color="auto"/>
            </w:tcBorders>
            <w:shd w:val="clear" w:color="auto" w:fill="auto"/>
            <w:vAlign w:val="center"/>
          </w:tcPr>
          <w:p w:rsidR="0097731B" w:rsidRPr="007F1FB1" w:rsidRDefault="0097731B" w:rsidP="00006180">
            <w:pPr>
              <w:pStyle w:val="Text"/>
              <w:jc w:val="center"/>
              <w:rPr>
                <w:rFonts w:cs="Arial"/>
                <w:lang w:val="en-GB"/>
              </w:rPr>
            </w:pPr>
            <w:r w:rsidRPr="00B51159">
              <w:rPr>
                <w:rStyle w:val="TextChar"/>
                <w:rFonts w:cs="Arial"/>
                <w:sz w:val="13"/>
                <w:szCs w:val="13"/>
                <w:lang w:val="en-GB"/>
              </w:rPr>
              <w:t>40</w:t>
            </w:r>
            <w:r w:rsidRPr="00B51159">
              <w:rPr>
                <w:rStyle w:val="TextChar"/>
                <w:rFonts w:cs="Arial"/>
                <w:sz w:val="13"/>
                <w:szCs w:val="13"/>
                <w:lang w:val="en-GB"/>
              </w:rPr>
              <w:br/>
            </w:r>
            <w:r w:rsidRPr="007F1FB1">
              <w:rPr>
                <w:rFonts w:cs="Arial"/>
                <w:lang w:val="en-GB"/>
              </w:rPr>
              <w:t>Zr</w:t>
            </w:r>
            <w:r w:rsidRPr="00B51159">
              <w:rPr>
                <w:rStyle w:val="TextChar"/>
                <w:rFonts w:cs="Arial"/>
                <w:sz w:val="13"/>
                <w:szCs w:val="13"/>
                <w:lang w:val="en-GB"/>
              </w:rPr>
              <w:br/>
              <w:t>91.22</w:t>
            </w:r>
          </w:p>
        </w:tc>
        <w:tc>
          <w:tcPr>
            <w:tcW w:w="280" w:type="pct"/>
            <w:tcBorders>
              <w:top w:val="single" w:sz="2" w:space="0" w:color="auto"/>
              <w:left w:val="single" w:sz="2" w:space="0" w:color="auto"/>
              <w:bottom w:val="single" w:sz="2" w:space="0" w:color="auto"/>
              <w:right w:val="single" w:sz="2" w:space="0" w:color="auto"/>
            </w:tcBorders>
            <w:shd w:val="clear" w:color="auto" w:fill="auto"/>
            <w:vAlign w:val="center"/>
          </w:tcPr>
          <w:p w:rsidR="0097731B" w:rsidRPr="007F1FB1" w:rsidRDefault="0097731B" w:rsidP="00006180">
            <w:pPr>
              <w:pStyle w:val="Text"/>
              <w:jc w:val="center"/>
              <w:rPr>
                <w:rFonts w:cs="Arial"/>
                <w:lang w:val="en-GB"/>
              </w:rPr>
            </w:pPr>
            <w:r w:rsidRPr="00B51159">
              <w:rPr>
                <w:rStyle w:val="TextChar"/>
                <w:rFonts w:cs="Arial"/>
                <w:sz w:val="13"/>
                <w:szCs w:val="13"/>
                <w:lang w:val="en-GB"/>
              </w:rPr>
              <w:t>41</w:t>
            </w:r>
            <w:r w:rsidRPr="00B51159">
              <w:rPr>
                <w:rStyle w:val="TextChar"/>
                <w:rFonts w:cs="Arial"/>
                <w:sz w:val="13"/>
                <w:szCs w:val="13"/>
                <w:lang w:val="en-GB"/>
              </w:rPr>
              <w:br/>
            </w:r>
            <w:r w:rsidRPr="007F1FB1">
              <w:rPr>
                <w:rFonts w:cs="Arial"/>
                <w:lang w:val="en-GB"/>
              </w:rPr>
              <w:t>Nb</w:t>
            </w:r>
            <w:r w:rsidRPr="00B51159">
              <w:rPr>
                <w:rStyle w:val="TextChar"/>
                <w:rFonts w:cs="Arial"/>
                <w:sz w:val="13"/>
                <w:szCs w:val="13"/>
                <w:lang w:val="en-GB"/>
              </w:rPr>
              <w:br/>
              <w:t>92.91</w:t>
            </w:r>
          </w:p>
        </w:tc>
        <w:tc>
          <w:tcPr>
            <w:tcW w:w="280" w:type="pct"/>
            <w:tcBorders>
              <w:top w:val="single" w:sz="2" w:space="0" w:color="auto"/>
              <w:left w:val="single" w:sz="2" w:space="0" w:color="auto"/>
              <w:bottom w:val="single" w:sz="2" w:space="0" w:color="auto"/>
              <w:right w:val="single" w:sz="2" w:space="0" w:color="auto"/>
            </w:tcBorders>
            <w:shd w:val="clear" w:color="auto" w:fill="auto"/>
            <w:vAlign w:val="center"/>
          </w:tcPr>
          <w:p w:rsidR="0097731B" w:rsidRPr="007F1FB1" w:rsidRDefault="0097731B" w:rsidP="00006180">
            <w:pPr>
              <w:pStyle w:val="Text"/>
              <w:jc w:val="center"/>
              <w:rPr>
                <w:rFonts w:cs="Arial"/>
                <w:lang w:val="en-GB"/>
              </w:rPr>
            </w:pPr>
            <w:r w:rsidRPr="00B51159">
              <w:rPr>
                <w:rStyle w:val="TextChar"/>
                <w:rFonts w:cs="Arial"/>
                <w:sz w:val="13"/>
                <w:szCs w:val="13"/>
                <w:lang w:val="en-GB"/>
              </w:rPr>
              <w:t>42</w:t>
            </w:r>
            <w:r w:rsidRPr="00B51159">
              <w:rPr>
                <w:rStyle w:val="TextChar"/>
                <w:rFonts w:cs="Arial"/>
                <w:sz w:val="13"/>
                <w:szCs w:val="13"/>
                <w:lang w:val="en-GB"/>
              </w:rPr>
              <w:br/>
            </w:r>
            <w:r w:rsidRPr="007F1FB1">
              <w:rPr>
                <w:rFonts w:cs="Arial"/>
                <w:lang w:val="en-GB"/>
              </w:rPr>
              <w:t>Mo</w:t>
            </w:r>
            <w:r>
              <w:rPr>
                <w:rStyle w:val="TextChar"/>
                <w:rFonts w:cs="Arial"/>
                <w:sz w:val="13"/>
                <w:szCs w:val="13"/>
                <w:lang w:val="en-GB"/>
              </w:rPr>
              <w:br/>
              <w:t>95.95</w:t>
            </w:r>
          </w:p>
        </w:tc>
        <w:tc>
          <w:tcPr>
            <w:tcW w:w="280" w:type="pct"/>
            <w:tcBorders>
              <w:top w:val="single" w:sz="2" w:space="0" w:color="auto"/>
              <w:left w:val="single" w:sz="2" w:space="0" w:color="auto"/>
              <w:bottom w:val="single" w:sz="2" w:space="0" w:color="auto"/>
              <w:right w:val="single" w:sz="2" w:space="0" w:color="auto"/>
            </w:tcBorders>
            <w:shd w:val="clear" w:color="auto" w:fill="auto"/>
            <w:vAlign w:val="center"/>
          </w:tcPr>
          <w:p w:rsidR="0097731B" w:rsidRPr="007F1FB1" w:rsidRDefault="0097731B" w:rsidP="00006180">
            <w:pPr>
              <w:pStyle w:val="Text"/>
              <w:jc w:val="center"/>
              <w:rPr>
                <w:rFonts w:cs="Arial"/>
                <w:lang w:val="en-GB"/>
              </w:rPr>
            </w:pPr>
            <w:r w:rsidRPr="00B51159">
              <w:rPr>
                <w:rStyle w:val="TextChar"/>
                <w:rFonts w:cs="Arial"/>
                <w:sz w:val="13"/>
                <w:szCs w:val="13"/>
                <w:lang w:val="en-GB"/>
              </w:rPr>
              <w:t>43</w:t>
            </w:r>
            <w:r w:rsidRPr="00B51159">
              <w:rPr>
                <w:rStyle w:val="TextChar"/>
                <w:rFonts w:cs="Arial"/>
                <w:sz w:val="13"/>
                <w:szCs w:val="13"/>
                <w:lang w:val="en-GB"/>
              </w:rPr>
              <w:br/>
            </w:r>
            <w:r w:rsidRPr="007F1FB1">
              <w:rPr>
                <w:rFonts w:cs="Arial"/>
                <w:lang w:val="en-GB"/>
              </w:rPr>
              <w:t>Tc</w:t>
            </w:r>
            <w:r w:rsidRPr="00B51159">
              <w:rPr>
                <w:rStyle w:val="TextChar"/>
                <w:rFonts w:cs="Arial"/>
                <w:sz w:val="13"/>
                <w:szCs w:val="13"/>
                <w:lang w:val="en-GB"/>
              </w:rPr>
              <w:br/>
              <w:t>-</w:t>
            </w:r>
          </w:p>
        </w:tc>
        <w:tc>
          <w:tcPr>
            <w:tcW w:w="280" w:type="pct"/>
            <w:tcBorders>
              <w:top w:val="single" w:sz="2" w:space="0" w:color="auto"/>
              <w:left w:val="single" w:sz="2" w:space="0" w:color="auto"/>
              <w:bottom w:val="single" w:sz="2" w:space="0" w:color="auto"/>
              <w:right w:val="single" w:sz="2" w:space="0" w:color="auto"/>
            </w:tcBorders>
            <w:shd w:val="clear" w:color="auto" w:fill="auto"/>
            <w:vAlign w:val="center"/>
          </w:tcPr>
          <w:p w:rsidR="0097731B" w:rsidRPr="007F1FB1" w:rsidRDefault="0097731B" w:rsidP="00006180">
            <w:pPr>
              <w:pStyle w:val="Text"/>
              <w:jc w:val="center"/>
              <w:rPr>
                <w:rFonts w:cs="Arial"/>
                <w:lang w:val="en-GB"/>
              </w:rPr>
            </w:pPr>
            <w:r w:rsidRPr="00B51159">
              <w:rPr>
                <w:rStyle w:val="TextChar"/>
                <w:rFonts w:cs="Arial"/>
                <w:sz w:val="13"/>
                <w:szCs w:val="13"/>
                <w:lang w:val="en-GB"/>
              </w:rPr>
              <w:t>44</w:t>
            </w:r>
            <w:r w:rsidRPr="00B51159">
              <w:rPr>
                <w:rStyle w:val="TextChar"/>
                <w:rFonts w:cs="Arial"/>
                <w:sz w:val="13"/>
                <w:szCs w:val="13"/>
                <w:lang w:val="en-GB"/>
              </w:rPr>
              <w:br/>
            </w:r>
            <w:r w:rsidRPr="007F1FB1">
              <w:rPr>
                <w:rFonts w:cs="Arial"/>
                <w:lang w:val="en-GB"/>
              </w:rPr>
              <w:t>Ru</w:t>
            </w:r>
            <w:r>
              <w:rPr>
                <w:rStyle w:val="TextChar"/>
                <w:rFonts w:cs="Arial"/>
                <w:sz w:val="13"/>
                <w:szCs w:val="13"/>
                <w:lang w:val="en-GB"/>
              </w:rPr>
              <w:br/>
              <w:t>101.1</w:t>
            </w:r>
          </w:p>
        </w:tc>
        <w:tc>
          <w:tcPr>
            <w:tcW w:w="280" w:type="pct"/>
            <w:tcBorders>
              <w:top w:val="single" w:sz="2" w:space="0" w:color="auto"/>
              <w:left w:val="single" w:sz="2" w:space="0" w:color="auto"/>
              <w:bottom w:val="single" w:sz="2" w:space="0" w:color="auto"/>
              <w:right w:val="single" w:sz="2" w:space="0" w:color="auto"/>
            </w:tcBorders>
            <w:shd w:val="clear" w:color="auto" w:fill="auto"/>
            <w:vAlign w:val="center"/>
          </w:tcPr>
          <w:p w:rsidR="0097731B" w:rsidRPr="007F1FB1" w:rsidRDefault="0097731B" w:rsidP="00006180">
            <w:pPr>
              <w:pStyle w:val="Text"/>
              <w:jc w:val="center"/>
              <w:rPr>
                <w:rFonts w:cs="Arial"/>
                <w:lang w:val="en-GB"/>
              </w:rPr>
            </w:pPr>
            <w:r w:rsidRPr="00B51159">
              <w:rPr>
                <w:rStyle w:val="TextChar"/>
                <w:rFonts w:cs="Arial"/>
                <w:sz w:val="13"/>
                <w:szCs w:val="13"/>
                <w:lang w:val="en-GB"/>
              </w:rPr>
              <w:t>45</w:t>
            </w:r>
            <w:r w:rsidRPr="00B51159">
              <w:rPr>
                <w:rStyle w:val="TextChar"/>
                <w:rFonts w:cs="Arial"/>
                <w:sz w:val="13"/>
                <w:szCs w:val="13"/>
                <w:lang w:val="en-GB"/>
              </w:rPr>
              <w:br/>
            </w:r>
            <w:r w:rsidRPr="007F1FB1">
              <w:rPr>
                <w:rFonts w:cs="Arial"/>
                <w:lang w:val="en-GB"/>
              </w:rPr>
              <w:t>Rh</w:t>
            </w:r>
            <w:r w:rsidRPr="00B51159">
              <w:rPr>
                <w:rStyle w:val="TextChar"/>
                <w:rFonts w:cs="Arial"/>
                <w:sz w:val="13"/>
                <w:szCs w:val="13"/>
                <w:lang w:val="en-GB"/>
              </w:rPr>
              <w:br/>
              <w:t>102.9</w:t>
            </w:r>
          </w:p>
        </w:tc>
        <w:tc>
          <w:tcPr>
            <w:tcW w:w="280" w:type="pct"/>
            <w:tcBorders>
              <w:top w:val="single" w:sz="2" w:space="0" w:color="auto"/>
              <w:left w:val="single" w:sz="2" w:space="0" w:color="auto"/>
              <w:bottom w:val="single" w:sz="2" w:space="0" w:color="auto"/>
              <w:right w:val="single" w:sz="2" w:space="0" w:color="auto"/>
            </w:tcBorders>
            <w:shd w:val="clear" w:color="auto" w:fill="auto"/>
            <w:vAlign w:val="center"/>
          </w:tcPr>
          <w:p w:rsidR="0097731B" w:rsidRPr="007F1FB1" w:rsidRDefault="0097731B" w:rsidP="00006180">
            <w:pPr>
              <w:pStyle w:val="Text"/>
              <w:jc w:val="center"/>
              <w:rPr>
                <w:rFonts w:cs="Arial"/>
                <w:lang w:val="en-GB"/>
              </w:rPr>
            </w:pPr>
            <w:r w:rsidRPr="00B51159">
              <w:rPr>
                <w:rStyle w:val="TextChar"/>
                <w:rFonts w:cs="Arial"/>
                <w:sz w:val="13"/>
                <w:szCs w:val="13"/>
                <w:lang w:val="en-GB"/>
              </w:rPr>
              <w:t>46</w:t>
            </w:r>
            <w:r w:rsidRPr="00B51159">
              <w:rPr>
                <w:rStyle w:val="TextChar"/>
                <w:rFonts w:cs="Arial"/>
                <w:sz w:val="13"/>
                <w:szCs w:val="13"/>
                <w:lang w:val="en-GB"/>
              </w:rPr>
              <w:br/>
            </w:r>
            <w:r w:rsidRPr="007F1FB1">
              <w:rPr>
                <w:rFonts w:cs="Arial"/>
                <w:lang w:val="en-GB"/>
              </w:rPr>
              <w:t>Pd</w:t>
            </w:r>
            <w:r w:rsidRPr="00B51159">
              <w:rPr>
                <w:rStyle w:val="TextChar"/>
                <w:rFonts w:cs="Arial"/>
                <w:sz w:val="13"/>
                <w:szCs w:val="13"/>
                <w:lang w:val="en-GB"/>
              </w:rPr>
              <w:br/>
              <w:t>106.4</w:t>
            </w:r>
          </w:p>
        </w:tc>
        <w:tc>
          <w:tcPr>
            <w:tcW w:w="280" w:type="pct"/>
            <w:tcBorders>
              <w:top w:val="single" w:sz="2" w:space="0" w:color="auto"/>
              <w:left w:val="single" w:sz="2" w:space="0" w:color="auto"/>
              <w:bottom w:val="single" w:sz="2" w:space="0" w:color="auto"/>
              <w:right w:val="single" w:sz="2" w:space="0" w:color="auto"/>
            </w:tcBorders>
            <w:shd w:val="clear" w:color="auto" w:fill="auto"/>
            <w:vAlign w:val="center"/>
          </w:tcPr>
          <w:p w:rsidR="0097731B" w:rsidRPr="007F1FB1" w:rsidRDefault="0097731B" w:rsidP="00006180">
            <w:pPr>
              <w:pStyle w:val="Text"/>
              <w:jc w:val="center"/>
              <w:rPr>
                <w:rFonts w:cs="Arial"/>
                <w:lang w:val="en-GB"/>
              </w:rPr>
            </w:pPr>
            <w:r w:rsidRPr="00B51159">
              <w:rPr>
                <w:rStyle w:val="TextChar"/>
                <w:rFonts w:cs="Arial"/>
                <w:sz w:val="13"/>
                <w:szCs w:val="13"/>
                <w:lang w:val="en-GB"/>
              </w:rPr>
              <w:t>47</w:t>
            </w:r>
            <w:r w:rsidRPr="00B51159">
              <w:rPr>
                <w:rStyle w:val="TextChar"/>
                <w:rFonts w:cs="Arial"/>
                <w:sz w:val="13"/>
                <w:szCs w:val="13"/>
                <w:lang w:val="en-GB"/>
              </w:rPr>
              <w:br/>
            </w:r>
            <w:r w:rsidRPr="007F1FB1">
              <w:rPr>
                <w:rFonts w:cs="Arial"/>
                <w:lang w:val="en-GB"/>
              </w:rPr>
              <w:t>Ag</w:t>
            </w:r>
            <w:r w:rsidRPr="00B51159">
              <w:rPr>
                <w:rStyle w:val="TextChar"/>
                <w:rFonts w:cs="Arial"/>
                <w:sz w:val="13"/>
                <w:szCs w:val="13"/>
                <w:lang w:val="en-GB"/>
              </w:rPr>
              <w:br/>
              <w:t>107.</w:t>
            </w:r>
            <w:r>
              <w:rPr>
                <w:rStyle w:val="TextChar"/>
                <w:rFonts w:cs="Arial"/>
                <w:sz w:val="13"/>
                <w:szCs w:val="13"/>
                <w:lang w:val="en-GB"/>
              </w:rPr>
              <w:t>9</w:t>
            </w:r>
          </w:p>
        </w:tc>
        <w:tc>
          <w:tcPr>
            <w:tcW w:w="280" w:type="pct"/>
            <w:tcBorders>
              <w:top w:val="single" w:sz="2" w:space="0" w:color="auto"/>
              <w:left w:val="single" w:sz="2" w:space="0" w:color="auto"/>
              <w:bottom w:val="single" w:sz="2" w:space="0" w:color="auto"/>
              <w:right w:val="single" w:sz="2" w:space="0" w:color="auto"/>
            </w:tcBorders>
            <w:shd w:val="clear" w:color="auto" w:fill="auto"/>
            <w:vAlign w:val="center"/>
          </w:tcPr>
          <w:p w:rsidR="0097731B" w:rsidRPr="007F1FB1" w:rsidRDefault="0097731B" w:rsidP="00006180">
            <w:pPr>
              <w:pStyle w:val="Text"/>
              <w:jc w:val="center"/>
              <w:rPr>
                <w:rFonts w:cs="Arial"/>
                <w:lang w:val="en-GB"/>
              </w:rPr>
            </w:pPr>
            <w:r w:rsidRPr="00B51159">
              <w:rPr>
                <w:rStyle w:val="TextChar"/>
                <w:rFonts w:cs="Arial"/>
                <w:sz w:val="13"/>
                <w:szCs w:val="13"/>
                <w:lang w:val="en-GB"/>
              </w:rPr>
              <w:t>48</w:t>
            </w:r>
            <w:r w:rsidRPr="00B51159">
              <w:rPr>
                <w:rStyle w:val="TextChar"/>
                <w:rFonts w:cs="Arial"/>
                <w:sz w:val="13"/>
                <w:szCs w:val="13"/>
                <w:lang w:val="en-GB"/>
              </w:rPr>
              <w:br/>
            </w:r>
            <w:r w:rsidRPr="007F1FB1">
              <w:rPr>
                <w:rFonts w:cs="Arial"/>
                <w:lang w:val="en-GB"/>
              </w:rPr>
              <w:t>Cd</w:t>
            </w:r>
            <w:r w:rsidRPr="00B51159">
              <w:rPr>
                <w:rStyle w:val="TextChar"/>
                <w:rFonts w:cs="Arial"/>
                <w:sz w:val="13"/>
                <w:szCs w:val="13"/>
                <w:lang w:val="en-GB"/>
              </w:rPr>
              <w:br/>
              <w:t>112.4</w:t>
            </w:r>
          </w:p>
        </w:tc>
        <w:tc>
          <w:tcPr>
            <w:tcW w:w="280" w:type="pct"/>
            <w:tcBorders>
              <w:top w:val="single" w:sz="2" w:space="0" w:color="auto"/>
              <w:left w:val="single" w:sz="2" w:space="0" w:color="auto"/>
              <w:bottom w:val="single" w:sz="2" w:space="0" w:color="auto"/>
              <w:right w:val="single" w:sz="2" w:space="0" w:color="auto"/>
            </w:tcBorders>
            <w:shd w:val="clear" w:color="auto" w:fill="auto"/>
            <w:vAlign w:val="center"/>
          </w:tcPr>
          <w:p w:rsidR="0097731B" w:rsidRPr="007F1FB1" w:rsidRDefault="0097731B" w:rsidP="00006180">
            <w:pPr>
              <w:pStyle w:val="Text"/>
              <w:jc w:val="center"/>
              <w:rPr>
                <w:rFonts w:cs="Arial"/>
                <w:lang w:val="en-GB"/>
              </w:rPr>
            </w:pPr>
            <w:r w:rsidRPr="00B51159">
              <w:rPr>
                <w:rStyle w:val="TextChar"/>
                <w:rFonts w:cs="Arial"/>
                <w:sz w:val="13"/>
                <w:szCs w:val="13"/>
                <w:lang w:val="en-GB"/>
              </w:rPr>
              <w:t>49</w:t>
            </w:r>
            <w:r w:rsidRPr="00B51159">
              <w:rPr>
                <w:rStyle w:val="TextChar"/>
                <w:rFonts w:cs="Arial"/>
                <w:sz w:val="13"/>
                <w:szCs w:val="13"/>
                <w:lang w:val="en-GB"/>
              </w:rPr>
              <w:br/>
            </w:r>
            <w:r w:rsidRPr="007F1FB1">
              <w:rPr>
                <w:rFonts w:cs="Arial"/>
                <w:lang w:val="en-GB"/>
              </w:rPr>
              <w:t>In</w:t>
            </w:r>
            <w:r w:rsidRPr="00B51159">
              <w:rPr>
                <w:rStyle w:val="TextChar"/>
                <w:rFonts w:cs="Arial"/>
                <w:sz w:val="13"/>
                <w:szCs w:val="13"/>
                <w:lang w:val="en-GB"/>
              </w:rPr>
              <w:br/>
              <w:t>114.8</w:t>
            </w:r>
          </w:p>
        </w:tc>
        <w:tc>
          <w:tcPr>
            <w:tcW w:w="280" w:type="pct"/>
            <w:tcBorders>
              <w:top w:val="single" w:sz="2" w:space="0" w:color="auto"/>
              <w:left w:val="single" w:sz="2" w:space="0" w:color="auto"/>
              <w:bottom w:val="single" w:sz="2" w:space="0" w:color="auto"/>
              <w:right w:val="single" w:sz="2" w:space="0" w:color="auto"/>
            </w:tcBorders>
            <w:shd w:val="clear" w:color="auto" w:fill="auto"/>
            <w:vAlign w:val="center"/>
          </w:tcPr>
          <w:p w:rsidR="0097731B" w:rsidRPr="007F1FB1" w:rsidRDefault="0097731B" w:rsidP="00006180">
            <w:pPr>
              <w:pStyle w:val="Text"/>
              <w:jc w:val="center"/>
              <w:rPr>
                <w:rFonts w:cs="Arial"/>
                <w:lang w:val="en-GB"/>
              </w:rPr>
            </w:pPr>
            <w:r w:rsidRPr="00B51159">
              <w:rPr>
                <w:rStyle w:val="TextChar"/>
                <w:rFonts w:cs="Arial"/>
                <w:sz w:val="13"/>
                <w:szCs w:val="13"/>
                <w:lang w:val="en-GB"/>
              </w:rPr>
              <w:t>50</w:t>
            </w:r>
            <w:r w:rsidRPr="00B51159">
              <w:rPr>
                <w:rStyle w:val="TextChar"/>
                <w:rFonts w:cs="Arial"/>
                <w:sz w:val="13"/>
                <w:szCs w:val="13"/>
                <w:lang w:val="en-GB"/>
              </w:rPr>
              <w:br/>
            </w:r>
            <w:r w:rsidRPr="007F1FB1">
              <w:rPr>
                <w:rFonts w:cs="Arial"/>
                <w:lang w:val="en-GB"/>
              </w:rPr>
              <w:t>Sn</w:t>
            </w:r>
            <w:r w:rsidRPr="00B51159">
              <w:rPr>
                <w:rStyle w:val="TextChar"/>
                <w:rFonts w:cs="Arial"/>
                <w:sz w:val="13"/>
                <w:szCs w:val="13"/>
                <w:lang w:val="en-GB"/>
              </w:rPr>
              <w:br/>
              <w:t>118.7</w:t>
            </w:r>
          </w:p>
        </w:tc>
        <w:tc>
          <w:tcPr>
            <w:tcW w:w="280" w:type="pct"/>
            <w:tcBorders>
              <w:top w:val="single" w:sz="2" w:space="0" w:color="auto"/>
              <w:left w:val="single" w:sz="2" w:space="0" w:color="auto"/>
              <w:bottom w:val="single" w:sz="2" w:space="0" w:color="auto"/>
              <w:right w:val="single" w:sz="2" w:space="0" w:color="auto"/>
            </w:tcBorders>
            <w:shd w:val="clear" w:color="auto" w:fill="auto"/>
            <w:vAlign w:val="center"/>
          </w:tcPr>
          <w:p w:rsidR="0097731B" w:rsidRPr="007F1FB1" w:rsidRDefault="0097731B" w:rsidP="00006180">
            <w:pPr>
              <w:pStyle w:val="Text"/>
              <w:jc w:val="center"/>
              <w:rPr>
                <w:rFonts w:cs="Arial"/>
                <w:lang w:val="en-GB"/>
              </w:rPr>
            </w:pPr>
            <w:r w:rsidRPr="00B51159">
              <w:rPr>
                <w:rStyle w:val="TextChar"/>
                <w:rFonts w:cs="Arial"/>
                <w:sz w:val="13"/>
                <w:szCs w:val="13"/>
                <w:lang w:val="en-GB"/>
              </w:rPr>
              <w:t>51</w:t>
            </w:r>
            <w:r w:rsidRPr="00B51159">
              <w:rPr>
                <w:rStyle w:val="TextChar"/>
                <w:rFonts w:cs="Arial"/>
                <w:sz w:val="13"/>
                <w:szCs w:val="13"/>
                <w:lang w:val="en-GB"/>
              </w:rPr>
              <w:br/>
            </w:r>
            <w:r w:rsidRPr="007F1FB1">
              <w:rPr>
                <w:rFonts w:cs="Arial"/>
                <w:lang w:val="en-GB"/>
              </w:rPr>
              <w:t>Sb</w:t>
            </w:r>
            <w:r w:rsidRPr="00B51159">
              <w:rPr>
                <w:rStyle w:val="TextChar"/>
                <w:rFonts w:cs="Arial"/>
                <w:sz w:val="13"/>
                <w:szCs w:val="13"/>
                <w:lang w:val="en-GB"/>
              </w:rPr>
              <w:br/>
              <w:t>121.</w:t>
            </w:r>
            <w:r>
              <w:rPr>
                <w:rStyle w:val="TextChar"/>
                <w:rFonts w:cs="Arial"/>
                <w:sz w:val="13"/>
                <w:szCs w:val="13"/>
                <w:lang w:val="en-GB"/>
              </w:rPr>
              <w:t>8</w:t>
            </w:r>
          </w:p>
        </w:tc>
        <w:tc>
          <w:tcPr>
            <w:tcW w:w="280" w:type="pct"/>
            <w:tcBorders>
              <w:top w:val="single" w:sz="2" w:space="0" w:color="auto"/>
              <w:left w:val="single" w:sz="2" w:space="0" w:color="auto"/>
              <w:bottom w:val="single" w:sz="2" w:space="0" w:color="auto"/>
              <w:right w:val="single" w:sz="2" w:space="0" w:color="auto"/>
            </w:tcBorders>
            <w:shd w:val="clear" w:color="auto" w:fill="auto"/>
            <w:vAlign w:val="center"/>
          </w:tcPr>
          <w:p w:rsidR="0097731B" w:rsidRPr="007F1FB1" w:rsidRDefault="0097731B" w:rsidP="00006180">
            <w:pPr>
              <w:pStyle w:val="Text"/>
              <w:jc w:val="center"/>
              <w:rPr>
                <w:rFonts w:cs="Arial"/>
                <w:lang w:val="en-GB"/>
              </w:rPr>
            </w:pPr>
            <w:r w:rsidRPr="00B51159">
              <w:rPr>
                <w:rStyle w:val="TextChar"/>
                <w:rFonts w:cs="Arial"/>
                <w:sz w:val="13"/>
                <w:szCs w:val="13"/>
                <w:lang w:val="en-GB"/>
              </w:rPr>
              <w:t>52</w:t>
            </w:r>
            <w:r w:rsidRPr="00B51159">
              <w:rPr>
                <w:rStyle w:val="TextChar"/>
                <w:rFonts w:cs="Arial"/>
                <w:sz w:val="13"/>
                <w:szCs w:val="13"/>
                <w:lang w:val="en-GB"/>
              </w:rPr>
              <w:br/>
            </w:r>
            <w:r w:rsidRPr="007F1FB1">
              <w:rPr>
                <w:rFonts w:cs="Arial"/>
                <w:lang w:val="en-GB"/>
              </w:rPr>
              <w:t>Te</w:t>
            </w:r>
            <w:r w:rsidRPr="00B51159">
              <w:rPr>
                <w:rStyle w:val="TextChar"/>
                <w:rFonts w:cs="Arial"/>
                <w:sz w:val="13"/>
                <w:szCs w:val="13"/>
                <w:lang w:val="en-GB"/>
              </w:rPr>
              <w:br/>
              <w:t>127.6</w:t>
            </w:r>
          </w:p>
        </w:tc>
        <w:tc>
          <w:tcPr>
            <w:tcW w:w="280" w:type="pct"/>
            <w:tcBorders>
              <w:top w:val="single" w:sz="2" w:space="0" w:color="auto"/>
              <w:left w:val="single" w:sz="2" w:space="0" w:color="auto"/>
              <w:bottom w:val="single" w:sz="2" w:space="0" w:color="auto"/>
              <w:right w:val="single" w:sz="2" w:space="0" w:color="auto"/>
            </w:tcBorders>
            <w:shd w:val="clear" w:color="auto" w:fill="auto"/>
            <w:vAlign w:val="center"/>
          </w:tcPr>
          <w:p w:rsidR="0097731B" w:rsidRPr="007F1FB1" w:rsidRDefault="0097731B" w:rsidP="00006180">
            <w:pPr>
              <w:pStyle w:val="Text"/>
              <w:jc w:val="center"/>
              <w:rPr>
                <w:rFonts w:cs="Arial"/>
                <w:lang w:val="en-GB"/>
              </w:rPr>
            </w:pPr>
            <w:r w:rsidRPr="00B51159">
              <w:rPr>
                <w:rStyle w:val="TextChar"/>
                <w:rFonts w:cs="Arial"/>
                <w:sz w:val="13"/>
                <w:szCs w:val="13"/>
                <w:lang w:val="en-GB"/>
              </w:rPr>
              <w:t>53</w:t>
            </w:r>
            <w:r w:rsidRPr="00B51159">
              <w:rPr>
                <w:rStyle w:val="TextChar"/>
                <w:rFonts w:cs="Arial"/>
                <w:sz w:val="13"/>
                <w:szCs w:val="13"/>
                <w:lang w:val="en-GB"/>
              </w:rPr>
              <w:br/>
            </w:r>
            <w:r w:rsidRPr="007F1FB1">
              <w:rPr>
                <w:rFonts w:cs="Arial"/>
                <w:lang w:val="en-GB"/>
              </w:rPr>
              <w:t>I</w:t>
            </w:r>
            <w:r w:rsidRPr="00B51159">
              <w:rPr>
                <w:rStyle w:val="TextChar"/>
                <w:rFonts w:cs="Arial"/>
                <w:sz w:val="13"/>
                <w:szCs w:val="13"/>
                <w:lang w:val="en-GB"/>
              </w:rPr>
              <w:br/>
              <w:t>126.9</w:t>
            </w:r>
          </w:p>
        </w:tc>
        <w:tc>
          <w:tcPr>
            <w:tcW w:w="279" w:type="pct"/>
            <w:tcBorders>
              <w:top w:val="single" w:sz="2" w:space="0" w:color="auto"/>
              <w:left w:val="single" w:sz="2" w:space="0" w:color="auto"/>
              <w:bottom w:val="single" w:sz="2" w:space="0" w:color="auto"/>
              <w:right w:val="single" w:sz="2" w:space="0" w:color="auto"/>
            </w:tcBorders>
            <w:shd w:val="clear" w:color="auto" w:fill="auto"/>
            <w:vAlign w:val="center"/>
          </w:tcPr>
          <w:p w:rsidR="0097731B" w:rsidRPr="007F1FB1" w:rsidRDefault="0097731B" w:rsidP="00006180">
            <w:pPr>
              <w:pStyle w:val="Text"/>
              <w:jc w:val="center"/>
              <w:rPr>
                <w:rFonts w:cs="Arial"/>
                <w:lang w:val="en-GB"/>
              </w:rPr>
            </w:pPr>
            <w:r w:rsidRPr="00B51159">
              <w:rPr>
                <w:rStyle w:val="TextChar"/>
                <w:rFonts w:cs="Arial"/>
                <w:sz w:val="13"/>
                <w:szCs w:val="13"/>
                <w:lang w:val="en-GB"/>
              </w:rPr>
              <w:t>54</w:t>
            </w:r>
            <w:r w:rsidRPr="00B51159">
              <w:rPr>
                <w:rStyle w:val="TextChar"/>
                <w:rFonts w:cs="Arial"/>
                <w:sz w:val="13"/>
                <w:szCs w:val="13"/>
                <w:lang w:val="en-GB"/>
              </w:rPr>
              <w:br/>
            </w:r>
            <w:r w:rsidRPr="007F1FB1">
              <w:rPr>
                <w:rFonts w:cs="Arial"/>
                <w:lang w:val="en-GB"/>
              </w:rPr>
              <w:t>Xe</w:t>
            </w:r>
            <w:r w:rsidRPr="00B51159">
              <w:rPr>
                <w:rStyle w:val="TextChar"/>
                <w:rFonts w:cs="Arial"/>
                <w:sz w:val="13"/>
                <w:szCs w:val="13"/>
                <w:lang w:val="en-GB"/>
              </w:rPr>
              <w:br/>
              <w:t>131.</w:t>
            </w:r>
            <w:r>
              <w:rPr>
                <w:rStyle w:val="TextChar"/>
                <w:rFonts w:cs="Arial"/>
                <w:sz w:val="13"/>
                <w:szCs w:val="13"/>
                <w:lang w:val="en-GB"/>
              </w:rPr>
              <w:t>3</w:t>
            </w:r>
          </w:p>
        </w:tc>
      </w:tr>
      <w:tr w:rsidR="0097731B" w:rsidRPr="007F1FB1" w:rsidTr="00006180">
        <w:trPr>
          <w:trHeight w:val="450"/>
          <w:tblCellSpacing w:w="0" w:type="dxa"/>
          <w:jc w:val="center"/>
        </w:trPr>
        <w:tc>
          <w:tcPr>
            <w:tcW w:w="281" w:type="pct"/>
            <w:tcBorders>
              <w:top w:val="single" w:sz="2" w:space="0" w:color="auto"/>
              <w:left w:val="single" w:sz="2" w:space="0" w:color="auto"/>
              <w:bottom w:val="single" w:sz="2" w:space="0" w:color="auto"/>
              <w:right w:val="single" w:sz="2" w:space="0" w:color="auto"/>
            </w:tcBorders>
            <w:shd w:val="clear" w:color="auto" w:fill="auto"/>
            <w:vAlign w:val="center"/>
          </w:tcPr>
          <w:p w:rsidR="0097731B" w:rsidRPr="007F1FB1" w:rsidRDefault="0097731B" w:rsidP="00006180">
            <w:pPr>
              <w:pStyle w:val="Text"/>
              <w:jc w:val="center"/>
              <w:rPr>
                <w:rFonts w:cs="Arial"/>
                <w:lang w:val="en-GB"/>
              </w:rPr>
            </w:pPr>
            <w:r w:rsidRPr="00B51159">
              <w:rPr>
                <w:rStyle w:val="TextChar"/>
                <w:rFonts w:cs="Arial"/>
                <w:sz w:val="13"/>
                <w:szCs w:val="13"/>
                <w:lang w:val="en-GB"/>
              </w:rPr>
              <w:t>55</w:t>
            </w:r>
            <w:r w:rsidRPr="00B51159">
              <w:rPr>
                <w:rStyle w:val="TextChar"/>
                <w:rFonts w:cs="Arial"/>
                <w:sz w:val="13"/>
                <w:szCs w:val="13"/>
                <w:lang w:val="en-GB"/>
              </w:rPr>
              <w:br/>
            </w:r>
            <w:r w:rsidRPr="007F1FB1">
              <w:rPr>
                <w:rFonts w:cs="Arial"/>
                <w:lang w:val="en-GB"/>
              </w:rPr>
              <w:t>Cs</w:t>
            </w:r>
            <w:r w:rsidRPr="00B51159">
              <w:rPr>
                <w:rStyle w:val="TextChar"/>
                <w:rFonts w:cs="Arial"/>
                <w:sz w:val="13"/>
                <w:szCs w:val="13"/>
                <w:lang w:val="en-GB"/>
              </w:rPr>
              <w:br/>
              <w:t>132.9</w:t>
            </w:r>
          </w:p>
        </w:tc>
        <w:tc>
          <w:tcPr>
            <w:tcW w:w="281" w:type="pct"/>
            <w:tcBorders>
              <w:top w:val="single" w:sz="2" w:space="0" w:color="auto"/>
              <w:left w:val="single" w:sz="2" w:space="0" w:color="auto"/>
              <w:bottom w:val="single" w:sz="2" w:space="0" w:color="auto"/>
              <w:right w:val="single" w:sz="2" w:space="0" w:color="auto"/>
            </w:tcBorders>
            <w:shd w:val="clear" w:color="auto" w:fill="auto"/>
            <w:vAlign w:val="center"/>
          </w:tcPr>
          <w:p w:rsidR="0097731B" w:rsidRPr="007F1FB1" w:rsidRDefault="0097731B" w:rsidP="00006180">
            <w:pPr>
              <w:pStyle w:val="Text"/>
              <w:jc w:val="center"/>
              <w:rPr>
                <w:rFonts w:cs="Arial"/>
                <w:lang w:val="en-GB"/>
              </w:rPr>
            </w:pPr>
            <w:r w:rsidRPr="00B51159">
              <w:rPr>
                <w:rStyle w:val="TextChar"/>
                <w:rFonts w:cs="Arial"/>
                <w:sz w:val="13"/>
                <w:szCs w:val="13"/>
                <w:lang w:val="en-GB"/>
              </w:rPr>
              <w:t>56</w:t>
            </w:r>
            <w:r w:rsidRPr="00B51159">
              <w:rPr>
                <w:rStyle w:val="TextChar"/>
                <w:rFonts w:cs="Arial"/>
                <w:sz w:val="13"/>
                <w:szCs w:val="13"/>
                <w:lang w:val="en-GB"/>
              </w:rPr>
              <w:br/>
            </w:r>
            <w:r w:rsidRPr="007F1FB1">
              <w:rPr>
                <w:rFonts w:cs="Arial"/>
                <w:lang w:val="en-GB"/>
              </w:rPr>
              <w:t>Ba</w:t>
            </w:r>
            <w:r w:rsidRPr="00B51159">
              <w:rPr>
                <w:rStyle w:val="TextChar"/>
                <w:rFonts w:cs="Arial"/>
                <w:sz w:val="13"/>
                <w:szCs w:val="13"/>
                <w:lang w:val="en-GB"/>
              </w:rPr>
              <w:br/>
              <w:t>137.3</w:t>
            </w:r>
          </w:p>
        </w:tc>
        <w:tc>
          <w:tcPr>
            <w:tcW w:w="239" w:type="pct"/>
            <w:tcBorders>
              <w:top w:val="single" w:sz="2" w:space="0" w:color="auto"/>
              <w:left w:val="single" w:sz="2" w:space="0" w:color="auto"/>
              <w:bottom w:val="single" w:sz="2" w:space="0" w:color="auto"/>
              <w:right w:val="single" w:sz="2" w:space="0" w:color="auto"/>
            </w:tcBorders>
            <w:shd w:val="clear" w:color="auto" w:fill="auto"/>
            <w:vAlign w:val="center"/>
          </w:tcPr>
          <w:p w:rsidR="0097731B" w:rsidRPr="00B51159" w:rsidRDefault="0097731B" w:rsidP="00006180">
            <w:pPr>
              <w:pStyle w:val="Text"/>
              <w:rPr>
                <w:rFonts w:cs="Arial"/>
                <w:sz w:val="13"/>
                <w:szCs w:val="13"/>
                <w:lang w:val="en-GB"/>
              </w:rPr>
            </w:pPr>
            <w:r w:rsidRPr="00B51159">
              <w:rPr>
                <w:rFonts w:cs="Arial"/>
                <w:sz w:val="13"/>
                <w:szCs w:val="13"/>
                <w:lang w:val="en-GB"/>
              </w:rPr>
              <w:t>57-71</w:t>
            </w:r>
          </w:p>
        </w:tc>
        <w:tc>
          <w:tcPr>
            <w:tcW w:w="280" w:type="pct"/>
            <w:tcBorders>
              <w:top w:val="single" w:sz="2" w:space="0" w:color="auto"/>
              <w:left w:val="single" w:sz="2" w:space="0" w:color="auto"/>
              <w:bottom w:val="single" w:sz="2" w:space="0" w:color="auto"/>
              <w:right w:val="single" w:sz="2" w:space="0" w:color="auto"/>
            </w:tcBorders>
            <w:shd w:val="clear" w:color="auto" w:fill="auto"/>
            <w:vAlign w:val="center"/>
          </w:tcPr>
          <w:p w:rsidR="0097731B" w:rsidRPr="007F1FB1" w:rsidRDefault="0097731B" w:rsidP="00006180">
            <w:pPr>
              <w:pStyle w:val="Text"/>
              <w:jc w:val="center"/>
              <w:rPr>
                <w:rFonts w:cs="Arial"/>
                <w:lang w:val="en-GB"/>
              </w:rPr>
            </w:pPr>
            <w:r w:rsidRPr="00B51159">
              <w:rPr>
                <w:rStyle w:val="TextChar"/>
                <w:rFonts w:cs="Arial"/>
                <w:sz w:val="13"/>
                <w:szCs w:val="13"/>
                <w:lang w:val="en-GB"/>
              </w:rPr>
              <w:t>72</w:t>
            </w:r>
            <w:r w:rsidRPr="00B51159">
              <w:rPr>
                <w:rStyle w:val="TextChar"/>
                <w:rFonts w:cs="Arial"/>
                <w:sz w:val="13"/>
                <w:szCs w:val="13"/>
                <w:lang w:val="en-GB"/>
              </w:rPr>
              <w:br/>
            </w:r>
            <w:r w:rsidRPr="007F1FB1">
              <w:rPr>
                <w:rFonts w:cs="Arial"/>
                <w:lang w:val="en-GB"/>
              </w:rPr>
              <w:t>Hf</w:t>
            </w:r>
            <w:r w:rsidRPr="00B51159">
              <w:rPr>
                <w:rStyle w:val="TextChar"/>
                <w:rFonts w:cs="Arial"/>
                <w:sz w:val="13"/>
                <w:szCs w:val="13"/>
                <w:lang w:val="en-GB"/>
              </w:rPr>
              <w:br/>
              <w:t>178.</w:t>
            </w:r>
            <w:r>
              <w:rPr>
                <w:rStyle w:val="TextChar"/>
                <w:rFonts w:cs="Arial"/>
                <w:sz w:val="13"/>
                <w:szCs w:val="13"/>
                <w:lang w:val="en-GB"/>
              </w:rPr>
              <w:t>5</w:t>
            </w:r>
          </w:p>
        </w:tc>
        <w:tc>
          <w:tcPr>
            <w:tcW w:w="280" w:type="pct"/>
            <w:tcBorders>
              <w:top w:val="single" w:sz="2" w:space="0" w:color="auto"/>
              <w:left w:val="single" w:sz="2" w:space="0" w:color="auto"/>
              <w:bottom w:val="single" w:sz="2" w:space="0" w:color="auto"/>
              <w:right w:val="single" w:sz="2" w:space="0" w:color="auto"/>
            </w:tcBorders>
            <w:shd w:val="clear" w:color="auto" w:fill="auto"/>
            <w:vAlign w:val="center"/>
          </w:tcPr>
          <w:p w:rsidR="0097731B" w:rsidRPr="007F1FB1" w:rsidRDefault="0097731B" w:rsidP="00006180">
            <w:pPr>
              <w:pStyle w:val="Text"/>
              <w:jc w:val="center"/>
              <w:rPr>
                <w:rFonts w:cs="Arial"/>
                <w:lang w:val="en-GB"/>
              </w:rPr>
            </w:pPr>
            <w:r w:rsidRPr="00B51159">
              <w:rPr>
                <w:rStyle w:val="TextChar"/>
                <w:rFonts w:cs="Arial"/>
                <w:sz w:val="13"/>
                <w:szCs w:val="13"/>
                <w:lang w:val="en-GB"/>
              </w:rPr>
              <w:t>73</w:t>
            </w:r>
            <w:r w:rsidRPr="00B51159">
              <w:rPr>
                <w:rStyle w:val="TextChar"/>
                <w:rFonts w:cs="Arial"/>
                <w:sz w:val="13"/>
                <w:szCs w:val="13"/>
                <w:lang w:val="en-GB"/>
              </w:rPr>
              <w:br/>
            </w:r>
            <w:r w:rsidRPr="007F1FB1">
              <w:rPr>
                <w:rFonts w:cs="Arial"/>
                <w:lang w:val="en-GB"/>
              </w:rPr>
              <w:t>Ta</w:t>
            </w:r>
            <w:r w:rsidRPr="00B51159">
              <w:rPr>
                <w:rStyle w:val="TextChar"/>
                <w:rFonts w:cs="Arial"/>
                <w:sz w:val="13"/>
                <w:szCs w:val="13"/>
                <w:lang w:val="en-GB"/>
              </w:rPr>
              <w:br/>
              <w:t>180.9</w:t>
            </w:r>
          </w:p>
        </w:tc>
        <w:tc>
          <w:tcPr>
            <w:tcW w:w="280" w:type="pct"/>
            <w:tcBorders>
              <w:top w:val="single" w:sz="2" w:space="0" w:color="auto"/>
              <w:left w:val="single" w:sz="2" w:space="0" w:color="auto"/>
              <w:bottom w:val="single" w:sz="2" w:space="0" w:color="auto"/>
              <w:right w:val="single" w:sz="2" w:space="0" w:color="auto"/>
            </w:tcBorders>
            <w:shd w:val="clear" w:color="auto" w:fill="auto"/>
            <w:vAlign w:val="center"/>
          </w:tcPr>
          <w:p w:rsidR="0097731B" w:rsidRPr="007F1FB1" w:rsidRDefault="0097731B" w:rsidP="00006180">
            <w:pPr>
              <w:pStyle w:val="Text"/>
              <w:jc w:val="center"/>
              <w:rPr>
                <w:rFonts w:cs="Arial"/>
                <w:lang w:val="en-GB"/>
              </w:rPr>
            </w:pPr>
            <w:r w:rsidRPr="00B51159">
              <w:rPr>
                <w:rStyle w:val="TextChar"/>
                <w:rFonts w:cs="Arial"/>
                <w:sz w:val="13"/>
                <w:szCs w:val="13"/>
                <w:lang w:val="en-GB"/>
              </w:rPr>
              <w:t>74</w:t>
            </w:r>
            <w:r w:rsidRPr="00B51159">
              <w:rPr>
                <w:rStyle w:val="TextChar"/>
                <w:rFonts w:cs="Arial"/>
                <w:sz w:val="13"/>
                <w:szCs w:val="13"/>
                <w:lang w:val="en-GB"/>
              </w:rPr>
              <w:br/>
            </w:r>
            <w:r w:rsidRPr="007F1FB1">
              <w:rPr>
                <w:rFonts w:cs="Arial"/>
                <w:lang w:val="en-GB"/>
              </w:rPr>
              <w:t>W</w:t>
            </w:r>
            <w:r w:rsidRPr="00B51159">
              <w:rPr>
                <w:rStyle w:val="TextChar"/>
                <w:rFonts w:cs="Arial"/>
                <w:sz w:val="13"/>
                <w:szCs w:val="13"/>
                <w:lang w:val="en-GB"/>
              </w:rPr>
              <w:br/>
              <w:t>183.8</w:t>
            </w:r>
          </w:p>
        </w:tc>
        <w:tc>
          <w:tcPr>
            <w:tcW w:w="280" w:type="pct"/>
            <w:tcBorders>
              <w:top w:val="single" w:sz="2" w:space="0" w:color="auto"/>
              <w:left w:val="single" w:sz="2" w:space="0" w:color="auto"/>
              <w:bottom w:val="single" w:sz="2" w:space="0" w:color="auto"/>
              <w:right w:val="single" w:sz="2" w:space="0" w:color="auto"/>
            </w:tcBorders>
            <w:shd w:val="clear" w:color="auto" w:fill="auto"/>
            <w:vAlign w:val="center"/>
          </w:tcPr>
          <w:p w:rsidR="0097731B" w:rsidRPr="007F1FB1" w:rsidRDefault="0097731B" w:rsidP="00006180">
            <w:pPr>
              <w:pStyle w:val="Text"/>
              <w:jc w:val="center"/>
              <w:rPr>
                <w:rFonts w:cs="Arial"/>
                <w:lang w:val="en-GB"/>
              </w:rPr>
            </w:pPr>
            <w:r w:rsidRPr="00B51159">
              <w:rPr>
                <w:rStyle w:val="TextChar"/>
                <w:rFonts w:cs="Arial"/>
                <w:sz w:val="13"/>
                <w:szCs w:val="13"/>
                <w:lang w:val="en-GB"/>
              </w:rPr>
              <w:t>75</w:t>
            </w:r>
            <w:r w:rsidRPr="00B51159">
              <w:rPr>
                <w:rStyle w:val="TextChar"/>
                <w:rFonts w:cs="Arial"/>
                <w:sz w:val="13"/>
                <w:szCs w:val="13"/>
                <w:lang w:val="en-GB"/>
              </w:rPr>
              <w:br/>
            </w:r>
            <w:r w:rsidRPr="007F1FB1">
              <w:rPr>
                <w:rFonts w:cs="Arial"/>
                <w:lang w:val="en-GB"/>
              </w:rPr>
              <w:t>Re</w:t>
            </w:r>
            <w:r w:rsidRPr="00B51159">
              <w:rPr>
                <w:rStyle w:val="TextChar"/>
                <w:rFonts w:cs="Arial"/>
                <w:sz w:val="13"/>
                <w:szCs w:val="13"/>
                <w:lang w:val="en-GB"/>
              </w:rPr>
              <w:br/>
              <w:t>186.2</w:t>
            </w:r>
          </w:p>
        </w:tc>
        <w:tc>
          <w:tcPr>
            <w:tcW w:w="280" w:type="pct"/>
            <w:tcBorders>
              <w:top w:val="single" w:sz="2" w:space="0" w:color="auto"/>
              <w:left w:val="single" w:sz="2" w:space="0" w:color="auto"/>
              <w:bottom w:val="single" w:sz="2" w:space="0" w:color="auto"/>
              <w:right w:val="single" w:sz="2" w:space="0" w:color="auto"/>
            </w:tcBorders>
            <w:shd w:val="clear" w:color="auto" w:fill="auto"/>
            <w:vAlign w:val="center"/>
          </w:tcPr>
          <w:p w:rsidR="0097731B" w:rsidRPr="007F1FB1" w:rsidRDefault="0097731B" w:rsidP="00006180">
            <w:pPr>
              <w:pStyle w:val="Text"/>
              <w:jc w:val="center"/>
              <w:rPr>
                <w:rFonts w:cs="Arial"/>
                <w:lang w:val="en-GB"/>
              </w:rPr>
            </w:pPr>
            <w:r w:rsidRPr="00B51159">
              <w:rPr>
                <w:rStyle w:val="TextChar"/>
                <w:rFonts w:cs="Arial"/>
                <w:sz w:val="13"/>
                <w:szCs w:val="13"/>
                <w:lang w:val="en-GB"/>
              </w:rPr>
              <w:t>76</w:t>
            </w:r>
            <w:r w:rsidRPr="00B51159">
              <w:rPr>
                <w:rStyle w:val="TextChar"/>
                <w:rFonts w:cs="Arial"/>
                <w:sz w:val="13"/>
                <w:szCs w:val="13"/>
                <w:lang w:val="en-GB"/>
              </w:rPr>
              <w:br/>
            </w:r>
            <w:r w:rsidRPr="007F1FB1">
              <w:rPr>
                <w:rFonts w:cs="Arial"/>
                <w:lang w:val="en-GB"/>
              </w:rPr>
              <w:t>Os</w:t>
            </w:r>
            <w:r w:rsidRPr="00B51159">
              <w:rPr>
                <w:rStyle w:val="TextChar"/>
                <w:rFonts w:cs="Arial"/>
                <w:sz w:val="13"/>
                <w:szCs w:val="13"/>
                <w:lang w:val="en-GB"/>
              </w:rPr>
              <w:br/>
              <w:t>190.2</w:t>
            </w:r>
          </w:p>
        </w:tc>
        <w:tc>
          <w:tcPr>
            <w:tcW w:w="280" w:type="pct"/>
            <w:tcBorders>
              <w:top w:val="single" w:sz="2" w:space="0" w:color="auto"/>
              <w:left w:val="single" w:sz="2" w:space="0" w:color="auto"/>
              <w:bottom w:val="single" w:sz="2" w:space="0" w:color="auto"/>
              <w:right w:val="single" w:sz="2" w:space="0" w:color="auto"/>
            </w:tcBorders>
            <w:shd w:val="clear" w:color="auto" w:fill="auto"/>
            <w:vAlign w:val="center"/>
          </w:tcPr>
          <w:p w:rsidR="0097731B" w:rsidRPr="007F1FB1" w:rsidRDefault="0097731B" w:rsidP="00006180">
            <w:pPr>
              <w:pStyle w:val="Text"/>
              <w:jc w:val="center"/>
              <w:rPr>
                <w:rFonts w:cs="Arial"/>
                <w:lang w:val="en-GB"/>
              </w:rPr>
            </w:pPr>
            <w:r w:rsidRPr="00B51159">
              <w:rPr>
                <w:rStyle w:val="TextChar"/>
                <w:rFonts w:cs="Arial"/>
                <w:sz w:val="13"/>
                <w:szCs w:val="13"/>
                <w:lang w:val="en-GB"/>
              </w:rPr>
              <w:t>77</w:t>
            </w:r>
            <w:r w:rsidRPr="00B51159">
              <w:rPr>
                <w:rStyle w:val="TextChar"/>
                <w:rFonts w:cs="Arial"/>
                <w:sz w:val="13"/>
                <w:szCs w:val="13"/>
                <w:lang w:val="en-GB"/>
              </w:rPr>
              <w:br/>
            </w:r>
            <w:r w:rsidRPr="007F1FB1">
              <w:rPr>
                <w:rFonts w:cs="Arial"/>
                <w:lang w:val="en-GB"/>
              </w:rPr>
              <w:t>Ir</w:t>
            </w:r>
            <w:r w:rsidRPr="00B51159">
              <w:rPr>
                <w:rStyle w:val="TextChar"/>
                <w:rFonts w:cs="Arial"/>
                <w:sz w:val="13"/>
                <w:szCs w:val="13"/>
                <w:lang w:val="en-GB"/>
              </w:rPr>
              <w:br/>
              <w:t>192.2</w:t>
            </w:r>
          </w:p>
        </w:tc>
        <w:tc>
          <w:tcPr>
            <w:tcW w:w="280" w:type="pct"/>
            <w:tcBorders>
              <w:top w:val="single" w:sz="2" w:space="0" w:color="auto"/>
              <w:left w:val="single" w:sz="2" w:space="0" w:color="auto"/>
              <w:bottom w:val="single" w:sz="2" w:space="0" w:color="auto"/>
              <w:right w:val="single" w:sz="2" w:space="0" w:color="auto"/>
            </w:tcBorders>
            <w:shd w:val="clear" w:color="auto" w:fill="auto"/>
            <w:vAlign w:val="center"/>
          </w:tcPr>
          <w:p w:rsidR="0097731B" w:rsidRPr="007F1FB1" w:rsidRDefault="0097731B" w:rsidP="00006180">
            <w:pPr>
              <w:pStyle w:val="Text"/>
              <w:jc w:val="center"/>
              <w:rPr>
                <w:rFonts w:cs="Arial"/>
                <w:lang w:val="en-GB"/>
              </w:rPr>
            </w:pPr>
            <w:r w:rsidRPr="00B51159">
              <w:rPr>
                <w:rStyle w:val="TextChar"/>
                <w:rFonts w:cs="Arial"/>
                <w:sz w:val="13"/>
                <w:szCs w:val="13"/>
                <w:lang w:val="en-GB"/>
              </w:rPr>
              <w:t>78</w:t>
            </w:r>
            <w:r w:rsidRPr="00B51159">
              <w:rPr>
                <w:rStyle w:val="TextChar"/>
                <w:rFonts w:cs="Arial"/>
                <w:sz w:val="13"/>
                <w:szCs w:val="13"/>
                <w:lang w:val="en-GB"/>
              </w:rPr>
              <w:br/>
            </w:r>
            <w:r w:rsidRPr="007F1FB1">
              <w:rPr>
                <w:rFonts w:cs="Arial"/>
                <w:lang w:val="en-GB"/>
              </w:rPr>
              <w:t>Pt</w:t>
            </w:r>
            <w:r w:rsidRPr="00B51159">
              <w:rPr>
                <w:rStyle w:val="TextChar"/>
                <w:rFonts w:cs="Arial"/>
                <w:sz w:val="13"/>
                <w:szCs w:val="13"/>
                <w:lang w:val="en-GB"/>
              </w:rPr>
              <w:br/>
              <w:t>195.</w:t>
            </w:r>
            <w:r>
              <w:rPr>
                <w:rStyle w:val="TextChar"/>
                <w:rFonts w:cs="Arial"/>
                <w:sz w:val="13"/>
                <w:szCs w:val="13"/>
                <w:lang w:val="en-GB"/>
              </w:rPr>
              <w:t>1</w:t>
            </w:r>
          </w:p>
        </w:tc>
        <w:tc>
          <w:tcPr>
            <w:tcW w:w="280" w:type="pct"/>
            <w:tcBorders>
              <w:top w:val="single" w:sz="2" w:space="0" w:color="auto"/>
              <w:left w:val="single" w:sz="2" w:space="0" w:color="auto"/>
              <w:bottom w:val="single" w:sz="2" w:space="0" w:color="auto"/>
              <w:right w:val="single" w:sz="2" w:space="0" w:color="auto"/>
            </w:tcBorders>
            <w:shd w:val="clear" w:color="auto" w:fill="auto"/>
            <w:vAlign w:val="center"/>
          </w:tcPr>
          <w:p w:rsidR="0097731B" w:rsidRPr="007F1FB1" w:rsidRDefault="0097731B" w:rsidP="00006180">
            <w:pPr>
              <w:pStyle w:val="Text"/>
              <w:jc w:val="center"/>
              <w:rPr>
                <w:rFonts w:cs="Arial"/>
                <w:lang w:val="en-GB"/>
              </w:rPr>
            </w:pPr>
            <w:r w:rsidRPr="00B51159">
              <w:rPr>
                <w:rStyle w:val="TextChar"/>
                <w:rFonts w:cs="Arial"/>
                <w:sz w:val="13"/>
                <w:szCs w:val="13"/>
                <w:lang w:val="en-GB"/>
              </w:rPr>
              <w:t>79</w:t>
            </w:r>
            <w:r w:rsidRPr="00B51159">
              <w:rPr>
                <w:rStyle w:val="TextChar"/>
                <w:rFonts w:cs="Arial"/>
                <w:sz w:val="13"/>
                <w:szCs w:val="13"/>
                <w:lang w:val="en-GB"/>
              </w:rPr>
              <w:br/>
            </w:r>
            <w:r w:rsidRPr="007F1FB1">
              <w:rPr>
                <w:rFonts w:cs="Arial"/>
                <w:lang w:val="en-GB"/>
              </w:rPr>
              <w:t>Au</w:t>
            </w:r>
            <w:r>
              <w:rPr>
                <w:rStyle w:val="TextChar"/>
                <w:rFonts w:cs="Arial"/>
                <w:sz w:val="13"/>
                <w:szCs w:val="13"/>
                <w:lang w:val="en-GB"/>
              </w:rPr>
              <w:br/>
              <w:t>197.0</w:t>
            </w:r>
          </w:p>
        </w:tc>
        <w:tc>
          <w:tcPr>
            <w:tcW w:w="280" w:type="pct"/>
            <w:tcBorders>
              <w:top w:val="single" w:sz="2" w:space="0" w:color="auto"/>
              <w:left w:val="single" w:sz="2" w:space="0" w:color="auto"/>
              <w:bottom w:val="single" w:sz="2" w:space="0" w:color="auto"/>
              <w:right w:val="single" w:sz="2" w:space="0" w:color="auto"/>
            </w:tcBorders>
            <w:shd w:val="clear" w:color="auto" w:fill="auto"/>
            <w:vAlign w:val="center"/>
          </w:tcPr>
          <w:p w:rsidR="0097731B" w:rsidRPr="007F1FB1" w:rsidRDefault="0097731B" w:rsidP="00006180">
            <w:pPr>
              <w:pStyle w:val="Text"/>
              <w:jc w:val="center"/>
              <w:rPr>
                <w:rFonts w:cs="Arial"/>
                <w:lang w:val="en-GB"/>
              </w:rPr>
            </w:pPr>
            <w:r w:rsidRPr="00B51159">
              <w:rPr>
                <w:rStyle w:val="TextChar"/>
                <w:rFonts w:cs="Arial"/>
                <w:sz w:val="13"/>
                <w:szCs w:val="13"/>
                <w:lang w:val="en-GB"/>
              </w:rPr>
              <w:t>80</w:t>
            </w:r>
            <w:r w:rsidRPr="00B51159">
              <w:rPr>
                <w:rStyle w:val="TextChar"/>
                <w:rFonts w:cs="Arial"/>
                <w:sz w:val="13"/>
                <w:szCs w:val="13"/>
                <w:lang w:val="en-GB"/>
              </w:rPr>
              <w:br/>
            </w:r>
            <w:r w:rsidRPr="007F1FB1">
              <w:rPr>
                <w:rFonts w:cs="Arial"/>
                <w:lang w:val="en-GB"/>
              </w:rPr>
              <w:t>Hg</w:t>
            </w:r>
            <w:r>
              <w:rPr>
                <w:rStyle w:val="TextChar"/>
                <w:rFonts w:cs="Arial"/>
                <w:sz w:val="13"/>
                <w:szCs w:val="13"/>
                <w:lang w:val="en-GB"/>
              </w:rPr>
              <w:br/>
              <w:t>200.6</w:t>
            </w:r>
          </w:p>
        </w:tc>
        <w:tc>
          <w:tcPr>
            <w:tcW w:w="280" w:type="pct"/>
            <w:tcBorders>
              <w:top w:val="single" w:sz="2" w:space="0" w:color="auto"/>
              <w:left w:val="single" w:sz="2" w:space="0" w:color="auto"/>
              <w:bottom w:val="single" w:sz="2" w:space="0" w:color="auto"/>
              <w:right w:val="single" w:sz="2" w:space="0" w:color="auto"/>
            </w:tcBorders>
            <w:shd w:val="clear" w:color="auto" w:fill="auto"/>
            <w:vAlign w:val="center"/>
          </w:tcPr>
          <w:p w:rsidR="0097731B" w:rsidRPr="007F1FB1" w:rsidRDefault="0097731B" w:rsidP="00006180">
            <w:pPr>
              <w:pStyle w:val="Text"/>
              <w:jc w:val="center"/>
              <w:rPr>
                <w:rFonts w:cs="Arial"/>
                <w:lang w:val="en-GB"/>
              </w:rPr>
            </w:pPr>
            <w:r w:rsidRPr="00B51159">
              <w:rPr>
                <w:rStyle w:val="TextChar"/>
                <w:rFonts w:cs="Arial"/>
                <w:sz w:val="13"/>
                <w:szCs w:val="13"/>
                <w:lang w:val="en-GB"/>
              </w:rPr>
              <w:t>81</w:t>
            </w:r>
            <w:r w:rsidRPr="00B51159">
              <w:rPr>
                <w:rStyle w:val="TextChar"/>
                <w:rFonts w:cs="Arial"/>
                <w:sz w:val="13"/>
                <w:szCs w:val="13"/>
                <w:lang w:val="en-GB"/>
              </w:rPr>
              <w:br/>
            </w:r>
            <w:r w:rsidRPr="007F1FB1">
              <w:rPr>
                <w:rFonts w:cs="Arial"/>
                <w:lang w:val="en-GB"/>
              </w:rPr>
              <w:t>Tl</w:t>
            </w:r>
            <w:r w:rsidRPr="00B51159">
              <w:rPr>
                <w:rStyle w:val="TextChar"/>
                <w:rFonts w:cs="Arial"/>
                <w:sz w:val="13"/>
                <w:szCs w:val="13"/>
                <w:lang w:val="en-GB"/>
              </w:rPr>
              <w:br/>
              <w:t>204.</w:t>
            </w:r>
            <w:r>
              <w:rPr>
                <w:rStyle w:val="TextChar"/>
                <w:rFonts w:cs="Arial"/>
                <w:sz w:val="13"/>
                <w:szCs w:val="13"/>
                <w:lang w:val="en-GB"/>
              </w:rPr>
              <w:t>4</w:t>
            </w:r>
          </w:p>
        </w:tc>
        <w:tc>
          <w:tcPr>
            <w:tcW w:w="280" w:type="pct"/>
            <w:tcBorders>
              <w:top w:val="single" w:sz="2" w:space="0" w:color="auto"/>
              <w:left w:val="single" w:sz="2" w:space="0" w:color="auto"/>
              <w:bottom w:val="single" w:sz="2" w:space="0" w:color="auto"/>
              <w:right w:val="single" w:sz="2" w:space="0" w:color="auto"/>
            </w:tcBorders>
            <w:shd w:val="clear" w:color="auto" w:fill="auto"/>
            <w:vAlign w:val="center"/>
          </w:tcPr>
          <w:p w:rsidR="0097731B" w:rsidRPr="007F1FB1" w:rsidRDefault="0097731B" w:rsidP="00006180">
            <w:pPr>
              <w:pStyle w:val="Text"/>
              <w:jc w:val="center"/>
              <w:rPr>
                <w:rFonts w:cs="Arial"/>
                <w:lang w:val="en-GB"/>
              </w:rPr>
            </w:pPr>
            <w:r w:rsidRPr="00B51159">
              <w:rPr>
                <w:rStyle w:val="TextChar"/>
                <w:rFonts w:cs="Arial"/>
                <w:sz w:val="13"/>
                <w:szCs w:val="13"/>
                <w:lang w:val="en-GB"/>
              </w:rPr>
              <w:t>82</w:t>
            </w:r>
            <w:r w:rsidRPr="00B51159">
              <w:rPr>
                <w:rStyle w:val="TextChar"/>
                <w:rFonts w:cs="Arial"/>
                <w:sz w:val="13"/>
                <w:szCs w:val="13"/>
                <w:lang w:val="en-GB"/>
              </w:rPr>
              <w:br/>
            </w:r>
            <w:r w:rsidRPr="007F1FB1">
              <w:rPr>
                <w:rFonts w:cs="Arial"/>
                <w:lang w:val="en-GB"/>
              </w:rPr>
              <w:t>Pb</w:t>
            </w:r>
            <w:r w:rsidRPr="00B51159">
              <w:rPr>
                <w:rStyle w:val="TextChar"/>
                <w:rFonts w:cs="Arial"/>
                <w:sz w:val="13"/>
                <w:szCs w:val="13"/>
                <w:lang w:val="en-GB"/>
              </w:rPr>
              <w:br/>
              <w:t>207.2</w:t>
            </w:r>
          </w:p>
        </w:tc>
        <w:tc>
          <w:tcPr>
            <w:tcW w:w="280" w:type="pct"/>
            <w:tcBorders>
              <w:top w:val="single" w:sz="2" w:space="0" w:color="auto"/>
              <w:left w:val="single" w:sz="2" w:space="0" w:color="auto"/>
              <w:bottom w:val="single" w:sz="2" w:space="0" w:color="auto"/>
              <w:right w:val="single" w:sz="2" w:space="0" w:color="auto"/>
            </w:tcBorders>
            <w:shd w:val="clear" w:color="auto" w:fill="auto"/>
            <w:vAlign w:val="center"/>
          </w:tcPr>
          <w:p w:rsidR="0097731B" w:rsidRPr="007F1FB1" w:rsidRDefault="0097731B" w:rsidP="00006180">
            <w:pPr>
              <w:pStyle w:val="Text"/>
              <w:jc w:val="center"/>
              <w:rPr>
                <w:rFonts w:cs="Arial"/>
                <w:lang w:val="en-GB"/>
              </w:rPr>
            </w:pPr>
            <w:r w:rsidRPr="00B51159">
              <w:rPr>
                <w:rStyle w:val="TextChar"/>
                <w:rFonts w:cs="Arial"/>
                <w:sz w:val="13"/>
                <w:szCs w:val="13"/>
                <w:lang w:val="en-GB"/>
              </w:rPr>
              <w:t>83</w:t>
            </w:r>
            <w:r w:rsidRPr="00B51159">
              <w:rPr>
                <w:rStyle w:val="TextChar"/>
                <w:rFonts w:cs="Arial"/>
                <w:sz w:val="13"/>
                <w:szCs w:val="13"/>
                <w:lang w:val="en-GB"/>
              </w:rPr>
              <w:br/>
            </w:r>
            <w:r w:rsidRPr="007F1FB1">
              <w:rPr>
                <w:rFonts w:cs="Arial"/>
                <w:lang w:val="en-GB"/>
              </w:rPr>
              <w:t>Bi</w:t>
            </w:r>
            <w:r w:rsidRPr="00B51159">
              <w:rPr>
                <w:rStyle w:val="TextChar"/>
                <w:rFonts w:cs="Arial"/>
                <w:sz w:val="13"/>
                <w:szCs w:val="13"/>
                <w:lang w:val="en-GB"/>
              </w:rPr>
              <w:br/>
              <w:t>20</w:t>
            </w:r>
            <w:r>
              <w:rPr>
                <w:rStyle w:val="TextChar"/>
                <w:rFonts w:cs="Arial"/>
                <w:sz w:val="13"/>
                <w:szCs w:val="13"/>
                <w:lang w:val="en-GB"/>
              </w:rPr>
              <w:t>9</w:t>
            </w:r>
            <w:r w:rsidRPr="00B51159">
              <w:rPr>
                <w:rStyle w:val="TextChar"/>
                <w:rFonts w:cs="Arial"/>
                <w:sz w:val="13"/>
                <w:szCs w:val="13"/>
                <w:lang w:val="en-GB"/>
              </w:rPr>
              <w:t>.</w:t>
            </w:r>
            <w:r>
              <w:rPr>
                <w:rStyle w:val="TextChar"/>
                <w:rFonts w:cs="Arial"/>
                <w:sz w:val="13"/>
                <w:szCs w:val="13"/>
                <w:lang w:val="en-GB"/>
              </w:rPr>
              <w:t>0</w:t>
            </w:r>
          </w:p>
        </w:tc>
        <w:tc>
          <w:tcPr>
            <w:tcW w:w="280" w:type="pct"/>
            <w:tcBorders>
              <w:top w:val="single" w:sz="2" w:space="0" w:color="auto"/>
              <w:left w:val="single" w:sz="2" w:space="0" w:color="auto"/>
              <w:bottom w:val="single" w:sz="2" w:space="0" w:color="auto"/>
              <w:right w:val="single" w:sz="2" w:space="0" w:color="auto"/>
            </w:tcBorders>
            <w:shd w:val="clear" w:color="auto" w:fill="auto"/>
            <w:vAlign w:val="center"/>
          </w:tcPr>
          <w:p w:rsidR="0097731B" w:rsidRPr="007F1FB1" w:rsidRDefault="0097731B" w:rsidP="00006180">
            <w:pPr>
              <w:pStyle w:val="Text"/>
              <w:jc w:val="center"/>
              <w:rPr>
                <w:rFonts w:cs="Arial"/>
                <w:lang w:val="en-GB"/>
              </w:rPr>
            </w:pPr>
            <w:r w:rsidRPr="00B51159">
              <w:rPr>
                <w:rStyle w:val="TextChar"/>
                <w:rFonts w:cs="Arial"/>
                <w:sz w:val="13"/>
                <w:szCs w:val="13"/>
                <w:lang w:val="en-GB"/>
              </w:rPr>
              <w:t>84</w:t>
            </w:r>
            <w:r w:rsidRPr="00B51159">
              <w:rPr>
                <w:rStyle w:val="TextChar"/>
                <w:rFonts w:cs="Arial"/>
                <w:sz w:val="13"/>
                <w:szCs w:val="13"/>
                <w:lang w:val="en-GB"/>
              </w:rPr>
              <w:br/>
            </w:r>
            <w:r w:rsidRPr="007F1FB1">
              <w:rPr>
                <w:rFonts w:cs="Arial"/>
                <w:lang w:val="en-GB"/>
              </w:rPr>
              <w:t>Po</w:t>
            </w:r>
            <w:r w:rsidRPr="00B51159">
              <w:rPr>
                <w:rStyle w:val="TextChar"/>
                <w:rFonts w:cs="Arial"/>
                <w:sz w:val="13"/>
                <w:szCs w:val="13"/>
                <w:lang w:val="en-GB"/>
              </w:rPr>
              <w:br/>
              <w:t>-</w:t>
            </w:r>
          </w:p>
        </w:tc>
        <w:tc>
          <w:tcPr>
            <w:tcW w:w="280" w:type="pct"/>
            <w:tcBorders>
              <w:top w:val="single" w:sz="2" w:space="0" w:color="auto"/>
              <w:left w:val="single" w:sz="2" w:space="0" w:color="auto"/>
              <w:bottom w:val="single" w:sz="2" w:space="0" w:color="auto"/>
              <w:right w:val="single" w:sz="2" w:space="0" w:color="auto"/>
            </w:tcBorders>
            <w:shd w:val="clear" w:color="auto" w:fill="auto"/>
            <w:vAlign w:val="center"/>
          </w:tcPr>
          <w:p w:rsidR="0097731B" w:rsidRPr="007F1FB1" w:rsidRDefault="0097731B" w:rsidP="00006180">
            <w:pPr>
              <w:pStyle w:val="Text"/>
              <w:jc w:val="center"/>
              <w:rPr>
                <w:rFonts w:cs="Arial"/>
                <w:lang w:val="en-GB"/>
              </w:rPr>
            </w:pPr>
            <w:r w:rsidRPr="00B51159">
              <w:rPr>
                <w:rStyle w:val="TextChar"/>
                <w:rFonts w:cs="Arial"/>
                <w:sz w:val="13"/>
                <w:szCs w:val="13"/>
                <w:lang w:val="en-GB"/>
              </w:rPr>
              <w:t>85</w:t>
            </w:r>
            <w:r w:rsidRPr="00B51159">
              <w:rPr>
                <w:rStyle w:val="TextChar"/>
                <w:rFonts w:cs="Arial"/>
                <w:sz w:val="13"/>
                <w:szCs w:val="13"/>
                <w:lang w:val="en-GB"/>
              </w:rPr>
              <w:br/>
            </w:r>
            <w:r w:rsidRPr="007F1FB1">
              <w:rPr>
                <w:rFonts w:cs="Arial"/>
                <w:lang w:val="en-GB"/>
              </w:rPr>
              <w:t>At</w:t>
            </w:r>
            <w:r w:rsidRPr="00B51159">
              <w:rPr>
                <w:rStyle w:val="TextChar"/>
                <w:rFonts w:cs="Arial"/>
                <w:sz w:val="13"/>
                <w:szCs w:val="13"/>
                <w:lang w:val="en-GB"/>
              </w:rPr>
              <w:br/>
              <w:t>-</w:t>
            </w:r>
          </w:p>
        </w:tc>
        <w:tc>
          <w:tcPr>
            <w:tcW w:w="279" w:type="pct"/>
            <w:tcBorders>
              <w:top w:val="single" w:sz="2" w:space="0" w:color="auto"/>
              <w:left w:val="single" w:sz="2" w:space="0" w:color="auto"/>
              <w:bottom w:val="single" w:sz="2" w:space="0" w:color="auto"/>
              <w:right w:val="single" w:sz="2" w:space="0" w:color="auto"/>
            </w:tcBorders>
            <w:shd w:val="clear" w:color="auto" w:fill="auto"/>
            <w:vAlign w:val="center"/>
          </w:tcPr>
          <w:p w:rsidR="0097731B" w:rsidRPr="007F1FB1" w:rsidRDefault="0097731B" w:rsidP="00006180">
            <w:pPr>
              <w:pStyle w:val="Text"/>
              <w:jc w:val="center"/>
              <w:rPr>
                <w:rFonts w:cs="Arial"/>
                <w:lang w:val="en-GB"/>
              </w:rPr>
            </w:pPr>
            <w:r w:rsidRPr="00B51159">
              <w:rPr>
                <w:rStyle w:val="TextChar"/>
                <w:rFonts w:cs="Arial"/>
                <w:sz w:val="13"/>
                <w:szCs w:val="13"/>
                <w:lang w:val="en-GB"/>
              </w:rPr>
              <w:t>86</w:t>
            </w:r>
            <w:r w:rsidRPr="00B51159">
              <w:rPr>
                <w:rStyle w:val="TextChar"/>
                <w:rFonts w:cs="Arial"/>
                <w:sz w:val="13"/>
                <w:szCs w:val="13"/>
                <w:lang w:val="en-GB"/>
              </w:rPr>
              <w:br/>
            </w:r>
            <w:r w:rsidRPr="007F1FB1">
              <w:rPr>
                <w:rFonts w:cs="Arial"/>
                <w:lang w:val="en-GB"/>
              </w:rPr>
              <w:t>Rn</w:t>
            </w:r>
            <w:r w:rsidRPr="00B51159">
              <w:rPr>
                <w:rStyle w:val="TextChar"/>
                <w:rFonts w:cs="Arial"/>
                <w:sz w:val="13"/>
                <w:szCs w:val="13"/>
                <w:lang w:val="en-GB"/>
              </w:rPr>
              <w:br/>
              <w:t>-</w:t>
            </w:r>
          </w:p>
        </w:tc>
      </w:tr>
      <w:tr w:rsidR="0097731B" w:rsidRPr="007F1FB1" w:rsidTr="00006180">
        <w:trPr>
          <w:trHeight w:val="450"/>
          <w:tblCellSpacing w:w="0" w:type="dxa"/>
          <w:jc w:val="center"/>
        </w:trPr>
        <w:tc>
          <w:tcPr>
            <w:tcW w:w="281" w:type="pct"/>
            <w:tcBorders>
              <w:top w:val="single" w:sz="2" w:space="0" w:color="auto"/>
              <w:left w:val="single" w:sz="2" w:space="0" w:color="auto"/>
              <w:bottom w:val="single" w:sz="2" w:space="0" w:color="auto"/>
              <w:right w:val="single" w:sz="2" w:space="0" w:color="auto"/>
            </w:tcBorders>
            <w:shd w:val="clear" w:color="auto" w:fill="auto"/>
            <w:vAlign w:val="center"/>
          </w:tcPr>
          <w:p w:rsidR="0097731B" w:rsidRPr="007F1FB1" w:rsidRDefault="0097731B" w:rsidP="00006180">
            <w:pPr>
              <w:pStyle w:val="Text"/>
              <w:jc w:val="center"/>
              <w:rPr>
                <w:rFonts w:cs="Arial"/>
                <w:lang w:val="en-GB"/>
              </w:rPr>
            </w:pPr>
            <w:r w:rsidRPr="00B51159">
              <w:rPr>
                <w:rFonts w:cs="Arial"/>
                <w:sz w:val="13"/>
                <w:szCs w:val="13"/>
                <w:lang w:val="en-GB"/>
              </w:rPr>
              <w:t>87</w:t>
            </w:r>
            <w:r w:rsidRPr="00B51159">
              <w:rPr>
                <w:rFonts w:cs="Arial"/>
                <w:sz w:val="13"/>
                <w:szCs w:val="13"/>
                <w:lang w:val="en-GB"/>
              </w:rPr>
              <w:br/>
            </w:r>
            <w:r w:rsidRPr="007F1FB1">
              <w:rPr>
                <w:rFonts w:cs="Arial"/>
                <w:lang w:val="en-GB"/>
              </w:rPr>
              <w:t>Fr</w:t>
            </w:r>
            <w:r w:rsidRPr="00B51159">
              <w:rPr>
                <w:rFonts w:cs="Arial"/>
                <w:sz w:val="13"/>
                <w:szCs w:val="13"/>
                <w:lang w:val="en-GB"/>
              </w:rPr>
              <w:br/>
              <w:t>-</w:t>
            </w:r>
          </w:p>
        </w:tc>
        <w:tc>
          <w:tcPr>
            <w:tcW w:w="281" w:type="pct"/>
            <w:tcBorders>
              <w:top w:val="single" w:sz="2" w:space="0" w:color="auto"/>
              <w:left w:val="single" w:sz="2" w:space="0" w:color="auto"/>
              <w:bottom w:val="single" w:sz="2" w:space="0" w:color="auto"/>
              <w:right w:val="single" w:sz="2" w:space="0" w:color="auto"/>
            </w:tcBorders>
            <w:shd w:val="clear" w:color="auto" w:fill="auto"/>
            <w:vAlign w:val="center"/>
          </w:tcPr>
          <w:p w:rsidR="0097731B" w:rsidRPr="007F1FB1" w:rsidRDefault="0097731B" w:rsidP="00006180">
            <w:pPr>
              <w:pStyle w:val="Text"/>
              <w:jc w:val="center"/>
              <w:rPr>
                <w:rFonts w:cs="Arial"/>
                <w:lang w:val="en-GB"/>
              </w:rPr>
            </w:pPr>
            <w:r w:rsidRPr="00B51159">
              <w:rPr>
                <w:rFonts w:cs="Arial"/>
                <w:sz w:val="13"/>
                <w:szCs w:val="13"/>
                <w:lang w:val="en-GB"/>
              </w:rPr>
              <w:t>88</w:t>
            </w:r>
            <w:r w:rsidRPr="00B51159">
              <w:rPr>
                <w:rFonts w:cs="Arial"/>
                <w:sz w:val="13"/>
                <w:szCs w:val="13"/>
                <w:lang w:val="en-GB"/>
              </w:rPr>
              <w:br/>
            </w:r>
            <w:r w:rsidRPr="007F1FB1">
              <w:rPr>
                <w:rFonts w:cs="Arial"/>
                <w:lang w:val="en-GB"/>
              </w:rPr>
              <w:t>Ra</w:t>
            </w:r>
            <w:r w:rsidRPr="00B51159">
              <w:rPr>
                <w:rFonts w:cs="Arial"/>
                <w:sz w:val="13"/>
                <w:szCs w:val="13"/>
                <w:lang w:val="en-GB"/>
              </w:rPr>
              <w:br/>
              <w:t>-</w:t>
            </w:r>
          </w:p>
        </w:tc>
        <w:tc>
          <w:tcPr>
            <w:tcW w:w="239" w:type="pct"/>
            <w:tcBorders>
              <w:top w:val="single" w:sz="2" w:space="0" w:color="auto"/>
              <w:left w:val="single" w:sz="2" w:space="0" w:color="auto"/>
              <w:bottom w:val="single" w:sz="2" w:space="0" w:color="auto"/>
              <w:right w:val="single" w:sz="2" w:space="0" w:color="auto"/>
            </w:tcBorders>
            <w:shd w:val="clear" w:color="auto" w:fill="auto"/>
            <w:vAlign w:val="center"/>
          </w:tcPr>
          <w:p w:rsidR="0097731B" w:rsidRPr="00B51159" w:rsidRDefault="0097731B" w:rsidP="00006180">
            <w:pPr>
              <w:pStyle w:val="Text"/>
              <w:rPr>
                <w:rFonts w:cs="Arial"/>
                <w:sz w:val="13"/>
                <w:szCs w:val="13"/>
                <w:lang w:val="en-GB"/>
              </w:rPr>
            </w:pPr>
            <w:r w:rsidRPr="00B51159">
              <w:rPr>
                <w:rFonts w:cs="Arial"/>
                <w:sz w:val="13"/>
                <w:szCs w:val="13"/>
                <w:lang w:val="en-GB"/>
              </w:rPr>
              <w:t>89-103</w:t>
            </w:r>
          </w:p>
        </w:tc>
        <w:tc>
          <w:tcPr>
            <w:tcW w:w="280" w:type="pct"/>
            <w:tcBorders>
              <w:top w:val="single" w:sz="2" w:space="0" w:color="auto"/>
              <w:left w:val="single" w:sz="2" w:space="0" w:color="auto"/>
              <w:bottom w:val="single" w:sz="2" w:space="0" w:color="auto"/>
              <w:right w:val="single" w:sz="2" w:space="0" w:color="auto"/>
            </w:tcBorders>
            <w:shd w:val="clear" w:color="auto" w:fill="auto"/>
            <w:vAlign w:val="center"/>
          </w:tcPr>
          <w:p w:rsidR="0097731B" w:rsidRPr="007F1FB1" w:rsidRDefault="0097731B" w:rsidP="00006180">
            <w:pPr>
              <w:pStyle w:val="Text"/>
              <w:jc w:val="center"/>
              <w:rPr>
                <w:rFonts w:cs="Arial"/>
                <w:lang w:val="en-GB"/>
              </w:rPr>
            </w:pPr>
            <w:r w:rsidRPr="00B51159">
              <w:rPr>
                <w:rFonts w:cs="Arial"/>
                <w:sz w:val="13"/>
                <w:szCs w:val="13"/>
                <w:lang w:val="en-GB"/>
              </w:rPr>
              <w:t>104</w:t>
            </w:r>
            <w:r w:rsidRPr="00B51159">
              <w:rPr>
                <w:rFonts w:cs="Arial"/>
                <w:sz w:val="13"/>
                <w:szCs w:val="13"/>
                <w:lang w:val="en-GB"/>
              </w:rPr>
              <w:br/>
            </w:r>
            <w:r w:rsidRPr="007F1FB1">
              <w:rPr>
                <w:rFonts w:cs="Arial"/>
                <w:lang w:val="en-GB"/>
              </w:rPr>
              <w:t>Rf</w:t>
            </w:r>
            <w:r w:rsidRPr="00B51159">
              <w:rPr>
                <w:rFonts w:cs="Arial"/>
                <w:sz w:val="13"/>
                <w:szCs w:val="13"/>
                <w:lang w:val="en-GB"/>
              </w:rPr>
              <w:br/>
              <w:t>-</w:t>
            </w:r>
          </w:p>
        </w:tc>
        <w:tc>
          <w:tcPr>
            <w:tcW w:w="280" w:type="pct"/>
            <w:tcBorders>
              <w:top w:val="single" w:sz="2" w:space="0" w:color="auto"/>
              <w:left w:val="single" w:sz="2" w:space="0" w:color="auto"/>
              <w:bottom w:val="single" w:sz="2" w:space="0" w:color="auto"/>
              <w:right w:val="single" w:sz="2" w:space="0" w:color="auto"/>
            </w:tcBorders>
            <w:shd w:val="clear" w:color="auto" w:fill="auto"/>
            <w:vAlign w:val="center"/>
          </w:tcPr>
          <w:p w:rsidR="0097731B" w:rsidRPr="007F1FB1" w:rsidRDefault="0097731B" w:rsidP="00006180">
            <w:pPr>
              <w:pStyle w:val="Text"/>
              <w:jc w:val="center"/>
              <w:rPr>
                <w:rFonts w:cs="Arial"/>
                <w:lang w:val="en-GB"/>
              </w:rPr>
            </w:pPr>
            <w:r w:rsidRPr="00B51159">
              <w:rPr>
                <w:rFonts w:cs="Arial"/>
                <w:sz w:val="13"/>
                <w:szCs w:val="13"/>
                <w:lang w:val="en-GB"/>
              </w:rPr>
              <w:t>105</w:t>
            </w:r>
            <w:r w:rsidRPr="00B51159">
              <w:rPr>
                <w:rFonts w:cs="Arial"/>
                <w:sz w:val="13"/>
                <w:szCs w:val="13"/>
                <w:lang w:val="en-GB"/>
              </w:rPr>
              <w:br/>
            </w:r>
            <w:r w:rsidRPr="007F1FB1">
              <w:rPr>
                <w:rFonts w:cs="Arial"/>
                <w:lang w:val="en-GB"/>
              </w:rPr>
              <w:t>Db</w:t>
            </w:r>
            <w:r w:rsidRPr="00B51159">
              <w:rPr>
                <w:rFonts w:cs="Arial"/>
                <w:sz w:val="13"/>
                <w:szCs w:val="13"/>
                <w:lang w:val="en-GB"/>
              </w:rPr>
              <w:br/>
              <w:t>-</w:t>
            </w:r>
          </w:p>
        </w:tc>
        <w:tc>
          <w:tcPr>
            <w:tcW w:w="280" w:type="pct"/>
            <w:tcBorders>
              <w:top w:val="single" w:sz="2" w:space="0" w:color="auto"/>
              <w:left w:val="single" w:sz="2" w:space="0" w:color="auto"/>
              <w:bottom w:val="single" w:sz="2" w:space="0" w:color="auto"/>
              <w:right w:val="single" w:sz="2" w:space="0" w:color="auto"/>
            </w:tcBorders>
            <w:shd w:val="clear" w:color="auto" w:fill="auto"/>
            <w:vAlign w:val="center"/>
          </w:tcPr>
          <w:p w:rsidR="0097731B" w:rsidRPr="007F1FB1" w:rsidRDefault="0097731B" w:rsidP="00006180">
            <w:pPr>
              <w:pStyle w:val="Text"/>
              <w:jc w:val="center"/>
              <w:rPr>
                <w:rFonts w:cs="Arial"/>
                <w:lang w:val="en-GB"/>
              </w:rPr>
            </w:pPr>
            <w:r w:rsidRPr="00B51159">
              <w:rPr>
                <w:rFonts w:cs="Arial"/>
                <w:sz w:val="13"/>
                <w:szCs w:val="13"/>
                <w:lang w:val="en-GB"/>
              </w:rPr>
              <w:t>106</w:t>
            </w:r>
            <w:r w:rsidRPr="00B51159">
              <w:rPr>
                <w:rFonts w:cs="Arial"/>
                <w:sz w:val="13"/>
                <w:szCs w:val="13"/>
                <w:lang w:val="en-GB"/>
              </w:rPr>
              <w:br/>
            </w:r>
            <w:r w:rsidRPr="007F1FB1">
              <w:rPr>
                <w:rFonts w:cs="Arial"/>
                <w:lang w:val="en-GB"/>
              </w:rPr>
              <w:t>Sg</w:t>
            </w:r>
            <w:r w:rsidRPr="00B51159">
              <w:rPr>
                <w:rFonts w:cs="Arial"/>
                <w:sz w:val="13"/>
                <w:szCs w:val="13"/>
                <w:lang w:val="en-GB"/>
              </w:rPr>
              <w:br/>
              <w:t>-</w:t>
            </w:r>
          </w:p>
        </w:tc>
        <w:tc>
          <w:tcPr>
            <w:tcW w:w="280" w:type="pct"/>
            <w:tcBorders>
              <w:top w:val="single" w:sz="2" w:space="0" w:color="auto"/>
              <w:left w:val="single" w:sz="2" w:space="0" w:color="auto"/>
              <w:bottom w:val="single" w:sz="2" w:space="0" w:color="auto"/>
              <w:right w:val="single" w:sz="2" w:space="0" w:color="auto"/>
            </w:tcBorders>
            <w:shd w:val="clear" w:color="auto" w:fill="auto"/>
            <w:vAlign w:val="center"/>
          </w:tcPr>
          <w:p w:rsidR="0097731B" w:rsidRPr="007F1FB1" w:rsidRDefault="0097731B" w:rsidP="00006180">
            <w:pPr>
              <w:pStyle w:val="Text"/>
              <w:jc w:val="center"/>
              <w:rPr>
                <w:rFonts w:cs="Arial"/>
                <w:lang w:val="en-GB"/>
              </w:rPr>
            </w:pPr>
            <w:r w:rsidRPr="00B51159">
              <w:rPr>
                <w:rFonts w:cs="Arial"/>
                <w:sz w:val="13"/>
                <w:szCs w:val="13"/>
                <w:lang w:val="en-GB"/>
              </w:rPr>
              <w:t>107</w:t>
            </w:r>
            <w:r w:rsidRPr="00B51159">
              <w:rPr>
                <w:rFonts w:cs="Arial"/>
                <w:sz w:val="13"/>
                <w:szCs w:val="13"/>
                <w:lang w:val="en-GB"/>
              </w:rPr>
              <w:br/>
            </w:r>
            <w:r w:rsidRPr="007F1FB1">
              <w:rPr>
                <w:rFonts w:cs="Arial"/>
                <w:lang w:val="en-GB"/>
              </w:rPr>
              <w:t>Bh</w:t>
            </w:r>
            <w:r w:rsidRPr="00B51159">
              <w:rPr>
                <w:rFonts w:cs="Arial"/>
                <w:sz w:val="13"/>
                <w:szCs w:val="13"/>
                <w:lang w:val="en-GB"/>
              </w:rPr>
              <w:br/>
              <w:t>-</w:t>
            </w:r>
          </w:p>
        </w:tc>
        <w:tc>
          <w:tcPr>
            <w:tcW w:w="280" w:type="pct"/>
            <w:tcBorders>
              <w:top w:val="single" w:sz="2" w:space="0" w:color="auto"/>
              <w:left w:val="single" w:sz="2" w:space="0" w:color="auto"/>
              <w:bottom w:val="single" w:sz="2" w:space="0" w:color="auto"/>
              <w:right w:val="single" w:sz="2" w:space="0" w:color="auto"/>
            </w:tcBorders>
            <w:shd w:val="clear" w:color="auto" w:fill="auto"/>
            <w:vAlign w:val="center"/>
          </w:tcPr>
          <w:p w:rsidR="0097731B" w:rsidRPr="007F1FB1" w:rsidRDefault="0097731B" w:rsidP="00006180">
            <w:pPr>
              <w:pStyle w:val="Text"/>
              <w:jc w:val="center"/>
              <w:rPr>
                <w:rFonts w:cs="Arial"/>
                <w:lang w:val="en-GB"/>
              </w:rPr>
            </w:pPr>
            <w:r w:rsidRPr="00B51159">
              <w:rPr>
                <w:rFonts w:cs="Arial"/>
                <w:sz w:val="13"/>
                <w:szCs w:val="13"/>
                <w:lang w:val="en-GB"/>
              </w:rPr>
              <w:t>108</w:t>
            </w:r>
            <w:r w:rsidRPr="00B51159">
              <w:rPr>
                <w:rFonts w:cs="Arial"/>
                <w:sz w:val="13"/>
                <w:szCs w:val="13"/>
                <w:lang w:val="en-GB"/>
              </w:rPr>
              <w:br/>
            </w:r>
            <w:r w:rsidRPr="007F1FB1">
              <w:rPr>
                <w:rFonts w:cs="Arial"/>
                <w:lang w:val="en-GB"/>
              </w:rPr>
              <w:t>Hs</w:t>
            </w:r>
            <w:r w:rsidRPr="00B51159">
              <w:rPr>
                <w:rFonts w:cs="Arial"/>
                <w:sz w:val="13"/>
                <w:szCs w:val="13"/>
                <w:lang w:val="en-GB"/>
              </w:rPr>
              <w:br/>
              <w:t>-</w:t>
            </w:r>
          </w:p>
        </w:tc>
        <w:tc>
          <w:tcPr>
            <w:tcW w:w="280" w:type="pct"/>
            <w:tcBorders>
              <w:top w:val="single" w:sz="2" w:space="0" w:color="auto"/>
              <w:left w:val="single" w:sz="2" w:space="0" w:color="auto"/>
              <w:bottom w:val="single" w:sz="2" w:space="0" w:color="auto"/>
              <w:right w:val="single" w:sz="2" w:space="0" w:color="auto"/>
            </w:tcBorders>
            <w:shd w:val="clear" w:color="auto" w:fill="auto"/>
            <w:vAlign w:val="center"/>
          </w:tcPr>
          <w:p w:rsidR="0097731B" w:rsidRPr="007F1FB1" w:rsidRDefault="0097731B" w:rsidP="00006180">
            <w:pPr>
              <w:pStyle w:val="Text"/>
              <w:jc w:val="center"/>
              <w:rPr>
                <w:rFonts w:cs="Arial"/>
                <w:lang w:val="en-GB"/>
              </w:rPr>
            </w:pPr>
            <w:r w:rsidRPr="00B51159">
              <w:rPr>
                <w:rFonts w:cs="Arial"/>
                <w:sz w:val="13"/>
                <w:szCs w:val="13"/>
                <w:lang w:val="en-GB"/>
              </w:rPr>
              <w:t>109</w:t>
            </w:r>
            <w:r w:rsidRPr="00B51159">
              <w:rPr>
                <w:rFonts w:cs="Arial"/>
                <w:sz w:val="13"/>
                <w:szCs w:val="13"/>
                <w:lang w:val="en-GB"/>
              </w:rPr>
              <w:br/>
            </w:r>
            <w:r w:rsidRPr="007F1FB1">
              <w:rPr>
                <w:rFonts w:cs="Arial"/>
                <w:lang w:val="en-GB"/>
              </w:rPr>
              <w:t>Mt</w:t>
            </w:r>
            <w:r w:rsidRPr="00B51159">
              <w:rPr>
                <w:rFonts w:cs="Arial"/>
                <w:sz w:val="13"/>
                <w:szCs w:val="13"/>
                <w:lang w:val="en-GB"/>
              </w:rPr>
              <w:br/>
              <w:t>-</w:t>
            </w:r>
          </w:p>
        </w:tc>
        <w:tc>
          <w:tcPr>
            <w:tcW w:w="280" w:type="pct"/>
            <w:tcBorders>
              <w:top w:val="single" w:sz="2" w:space="0" w:color="auto"/>
              <w:left w:val="single" w:sz="2" w:space="0" w:color="auto"/>
              <w:bottom w:val="single" w:sz="2" w:space="0" w:color="auto"/>
              <w:right w:val="single" w:sz="2" w:space="0" w:color="auto"/>
            </w:tcBorders>
            <w:shd w:val="clear" w:color="auto" w:fill="auto"/>
            <w:vAlign w:val="center"/>
          </w:tcPr>
          <w:p w:rsidR="0097731B" w:rsidRPr="007F1FB1" w:rsidRDefault="0097731B" w:rsidP="00006180">
            <w:pPr>
              <w:pStyle w:val="Text"/>
              <w:jc w:val="center"/>
              <w:rPr>
                <w:rFonts w:cs="Arial"/>
                <w:lang w:val="en-GB"/>
              </w:rPr>
            </w:pPr>
            <w:r w:rsidRPr="00B51159">
              <w:rPr>
                <w:rFonts w:cs="Arial"/>
                <w:sz w:val="13"/>
                <w:szCs w:val="13"/>
                <w:lang w:val="en-GB"/>
              </w:rPr>
              <w:t>110</w:t>
            </w:r>
            <w:r w:rsidRPr="00B51159">
              <w:rPr>
                <w:rFonts w:cs="Arial"/>
                <w:sz w:val="13"/>
                <w:szCs w:val="13"/>
                <w:lang w:val="en-GB"/>
              </w:rPr>
              <w:br/>
            </w:r>
            <w:r w:rsidRPr="007F1FB1">
              <w:rPr>
                <w:rFonts w:cs="Arial"/>
                <w:lang w:val="en-GB"/>
              </w:rPr>
              <w:t>Ds</w:t>
            </w:r>
            <w:r w:rsidRPr="00B51159">
              <w:rPr>
                <w:rFonts w:cs="Arial"/>
                <w:sz w:val="13"/>
                <w:szCs w:val="13"/>
                <w:lang w:val="en-GB"/>
              </w:rPr>
              <w:br/>
              <w:t>-</w:t>
            </w:r>
          </w:p>
        </w:tc>
        <w:tc>
          <w:tcPr>
            <w:tcW w:w="280" w:type="pct"/>
            <w:tcBorders>
              <w:top w:val="single" w:sz="2" w:space="0" w:color="auto"/>
              <w:left w:val="single" w:sz="2" w:space="0" w:color="auto"/>
              <w:bottom w:val="single" w:sz="2" w:space="0" w:color="auto"/>
              <w:right w:val="single" w:sz="2" w:space="0" w:color="auto"/>
            </w:tcBorders>
            <w:shd w:val="clear" w:color="auto" w:fill="auto"/>
            <w:vAlign w:val="center"/>
          </w:tcPr>
          <w:p w:rsidR="0097731B" w:rsidRPr="007F1FB1" w:rsidRDefault="0097731B" w:rsidP="00006180">
            <w:pPr>
              <w:pStyle w:val="Text"/>
              <w:jc w:val="center"/>
              <w:rPr>
                <w:rFonts w:cs="Arial"/>
                <w:lang w:val="en-GB"/>
              </w:rPr>
            </w:pPr>
            <w:r w:rsidRPr="00B51159">
              <w:rPr>
                <w:rFonts w:cs="Arial"/>
                <w:sz w:val="13"/>
                <w:szCs w:val="13"/>
                <w:lang w:val="en-GB"/>
              </w:rPr>
              <w:t>111</w:t>
            </w:r>
            <w:r w:rsidRPr="00B51159">
              <w:rPr>
                <w:rFonts w:cs="Arial"/>
                <w:sz w:val="13"/>
                <w:szCs w:val="13"/>
                <w:lang w:val="en-GB"/>
              </w:rPr>
              <w:br/>
            </w:r>
            <w:r w:rsidRPr="007F1FB1">
              <w:rPr>
                <w:rFonts w:cs="Arial"/>
                <w:lang w:val="en-GB"/>
              </w:rPr>
              <w:t>Rg</w:t>
            </w:r>
            <w:r w:rsidRPr="00B51159">
              <w:rPr>
                <w:rFonts w:cs="Arial"/>
                <w:sz w:val="13"/>
                <w:szCs w:val="13"/>
                <w:lang w:val="en-GB"/>
              </w:rPr>
              <w:br/>
              <w:t>-</w:t>
            </w:r>
          </w:p>
        </w:tc>
        <w:tc>
          <w:tcPr>
            <w:tcW w:w="280" w:type="pct"/>
            <w:tcBorders>
              <w:top w:val="single" w:sz="2" w:space="0" w:color="auto"/>
              <w:left w:val="single" w:sz="2" w:space="0" w:color="auto"/>
              <w:bottom w:val="single" w:sz="2" w:space="0" w:color="auto"/>
              <w:right w:val="single" w:sz="2" w:space="0" w:color="auto"/>
            </w:tcBorders>
            <w:shd w:val="clear" w:color="auto" w:fill="auto"/>
            <w:vAlign w:val="center"/>
          </w:tcPr>
          <w:p w:rsidR="0097731B" w:rsidRPr="007F1FB1" w:rsidRDefault="0097731B" w:rsidP="00006180">
            <w:pPr>
              <w:pStyle w:val="Text"/>
              <w:jc w:val="center"/>
              <w:rPr>
                <w:rFonts w:cs="Arial"/>
                <w:lang w:val="en-GB"/>
              </w:rPr>
            </w:pPr>
            <w:r w:rsidRPr="00B51159">
              <w:rPr>
                <w:rFonts w:cs="Arial"/>
                <w:sz w:val="13"/>
                <w:szCs w:val="13"/>
                <w:lang w:val="en-GB"/>
              </w:rPr>
              <w:t>11</w:t>
            </w:r>
            <w:r>
              <w:rPr>
                <w:rFonts w:cs="Arial"/>
                <w:sz w:val="13"/>
                <w:szCs w:val="13"/>
                <w:lang w:val="en-GB"/>
              </w:rPr>
              <w:t>2</w:t>
            </w:r>
            <w:r w:rsidRPr="00B51159">
              <w:rPr>
                <w:rFonts w:cs="Arial"/>
                <w:sz w:val="13"/>
                <w:szCs w:val="13"/>
                <w:lang w:val="en-GB"/>
              </w:rPr>
              <w:br/>
            </w:r>
            <w:r>
              <w:rPr>
                <w:rFonts w:cs="Arial"/>
                <w:lang w:val="en-GB"/>
              </w:rPr>
              <w:t>Cn</w:t>
            </w:r>
            <w:r w:rsidRPr="00B51159">
              <w:rPr>
                <w:rFonts w:cs="Arial"/>
                <w:sz w:val="13"/>
                <w:szCs w:val="13"/>
                <w:lang w:val="en-GB"/>
              </w:rPr>
              <w:br/>
              <w:t>-</w:t>
            </w:r>
          </w:p>
        </w:tc>
        <w:tc>
          <w:tcPr>
            <w:tcW w:w="280" w:type="pct"/>
            <w:tcBorders>
              <w:top w:val="single" w:sz="2" w:space="0" w:color="auto"/>
              <w:left w:val="single" w:sz="2" w:space="0" w:color="auto"/>
              <w:bottom w:val="single" w:sz="2" w:space="0" w:color="auto"/>
              <w:right w:val="single" w:sz="2" w:space="0" w:color="auto"/>
            </w:tcBorders>
            <w:shd w:val="clear" w:color="auto" w:fill="auto"/>
            <w:vAlign w:val="center"/>
          </w:tcPr>
          <w:p w:rsidR="0097731B" w:rsidRPr="007F1FB1" w:rsidRDefault="0097731B" w:rsidP="00006180">
            <w:pPr>
              <w:pStyle w:val="Text"/>
              <w:jc w:val="center"/>
              <w:rPr>
                <w:rFonts w:cs="Arial"/>
                <w:lang w:val="en-GB"/>
              </w:rPr>
            </w:pPr>
            <w:r w:rsidRPr="00B51159">
              <w:rPr>
                <w:rFonts w:cs="Arial"/>
                <w:sz w:val="13"/>
                <w:szCs w:val="13"/>
                <w:lang w:val="en-GB"/>
              </w:rPr>
              <w:t>11</w:t>
            </w:r>
            <w:r>
              <w:rPr>
                <w:rFonts w:cs="Arial"/>
                <w:sz w:val="13"/>
                <w:szCs w:val="13"/>
                <w:lang w:val="en-GB"/>
              </w:rPr>
              <w:t>3</w:t>
            </w:r>
            <w:r w:rsidRPr="00B51159">
              <w:rPr>
                <w:rFonts w:cs="Arial"/>
                <w:sz w:val="13"/>
                <w:szCs w:val="13"/>
                <w:lang w:val="en-GB"/>
              </w:rPr>
              <w:br/>
            </w:r>
            <w:r>
              <w:rPr>
                <w:rFonts w:cs="Arial"/>
                <w:lang w:val="en-GB"/>
              </w:rPr>
              <w:t>Nh</w:t>
            </w:r>
            <w:r w:rsidRPr="00B51159">
              <w:rPr>
                <w:rFonts w:cs="Arial"/>
                <w:sz w:val="13"/>
                <w:szCs w:val="13"/>
                <w:lang w:val="en-GB"/>
              </w:rPr>
              <w:br/>
              <w:t>-</w:t>
            </w:r>
          </w:p>
        </w:tc>
        <w:tc>
          <w:tcPr>
            <w:tcW w:w="280" w:type="pct"/>
            <w:tcBorders>
              <w:top w:val="single" w:sz="2" w:space="0" w:color="auto"/>
              <w:left w:val="single" w:sz="2" w:space="0" w:color="auto"/>
              <w:bottom w:val="single" w:sz="2" w:space="0" w:color="auto"/>
              <w:right w:val="single" w:sz="2" w:space="0" w:color="auto"/>
            </w:tcBorders>
            <w:shd w:val="clear" w:color="auto" w:fill="auto"/>
            <w:vAlign w:val="center"/>
          </w:tcPr>
          <w:p w:rsidR="0097731B" w:rsidRPr="007F1FB1" w:rsidRDefault="0097731B" w:rsidP="00006180">
            <w:pPr>
              <w:pStyle w:val="Text"/>
              <w:jc w:val="center"/>
              <w:rPr>
                <w:rFonts w:cs="Arial"/>
                <w:lang w:val="en-GB"/>
              </w:rPr>
            </w:pPr>
            <w:r w:rsidRPr="00B51159">
              <w:rPr>
                <w:rFonts w:cs="Arial"/>
                <w:sz w:val="13"/>
                <w:szCs w:val="13"/>
                <w:lang w:val="en-GB"/>
              </w:rPr>
              <w:t>11</w:t>
            </w:r>
            <w:r>
              <w:rPr>
                <w:rFonts w:cs="Arial"/>
                <w:sz w:val="13"/>
                <w:szCs w:val="13"/>
                <w:lang w:val="en-GB"/>
              </w:rPr>
              <w:t>4</w:t>
            </w:r>
            <w:r w:rsidRPr="00B51159">
              <w:rPr>
                <w:rFonts w:cs="Arial"/>
                <w:sz w:val="13"/>
                <w:szCs w:val="13"/>
                <w:lang w:val="en-GB"/>
              </w:rPr>
              <w:br/>
            </w:r>
            <w:r>
              <w:rPr>
                <w:rFonts w:cs="Arial"/>
                <w:lang w:val="en-GB"/>
              </w:rPr>
              <w:t>Fl</w:t>
            </w:r>
            <w:r w:rsidRPr="00B51159">
              <w:rPr>
                <w:rFonts w:cs="Arial"/>
                <w:sz w:val="13"/>
                <w:szCs w:val="13"/>
                <w:lang w:val="en-GB"/>
              </w:rPr>
              <w:br/>
              <w:t>-</w:t>
            </w:r>
          </w:p>
        </w:tc>
        <w:tc>
          <w:tcPr>
            <w:tcW w:w="280" w:type="pct"/>
            <w:tcBorders>
              <w:top w:val="single" w:sz="2" w:space="0" w:color="auto"/>
              <w:left w:val="single" w:sz="2" w:space="0" w:color="auto"/>
              <w:bottom w:val="single" w:sz="2" w:space="0" w:color="auto"/>
              <w:right w:val="single" w:sz="2" w:space="0" w:color="auto"/>
            </w:tcBorders>
            <w:shd w:val="clear" w:color="auto" w:fill="auto"/>
            <w:vAlign w:val="center"/>
          </w:tcPr>
          <w:p w:rsidR="0097731B" w:rsidRPr="007F1FB1" w:rsidRDefault="0097731B" w:rsidP="00006180">
            <w:pPr>
              <w:pStyle w:val="Text"/>
              <w:jc w:val="center"/>
              <w:rPr>
                <w:rFonts w:cs="Arial"/>
                <w:lang w:val="en-GB"/>
              </w:rPr>
            </w:pPr>
            <w:r w:rsidRPr="00B51159">
              <w:rPr>
                <w:rFonts w:cs="Arial"/>
                <w:sz w:val="13"/>
                <w:szCs w:val="13"/>
                <w:lang w:val="en-GB"/>
              </w:rPr>
              <w:t>11</w:t>
            </w:r>
            <w:r>
              <w:rPr>
                <w:rFonts w:cs="Arial"/>
                <w:sz w:val="13"/>
                <w:szCs w:val="13"/>
                <w:lang w:val="en-GB"/>
              </w:rPr>
              <w:t>5</w:t>
            </w:r>
            <w:r w:rsidRPr="00B51159">
              <w:rPr>
                <w:rFonts w:cs="Arial"/>
                <w:sz w:val="13"/>
                <w:szCs w:val="13"/>
                <w:lang w:val="en-GB"/>
              </w:rPr>
              <w:br/>
            </w:r>
            <w:r>
              <w:rPr>
                <w:rFonts w:cs="Arial"/>
                <w:lang w:val="en-GB"/>
              </w:rPr>
              <w:t>Mc</w:t>
            </w:r>
            <w:r w:rsidRPr="00B51159">
              <w:rPr>
                <w:rFonts w:cs="Arial"/>
                <w:sz w:val="13"/>
                <w:szCs w:val="13"/>
                <w:lang w:val="en-GB"/>
              </w:rPr>
              <w:br/>
              <w:t>-</w:t>
            </w:r>
          </w:p>
        </w:tc>
        <w:tc>
          <w:tcPr>
            <w:tcW w:w="280" w:type="pct"/>
            <w:tcBorders>
              <w:top w:val="single" w:sz="2" w:space="0" w:color="auto"/>
              <w:left w:val="single" w:sz="2" w:space="0" w:color="auto"/>
              <w:bottom w:val="single" w:sz="2" w:space="0" w:color="auto"/>
              <w:right w:val="single" w:sz="2" w:space="0" w:color="auto"/>
            </w:tcBorders>
            <w:shd w:val="clear" w:color="auto" w:fill="auto"/>
            <w:vAlign w:val="center"/>
          </w:tcPr>
          <w:p w:rsidR="0097731B" w:rsidRPr="007F1FB1" w:rsidRDefault="0097731B" w:rsidP="00006180">
            <w:pPr>
              <w:pStyle w:val="Text"/>
              <w:jc w:val="center"/>
              <w:rPr>
                <w:rFonts w:cs="Arial"/>
                <w:lang w:val="en-GB"/>
              </w:rPr>
            </w:pPr>
            <w:r w:rsidRPr="00B51159">
              <w:rPr>
                <w:rFonts w:cs="Arial"/>
                <w:sz w:val="13"/>
                <w:szCs w:val="13"/>
                <w:lang w:val="en-GB"/>
              </w:rPr>
              <w:t>11</w:t>
            </w:r>
            <w:r>
              <w:rPr>
                <w:rFonts w:cs="Arial"/>
                <w:sz w:val="13"/>
                <w:szCs w:val="13"/>
                <w:lang w:val="en-GB"/>
              </w:rPr>
              <w:t>6</w:t>
            </w:r>
            <w:r w:rsidRPr="00B51159">
              <w:rPr>
                <w:rFonts w:cs="Arial"/>
                <w:sz w:val="13"/>
                <w:szCs w:val="13"/>
                <w:lang w:val="en-GB"/>
              </w:rPr>
              <w:br/>
            </w:r>
            <w:r>
              <w:rPr>
                <w:rFonts w:cs="Arial"/>
                <w:lang w:val="en-GB"/>
              </w:rPr>
              <w:t>Lv</w:t>
            </w:r>
            <w:r w:rsidRPr="00B51159">
              <w:rPr>
                <w:rFonts w:cs="Arial"/>
                <w:sz w:val="13"/>
                <w:szCs w:val="13"/>
                <w:lang w:val="en-GB"/>
              </w:rPr>
              <w:br/>
              <w:t>-</w:t>
            </w:r>
          </w:p>
        </w:tc>
        <w:tc>
          <w:tcPr>
            <w:tcW w:w="280" w:type="pct"/>
            <w:tcBorders>
              <w:top w:val="single" w:sz="2" w:space="0" w:color="auto"/>
              <w:left w:val="single" w:sz="2" w:space="0" w:color="auto"/>
              <w:bottom w:val="single" w:sz="2" w:space="0" w:color="auto"/>
              <w:right w:val="single" w:sz="2" w:space="0" w:color="auto"/>
            </w:tcBorders>
            <w:shd w:val="clear" w:color="auto" w:fill="auto"/>
            <w:vAlign w:val="center"/>
          </w:tcPr>
          <w:p w:rsidR="0097731B" w:rsidRPr="007F1FB1" w:rsidRDefault="0097731B" w:rsidP="00006180">
            <w:pPr>
              <w:pStyle w:val="Text"/>
              <w:jc w:val="center"/>
              <w:rPr>
                <w:rFonts w:cs="Arial"/>
                <w:lang w:val="en-GB"/>
              </w:rPr>
            </w:pPr>
            <w:r w:rsidRPr="00B51159">
              <w:rPr>
                <w:rFonts w:cs="Arial"/>
                <w:sz w:val="13"/>
                <w:szCs w:val="13"/>
                <w:lang w:val="en-GB"/>
              </w:rPr>
              <w:t>1</w:t>
            </w:r>
            <w:r>
              <w:rPr>
                <w:rFonts w:cs="Arial"/>
                <w:sz w:val="13"/>
                <w:szCs w:val="13"/>
                <w:lang w:val="en-GB"/>
              </w:rPr>
              <w:t>17</w:t>
            </w:r>
            <w:r w:rsidRPr="00B51159">
              <w:rPr>
                <w:rFonts w:cs="Arial"/>
                <w:sz w:val="13"/>
                <w:szCs w:val="13"/>
                <w:lang w:val="en-GB"/>
              </w:rPr>
              <w:br/>
            </w:r>
            <w:r>
              <w:rPr>
                <w:rFonts w:cs="Arial"/>
                <w:lang w:val="en-GB"/>
              </w:rPr>
              <w:t>Ts</w:t>
            </w:r>
            <w:r w:rsidRPr="00B51159">
              <w:rPr>
                <w:rFonts w:cs="Arial"/>
                <w:sz w:val="13"/>
                <w:szCs w:val="13"/>
                <w:lang w:val="en-GB"/>
              </w:rPr>
              <w:br/>
              <w:t>-</w:t>
            </w:r>
          </w:p>
        </w:tc>
        <w:tc>
          <w:tcPr>
            <w:tcW w:w="279" w:type="pct"/>
            <w:tcBorders>
              <w:top w:val="single" w:sz="2" w:space="0" w:color="auto"/>
              <w:left w:val="single" w:sz="2" w:space="0" w:color="auto"/>
              <w:bottom w:val="single" w:sz="2" w:space="0" w:color="auto"/>
              <w:right w:val="single" w:sz="2" w:space="0" w:color="auto"/>
            </w:tcBorders>
            <w:shd w:val="clear" w:color="auto" w:fill="auto"/>
            <w:vAlign w:val="center"/>
          </w:tcPr>
          <w:p w:rsidR="0097731B" w:rsidRPr="007F1FB1" w:rsidRDefault="0097731B" w:rsidP="00006180">
            <w:pPr>
              <w:pStyle w:val="Text"/>
              <w:jc w:val="center"/>
              <w:rPr>
                <w:rFonts w:cs="Arial"/>
                <w:lang w:val="en-GB"/>
              </w:rPr>
            </w:pPr>
            <w:r w:rsidRPr="00B51159">
              <w:rPr>
                <w:rFonts w:cs="Arial"/>
                <w:sz w:val="13"/>
                <w:szCs w:val="13"/>
                <w:lang w:val="en-GB"/>
              </w:rPr>
              <w:t>11</w:t>
            </w:r>
            <w:r>
              <w:rPr>
                <w:rFonts w:cs="Arial"/>
                <w:sz w:val="13"/>
                <w:szCs w:val="13"/>
                <w:lang w:val="en-GB"/>
              </w:rPr>
              <w:t>8</w:t>
            </w:r>
            <w:r w:rsidRPr="00B51159">
              <w:rPr>
                <w:rFonts w:cs="Arial"/>
                <w:sz w:val="13"/>
                <w:szCs w:val="13"/>
                <w:lang w:val="en-GB"/>
              </w:rPr>
              <w:br/>
            </w:r>
            <w:r>
              <w:rPr>
                <w:rFonts w:cs="Arial"/>
                <w:lang w:val="en-GB"/>
              </w:rPr>
              <w:t>O</w:t>
            </w:r>
            <w:r w:rsidRPr="007F1FB1">
              <w:rPr>
                <w:rFonts w:cs="Arial"/>
                <w:lang w:val="en-GB"/>
              </w:rPr>
              <w:t>g</w:t>
            </w:r>
            <w:r w:rsidRPr="00B51159">
              <w:rPr>
                <w:rFonts w:cs="Arial"/>
                <w:sz w:val="13"/>
                <w:szCs w:val="13"/>
                <w:lang w:val="en-GB"/>
              </w:rPr>
              <w:br/>
              <w:t>-</w:t>
            </w:r>
          </w:p>
        </w:tc>
      </w:tr>
      <w:tr w:rsidR="0097731B" w:rsidRPr="007F1FB1" w:rsidTr="00006180">
        <w:trPr>
          <w:trHeight w:val="225"/>
          <w:tblCellSpacing w:w="0" w:type="dxa"/>
          <w:jc w:val="center"/>
        </w:trPr>
        <w:tc>
          <w:tcPr>
            <w:tcW w:w="281" w:type="pct"/>
            <w:shd w:val="clear" w:color="auto" w:fill="auto"/>
            <w:vAlign w:val="center"/>
          </w:tcPr>
          <w:p w:rsidR="0097731B" w:rsidRPr="007F1FB1" w:rsidRDefault="0097731B" w:rsidP="00006180">
            <w:pPr>
              <w:pStyle w:val="Text"/>
              <w:rPr>
                <w:lang w:val="en-GB"/>
              </w:rPr>
            </w:pPr>
            <w:r w:rsidRPr="007F1FB1">
              <w:rPr>
                <w:lang w:val="en-GB"/>
              </w:rPr>
              <w:t> </w:t>
            </w:r>
          </w:p>
        </w:tc>
        <w:tc>
          <w:tcPr>
            <w:tcW w:w="281" w:type="pct"/>
            <w:shd w:val="clear" w:color="auto" w:fill="auto"/>
            <w:vAlign w:val="center"/>
          </w:tcPr>
          <w:p w:rsidR="0097731B" w:rsidRPr="007F1FB1" w:rsidRDefault="0097731B" w:rsidP="00006180">
            <w:pPr>
              <w:pStyle w:val="Text"/>
              <w:rPr>
                <w:lang w:val="en-GB"/>
              </w:rPr>
            </w:pPr>
            <w:r w:rsidRPr="007F1FB1">
              <w:rPr>
                <w:lang w:val="en-GB"/>
              </w:rPr>
              <w:t> </w:t>
            </w:r>
          </w:p>
        </w:tc>
        <w:tc>
          <w:tcPr>
            <w:tcW w:w="239" w:type="pct"/>
            <w:shd w:val="clear" w:color="auto" w:fill="auto"/>
            <w:vAlign w:val="center"/>
          </w:tcPr>
          <w:p w:rsidR="0097731B" w:rsidRPr="007F1FB1" w:rsidRDefault="0097731B" w:rsidP="00006180">
            <w:pPr>
              <w:pStyle w:val="Text"/>
              <w:rPr>
                <w:lang w:val="en-GB"/>
              </w:rPr>
            </w:pPr>
            <w:r w:rsidRPr="007F1FB1">
              <w:rPr>
                <w:lang w:val="en-GB"/>
              </w:rPr>
              <w:t> </w:t>
            </w:r>
          </w:p>
        </w:tc>
        <w:tc>
          <w:tcPr>
            <w:tcW w:w="280" w:type="pct"/>
            <w:shd w:val="clear" w:color="auto" w:fill="auto"/>
            <w:vAlign w:val="center"/>
          </w:tcPr>
          <w:p w:rsidR="0097731B" w:rsidRPr="007F1FB1" w:rsidRDefault="0097731B" w:rsidP="00006180">
            <w:pPr>
              <w:pStyle w:val="Text"/>
              <w:rPr>
                <w:lang w:val="en-GB"/>
              </w:rPr>
            </w:pPr>
            <w:r w:rsidRPr="007F1FB1">
              <w:rPr>
                <w:lang w:val="en-GB"/>
              </w:rPr>
              <w:t> </w:t>
            </w:r>
          </w:p>
        </w:tc>
        <w:tc>
          <w:tcPr>
            <w:tcW w:w="280" w:type="pct"/>
            <w:shd w:val="clear" w:color="auto" w:fill="auto"/>
            <w:vAlign w:val="center"/>
          </w:tcPr>
          <w:p w:rsidR="0097731B" w:rsidRPr="007F1FB1" w:rsidRDefault="0097731B" w:rsidP="00006180">
            <w:pPr>
              <w:pStyle w:val="Text"/>
              <w:rPr>
                <w:lang w:val="en-GB"/>
              </w:rPr>
            </w:pPr>
            <w:r w:rsidRPr="007F1FB1">
              <w:rPr>
                <w:lang w:val="en-GB"/>
              </w:rPr>
              <w:t> </w:t>
            </w:r>
          </w:p>
        </w:tc>
        <w:tc>
          <w:tcPr>
            <w:tcW w:w="280" w:type="pct"/>
            <w:shd w:val="clear" w:color="auto" w:fill="auto"/>
            <w:vAlign w:val="center"/>
          </w:tcPr>
          <w:p w:rsidR="0097731B" w:rsidRPr="007F1FB1" w:rsidRDefault="0097731B" w:rsidP="00006180">
            <w:pPr>
              <w:pStyle w:val="Text"/>
              <w:rPr>
                <w:lang w:val="en-GB"/>
              </w:rPr>
            </w:pPr>
            <w:r w:rsidRPr="007F1FB1">
              <w:rPr>
                <w:lang w:val="en-GB"/>
              </w:rPr>
              <w:t> </w:t>
            </w:r>
          </w:p>
        </w:tc>
        <w:tc>
          <w:tcPr>
            <w:tcW w:w="280" w:type="pct"/>
            <w:shd w:val="clear" w:color="auto" w:fill="auto"/>
            <w:vAlign w:val="center"/>
          </w:tcPr>
          <w:p w:rsidR="0097731B" w:rsidRPr="007F1FB1" w:rsidRDefault="0097731B" w:rsidP="00006180">
            <w:pPr>
              <w:pStyle w:val="Text"/>
              <w:rPr>
                <w:lang w:val="en-GB"/>
              </w:rPr>
            </w:pPr>
            <w:r w:rsidRPr="007F1FB1">
              <w:rPr>
                <w:lang w:val="en-GB"/>
              </w:rPr>
              <w:t> </w:t>
            </w:r>
          </w:p>
        </w:tc>
        <w:tc>
          <w:tcPr>
            <w:tcW w:w="280" w:type="pct"/>
            <w:shd w:val="clear" w:color="auto" w:fill="auto"/>
            <w:vAlign w:val="center"/>
          </w:tcPr>
          <w:p w:rsidR="0097731B" w:rsidRPr="007F1FB1" w:rsidRDefault="0097731B" w:rsidP="00006180">
            <w:pPr>
              <w:pStyle w:val="Text"/>
              <w:rPr>
                <w:lang w:val="en-GB"/>
              </w:rPr>
            </w:pPr>
            <w:r w:rsidRPr="007F1FB1">
              <w:rPr>
                <w:lang w:val="en-GB"/>
              </w:rPr>
              <w:t> </w:t>
            </w:r>
          </w:p>
        </w:tc>
        <w:tc>
          <w:tcPr>
            <w:tcW w:w="280" w:type="pct"/>
            <w:shd w:val="clear" w:color="auto" w:fill="auto"/>
            <w:vAlign w:val="center"/>
          </w:tcPr>
          <w:p w:rsidR="0097731B" w:rsidRPr="007F1FB1" w:rsidRDefault="0097731B" w:rsidP="00006180">
            <w:pPr>
              <w:pStyle w:val="Text"/>
              <w:rPr>
                <w:lang w:val="en-GB"/>
              </w:rPr>
            </w:pPr>
            <w:r w:rsidRPr="007F1FB1">
              <w:rPr>
                <w:lang w:val="en-GB"/>
              </w:rPr>
              <w:t> </w:t>
            </w:r>
          </w:p>
        </w:tc>
        <w:tc>
          <w:tcPr>
            <w:tcW w:w="280" w:type="pct"/>
            <w:shd w:val="clear" w:color="auto" w:fill="auto"/>
            <w:vAlign w:val="center"/>
          </w:tcPr>
          <w:p w:rsidR="0097731B" w:rsidRPr="007F1FB1" w:rsidRDefault="0097731B" w:rsidP="00006180">
            <w:pPr>
              <w:pStyle w:val="Text"/>
              <w:rPr>
                <w:lang w:val="en-GB"/>
              </w:rPr>
            </w:pPr>
            <w:r w:rsidRPr="007F1FB1">
              <w:rPr>
                <w:lang w:val="en-GB"/>
              </w:rPr>
              <w:t> </w:t>
            </w:r>
          </w:p>
        </w:tc>
        <w:tc>
          <w:tcPr>
            <w:tcW w:w="280" w:type="pct"/>
            <w:shd w:val="clear" w:color="auto" w:fill="auto"/>
            <w:vAlign w:val="center"/>
          </w:tcPr>
          <w:p w:rsidR="0097731B" w:rsidRPr="007F1FB1" w:rsidRDefault="0097731B" w:rsidP="00006180">
            <w:pPr>
              <w:pStyle w:val="Text"/>
              <w:rPr>
                <w:lang w:val="en-GB"/>
              </w:rPr>
            </w:pPr>
            <w:r w:rsidRPr="007F1FB1">
              <w:rPr>
                <w:lang w:val="en-GB"/>
              </w:rPr>
              <w:t> </w:t>
            </w:r>
          </w:p>
        </w:tc>
        <w:tc>
          <w:tcPr>
            <w:tcW w:w="280" w:type="pct"/>
            <w:shd w:val="clear" w:color="auto" w:fill="auto"/>
            <w:vAlign w:val="center"/>
          </w:tcPr>
          <w:p w:rsidR="0097731B" w:rsidRPr="007F1FB1" w:rsidRDefault="0097731B" w:rsidP="00006180">
            <w:pPr>
              <w:pStyle w:val="Text"/>
              <w:rPr>
                <w:lang w:val="en-GB"/>
              </w:rPr>
            </w:pPr>
            <w:r w:rsidRPr="007F1FB1">
              <w:rPr>
                <w:lang w:val="en-GB"/>
              </w:rPr>
              <w:t> </w:t>
            </w:r>
          </w:p>
        </w:tc>
        <w:tc>
          <w:tcPr>
            <w:tcW w:w="280" w:type="pct"/>
            <w:shd w:val="clear" w:color="auto" w:fill="auto"/>
            <w:vAlign w:val="center"/>
          </w:tcPr>
          <w:p w:rsidR="0097731B" w:rsidRPr="007F1FB1" w:rsidRDefault="0097731B" w:rsidP="00006180">
            <w:pPr>
              <w:pStyle w:val="Text"/>
              <w:rPr>
                <w:lang w:val="en-GB"/>
              </w:rPr>
            </w:pPr>
            <w:r w:rsidRPr="007F1FB1">
              <w:rPr>
                <w:lang w:val="en-GB"/>
              </w:rPr>
              <w:t> </w:t>
            </w:r>
          </w:p>
        </w:tc>
        <w:tc>
          <w:tcPr>
            <w:tcW w:w="280" w:type="pct"/>
            <w:shd w:val="clear" w:color="auto" w:fill="auto"/>
            <w:vAlign w:val="center"/>
          </w:tcPr>
          <w:p w:rsidR="0097731B" w:rsidRPr="007F1FB1" w:rsidRDefault="0097731B" w:rsidP="00006180">
            <w:pPr>
              <w:pStyle w:val="Text"/>
              <w:rPr>
                <w:lang w:val="en-GB"/>
              </w:rPr>
            </w:pPr>
            <w:r w:rsidRPr="007F1FB1">
              <w:rPr>
                <w:lang w:val="en-GB"/>
              </w:rPr>
              <w:t> </w:t>
            </w:r>
          </w:p>
        </w:tc>
        <w:tc>
          <w:tcPr>
            <w:tcW w:w="280" w:type="pct"/>
            <w:shd w:val="clear" w:color="auto" w:fill="auto"/>
            <w:vAlign w:val="center"/>
          </w:tcPr>
          <w:p w:rsidR="0097731B" w:rsidRPr="007F1FB1" w:rsidRDefault="0097731B" w:rsidP="00006180">
            <w:pPr>
              <w:pStyle w:val="Text"/>
              <w:rPr>
                <w:lang w:val="en-GB"/>
              </w:rPr>
            </w:pPr>
            <w:r w:rsidRPr="007F1FB1">
              <w:rPr>
                <w:lang w:val="en-GB"/>
              </w:rPr>
              <w:t> </w:t>
            </w:r>
          </w:p>
        </w:tc>
        <w:tc>
          <w:tcPr>
            <w:tcW w:w="280" w:type="pct"/>
            <w:shd w:val="clear" w:color="auto" w:fill="auto"/>
            <w:vAlign w:val="center"/>
          </w:tcPr>
          <w:p w:rsidR="0097731B" w:rsidRPr="007F1FB1" w:rsidRDefault="0097731B" w:rsidP="00006180">
            <w:pPr>
              <w:pStyle w:val="Text"/>
              <w:rPr>
                <w:lang w:val="en-GB"/>
              </w:rPr>
            </w:pPr>
            <w:r w:rsidRPr="007F1FB1">
              <w:rPr>
                <w:lang w:val="en-GB"/>
              </w:rPr>
              <w:t> </w:t>
            </w:r>
          </w:p>
        </w:tc>
        <w:tc>
          <w:tcPr>
            <w:tcW w:w="280" w:type="pct"/>
            <w:shd w:val="clear" w:color="auto" w:fill="auto"/>
            <w:vAlign w:val="center"/>
          </w:tcPr>
          <w:p w:rsidR="0097731B" w:rsidRPr="007F1FB1" w:rsidRDefault="0097731B" w:rsidP="00006180">
            <w:pPr>
              <w:pStyle w:val="Text"/>
              <w:rPr>
                <w:lang w:val="en-GB"/>
              </w:rPr>
            </w:pPr>
            <w:r w:rsidRPr="007F1FB1">
              <w:rPr>
                <w:lang w:val="en-GB"/>
              </w:rPr>
              <w:t> </w:t>
            </w:r>
          </w:p>
        </w:tc>
        <w:tc>
          <w:tcPr>
            <w:tcW w:w="279" w:type="pct"/>
            <w:shd w:val="clear" w:color="auto" w:fill="auto"/>
            <w:vAlign w:val="center"/>
          </w:tcPr>
          <w:p w:rsidR="0097731B" w:rsidRPr="007F1FB1" w:rsidRDefault="0097731B" w:rsidP="00006180">
            <w:pPr>
              <w:pStyle w:val="Text"/>
              <w:rPr>
                <w:lang w:val="en-GB"/>
              </w:rPr>
            </w:pPr>
            <w:r w:rsidRPr="007F1FB1">
              <w:rPr>
                <w:lang w:val="en-GB"/>
              </w:rPr>
              <w:t> </w:t>
            </w:r>
          </w:p>
        </w:tc>
      </w:tr>
      <w:tr w:rsidR="0097731B" w:rsidRPr="007F1FB1" w:rsidTr="00006180">
        <w:trPr>
          <w:trHeight w:val="450"/>
          <w:tblCellSpacing w:w="0" w:type="dxa"/>
          <w:jc w:val="center"/>
        </w:trPr>
        <w:tc>
          <w:tcPr>
            <w:tcW w:w="281" w:type="pct"/>
            <w:shd w:val="clear" w:color="auto" w:fill="auto"/>
            <w:vAlign w:val="center"/>
          </w:tcPr>
          <w:p w:rsidR="0097731B" w:rsidRPr="007F1FB1" w:rsidRDefault="0097731B" w:rsidP="00006180">
            <w:pPr>
              <w:jc w:val="center"/>
              <w:rPr>
                <w:rFonts w:cs="Arial"/>
                <w:lang w:val="en-GB"/>
              </w:rPr>
            </w:pPr>
          </w:p>
        </w:tc>
        <w:tc>
          <w:tcPr>
            <w:tcW w:w="281" w:type="pct"/>
            <w:shd w:val="clear" w:color="auto" w:fill="auto"/>
            <w:vAlign w:val="center"/>
          </w:tcPr>
          <w:p w:rsidR="0097731B" w:rsidRPr="007F1FB1" w:rsidRDefault="0097731B" w:rsidP="00006180">
            <w:pPr>
              <w:jc w:val="center"/>
              <w:rPr>
                <w:rFonts w:cs="Arial"/>
                <w:lang w:val="en-GB"/>
              </w:rPr>
            </w:pPr>
          </w:p>
        </w:tc>
        <w:tc>
          <w:tcPr>
            <w:tcW w:w="239" w:type="pct"/>
            <w:shd w:val="clear" w:color="auto" w:fill="auto"/>
            <w:vAlign w:val="center"/>
          </w:tcPr>
          <w:p w:rsidR="0097731B" w:rsidRPr="007F1FB1" w:rsidRDefault="0097731B" w:rsidP="00006180">
            <w:pPr>
              <w:jc w:val="center"/>
              <w:rPr>
                <w:rFonts w:cs="Arial"/>
                <w:lang w:val="en-GB"/>
              </w:rPr>
            </w:pPr>
          </w:p>
        </w:tc>
        <w:tc>
          <w:tcPr>
            <w:tcW w:w="280" w:type="pct"/>
            <w:tcBorders>
              <w:top w:val="single" w:sz="2" w:space="0" w:color="auto"/>
              <w:left w:val="single" w:sz="2" w:space="0" w:color="auto"/>
              <w:bottom w:val="single" w:sz="2" w:space="0" w:color="auto"/>
              <w:right w:val="single" w:sz="2" w:space="0" w:color="auto"/>
            </w:tcBorders>
            <w:shd w:val="clear" w:color="auto" w:fill="auto"/>
            <w:vAlign w:val="center"/>
          </w:tcPr>
          <w:p w:rsidR="0097731B" w:rsidRPr="007F1FB1" w:rsidRDefault="0097731B" w:rsidP="00006180">
            <w:pPr>
              <w:pStyle w:val="Text"/>
              <w:jc w:val="center"/>
              <w:rPr>
                <w:rFonts w:cs="Arial"/>
                <w:lang w:val="en-GB"/>
              </w:rPr>
            </w:pPr>
            <w:r w:rsidRPr="00B51159">
              <w:rPr>
                <w:rStyle w:val="TextChar"/>
                <w:rFonts w:cs="Arial"/>
                <w:sz w:val="13"/>
                <w:szCs w:val="13"/>
                <w:lang w:val="en-GB"/>
              </w:rPr>
              <w:t>57</w:t>
            </w:r>
            <w:r w:rsidRPr="00B51159">
              <w:rPr>
                <w:rStyle w:val="TextChar"/>
                <w:rFonts w:cs="Arial"/>
                <w:sz w:val="13"/>
                <w:szCs w:val="13"/>
                <w:lang w:val="en-GB"/>
              </w:rPr>
              <w:br/>
            </w:r>
            <w:r w:rsidRPr="007F1FB1">
              <w:rPr>
                <w:rFonts w:cs="Arial"/>
                <w:lang w:val="en-GB"/>
              </w:rPr>
              <w:t>La</w:t>
            </w:r>
            <w:r w:rsidRPr="00B51159">
              <w:rPr>
                <w:rStyle w:val="TextChar"/>
                <w:rFonts w:cs="Arial"/>
                <w:sz w:val="13"/>
                <w:szCs w:val="13"/>
                <w:lang w:val="en-GB"/>
              </w:rPr>
              <w:br/>
              <w:t>138.9</w:t>
            </w:r>
          </w:p>
        </w:tc>
        <w:tc>
          <w:tcPr>
            <w:tcW w:w="280" w:type="pct"/>
            <w:tcBorders>
              <w:top w:val="single" w:sz="2" w:space="0" w:color="auto"/>
              <w:left w:val="single" w:sz="2" w:space="0" w:color="auto"/>
              <w:bottom w:val="single" w:sz="2" w:space="0" w:color="auto"/>
              <w:right w:val="single" w:sz="2" w:space="0" w:color="auto"/>
            </w:tcBorders>
            <w:shd w:val="clear" w:color="auto" w:fill="auto"/>
            <w:vAlign w:val="center"/>
          </w:tcPr>
          <w:p w:rsidR="0097731B" w:rsidRPr="007F1FB1" w:rsidRDefault="0097731B" w:rsidP="00006180">
            <w:pPr>
              <w:pStyle w:val="Text"/>
              <w:jc w:val="center"/>
              <w:rPr>
                <w:rFonts w:cs="Arial"/>
                <w:lang w:val="en-GB"/>
              </w:rPr>
            </w:pPr>
            <w:r w:rsidRPr="00B51159">
              <w:rPr>
                <w:rStyle w:val="TextChar"/>
                <w:rFonts w:cs="Arial"/>
                <w:sz w:val="13"/>
                <w:szCs w:val="13"/>
                <w:lang w:val="en-GB"/>
              </w:rPr>
              <w:t>58</w:t>
            </w:r>
            <w:r w:rsidRPr="00B51159">
              <w:rPr>
                <w:rStyle w:val="TextChar"/>
                <w:rFonts w:cs="Arial"/>
                <w:sz w:val="13"/>
                <w:szCs w:val="13"/>
                <w:lang w:val="en-GB"/>
              </w:rPr>
              <w:br/>
            </w:r>
            <w:r w:rsidRPr="007F1FB1">
              <w:rPr>
                <w:rFonts w:cs="Arial"/>
                <w:lang w:val="en-GB"/>
              </w:rPr>
              <w:t>Ce</w:t>
            </w:r>
            <w:r w:rsidRPr="00B51159">
              <w:rPr>
                <w:rStyle w:val="TextChar"/>
                <w:rFonts w:cs="Arial"/>
                <w:sz w:val="13"/>
                <w:szCs w:val="13"/>
                <w:lang w:val="en-GB"/>
              </w:rPr>
              <w:br/>
              <w:t>140.1</w:t>
            </w:r>
          </w:p>
        </w:tc>
        <w:tc>
          <w:tcPr>
            <w:tcW w:w="280" w:type="pct"/>
            <w:tcBorders>
              <w:top w:val="single" w:sz="2" w:space="0" w:color="auto"/>
              <w:left w:val="single" w:sz="2" w:space="0" w:color="auto"/>
              <w:bottom w:val="single" w:sz="2" w:space="0" w:color="auto"/>
              <w:right w:val="single" w:sz="2" w:space="0" w:color="auto"/>
            </w:tcBorders>
            <w:shd w:val="clear" w:color="auto" w:fill="auto"/>
            <w:vAlign w:val="center"/>
          </w:tcPr>
          <w:p w:rsidR="0097731B" w:rsidRPr="007F1FB1" w:rsidRDefault="0097731B" w:rsidP="00006180">
            <w:pPr>
              <w:pStyle w:val="Text"/>
              <w:jc w:val="center"/>
              <w:rPr>
                <w:rFonts w:cs="Arial"/>
                <w:lang w:val="en-GB"/>
              </w:rPr>
            </w:pPr>
            <w:r w:rsidRPr="00B51159">
              <w:rPr>
                <w:rStyle w:val="TextChar"/>
                <w:rFonts w:cs="Arial"/>
                <w:sz w:val="13"/>
                <w:szCs w:val="13"/>
                <w:lang w:val="en-GB"/>
              </w:rPr>
              <w:t>59</w:t>
            </w:r>
            <w:r w:rsidRPr="00B51159">
              <w:rPr>
                <w:rStyle w:val="TextChar"/>
                <w:rFonts w:cs="Arial"/>
                <w:sz w:val="13"/>
                <w:szCs w:val="13"/>
                <w:lang w:val="en-GB"/>
              </w:rPr>
              <w:br/>
            </w:r>
            <w:r w:rsidRPr="007F1FB1">
              <w:rPr>
                <w:rFonts w:cs="Arial"/>
                <w:lang w:val="en-GB"/>
              </w:rPr>
              <w:t>Pr</w:t>
            </w:r>
            <w:r w:rsidRPr="00B51159">
              <w:rPr>
                <w:rStyle w:val="TextChar"/>
                <w:rFonts w:cs="Arial"/>
                <w:sz w:val="13"/>
                <w:szCs w:val="13"/>
                <w:lang w:val="en-GB"/>
              </w:rPr>
              <w:br/>
              <w:t>140.9</w:t>
            </w:r>
          </w:p>
        </w:tc>
        <w:tc>
          <w:tcPr>
            <w:tcW w:w="280" w:type="pct"/>
            <w:tcBorders>
              <w:top w:val="single" w:sz="2" w:space="0" w:color="auto"/>
              <w:left w:val="single" w:sz="2" w:space="0" w:color="auto"/>
              <w:bottom w:val="single" w:sz="2" w:space="0" w:color="auto"/>
              <w:right w:val="single" w:sz="2" w:space="0" w:color="auto"/>
            </w:tcBorders>
            <w:shd w:val="clear" w:color="auto" w:fill="auto"/>
            <w:vAlign w:val="center"/>
          </w:tcPr>
          <w:p w:rsidR="0097731B" w:rsidRPr="007F1FB1" w:rsidRDefault="0097731B" w:rsidP="00006180">
            <w:pPr>
              <w:pStyle w:val="Text"/>
              <w:jc w:val="center"/>
              <w:rPr>
                <w:rFonts w:cs="Arial"/>
                <w:lang w:val="en-GB"/>
              </w:rPr>
            </w:pPr>
            <w:r w:rsidRPr="00B51159">
              <w:rPr>
                <w:rStyle w:val="TextChar"/>
                <w:rFonts w:cs="Arial"/>
                <w:sz w:val="13"/>
                <w:szCs w:val="13"/>
                <w:lang w:val="en-GB"/>
              </w:rPr>
              <w:t>60</w:t>
            </w:r>
            <w:r w:rsidRPr="00B51159">
              <w:rPr>
                <w:rStyle w:val="TextChar"/>
                <w:rFonts w:cs="Arial"/>
                <w:sz w:val="13"/>
                <w:szCs w:val="13"/>
                <w:lang w:val="en-GB"/>
              </w:rPr>
              <w:br/>
            </w:r>
            <w:r w:rsidRPr="007F1FB1">
              <w:rPr>
                <w:rFonts w:cs="Arial"/>
                <w:lang w:val="en-GB"/>
              </w:rPr>
              <w:t>Nd</w:t>
            </w:r>
            <w:r w:rsidRPr="00B51159">
              <w:rPr>
                <w:rStyle w:val="TextChar"/>
                <w:rFonts w:cs="Arial"/>
                <w:sz w:val="13"/>
                <w:szCs w:val="13"/>
                <w:lang w:val="en-GB"/>
              </w:rPr>
              <w:br/>
              <w:t>144.2</w:t>
            </w:r>
          </w:p>
        </w:tc>
        <w:tc>
          <w:tcPr>
            <w:tcW w:w="280" w:type="pct"/>
            <w:tcBorders>
              <w:top w:val="single" w:sz="2" w:space="0" w:color="auto"/>
              <w:left w:val="single" w:sz="2" w:space="0" w:color="auto"/>
              <w:bottom w:val="single" w:sz="2" w:space="0" w:color="auto"/>
              <w:right w:val="single" w:sz="2" w:space="0" w:color="auto"/>
            </w:tcBorders>
            <w:shd w:val="clear" w:color="auto" w:fill="auto"/>
            <w:vAlign w:val="center"/>
          </w:tcPr>
          <w:p w:rsidR="0097731B" w:rsidRPr="007F1FB1" w:rsidRDefault="0097731B" w:rsidP="00006180">
            <w:pPr>
              <w:pStyle w:val="Text"/>
              <w:jc w:val="center"/>
              <w:rPr>
                <w:rFonts w:cs="Arial"/>
                <w:lang w:val="en-GB"/>
              </w:rPr>
            </w:pPr>
            <w:r w:rsidRPr="00B51159">
              <w:rPr>
                <w:rStyle w:val="TextChar"/>
                <w:rFonts w:cs="Arial"/>
                <w:sz w:val="13"/>
                <w:szCs w:val="13"/>
                <w:lang w:val="en-GB"/>
              </w:rPr>
              <w:t>61</w:t>
            </w:r>
            <w:r w:rsidRPr="00B51159">
              <w:rPr>
                <w:rStyle w:val="TextChar"/>
                <w:rFonts w:cs="Arial"/>
                <w:sz w:val="13"/>
                <w:szCs w:val="13"/>
                <w:lang w:val="en-GB"/>
              </w:rPr>
              <w:br/>
            </w:r>
            <w:r w:rsidRPr="007F1FB1">
              <w:rPr>
                <w:rFonts w:cs="Arial"/>
                <w:lang w:val="en-GB"/>
              </w:rPr>
              <w:t>Pm</w:t>
            </w:r>
            <w:r w:rsidRPr="00B51159">
              <w:rPr>
                <w:rStyle w:val="TextChar"/>
                <w:rFonts w:cs="Arial"/>
                <w:sz w:val="13"/>
                <w:szCs w:val="13"/>
                <w:lang w:val="en-GB"/>
              </w:rPr>
              <w:br/>
              <w:t>-</w:t>
            </w:r>
          </w:p>
        </w:tc>
        <w:tc>
          <w:tcPr>
            <w:tcW w:w="280" w:type="pct"/>
            <w:tcBorders>
              <w:top w:val="single" w:sz="2" w:space="0" w:color="auto"/>
              <w:left w:val="single" w:sz="2" w:space="0" w:color="auto"/>
              <w:bottom w:val="single" w:sz="2" w:space="0" w:color="auto"/>
              <w:right w:val="single" w:sz="2" w:space="0" w:color="auto"/>
            </w:tcBorders>
            <w:shd w:val="clear" w:color="auto" w:fill="auto"/>
            <w:vAlign w:val="center"/>
          </w:tcPr>
          <w:p w:rsidR="0097731B" w:rsidRPr="007F1FB1" w:rsidRDefault="0097731B" w:rsidP="00006180">
            <w:pPr>
              <w:pStyle w:val="Text"/>
              <w:jc w:val="center"/>
              <w:rPr>
                <w:rFonts w:cs="Arial"/>
                <w:lang w:val="en-GB"/>
              </w:rPr>
            </w:pPr>
            <w:r w:rsidRPr="00B51159">
              <w:rPr>
                <w:rStyle w:val="TextChar"/>
                <w:rFonts w:cs="Arial"/>
                <w:sz w:val="13"/>
                <w:szCs w:val="13"/>
                <w:lang w:val="en-GB"/>
              </w:rPr>
              <w:t>62</w:t>
            </w:r>
            <w:r w:rsidRPr="00B51159">
              <w:rPr>
                <w:rStyle w:val="TextChar"/>
                <w:rFonts w:cs="Arial"/>
                <w:sz w:val="13"/>
                <w:szCs w:val="13"/>
                <w:lang w:val="en-GB"/>
              </w:rPr>
              <w:br/>
            </w:r>
            <w:r w:rsidRPr="007F1FB1">
              <w:rPr>
                <w:rFonts w:cs="Arial"/>
                <w:lang w:val="en-GB"/>
              </w:rPr>
              <w:t>Sm</w:t>
            </w:r>
            <w:r>
              <w:rPr>
                <w:rStyle w:val="TextChar"/>
                <w:rFonts w:cs="Arial"/>
                <w:sz w:val="13"/>
                <w:szCs w:val="13"/>
                <w:lang w:val="en-GB"/>
              </w:rPr>
              <w:br/>
              <w:t>150.4</w:t>
            </w:r>
          </w:p>
        </w:tc>
        <w:tc>
          <w:tcPr>
            <w:tcW w:w="280" w:type="pct"/>
            <w:tcBorders>
              <w:top w:val="single" w:sz="2" w:space="0" w:color="auto"/>
              <w:left w:val="single" w:sz="2" w:space="0" w:color="auto"/>
              <w:bottom w:val="single" w:sz="2" w:space="0" w:color="auto"/>
              <w:right w:val="single" w:sz="2" w:space="0" w:color="auto"/>
            </w:tcBorders>
            <w:shd w:val="clear" w:color="auto" w:fill="auto"/>
            <w:vAlign w:val="center"/>
          </w:tcPr>
          <w:p w:rsidR="0097731B" w:rsidRPr="007F1FB1" w:rsidRDefault="0097731B" w:rsidP="00006180">
            <w:pPr>
              <w:pStyle w:val="Text"/>
              <w:jc w:val="center"/>
              <w:rPr>
                <w:rFonts w:cs="Arial"/>
                <w:lang w:val="en-GB"/>
              </w:rPr>
            </w:pPr>
            <w:r w:rsidRPr="00B51159">
              <w:rPr>
                <w:rStyle w:val="TextChar"/>
                <w:rFonts w:cs="Arial"/>
                <w:sz w:val="13"/>
                <w:szCs w:val="13"/>
                <w:lang w:val="en-GB"/>
              </w:rPr>
              <w:t>63</w:t>
            </w:r>
            <w:r w:rsidRPr="00B51159">
              <w:rPr>
                <w:rStyle w:val="TextChar"/>
                <w:rFonts w:cs="Arial"/>
                <w:sz w:val="13"/>
                <w:szCs w:val="13"/>
                <w:lang w:val="en-GB"/>
              </w:rPr>
              <w:br/>
            </w:r>
            <w:r w:rsidRPr="007F1FB1">
              <w:rPr>
                <w:rFonts w:cs="Arial"/>
                <w:lang w:val="en-GB"/>
              </w:rPr>
              <w:t>Eu</w:t>
            </w:r>
            <w:r>
              <w:rPr>
                <w:rStyle w:val="TextChar"/>
                <w:rFonts w:cs="Arial"/>
                <w:sz w:val="13"/>
                <w:szCs w:val="13"/>
                <w:lang w:val="en-GB"/>
              </w:rPr>
              <w:br/>
              <w:t>152.0</w:t>
            </w:r>
          </w:p>
        </w:tc>
        <w:tc>
          <w:tcPr>
            <w:tcW w:w="280" w:type="pct"/>
            <w:tcBorders>
              <w:top w:val="single" w:sz="2" w:space="0" w:color="auto"/>
              <w:left w:val="single" w:sz="2" w:space="0" w:color="auto"/>
              <w:bottom w:val="single" w:sz="2" w:space="0" w:color="auto"/>
              <w:right w:val="single" w:sz="2" w:space="0" w:color="auto"/>
            </w:tcBorders>
            <w:shd w:val="clear" w:color="auto" w:fill="auto"/>
            <w:vAlign w:val="center"/>
          </w:tcPr>
          <w:p w:rsidR="0097731B" w:rsidRPr="007F1FB1" w:rsidRDefault="0097731B" w:rsidP="00006180">
            <w:pPr>
              <w:pStyle w:val="Text"/>
              <w:jc w:val="center"/>
              <w:rPr>
                <w:rFonts w:cs="Arial"/>
                <w:lang w:val="en-GB"/>
              </w:rPr>
            </w:pPr>
            <w:r w:rsidRPr="00B51159">
              <w:rPr>
                <w:rStyle w:val="TextChar"/>
                <w:rFonts w:cs="Arial"/>
                <w:sz w:val="13"/>
                <w:szCs w:val="13"/>
                <w:lang w:val="en-GB"/>
              </w:rPr>
              <w:t>64</w:t>
            </w:r>
            <w:r w:rsidRPr="00B51159">
              <w:rPr>
                <w:rStyle w:val="TextChar"/>
                <w:rFonts w:cs="Arial"/>
                <w:sz w:val="13"/>
                <w:szCs w:val="13"/>
                <w:lang w:val="en-GB"/>
              </w:rPr>
              <w:br/>
            </w:r>
            <w:r w:rsidRPr="007F1FB1">
              <w:rPr>
                <w:rFonts w:cs="Arial"/>
                <w:lang w:val="en-GB"/>
              </w:rPr>
              <w:t>Gd</w:t>
            </w:r>
            <w:r>
              <w:rPr>
                <w:rStyle w:val="TextChar"/>
                <w:rFonts w:cs="Arial"/>
                <w:sz w:val="13"/>
                <w:szCs w:val="13"/>
                <w:lang w:val="en-GB"/>
              </w:rPr>
              <w:br/>
              <w:t>157.3</w:t>
            </w:r>
          </w:p>
        </w:tc>
        <w:tc>
          <w:tcPr>
            <w:tcW w:w="280" w:type="pct"/>
            <w:tcBorders>
              <w:top w:val="single" w:sz="2" w:space="0" w:color="auto"/>
              <w:left w:val="single" w:sz="2" w:space="0" w:color="auto"/>
              <w:bottom w:val="single" w:sz="2" w:space="0" w:color="auto"/>
              <w:right w:val="single" w:sz="2" w:space="0" w:color="auto"/>
            </w:tcBorders>
            <w:shd w:val="clear" w:color="auto" w:fill="auto"/>
            <w:vAlign w:val="center"/>
          </w:tcPr>
          <w:p w:rsidR="0097731B" w:rsidRPr="007F1FB1" w:rsidRDefault="0097731B" w:rsidP="00006180">
            <w:pPr>
              <w:pStyle w:val="Text"/>
              <w:jc w:val="center"/>
              <w:rPr>
                <w:rFonts w:cs="Arial"/>
                <w:lang w:val="en-GB"/>
              </w:rPr>
            </w:pPr>
            <w:r w:rsidRPr="00B51159">
              <w:rPr>
                <w:rStyle w:val="TextChar"/>
                <w:rFonts w:cs="Arial"/>
                <w:sz w:val="13"/>
                <w:szCs w:val="13"/>
                <w:lang w:val="en-GB"/>
              </w:rPr>
              <w:t>65</w:t>
            </w:r>
            <w:r w:rsidRPr="00B51159">
              <w:rPr>
                <w:rStyle w:val="TextChar"/>
                <w:rFonts w:cs="Arial"/>
                <w:sz w:val="13"/>
                <w:szCs w:val="13"/>
                <w:lang w:val="en-GB"/>
              </w:rPr>
              <w:br/>
            </w:r>
            <w:r w:rsidRPr="007F1FB1">
              <w:rPr>
                <w:rFonts w:cs="Arial"/>
                <w:lang w:val="en-GB"/>
              </w:rPr>
              <w:t>Tb</w:t>
            </w:r>
            <w:r w:rsidRPr="00B51159">
              <w:rPr>
                <w:rStyle w:val="TextChar"/>
                <w:rFonts w:cs="Arial"/>
                <w:sz w:val="13"/>
                <w:szCs w:val="13"/>
                <w:lang w:val="en-GB"/>
              </w:rPr>
              <w:br/>
              <w:t>158.9</w:t>
            </w:r>
          </w:p>
        </w:tc>
        <w:tc>
          <w:tcPr>
            <w:tcW w:w="280" w:type="pct"/>
            <w:tcBorders>
              <w:top w:val="single" w:sz="2" w:space="0" w:color="auto"/>
              <w:left w:val="single" w:sz="2" w:space="0" w:color="auto"/>
              <w:bottom w:val="single" w:sz="2" w:space="0" w:color="auto"/>
              <w:right w:val="single" w:sz="2" w:space="0" w:color="auto"/>
            </w:tcBorders>
            <w:shd w:val="clear" w:color="auto" w:fill="auto"/>
            <w:vAlign w:val="center"/>
          </w:tcPr>
          <w:p w:rsidR="0097731B" w:rsidRPr="007F1FB1" w:rsidRDefault="0097731B" w:rsidP="00006180">
            <w:pPr>
              <w:pStyle w:val="Text"/>
              <w:jc w:val="center"/>
              <w:rPr>
                <w:rFonts w:cs="Arial"/>
                <w:lang w:val="en-GB"/>
              </w:rPr>
            </w:pPr>
            <w:r w:rsidRPr="00B51159">
              <w:rPr>
                <w:rStyle w:val="TextChar"/>
                <w:rFonts w:cs="Arial"/>
                <w:sz w:val="13"/>
                <w:szCs w:val="13"/>
                <w:lang w:val="en-GB"/>
              </w:rPr>
              <w:t>66</w:t>
            </w:r>
            <w:r w:rsidRPr="00B51159">
              <w:rPr>
                <w:rStyle w:val="TextChar"/>
                <w:rFonts w:cs="Arial"/>
                <w:sz w:val="13"/>
                <w:szCs w:val="13"/>
                <w:lang w:val="en-GB"/>
              </w:rPr>
              <w:br/>
            </w:r>
            <w:r w:rsidRPr="007F1FB1">
              <w:rPr>
                <w:rFonts w:cs="Arial"/>
                <w:lang w:val="en-GB"/>
              </w:rPr>
              <w:t>Dy</w:t>
            </w:r>
            <w:r w:rsidRPr="00B51159">
              <w:rPr>
                <w:rStyle w:val="TextChar"/>
                <w:rFonts w:cs="Arial"/>
                <w:sz w:val="13"/>
                <w:szCs w:val="13"/>
                <w:lang w:val="en-GB"/>
              </w:rPr>
              <w:br/>
              <w:t>162.5</w:t>
            </w:r>
          </w:p>
        </w:tc>
        <w:tc>
          <w:tcPr>
            <w:tcW w:w="280" w:type="pct"/>
            <w:tcBorders>
              <w:top w:val="single" w:sz="2" w:space="0" w:color="auto"/>
              <w:left w:val="single" w:sz="2" w:space="0" w:color="auto"/>
              <w:bottom w:val="single" w:sz="2" w:space="0" w:color="auto"/>
              <w:right w:val="single" w:sz="2" w:space="0" w:color="auto"/>
            </w:tcBorders>
            <w:shd w:val="clear" w:color="auto" w:fill="auto"/>
            <w:vAlign w:val="center"/>
          </w:tcPr>
          <w:p w:rsidR="0097731B" w:rsidRPr="007F1FB1" w:rsidRDefault="0097731B" w:rsidP="00006180">
            <w:pPr>
              <w:pStyle w:val="Text"/>
              <w:jc w:val="center"/>
              <w:rPr>
                <w:rFonts w:cs="Arial"/>
                <w:lang w:val="en-GB"/>
              </w:rPr>
            </w:pPr>
            <w:r w:rsidRPr="00B51159">
              <w:rPr>
                <w:rStyle w:val="TextChar"/>
                <w:rFonts w:cs="Arial"/>
                <w:sz w:val="13"/>
                <w:szCs w:val="13"/>
                <w:lang w:val="en-GB"/>
              </w:rPr>
              <w:t>67</w:t>
            </w:r>
            <w:r w:rsidRPr="00B51159">
              <w:rPr>
                <w:rStyle w:val="TextChar"/>
                <w:rFonts w:cs="Arial"/>
                <w:sz w:val="13"/>
                <w:szCs w:val="13"/>
                <w:lang w:val="en-GB"/>
              </w:rPr>
              <w:br/>
            </w:r>
            <w:r w:rsidRPr="007F1FB1">
              <w:rPr>
                <w:rFonts w:cs="Arial"/>
                <w:lang w:val="en-GB"/>
              </w:rPr>
              <w:t>Ho</w:t>
            </w:r>
            <w:r w:rsidRPr="00B51159">
              <w:rPr>
                <w:rStyle w:val="TextChar"/>
                <w:rFonts w:cs="Arial"/>
                <w:sz w:val="13"/>
                <w:szCs w:val="13"/>
                <w:lang w:val="en-GB"/>
              </w:rPr>
              <w:br/>
              <w:t>164.9</w:t>
            </w:r>
          </w:p>
        </w:tc>
        <w:tc>
          <w:tcPr>
            <w:tcW w:w="280" w:type="pct"/>
            <w:tcBorders>
              <w:top w:val="single" w:sz="2" w:space="0" w:color="auto"/>
              <w:left w:val="single" w:sz="2" w:space="0" w:color="auto"/>
              <w:bottom w:val="single" w:sz="2" w:space="0" w:color="auto"/>
              <w:right w:val="single" w:sz="2" w:space="0" w:color="auto"/>
            </w:tcBorders>
            <w:shd w:val="clear" w:color="auto" w:fill="auto"/>
            <w:vAlign w:val="center"/>
          </w:tcPr>
          <w:p w:rsidR="0097731B" w:rsidRPr="007F1FB1" w:rsidRDefault="0097731B" w:rsidP="00006180">
            <w:pPr>
              <w:pStyle w:val="Text"/>
              <w:jc w:val="center"/>
              <w:rPr>
                <w:rFonts w:cs="Arial"/>
                <w:lang w:val="en-GB"/>
              </w:rPr>
            </w:pPr>
            <w:r w:rsidRPr="00B51159">
              <w:rPr>
                <w:rStyle w:val="TextChar"/>
                <w:rFonts w:cs="Arial"/>
                <w:sz w:val="13"/>
                <w:szCs w:val="13"/>
                <w:lang w:val="en-GB"/>
              </w:rPr>
              <w:t>68</w:t>
            </w:r>
            <w:r w:rsidRPr="00B51159">
              <w:rPr>
                <w:rStyle w:val="TextChar"/>
                <w:rFonts w:cs="Arial"/>
                <w:sz w:val="13"/>
                <w:szCs w:val="13"/>
                <w:lang w:val="en-GB"/>
              </w:rPr>
              <w:br/>
            </w:r>
            <w:r w:rsidRPr="007F1FB1">
              <w:rPr>
                <w:rFonts w:cs="Arial"/>
                <w:lang w:val="en-GB"/>
              </w:rPr>
              <w:t>Er</w:t>
            </w:r>
            <w:r w:rsidRPr="00B51159">
              <w:rPr>
                <w:rStyle w:val="TextChar"/>
                <w:rFonts w:cs="Arial"/>
                <w:sz w:val="13"/>
                <w:szCs w:val="13"/>
                <w:lang w:val="en-GB"/>
              </w:rPr>
              <w:br/>
              <w:t>167.</w:t>
            </w:r>
            <w:r>
              <w:rPr>
                <w:rStyle w:val="TextChar"/>
                <w:rFonts w:cs="Arial"/>
                <w:sz w:val="13"/>
                <w:szCs w:val="13"/>
                <w:lang w:val="en-GB"/>
              </w:rPr>
              <w:t>3</w:t>
            </w:r>
          </w:p>
        </w:tc>
        <w:tc>
          <w:tcPr>
            <w:tcW w:w="280" w:type="pct"/>
            <w:tcBorders>
              <w:top w:val="single" w:sz="2" w:space="0" w:color="auto"/>
              <w:left w:val="single" w:sz="2" w:space="0" w:color="auto"/>
              <w:bottom w:val="single" w:sz="2" w:space="0" w:color="auto"/>
              <w:right w:val="single" w:sz="2" w:space="0" w:color="auto"/>
            </w:tcBorders>
            <w:shd w:val="clear" w:color="auto" w:fill="auto"/>
            <w:vAlign w:val="center"/>
          </w:tcPr>
          <w:p w:rsidR="0097731B" w:rsidRPr="007F1FB1" w:rsidRDefault="0097731B" w:rsidP="00006180">
            <w:pPr>
              <w:pStyle w:val="Text"/>
              <w:jc w:val="center"/>
              <w:rPr>
                <w:rFonts w:cs="Arial"/>
                <w:lang w:val="en-GB"/>
              </w:rPr>
            </w:pPr>
            <w:r w:rsidRPr="00B51159">
              <w:rPr>
                <w:rStyle w:val="TextChar"/>
                <w:rFonts w:cs="Arial"/>
                <w:sz w:val="13"/>
                <w:szCs w:val="13"/>
                <w:lang w:val="en-GB"/>
              </w:rPr>
              <w:t>69</w:t>
            </w:r>
            <w:r w:rsidRPr="00B51159">
              <w:rPr>
                <w:rStyle w:val="TextChar"/>
                <w:rFonts w:cs="Arial"/>
                <w:sz w:val="13"/>
                <w:szCs w:val="13"/>
                <w:lang w:val="en-GB"/>
              </w:rPr>
              <w:br/>
            </w:r>
            <w:r w:rsidRPr="007F1FB1">
              <w:rPr>
                <w:rFonts w:cs="Arial"/>
                <w:lang w:val="en-GB"/>
              </w:rPr>
              <w:t>Tm</w:t>
            </w:r>
            <w:r w:rsidRPr="00B51159">
              <w:rPr>
                <w:rStyle w:val="TextChar"/>
                <w:rFonts w:cs="Arial"/>
                <w:sz w:val="13"/>
                <w:szCs w:val="13"/>
                <w:lang w:val="en-GB"/>
              </w:rPr>
              <w:br/>
              <w:t>168.9</w:t>
            </w:r>
          </w:p>
        </w:tc>
        <w:tc>
          <w:tcPr>
            <w:tcW w:w="280" w:type="pct"/>
            <w:tcBorders>
              <w:top w:val="single" w:sz="2" w:space="0" w:color="auto"/>
              <w:left w:val="single" w:sz="2" w:space="0" w:color="auto"/>
              <w:bottom w:val="single" w:sz="2" w:space="0" w:color="auto"/>
              <w:right w:val="single" w:sz="2" w:space="0" w:color="auto"/>
            </w:tcBorders>
            <w:shd w:val="clear" w:color="auto" w:fill="auto"/>
            <w:vAlign w:val="center"/>
          </w:tcPr>
          <w:p w:rsidR="0097731B" w:rsidRPr="007F1FB1" w:rsidRDefault="0097731B" w:rsidP="00006180">
            <w:pPr>
              <w:pStyle w:val="Text"/>
              <w:jc w:val="center"/>
              <w:rPr>
                <w:rFonts w:cs="Arial"/>
                <w:lang w:val="en-GB"/>
              </w:rPr>
            </w:pPr>
            <w:r w:rsidRPr="00B51159">
              <w:rPr>
                <w:rStyle w:val="TextChar"/>
                <w:rFonts w:cs="Arial"/>
                <w:sz w:val="13"/>
                <w:szCs w:val="13"/>
                <w:lang w:val="en-GB"/>
              </w:rPr>
              <w:t>70</w:t>
            </w:r>
            <w:r w:rsidRPr="00B51159">
              <w:rPr>
                <w:rStyle w:val="TextChar"/>
                <w:rFonts w:cs="Arial"/>
                <w:sz w:val="13"/>
                <w:szCs w:val="13"/>
                <w:lang w:val="en-GB"/>
              </w:rPr>
              <w:br/>
            </w:r>
            <w:r w:rsidRPr="007F1FB1">
              <w:rPr>
                <w:rFonts w:cs="Arial"/>
                <w:lang w:val="en-GB"/>
              </w:rPr>
              <w:t>Yb</w:t>
            </w:r>
            <w:r w:rsidRPr="00B51159">
              <w:rPr>
                <w:rStyle w:val="TextChar"/>
                <w:rFonts w:cs="Arial"/>
                <w:sz w:val="13"/>
                <w:szCs w:val="13"/>
                <w:lang w:val="en-GB"/>
              </w:rPr>
              <w:br/>
              <w:t>173.0</w:t>
            </w:r>
          </w:p>
        </w:tc>
        <w:tc>
          <w:tcPr>
            <w:tcW w:w="279" w:type="pct"/>
            <w:tcBorders>
              <w:top w:val="single" w:sz="2" w:space="0" w:color="auto"/>
              <w:left w:val="single" w:sz="2" w:space="0" w:color="auto"/>
              <w:bottom w:val="single" w:sz="2" w:space="0" w:color="auto"/>
              <w:right w:val="single" w:sz="2" w:space="0" w:color="auto"/>
            </w:tcBorders>
            <w:shd w:val="clear" w:color="auto" w:fill="auto"/>
            <w:vAlign w:val="center"/>
          </w:tcPr>
          <w:p w:rsidR="0097731B" w:rsidRPr="007F1FB1" w:rsidRDefault="0097731B" w:rsidP="00006180">
            <w:pPr>
              <w:pStyle w:val="Text"/>
              <w:jc w:val="center"/>
              <w:rPr>
                <w:rFonts w:cs="Arial"/>
                <w:lang w:val="en-GB"/>
              </w:rPr>
            </w:pPr>
            <w:r w:rsidRPr="00B51159">
              <w:rPr>
                <w:rStyle w:val="TextChar"/>
                <w:rFonts w:cs="Arial"/>
                <w:sz w:val="13"/>
                <w:szCs w:val="13"/>
                <w:lang w:val="en-GB"/>
              </w:rPr>
              <w:t>71</w:t>
            </w:r>
            <w:r w:rsidRPr="00B51159">
              <w:rPr>
                <w:rStyle w:val="TextChar"/>
                <w:rFonts w:cs="Arial"/>
                <w:sz w:val="13"/>
                <w:szCs w:val="13"/>
                <w:lang w:val="en-GB"/>
              </w:rPr>
              <w:br/>
            </w:r>
            <w:r w:rsidRPr="007F1FB1">
              <w:rPr>
                <w:rFonts w:cs="Arial"/>
                <w:lang w:val="en-GB"/>
              </w:rPr>
              <w:t>Lu</w:t>
            </w:r>
            <w:r>
              <w:rPr>
                <w:rStyle w:val="TextChar"/>
                <w:rFonts w:cs="Arial"/>
                <w:sz w:val="13"/>
                <w:szCs w:val="13"/>
                <w:lang w:val="en-GB"/>
              </w:rPr>
              <w:br/>
              <w:t>175.0</w:t>
            </w:r>
          </w:p>
        </w:tc>
      </w:tr>
      <w:tr w:rsidR="0097731B" w:rsidRPr="007F1FB1" w:rsidTr="00006180">
        <w:trPr>
          <w:trHeight w:val="450"/>
          <w:tblCellSpacing w:w="0" w:type="dxa"/>
          <w:jc w:val="center"/>
        </w:trPr>
        <w:tc>
          <w:tcPr>
            <w:tcW w:w="281" w:type="pct"/>
            <w:shd w:val="clear" w:color="auto" w:fill="auto"/>
            <w:vAlign w:val="center"/>
          </w:tcPr>
          <w:p w:rsidR="0097731B" w:rsidRPr="007F1FB1" w:rsidRDefault="0097731B" w:rsidP="00006180">
            <w:pPr>
              <w:jc w:val="center"/>
              <w:rPr>
                <w:rFonts w:cs="Arial"/>
                <w:lang w:val="en-GB"/>
              </w:rPr>
            </w:pPr>
          </w:p>
        </w:tc>
        <w:tc>
          <w:tcPr>
            <w:tcW w:w="281" w:type="pct"/>
            <w:shd w:val="clear" w:color="auto" w:fill="auto"/>
            <w:vAlign w:val="center"/>
          </w:tcPr>
          <w:p w:rsidR="0097731B" w:rsidRPr="007F1FB1" w:rsidRDefault="0097731B" w:rsidP="00006180">
            <w:pPr>
              <w:jc w:val="center"/>
              <w:rPr>
                <w:rFonts w:cs="Arial"/>
                <w:lang w:val="en-GB"/>
              </w:rPr>
            </w:pPr>
          </w:p>
        </w:tc>
        <w:tc>
          <w:tcPr>
            <w:tcW w:w="239" w:type="pct"/>
            <w:shd w:val="clear" w:color="auto" w:fill="auto"/>
            <w:vAlign w:val="center"/>
          </w:tcPr>
          <w:p w:rsidR="0097731B" w:rsidRPr="007F1FB1" w:rsidRDefault="0097731B" w:rsidP="00006180">
            <w:pPr>
              <w:jc w:val="center"/>
              <w:rPr>
                <w:rFonts w:cs="Arial"/>
                <w:lang w:val="en-GB"/>
              </w:rPr>
            </w:pPr>
          </w:p>
        </w:tc>
        <w:tc>
          <w:tcPr>
            <w:tcW w:w="280" w:type="pct"/>
            <w:tcBorders>
              <w:top w:val="single" w:sz="2" w:space="0" w:color="auto"/>
              <w:left w:val="single" w:sz="2" w:space="0" w:color="auto"/>
              <w:bottom w:val="single" w:sz="2" w:space="0" w:color="auto"/>
              <w:right w:val="single" w:sz="2" w:space="0" w:color="auto"/>
            </w:tcBorders>
            <w:shd w:val="clear" w:color="auto" w:fill="auto"/>
            <w:vAlign w:val="center"/>
          </w:tcPr>
          <w:p w:rsidR="0097731B" w:rsidRPr="007F1FB1" w:rsidRDefault="0097731B" w:rsidP="00006180">
            <w:pPr>
              <w:pStyle w:val="Text"/>
              <w:jc w:val="center"/>
              <w:rPr>
                <w:rFonts w:cs="Arial"/>
                <w:lang w:val="en-GB"/>
              </w:rPr>
            </w:pPr>
            <w:r w:rsidRPr="00B51159">
              <w:rPr>
                <w:rStyle w:val="TextChar"/>
                <w:rFonts w:cs="Arial"/>
                <w:sz w:val="13"/>
                <w:szCs w:val="13"/>
                <w:lang w:val="en-GB"/>
              </w:rPr>
              <w:t>89</w:t>
            </w:r>
            <w:r w:rsidRPr="00B51159">
              <w:rPr>
                <w:rStyle w:val="TextChar"/>
                <w:rFonts w:cs="Arial"/>
                <w:sz w:val="13"/>
                <w:szCs w:val="13"/>
                <w:lang w:val="en-GB"/>
              </w:rPr>
              <w:br/>
            </w:r>
            <w:r w:rsidRPr="007F1FB1">
              <w:rPr>
                <w:rFonts w:cs="Arial"/>
                <w:lang w:val="en-GB"/>
              </w:rPr>
              <w:t>Ac</w:t>
            </w:r>
            <w:r w:rsidRPr="00B51159">
              <w:rPr>
                <w:rStyle w:val="TextChar"/>
                <w:rFonts w:cs="Arial"/>
                <w:sz w:val="13"/>
                <w:szCs w:val="13"/>
                <w:lang w:val="en-GB"/>
              </w:rPr>
              <w:br/>
              <w:t>-</w:t>
            </w:r>
          </w:p>
        </w:tc>
        <w:tc>
          <w:tcPr>
            <w:tcW w:w="280" w:type="pct"/>
            <w:tcBorders>
              <w:top w:val="single" w:sz="2" w:space="0" w:color="auto"/>
              <w:left w:val="single" w:sz="2" w:space="0" w:color="auto"/>
              <w:bottom w:val="single" w:sz="2" w:space="0" w:color="auto"/>
              <w:right w:val="single" w:sz="2" w:space="0" w:color="auto"/>
            </w:tcBorders>
            <w:shd w:val="clear" w:color="auto" w:fill="auto"/>
            <w:vAlign w:val="center"/>
          </w:tcPr>
          <w:p w:rsidR="0097731B" w:rsidRPr="007F1FB1" w:rsidRDefault="0097731B" w:rsidP="00006180">
            <w:pPr>
              <w:pStyle w:val="Text"/>
              <w:jc w:val="center"/>
              <w:rPr>
                <w:rFonts w:cs="Arial"/>
                <w:lang w:val="en-GB"/>
              </w:rPr>
            </w:pPr>
            <w:r w:rsidRPr="00B51159">
              <w:rPr>
                <w:rStyle w:val="TextChar"/>
                <w:rFonts w:cs="Arial"/>
                <w:sz w:val="13"/>
                <w:szCs w:val="13"/>
                <w:lang w:val="en-GB"/>
              </w:rPr>
              <w:t>90</w:t>
            </w:r>
            <w:r w:rsidRPr="00B51159">
              <w:rPr>
                <w:rStyle w:val="TextChar"/>
                <w:rFonts w:cs="Arial"/>
                <w:sz w:val="13"/>
                <w:szCs w:val="13"/>
                <w:lang w:val="en-GB"/>
              </w:rPr>
              <w:br/>
            </w:r>
            <w:r w:rsidRPr="007F1FB1">
              <w:rPr>
                <w:rFonts w:cs="Arial"/>
                <w:lang w:val="en-GB"/>
              </w:rPr>
              <w:t>Th</w:t>
            </w:r>
            <w:r w:rsidRPr="00B51159">
              <w:rPr>
                <w:rStyle w:val="TextChar"/>
                <w:rFonts w:cs="Arial"/>
                <w:sz w:val="13"/>
                <w:szCs w:val="13"/>
                <w:lang w:val="en-GB"/>
              </w:rPr>
              <w:br/>
              <w:t>232.0</w:t>
            </w:r>
          </w:p>
        </w:tc>
        <w:tc>
          <w:tcPr>
            <w:tcW w:w="280" w:type="pct"/>
            <w:tcBorders>
              <w:top w:val="single" w:sz="2" w:space="0" w:color="auto"/>
              <w:left w:val="single" w:sz="2" w:space="0" w:color="auto"/>
              <w:bottom w:val="single" w:sz="2" w:space="0" w:color="auto"/>
              <w:right w:val="single" w:sz="2" w:space="0" w:color="auto"/>
            </w:tcBorders>
            <w:shd w:val="clear" w:color="auto" w:fill="auto"/>
            <w:vAlign w:val="center"/>
          </w:tcPr>
          <w:p w:rsidR="0097731B" w:rsidRPr="007F1FB1" w:rsidRDefault="0097731B" w:rsidP="00006180">
            <w:pPr>
              <w:pStyle w:val="Text"/>
              <w:jc w:val="center"/>
              <w:rPr>
                <w:rFonts w:cs="Arial"/>
                <w:lang w:val="en-GB"/>
              </w:rPr>
            </w:pPr>
            <w:r w:rsidRPr="00B51159">
              <w:rPr>
                <w:rStyle w:val="TextChar"/>
                <w:rFonts w:cs="Arial"/>
                <w:sz w:val="13"/>
                <w:szCs w:val="13"/>
                <w:lang w:val="en-GB"/>
              </w:rPr>
              <w:t>91</w:t>
            </w:r>
            <w:r w:rsidRPr="00B51159">
              <w:rPr>
                <w:rStyle w:val="TextChar"/>
                <w:rFonts w:cs="Arial"/>
                <w:sz w:val="13"/>
                <w:szCs w:val="13"/>
                <w:lang w:val="en-GB"/>
              </w:rPr>
              <w:br/>
            </w:r>
            <w:r w:rsidRPr="007F1FB1">
              <w:rPr>
                <w:rFonts w:cs="Arial"/>
                <w:lang w:val="en-GB"/>
              </w:rPr>
              <w:t>Pa</w:t>
            </w:r>
            <w:r w:rsidRPr="00B51159">
              <w:rPr>
                <w:rStyle w:val="TextChar"/>
                <w:rFonts w:cs="Arial"/>
                <w:sz w:val="13"/>
                <w:szCs w:val="13"/>
                <w:lang w:val="en-GB"/>
              </w:rPr>
              <w:br/>
              <w:t>231.0</w:t>
            </w:r>
          </w:p>
        </w:tc>
        <w:tc>
          <w:tcPr>
            <w:tcW w:w="280" w:type="pct"/>
            <w:tcBorders>
              <w:top w:val="single" w:sz="2" w:space="0" w:color="auto"/>
              <w:left w:val="single" w:sz="2" w:space="0" w:color="auto"/>
              <w:bottom w:val="single" w:sz="2" w:space="0" w:color="auto"/>
              <w:right w:val="single" w:sz="2" w:space="0" w:color="auto"/>
            </w:tcBorders>
            <w:shd w:val="clear" w:color="auto" w:fill="auto"/>
            <w:vAlign w:val="center"/>
          </w:tcPr>
          <w:p w:rsidR="0097731B" w:rsidRPr="007F1FB1" w:rsidRDefault="0097731B" w:rsidP="00006180">
            <w:pPr>
              <w:pStyle w:val="Text"/>
              <w:jc w:val="center"/>
              <w:rPr>
                <w:rFonts w:cs="Arial"/>
                <w:lang w:val="en-GB"/>
              </w:rPr>
            </w:pPr>
            <w:r w:rsidRPr="00B51159">
              <w:rPr>
                <w:rStyle w:val="TextChar"/>
                <w:rFonts w:cs="Arial"/>
                <w:sz w:val="13"/>
                <w:szCs w:val="13"/>
                <w:lang w:val="en-GB"/>
              </w:rPr>
              <w:t>92</w:t>
            </w:r>
            <w:r w:rsidRPr="00B51159">
              <w:rPr>
                <w:rStyle w:val="TextChar"/>
                <w:rFonts w:cs="Arial"/>
                <w:sz w:val="13"/>
                <w:szCs w:val="13"/>
                <w:lang w:val="en-GB"/>
              </w:rPr>
              <w:br/>
            </w:r>
            <w:r w:rsidRPr="007F1FB1">
              <w:rPr>
                <w:rFonts w:cs="Arial"/>
                <w:lang w:val="en-GB"/>
              </w:rPr>
              <w:t>U</w:t>
            </w:r>
            <w:r w:rsidRPr="00B51159">
              <w:rPr>
                <w:rStyle w:val="TextChar"/>
                <w:rFonts w:cs="Arial"/>
                <w:sz w:val="13"/>
                <w:szCs w:val="13"/>
                <w:lang w:val="en-GB"/>
              </w:rPr>
              <w:br/>
              <w:t>238.0</w:t>
            </w:r>
          </w:p>
        </w:tc>
        <w:tc>
          <w:tcPr>
            <w:tcW w:w="280" w:type="pct"/>
            <w:tcBorders>
              <w:top w:val="single" w:sz="2" w:space="0" w:color="auto"/>
              <w:left w:val="single" w:sz="2" w:space="0" w:color="auto"/>
              <w:bottom w:val="single" w:sz="2" w:space="0" w:color="auto"/>
              <w:right w:val="single" w:sz="2" w:space="0" w:color="auto"/>
            </w:tcBorders>
            <w:shd w:val="clear" w:color="auto" w:fill="auto"/>
            <w:vAlign w:val="center"/>
          </w:tcPr>
          <w:p w:rsidR="0097731B" w:rsidRPr="007F1FB1" w:rsidRDefault="0097731B" w:rsidP="00006180">
            <w:pPr>
              <w:pStyle w:val="Text"/>
              <w:jc w:val="center"/>
              <w:rPr>
                <w:rFonts w:cs="Arial"/>
                <w:lang w:val="en-GB"/>
              </w:rPr>
            </w:pPr>
            <w:r w:rsidRPr="00B51159">
              <w:rPr>
                <w:rStyle w:val="TextChar"/>
                <w:rFonts w:cs="Arial"/>
                <w:sz w:val="13"/>
                <w:szCs w:val="13"/>
                <w:lang w:val="en-GB"/>
              </w:rPr>
              <w:t>93</w:t>
            </w:r>
            <w:r w:rsidRPr="00B51159">
              <w:rPr>
                <w:rStyle w:val="TextChar"/>
                <w:rFonts w:cs="Arial"/>
                <w:sz w:val="13"/>
                <w:szCs w:val="13"/>
                <w:lang w:val="en-GB"/>
              </w:rPr>
              <w:br/>
            </w:r>
            <w:r w:rsidRPr="007F1FB1">
              <w:rPr>
                <w:rFonts w:cs="Arial"/>
                <w:lang w:val="en-GB"/>
              </w:rPr>
              <w:t>Np</w:t>
            </w:r>
            <w:r w:rsidRPr="00B51159">
              <w:rPr>
                <w:rStyle w:val="TextChar"/>
                <w:rFonts w:cs="Arial"/>
                <w:sz w:val="13"/>
                <w:szCs w:val="13"/>
                <w:lang w:val="en-GB"/>
              </w:rPr>
              <w:br/>
              <w:t>-</w:t>
            </w:r>
          </w:p>
        </w:tc>
        <w:tc>
          <w:tcPr>
            <w:tcW w:w="280" w:type="pct"/>
            <w:tcBorders>
              <w:top w:val="single" w:sz="2" w:space="0" w:color="auto"/>
              <w:left w:val="single" w:sz="2" w:space="0" w:color="auto"/>
              <w:bottom w:val="single" w:sz="2" w:space="0" w:color="auto"/>
              <w:right w:val="single" w:sz="2" w:space="0" w:color="auto"/>
            </w:tcBorders>
            <w:shd w:val="clear" w:color="auto" w:fill="auto"/>
            <w:vAlign w:val="center"/>
          </w:tcPr>
          <w:p w:rsidR="0097731B" w:rsidRPr="007F1FB1" w:rsidRDefault="0097731B" w:rsidP="00006180">
            <w:pPr>
              <w:pStyle w:val="Text"/>
              <w:jc w:val="center"/>
              <w:rPr>
                <w:rFonts w:cs="Arial"/>
                <w:lang w:val="en-GB"/>
              </w:rPr>
            </w:pPr>
            <w:r w:rsidRPr="00B51159">
              <w:rPr>
                <w:rStyle w:val="TextChar"/>
                <w:rFonts w:cs="Arial"/>
                <w:sz w:val="13"/>
                <w:szCs w:val="13"/>
                <w:lang w:val="en-GB"/>
              </w:rPr>
              <w:t>94</w:t>
            </w:r>
            <w:r w:rsidRPr="00B51159">
              <w:rPr>
                <w:rStyle w:val="TextChar"/>
                <w:rFonts w:cs="Arial"/>
                <w:sz w:val="13"/>
                <w:szCs w:val="13"/>
                <w:lang w:val="en-GB"/>
              </w:rPr>
              <w:br/>
            </w:r>
            <w:r w:rsidRPr="007F1FB1">
              <w:rPr>
                <w:rFonts w:cs="Arial"/>
                <w:lang w:val="en-GB"/>
              </w:rPr>
              <w:t>Pu</w:t>
            </w:r>
            <w:r w:rsidRPr="00B51159">
              <w:rPr>
                <w:rStyle w:val="TextChar"/>
                <w:rFonts w:cs="Arial"/>
                <w:sz w:val="13"/>
                <w:szCs w:val="13"/>
                <w:lang w:val="en-GB"/>
              </w:rPr>
              <w:br/>
              <w:t>-</w:t>
            </w:r>
          </w:p>
        </w:tc>
        <w:tc>
          <w:tcPr>
            <w:tcW w:w="280" w:type="pct"/>
            <w:tcBorders>
              <w:top w:val="single" w:sz="2" w:space="0" w:color="auto"/>
              <w:left w:val="single" w:sz="2" w:space="0" w:color="auto"/>
              <w:bottom w:val="single" w:sz="2" w:space="0" w:color="auto"/>
              <w:right w:val="single" w:sz="2" w:space="0" w:color="auto"/>
            </w:tcBorders>
            <w:shd w:val="clear" w:color="auto" w:fill="auto"/>
            <w:vAlign w:val="center"/>
          </w:tcPr>
          <w:p w:rsidR="0097731B" w:rsidRPr="007F1FB1" w:rsidRDefault="0097731B" w:rsidP="00006180">
            <w:pPr>
              <w:pStyle w:val="Text"/>
              <w:jc w:val="center"/>
              <w:rPr>
                <w:rFonts w:cs="Arial"/>
                <w:lang w:val="en-GB"/>
              </w:rPr>
            </w:pPr>
            <w:r w:rsidRPr="00B51159">
              <w:rPr>
                <w:rStyle w:val="TextChar"/>
                <w:rFonts w:cs="Arial"/>
                <w:sz w:val="13"/>
                <w:szCs w:val="13"/>
                <w:lang w:val="en-GB"/>
              </w:rPr>
              <w:t>95</w:t>
            </w:r>
            <w:r w:rsidRPr="00B51159">
              <w:rPr>
                <w:rStyle w:val="TextChar"/>
                <w:rFonts w:cs="Arial"/>
                <w:sz w:val="13"/>
                <w:szCs w:val="13"/>
                <w:lang w:val="en-GB"/>
              </w:rPr>
              <w:br/>
            </w:r>
            <w:r w:rsidRPr="007F1FB1">
              <w:rPr>
                <w:rFonts w:cs="Arial"/>
                <w:lang w:val="en-GB"/>
              </w:rPr>
              <w:t>Am</w:t>
            </w:r>
            <w:r w:rsidRPr="00B51159">
              <w:rPr>
                <w:rStyle w:val="TextChar"/>
                <w:rFonts w:cs="Arial"/>
                <w:sz w:val="13"/>
                <w:szCs w:val="13"/>
                <w:lang w:val="en-GB"/>
              </w:rPr>
              <w:br/>
              <w:t>-</w:t>
            </w:r>
          </w:p>
        </w:tc>
        <w:tc>
          <w:tcPr>
            <w:tcW w:w="280" w:type="pct"/>
            <w:tcBorders>
              <w:top w:val="single" w:sz="2" w:space="0" w:color="auto"/>
              <w:left w:val="single" w:sz="2" w:space="0" w:color="auto"/>
              <w:bottom w:val="single" w:sz="2" w:space="0" w:color="auto"/>
              <w:right w:val="single" w:sz="2" w:space="0" w:color="auto"/>
            </w:tcBorders>
            <w:shd w:val="clear" w:color="auto" w:fill="auto"/>
            <w:vAlign w:val="center"/>
          </w:tcPr>
          <w:p w:rsidR="0097731B" w:rsidRPr="007F1FB1" w:rsidRDefault="0097731B" w:rsidP="00006180">
            <w:pPr>
              <w:pStyle w:val="Text"/>
              <w:jc w:val="center"/>
              <w:rPr>
                <w:rFonts w:cs="Arial"/>
                <w:lang w:val="en-GB"/>
              </w:rPr>
            </w:pPr>
            <w:r w:rsidRPr="00B51159">
              <w:rPr>
                <w:rStyle w:val="TextChar"/>
                <w:rFonts w:cs="Arial"/>
                <w:sz w:val="13"/>
                <w:szCs w:val="13"/>
                <w:lang w:val="en-GB"/>
              </w:rPr>
              <w:t>96</w:t>
            </w:r>
            <w:r w:rsidRPr="00B51159">
              <w:rPr>
                <w:rStyle w:val="TextChar"/>
                <w:rFonts w:cs="Arial"/>
                <w:sz w:val="13"/>
                <w:szCs w:val="13"/>
                <w:lang w:val="en-GB"/>
              </w:rPr>
              <w:br/>
            </w:r>
            <w:r w:rsidRPr="007F1FB1">
              <w:rPr>
                <w:rFonts w:cs="Arial"/>
                <w:lang w:val="en-GB"/>
              </w:rPr>
              <w:t>Cm</w:t>
            </w:r>
            <w:r w:rsidRPr="00B51159">
              <w:rPr>
                <w:rStyle w:val="TextChar"/>
                <w:rFonts w:cs="Arial"/>
                <w:sz w:val="13"/>
                <w:szCs w:val="13"/>
                <w:lang w:val="en-GB"/>
              </w:rPr>
              <w:br/>
              <w:t>-</w:t>
            </w:r>
          </w:p>
        </w:tc>
        <w:tc>
          <w:tcPr>
            <w:tcW w:w="280" w:type="pct"/>
            <w:tcBorders>
              <w:top w:val="single" w:sz="2" w:space="0" w:color="auto"/>
              <w:left w:val="single" w:sz="2" w:space="0" w:color="auto"/>
              <w:bottom w:val="single" w:sz="2" w:space="0" w:color="auto"/>
              <w:right w:val="single" w:sz="2" w:space="0" w:color="auto"/>
            </w:tcBorders>
            <w:shd w:val="clear" w:color="auto" w:fill="auto"/>
            <w:vAlign w:val="center"/>
          </w:tcPr>
          <w:p w:rsidR="0097731B" w:rsidRPr="007F1FB1" w:rsidRDefault="0097731B" w:rsidP="00006180">
            <w:pPr>
              <w:pStyle w:val="Text"/>
              <w:jc w:val="center"/>
              <w:rPr>
                <w:rFonts w:cs="Arial"/>
                <w:lang w:val="en-GB"/>
              </w:rPr>
            </w:pPr>
            <w:r w:rsidRPr="00B51159">
              <w:rPr>
                <w:rStyle w:val="TextChar"/>
                <w:rFonts w:cs="Arial"/>
                <w:sz w:val="13"/>
                <w:szCs w:val="13"/>
                <w:lang w:val="en-GB"/>
              </w:rPr>
              <w:t>97</w:t>
            </w:r>
            <w:r w:rsidRPr="00B51159">
              <w:rPr>
                <w:rStyle w:val="TextChar"/>
                <w:rFonts w:cs="Arial"/>
                <w:sz w:val="13"/>
                <w:szCs w:val="13"/>
                <w:lang w:val="en-GB"/>
              </w:rPr>
              <w:br/>
            </w:r>
            <w:r w:rsidRPr="007F1FB1">
              <w:rPr>
                <w:rFonts w:cs="Arial"/>
                <w:lang w:val="en-GB"/>
              </w:rPr>
              <w:t>Bk</w:t>
            </w:r>
            <w:r w:rsidRPr="00B51159">
              <w:rPr>
                <w:rStyle w:val="TextChar"/>
                <w:rFonts w:cs="Arial"/>
                <w:sz w:val="13"/>
                <w:szCs w:val="13"/>
                <w:lang w:val="en-GB"/>
              </w:rPr>
              <w:br/>
              <w:t>-</w:t>
            </w:r>
          </w:p>
        </w:tc>
        <w:tc>
          <w:tcPr>
            <w:tcW w:w="280" w:type="pct"/>
            <w:tcBorders>
              <w:top w:val="single" w:sz="2" w:space="0" w:color="auto"/>
              <w:left w:val="single" w:sz="2" w:space="0" w:color="auto"/>
              <w:bottom w:val="single" w:sz="2" w:space="0" w:color="auto"/>
              <w:right w:val="single" w:sz="2" w:space="0" w:color="auto"/>
            </w:tcBorders>
            <w:shd w:val="clear" w:color="auto" w:fill="auto"/>
            <w:vAlign w:val="center"/>
          </w:tcPr>
          <w:p w:rsidR="0097731B" w:rsidRPr="007F1FB1" w:rsidRDefault="0097731B" w:rsidP="00006180">
            <w:pPr>
              <w:pStyle w:val="Text"/>
              <w:jc w:val="center"/>
              <w:rPr>
                <w:rFonts w:cs="Arial"/>
                <w:lang w:val="en-GB"/>
              </w:rPr>
            </w:pPr>
            <w:r w:rsidRPr="00B51159">
              <w:rPr>
                <w:rStyle w:val="TextChar"/>
                <w:rFonts w:cs="Arial"/>
                <w:sz w:val="13"/>
                <w:szCs w:val="13"/>
                <w:lang w:val="en-GB"/>
              </w:rPr>
              <w:t>98</w:t>
            </w:r>
            <w:r w:rsidRPr="00B51159">
              <w:rPr>
                <w:rStyle w:val="TextChar"/>
                <w:rFonts w:cs="Arial"/>
                <w:sz w:val="13"/>
                <w:szCs w:val="13"/>
                <w:lang w:val="en-GB"/>
              </w:rPr>
              <w:br/>
            </w:r>
            <w:r w:rsidRPr="007F1FB1">
              <w:rPr>
                <w:rFonts w:cs="Arial"/>
                <w:lang w:val="en-GB"/>
              </w:rPr>
              <w:t>Cf</w:t>
            </w:r>
            <w:r w:rsidRPr="00B51159">
              <w:rPr>
                <w:rStyle w:val="TextChar"/>
                <w:rFonts w:cs="Arial"/>
                <w:sz w:val="13"/>
                <w:szCs w:val="13"/>
                <w:lang w:val="en-GB"/>
              </w:rPr>
              <w:br/>
              <w:t>-</w:t>
            </w:r>
          </w:p>
        </w:tc>
        <w:tc>
          <w:tcPr>
            <w:tcW w:w="280" w:type="pct"/>
            <w:tcBorders>
              <w:top w:val="single" w:sz="2" w:space="0" w:color="auto"/>
              <w:left w:val="single" w:sz="2" w:space="0" w:color="auto"/>
              <w:bottom w:val="single" w:sz="2" w:space="0" w:color="auto"/>
              <w:right w:val="single" w:sz="2" w:space="0" w:color="auto"/>
            </w:tcBorders>
            <w:shd w:val="clear" w:color="auto" w:fill="auto"/>
            <w:vAlign w:val="center"/>
          </w:tcPr>
          <w:p w:rsidR="0097731B" w:rsidRPr="007F1FB1" w:rsidRDefault="0097731B" w:rsidP="00006180">
            <w:pPr>
              <w:pStyle w:val="Text"/>
              <w:jc w:val="center"/>
              <w:rPr>
                <w:rFonts w:cs="Arial"/>
                <w:lang w:val="en-GB"/>
              </w:rPr>
            </w:pPr>
            <w:r w:rsidRPr="00B51159">
              <w:rPr>
                <w:rStyle w:val="TextChar"/>
                <w:rFonts w:cs="Arial"/>
                <w:sz w:val="13"/>
                <w:szCs w:val="13"/>
                <w:lang w:val="en-GB"/>
              </w:rPr>
              <w:t>99</w:t>
            </w:r>
            <w:r w:rsidRPr="00B51159">
              <w:rPr>
                <w:rStyle w:val="TextChar"/>
                <w:rFonts w:cs="Arial"/>
                <w:sz w:val="13"/>
                <w:szCs w:val="13"/>
                <w:lang w:val="en-GB"/>
              </w:rPr>
              <w:br/>
            </w:r>
            <w:r w:rsidRPr="007F1FB1">
              <w:rPr>
                <w:rFonts w:cs="Arial"/>
                <w:lang w:val="en-GB"/>
              </w:rPr>
              <w:t>Es</w:t>
            </w:r>
            <w:r w:rsidRPr="00B51159">
              <w:rPr>
                <w:rStyle w:val="TextChar"/>
                <w:rFonts w:cs="Arial"/>
                <w:sz w:val="13"/>
                <w:szCs w:val="13"/>
                <w:lang w:val="en-GB"/>
              </w:rPr>
              <w:br/>
              <w:t>-</w:t>
            </w:r>
          </w:p>
        </w:tc>
        <w:tc>
          <w:tcPr>
            <w:tcW w:w="280" w:type="pct"/>
            <w:tcBorders>
              <w:top w:val="single" w:sz="2" w:space="0" w:color="auto"/>
              <w:left w:val="single" w:sz="2" w:space="0" w:color="auto"/>
              <w:bottom w:val="single" w:sz="2" w:space="0" w:color="auto"/>
              <w:right w:val="single" w:sz="2" w:space="0" w:color="auto"/>
            </w:tcBorders>
            <w:shd w:val="clear" w:color="auto" w:fill="auto"/>
            <w:vAlign w:val="center"/>
          </w:tcPr>
          <w:p w:rsidR="0097731B" w:rsidRPr="007F1FB1" w:rsidRDefault="0097731B" w:rsidP="00006180">
            <w:pPr>
              <w:pStyle w:val="Text"/>
              <w:jc w:val="center"/>
              <w:rPr>
                <w:rFonts w:cs="Arial"/>
                <w:lang w:val="en-GB"/>
              </w:rPr>
            </w:pPr>
            <w:r w:rsidRPr="00B51159">
              <w:rPr>
                <w:rStyle w:val="TextChar"/>
                <w:rFonts w:cs="Arial"/>
                <w:sz w:val="13"/>
                <w:szCs w:val="13"/>
                <w:lang w:val="en-GB"/>
              </w:rPr>
              <w:t>100</w:t>
            </w:r>
            <w:r w:rsidRPr="00B51159">
              <w:rPr>
                <w:rStyle w:val="TextChar"/>
                <w:rFonts w:cs="Arial"/>
                <w:sz w:val="13"/>
                <w:szCs w:val="13"/>
                <w:lang w:val="en-GB"/>
              </w:rPr>
              <w:br/>
            </w:r>
            <w:r w:rsidRPr="007F1FB1">
              <w:rPr>
                <w:rFonts w:cs="Arial"/>
                <w:lang w:val="en-GB"/>
              </w:rPr>
              <w:t>Fm</w:t>
            </w:r>
            <w:r w:rsidRPr="00B51159">
              <w:rPr>
                <w:rStyle w:val="TextChar"/>
                <w:rFonts w:cs="Arial"/>
                <w:sz w:val="13"/>
                <w:szCs w:val="13"/>
                <w:lang w:val="en-GB"/>
              </w:rPr>
              <w:br/>
              <w:t>-</w:t>
            </w:r>
          </w:p>
        </w:tc>
        <w:tc>
          <w:tcPr>
            <w:tcW w:w="280" w:type="pct"/>
            <w:tcBorders>
              <w:top w:val="single" w:sz="2" w:space="0" w:color="auto"/>
              <w:left w:val="single" w:sz="2" w:space="0" w:color="auto"/>
              <w:bottom w:val="single" w:sz="2" w:space="0" w:color="auto"/>
              <w:right w:val="single" w:sz="2" w:space="0" w:color="auto"/>
            </w:tcBorders>
            <w:shd w:val="clear" w:color="auto" w:fill="auto"/>
            <w:vAlign w:val="center"/>
          </w:tcPr>
          <w:p w:rsidR="0097731B" w:rsidRPr="007F1FB1" w:rsidRDefault="0097731B" w:rsidP="00006180">
            <w:pPr>
              <w:pStyle w:val="Text"/>
              <w:jc w:val="center"/>
              <w:rPr>
                <w:rFonts w:cs="Arial"/>
                <w:lang w:val="en-GB"/>
              </w:rPr>
            </w:pPr>
            <w:r w:rsidRPr="00B51159">
              <w:rPr>
                <w:rStyle w:val="TextChar"/>
                <w:rFonts w:cs="Arial"/>
                <w:sz w:val="13"/>
                <w:szCs w:val="13"/>
                <w:lang w:val="en-GB"/>
              </w:rPr>
              <w:t>101</w:t>
            </w:r>
            <w:r w:rsidRPr="00B51159">
              <w:rPr>
                <w:rStyle w:val="TextChar"/>
                <w:rFonts w:cs="Arial"/>
                <w:sz w:val="13"/>
                <w:szCs w:val="13"/>
                <w:lang w:val="en-GB"/>
              </w:rPr>
              <w:br/>
            </w:r>
            <w:r w:rsidRPr="007F1FB1">
              <w:rPr>
                <w:rFonts w:cs="Arial"/>
                <w:lang w:val="en-GB"/>
              </w:rPr>
              <w:t>Md</w:t>
            </w:r>
            <w:r w:rsidRPr="00B51159">
              <w:rPr>
                <w:rStyle w:val="TextChar"/>
                <w:rFonts w:cs="Arial"/>
                <w:sz w:val="13"/>
                <w:szCs w:val="13"/>
                <w:lang w:val="en-GB"/>
              </w:rPr>
              <w:br/>
              <w:t>-</w:t>
            </w:r>
          </w:p>
        </w:tc>
        <w:tc>
          <w:tcPr>
            <w:tcW w:w="280" w:type="pct"/>
            <w:tcBorders>
              <w:top w:val="single" w:sz="2" w:space="0" w:color="auto"/>
              <w:left w:val="single" w:sz="2" w:space="0" w:color="auto"/>
              <w:bottom w:val="single" w:sz="2" w:space="0" w:color="auto"/>
              <w:right w:val="single" w:sz="2" w:space="0" w:color="auto"/>
            </w:tcBorders>
            <w:shd w:val="clear" w:color="auto" w:fill="auto"/>
            <w:vAlign w:val="center"/>
          </w:tcPr>
          <w:p w:rsidR="0097731B" w:rsidRPr="007F1FB1" w:rsidRDefault="0097731B" w:rsidP="00006180">
            <w:pPr>
              <w:pStyle w:val="Text"/>
              <w:jc w:val="center"/>
              <w:rPr>
                <w:rFonts w:cs="Arial"/>
                <w:lang w:val="en-GB"/>
              </w:rPr>
            </w:pPr>
            <w:r w:rsidRPr="00B51159">
              <w:rPr>
                <w:rStyle w:val="TextChar"/>
                <w:rFonts w:cs="Arial"/>
                <w:sz w:val="13"/>
                <w:szCs w:val="13"/>
                <w:lang w:val="en-GB"/>
              </w:rPr>
              <w:t>102</w:t>
            </w:r>
            <w:r w:rsidRPr="00B51159">
              <w:rPr>
                <w:rStyle w:val="TextChar"/>
                <w:rFonts w:cs="Arial"/>
                <w:sz w:val="13"/>
                <w:szCs w:val="13"/>
                <w:lang w:val="en-GB"/>
              </w:rPr>
              <w:br/>
            </w:r>
            <w:r w:rsidRPr="007F1FB1">
              <w:rPr>
                <w:rFonts w:cs="Arial"/>
                <w:lang w:val="en-GB"/>
              </w:rPr>
              <w:t>No</w:t>
            </w:r>
            <w:r w:rsidRPr="00B51159">
              <w:rPr>
                <w:rStyle w:val="TextChar"/>
                <w:rFonts w:cs="Arial"/>
                <w:sz w:val="13"/>
                <w:szCs w:val="13"/>
                <w:lang w:val="en-GB"/>
              </w:rPr>
              <w:br/>
              <w:t>-</w:t>
            </w:r>
          </w:p>
        </w:tc>
        <w:tc>
          <w:tcPr>
            <w:tcW w:w="279" w:type="pct"/>
            <w:tcBorders>
              <w:top w:val="single" w:sz="2" w:space="0" w:color="auto"/>
              <w:left w:val="single" w:sz="2" w:space="0" w:color="auto"/>
              <w:bottom w:val="single" w:sz="2" w:space="0" w:color="auto"/>
              <w:right w:val="single" w:sz="2" w:space="0" w:color="auto"/>
            </w:tcBorders>
            <w:shd w:val="clear" w:color="auto" w:fill="auto"/>
            <w:vAlign w:val="center"/>
          </w:tcPr>
          <w:p w:rsidR="0097731B" w:rsidRPr="007F1FB1" w:rsidRDefault="0097731B" w:rsidP="00006180">
            <w:pPr>
              <w:pStyle w:val="Text"/>
              <w:jc w:val="center"/>
              <w:rPr>
                <w:rFonts w:cs="Arial"/>
                <w:lang w:val="en-GB"/>
              </w:rPr>
            </w:pPr>
            <w:r w:rsidRPr="00B51159">
              <w:rPr>
                <w:rStyle w:val="TextChar"/>
                <w:rFonts w:cs="Arial"/>
                <w:sz w:val="13"/>
                <w:szCs w:val="13"/>
                <w:lang w:val="en-GB"/>
              </w:rPr>
              <w:t>103</w:t>
            </w:r>
            <w:r w:rsidRPr="00B51159">
              <w:rPr>
                <w:rStyle w:val="TextChar"/>
                <w:rFonts w:cs="Arial"/>
                <w:sz w:val="13"/>
                <w:szCs w:val="13"/>
                <w:lang w:val="en-GB"/>
              </w:rPr>
              <w:br/>
            </w:r>
            <w:r w:rsidRPr="007F1FB1">
              <w:rPr>
                <w:rFonts w:cs="Arial"/>
                <w:lang w:val="en-GB"/>
              </w:rPr>
              <w:t>Lr</w:t>
            </w:r>
            <w:r w:rsidRPr="00B51159">
              <w:rPr>
                <w:rStyle w:val="TextChar"/>
                <w:rFonts w:cs="Arial"/>
                <w:sz w:val="13"/>
                <w:szCs w:val="13"/>
                <w:lang w:val="en-GB"/>
              </w:rPr>
              <w:br/>
              <w:t>-</w:t>
            </w:r>
          </w:p>
        </w:tc>
      </w:tr>
    </w:tbl>
    <w:p w:rsidR="00817A4F" w:rsidRDefault="00927FEC" w:rsidP="00817A4F">
      <w:pPr>
        <w:pStyle w:val="Heading1"/>
      </w:pPr>
      <w:r>
        <w:t>Task</w:t>
      </w:r>
      <w:r w:rsidR="00817A4F">
        <w:t xml:space="preserve"> 2</w:t>
      </w:r>
    </w:p>
    <w:p w:rsidR="008D3B71" w:rsidRDefault="008D3B71" w:rsidP="008D3B71">
      <w:pPr>
        <w:pStyle w:val="Tasktitle"/>
      </w:pPr>
      <w:r w:rsidRPr="008D3B71">
        <w:t>Determination of fluoride and chloride content in mineral water</w:t>
      </w:r>
    </w:p>
    <w:p w:rsidR="008D3B71" w:rsidRDefault="008D3B71" w:rsidP="0023339F">
      <w:pPr>
        <w:pStyle w:val="Problemtext"/>
        <w:jc w:val="both"/>
      </w:pPr>
      <w:r w:rsidRPr="008D3B71">
        <w:t xml:space="preserve">Georgia is world famous for its splendid mineral waters. Many of these are used to cure various diseases. </w:t>
      </w:r>
      <w:r>
        <w:t>M</w:t>
      </w:r>
      <w:r w:rsidRPr="008D3B71">
        <w:t xml:space="preserve">anufacturers have to </w:t>
      </w:r>
      <w:r>
        <w:t>carefully</w:t>
      </w:r>
      <w:r w:rsidRPr="008D3B71">
        <w:t xml:space="preserve"> control the ionic composition of waters, fluoride and chloride being among the most important ions.</w:t>
      </w:r>
    </w:p>
    <w:p w:rsidR="008D3B71" w:rsidRPr="008D3B71" w:rsidRDefault="008D3B71" w:rsidP="008D3B71">
      <w:pPr>
        <w:pStyle w:val="Tasktitle"/>
      </w:pPr>
      <w:r>
        <w:t>Visual colorimetric detection of fluoride</w:t>
      </w:r>
    </w:p>
    <w:p w:rsidR="004E4D43" w:rsidRDefault="008D3B71" w:rsidP="009C451B">
      <w:pPr>
        <w:pStyle w:val="Problemtext"/>
      </w:pPr>
      <w:r w:rsidRPr="008D3B71">
        <w:t xml:space="preserve">The method of fluoride determination is based on the decrease in the color intensity of zirconium(IV)-Alizarin Red S complex in the presence of fluoride ions due to formation of a more stable colorless complex. The equilibrium is achieved in about </w:t>
      </w:r>
      <w:r w:rsidR="004704C0">
        <w:t>20 min</w:t>
      </w:r>
      <w:r w:rsidR="00B22D92">
        <w:t>utes</w:t>
      </w:r>
      <w:r w:rsidRPr="008D3B71">
        <w:t xml:space="preserve"> after the reagent addition. The fluoride concentration is determined visually by comparing the color developed in the sample with those in </w:t>
      </w:r>
      <w:r w:rsidR="0023339F">
        <w:t>the</w:t>
      </w:r>
      <w:r w:rsidRPr="008D3B71">
        <w:t xml:space="preserve"> </w:t>
      </w:r>
      <w:r w:rsidR="00530164">
        <w:t>calibration</w:t>
      </w:r>
      <w:r w:rsidRPr="008D3B71">
        <w:t xml:space="preserve"> </w:t>
      </w:r>
      <w:r w:rsidRPr="009C451B">
        <w:t>solutions</w:t>
      </w:r>
      <w:r w:rsidRPr="008D3B71">
        <w:t>.</w:t>
      </w:r>
    </w:p>
    <w:p w:rsidR="00E954DF" w:rsidRDefault="00530164" w:rsidP="00530164">
      <w:pPr>
        <w:pStyle w:val="Problemtext"/>
      </w:pPr>
      <w:r w:rsidRPr="004704C0">
        <w:t xml:space="preserve">Transfer </w:t>
      </w:r>
      <w:r>
        <w:t>9</w:t>
      </w:r>
      <w:r w:rsidRPr="004704C0">
        <w:t>.0</w:t>
      </w:r>
      <w:r>
        <w:t> </w:t>
      </w:r>
      <w:r w:rsidRPr="004704C0">
        <w:t>cm</w:t>
      </w:r>
      <w:r w:rsidRPr="004704C0">
        <w:rPr>
          <w:vertAlign w:val="superscript"/>
        </w:rPr>
        <w:t>3</w:t>
      </w:r>
      <w:r>
        <w:t xml:space="preserve"> of m</w:t>
      </w:r>
      <w:r w:rsidRPr="004704C0">
        <w:t>ineral water from the sample into the plastic test tube labeled “X”</w:t>
      </w:r>
      <w:r>
        <w:t>.</w:t>
      </w:r>
    </w:p>
    <w:p w:rsidR="00530164" w:rsidRDefault="00530164" w:rsidP="00530164">
      <w:pPr>
        <w:pStyle w:val="Problemtext"/>
      </w:pPr>
      <w:r>
        <w:t>Calculate how much of the 9.0</w:t>
      </w:r>
      <w:r w:rsidRPr="004704C0">
        <w:t> mg/dm</w:t>
      </w:r>
      <w:r w:rsidRPr="004704C0">
        <w:rPr>
          <w:vertAlign w:val="superscript"/>
        </w:rPr>
        <w:t>3</w:t>
      </w:r>
      <w:r w:rsidRPr="004704C0">
        <w:t xml:space="preserve"> standard fluoride solution</w:t>
      </w:r>
      <w:r>
        <w:t xml:space="preserve"> you will need to p</w:t>
      </w:r>
      <w:r w:rsidRPr="004704C0">
        <w:t xml:space="preserve">repare a set of </w:t>
      </w:r>
      <w:r>
        <w:t>calibration</w:t>
      </w:r>
      <w:r w:rsidRPr="004704C0">
        <w:t xml:space="preserve"> solutions</w:t>
      </w:r>
      <w:r>
        <w:t xml:space="preserve"> </w:t>
      </w:r>
      <w:r w:rsidRPr="004704C0">
        <w:t>with the following fluoride ion con</w:t>
      </w:r>
      <w:r w:rsidRPr="00E0689D">
        <w:t>tent: 0.0; 1.0; 2.0; 3.5; 5.0; 6.5; 8.0 mg/</w:t>
      </w:r>
      <w:r w:rsidRPr="004704C0">
        <w:t>dm</w:t>
      </w:r>
      <w:r w:rsidRPr="004704C0">
        <w:rPr>
          <w:vertAlign w:val="superscript"/>
        </w:rPr>
        <w:t>3</w:t>
      </w:r>
      <w:r>
        <w:t xml:space="preserve"> </w:t>
      </w:r>
      <w:r w:rsidRPr="00E0689D">
        <w:t>(</w:t>
      </w:r>
      <w:r>
        <w:t xml:space="preserve">calculate for </w:t>
      </w:r>
      <w:r w:rsidRPr="00E0689D">
        <w:rPr>
          <w:u w:val="single"/>
        </w:rPr>
        <w:t>9.0</w:t>
      </w:r>
      <w:r w:rsidR="00470404" w:rsidRPr="00470404">
        <w:rPr>
          <w:u w:val="single"/>
        </w:rPr>
        <w:t> cm</w:t>
      </w:r>
      <w:r w:rsidR="00470404" w:rsidRPr="00470404">
        <w:rPr>
          <w:u w:val="single"/>
          <w:vertAlign w:val="superscript"/>
        </w:rPr>
        <w:t>3</w:t>
      </w:r>
      <w:r w:rsidRPr="00E0689D">
        <w:t xml:space="preserve"> of each solution). </w:t>
      </w:r>
    </w:p>
    <w:p w:rsidR="00530164" w:rsidRPr="0029504A" w:rsidRDefault="00E954DF" w:rsidP="00530164">
      <w:pPr>
        <w:pStyle w:val="Problemtext"/>
      </w:pPr>
      <w:r>
        <w:rPr>
          <w:noProof/>
        </w:rPr>
        <w:drawing>
          <wp:anchor distT="0" distB="0" distL="114300" distR="114300" simplePos="0" relativeHeight="251661824" behindDoc="1" locked="0" layoutInCell="1" allowOverlap="1" wp14:anchorId="29B04F39" wp14:editId="6BDC154C">
            <wp:simplePos x="0" y="0"/>
            <wp:positionH relativeFrom="column">
              <wp:posOffset>4537219</wp:posOffset>
            </wp:positionH>
            <wp:positionV relativeFrom="paragraph">
              <wp:posOffset>29271</wp:posOffset>
            </wp:positionV>
            <wp:extent cx="1162685" cy="1647190"/>
            <wp:effectExtent l="19050" t="0" r="0" b="0"/>
            <wp:wrapTight wrapText="bothSides">
              <wp:wrapPolygon edited="0">
                <wp:start x="-354" y="0"/>
                <wp:lineTo x="-354" y="21234"/>
                <wp:lineTo x="21588" y="21234"/>
                <wp:lineTo x="21588" y="0"/>
                <wp:lineTo x="-354" y="0"/>
              </wp:wrapPolygon>
            </wp:wrapTight>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l="25088" r="13664" b="-555"/>
                    <a:stretch>
                      <a:fillRect/>
                    </a:stretch>
                  </pic:blipFill>
                  <pic:spPr bwMode="auto">
                    <a:xfrm>
                      <a:off x="0" y="0"/>
                      <a:ext cx="1162685" cy="1647190"/>
                    </a:xfrm>
                    <a:prstGeom prst="rect">
                      <a:avLst/>
                    </a:prstGeom>
                    <a:noFill/>
                  </pic:spPr>
                </pic:pic>
              </a:graphicData>
            </a:graphic>
          </wp:anchor>
        </w:drawing>
      </w:r>
      <w:r w:rsidR="00530164" w:rsidRPr="00E0689D">
        <w:t>U</w:t>
      </w:r>
      <w:r w:rsidR="00530164" w:rsidRPr="004704C0">
        <w:t>s</w:t>
      </w:r>
      <w:r w:rsidR="00530164">
        <w:t>ing</w:t>
      </w:r>
      <w:r w:rsidR="00530164" w:rsidRPr="004704C0">
        <w:t xml:space="preserve"> the 1.0 cm</w:t>
      </w:r>
      <w:r w:rsidR="00530164" w:rsidRPr="004704C0">
        <w:rPr>
          <w:vertAlign w:val="superscript"/>
        </w:rPr>
        <w:t>3</w:t>
      </w:r>
      <w:r w:rsidR="00530164" w:rsidRPr="004704C0">
        <w:t xml:space="preserve"> and 10.0 cm</w:t>
      </w:r>
      <w:r w:rsidR="00530164" w:rsidRPr="004704C0">
        <w:rPr>
          <w:vertAlign w:val="superscript"/>
        </w:rPr>
        <w:t>3</w:t>
      </w:r>
      <w:r w:rsidR="00530164" w:rsidRPr="004704C0">
        <w:t xml:space="preserve"> graduated pipettes</w:t>
      </w:r>
      <w:r w:rsidR="00530164">
        <w:t>, add the calculated amounts</w:t>
      </w:r>
      <w:r w:rsidR="005045D5">
        <w:t xml:space="preserve"> of the standard fluoride solution</w:t>
      </w:r>
      <w:r w:rsidR="00530164">
        <w:t xml:space="preserve"> to the test-tubes, then a</w:t>
      </w:r>
      <w:r w:rsidR="00530164" w:rsidRPr="00460A53">
        <w:t xml:space="preserve">dd </w:t>
      </w:r>
      <w:r w:rsidR="00530164" w:rsidRPr="00E0689D">
        <w:rPr>
          <w:u w:val="single"/>
        </w:rPr>
        <w:t>1.0 cm</w:t>
      </w:r>
      <w:r w:rsidR="00530164" w:rsidRPr="00E0689D">
        <w:rPr>
          <w:u w:val="single"/>
          <w:vertAlign w:val="superscript"/>
        </w:rPr>
        <w:t>3</w:t>
      </w:r>
      <w:r w:rsidR="00530164" w:rsidRPr="00460A53">
        <w:t xml:space="preserve"> of Zirconyl Alizarin indicator into each test tube</w:t>
      </w:r>
      <w:r w:rsidR="00530164">
        <w:t>, and b</w:t>
      </w:r>
      <w:r w:rsidR="00530164" w:rsidRPr="004704C0">
        <w:t>ring the volume in each</w:t>
      </w:r>
      <w:r w:rsidR="00530164">
        <w:t xml:space="preserve"> calibration</w:t>
      </w:r>
      <w:r w:rsidR="00530164" w:rsidRPr="004704C0">
        <w:t xml:space="preserve"> test tube to the </w:t>
      </w:r>
      <w:r w:rsidR="00530164" w:rsidRPr="00E0689D">
        <w:rPr>
          <w:u w:val="single"/>
        </w:rPr>
        <w:t>10.0 cm</w:t>
      </w:r>
      <w:r w:rsidR="00530164" w:rsidRPr="00E0689D">
        <w:rPr>
          <w:u w:val="single"/>
          <w:vertAlign w:val="superscript"/>
        </w:rPr>
        <w:t>3</w:t>
      </w:r>
      <w:r w:rsidR="00530164" w:rsidRPr="004704C0">
        <w:t xml:space="preserve"> mark</w:t>
      </w:r>
      <w:r w:rsidR="00530164" w:rsidRPr="00460A53">
        <w:t xml:space="preserve"> with distilled water</w:t>
      </w:r>
      <w:r w:rsidR="00530164">
        <w:t xml:space="preserve"> (the mark is </w:t>
      </w:r>
      <w:r w:rsidR="00530164" w:rsidRPr="00460A53">
        <w:t xml:space="preserve">shown </w:t>
      </w:r>
      <w:r w:rsidR="00530164">
        <w:t>in</w:t>
      </w:r>
      <w:r w:rsidR="00530164" w:rsidRPr="00460A53">
        <w:t xml:space="preserve"> </w:t>
      </w:r>
      <w:r w:rsidR="00530164">
        <w:t xml:space="preserve">the </w:t>
      </w:r>
      <w:r w:rsidR="00530164" w:rsidRPr="00460A53">
        <w:t>fig</w:t>
      </w:r>
      <w:r w:rsidR="00530164">
        <w:t>ure with the arrow).</w:t>
      </w:r>
    </w:p>
    <w:p w:rsidR="000067D0" w:rsidRDefault="000067D0" w:rsidP="004E4D43">
      <w:pPr>
        <w:pStyle w:val="Problemtext"/>
        <w:jc w:val="both"/>
      </w:pPr>
    </w:p>
    <w:p w:rsidR="00087B43" w:rsidRDefault="00087B43" w:rsidP="00CA6301">
      <w:pPr>
        <w:pStyle w:val="Subquestion"/>
      </w:pPr>
      <w:r w:rsidRPr="00CA6301">
        <w:rPr>
          <w:rStyle w:val="Subquestionnumber"/>
        </w:rPr>
        <w:t>2.1.1.</w:t>
      </w:r>
      <w:r>
        <w:tab/>
      </w:r>
      <w:r w:rsidRPr="00CA6301">
        <w:rPr>
          <w:rStyle w:val="Subquestionemphasis"/>
        </w:rPr>
        <w:t>Report</w:t>
      </w:r>
      <w:r>
        <w:t xml:space="preserve"> the </w:t>
      </w:r>
      <w:r w:rsidR="00BB62C2">
        <w:t xml:space="preserve">fluoride </w:t>
      </w:r>
      <w:r>
        <w:t xml:space="preserve">volumes used in </w:t>
      </w:r>
      <w:r w:rsidR="00CA6301">
        <w:t>your</w:t>
      </w:r>
      <w:r>
        <w:t xml:space="preserve"> dilutions</w:t>
      </w:r>
      <w:r w:rsidR="00CA6301">
        <w:t>.</w:t>
      </w:r>
    </w:p>
    <w:p w:rsidR="00460A53" w:rsidRDefault="004704C0" w:rsidP="00C565DD">
      <w:pPr>
        <w:pStyle w:val="Problemtext"/>
      </w:pPr>
      <w:r>
        <w:t xml:space="preserve">Mix the obtained solutions in </w:t>
      </w:r>
      <w:r w:rsidR="007D435A">
        <w:t xml:space="preserve">the </w:t>
      </w:r>
      <w:r>
        <w:t xml:space="preserve">test tubes. </w:t>
      </w:r>
      <w:r w:rsidR="00460A53" w:rsidRPr="00460A53">
        <w:t xml:space="preserve">Set the tube rack aside for </w:t>
      </w:r>
      <w:r>
        <w:t>at least 20 minutes</w:t>
      </w:r>
      <w:r w:rsidR="00460A53">
        <w:t>.</w:t>
      </w:r>
    </w:p>
    <w:p w:rsidR="00460A53" w:rsidRDefault="00460A53" w:rsidP="00460A53">
      <w:pPr>
        <w:pStyle w:val="Subquestion"/>
      </w:pPr>
      <w:r w:rsidRPr="00A74C2A">
        <w:rPr>
          <w:rStyle w:val="Subquestionnumber"/>
        </w:rPr>
        <w:t>2.1.</w:t>
      </w:r>
      <w:r w:rsidR="00087B43">
        <w:rPr>
          <w:rStyle w:val="Subquestionnumber"/>
        </w:rPr>
        <w:t>2.</w:t>
      </w:r>
      <w:r>
        <w:tab/>
      </w:r>
      <w:r w:rsidR="00B22D92" w:rsidRPr="00D86472">
        <w:rPr>
          <w:rStyle w:val="Subquestionemphasis"/>
        </w:rPr>
        <w:t>C</w:t>
      </w:r>
      <w:r w:rsidRPr="00A74C2A">
        <w:rPr>
          <w:rStyle w:val="Subquestionemphasis"/>
        </w:rPr>
        <w:t>ompare</w:t>
      </w:r>
      <w:r w:rsidRPr="00460A53">
        <w:rPr>
          <w:lang w:eastAsia="ru-RU"/>
        </w:rPr>
        <w:t xml:space="preserve"> </w:t>
      </w:r>
      <w:r>
        <w:rPr>
          <w:lang w:eastAsia="ru-RU"/>
        </w:rPr>
        <w:t xml:space="preserve">the color of the sample </w:t>
      </w:r>
      <w:r w:rsidR="008C45EC">
        <w:rPr>
          <w:lang w:eastAsia="ru-RU"/>
        </w:rPr>
        <w:t>and</w:t>
      </w:r>
      <w:r>
        <w:rPr>
          <w:lang w:eastAsia="ru-RU"/>
        </w:rPr>
        <w:t xml:space="preserve"> the </w:t>
      </w:r>
      <w:r w:rsidR="00530164">
        <w:rPr>
          <w:lang w:eastAsia="ru-RU"/>
        </w:rPr>
        <w:t>calibration</w:t>
      </w:r>
      <w:r>
        <w:rPr>
          <w:lang w:eastAsia="ru-RU"/>
        </w:rPr>
        <w:t xml:space="preserve"> solutions</w:t>
      </w:r>
      <w:r w:rsidR="00B22D92">
        <w:rPr>
          <w:lang w:eastAsia="ru-RU"/>
        </w:rPr>
        <w:t xml:space="preserve"> looking on them from </w:t>
      </w:r>
      <w:r w:rsidR="006346A5">
        <w:rPr>
          <w:lang w:eastAsia="ru-RU"/>
        </w:rPr>
        <w:t xml:space="preserve">the </w:t>
      </w:r>
      <w:r w:rsidR="00B22D92">
        <w:rPr>
          <w:lang w:eastAsia="ru-RU"/>
        </w:rPr>
        <w:t>top down</w:t>
      </w:r>
      <w:r w:rsidR="002F0D3D">
        <w:rPr>
          <w:lang w:eastAsia="ru-RU"/>
        </w:rPr>
        <w:t xml:space="preserve"> and </w:t>
      </w:r>
      <w:r w:rsidR="007D435A">
        <w:rPr>
          <w:lang w:eastAsia="ru-RU"/>
        </w:rPr>
        <w:t xml:space="preserve">from </w:t>
      </w:r>
      <w:r w:rsidR="006346A5">
        <w:rPr>
          <w:lang w:eastAsia="ru-RU"/>
        </w:rPr>
        <w:t xml:space="preserve">the </w:t>
      </w:r>
      <w:r w:rsidR="002F0D3D">
        <w:rPr>
          <w:lang w:eastAsia="ru-RU"/>
        </w:rPr>
        <w:t>front</w:t>
      </w:r>
      <w:r>
        <w:rPr>
          <w:lang w:eastAsia="ru-RU"/>
        </w:rPr>
        <w:t xml:space="preserve">. </w:t>
      </w:r>
      <w:r w:rsidR="00D3266D">
        <w:rPr>
          <w:rStyle w:val="Subquestionemphasis"/>
        </w:rPr>
        <w:t>Select</w:t>
      </w:r>
      <w:r w:rsidR="00D3266D">
        <w:t xml:space="preserve"> </w:t>
      </w:r>
      <w:r w:rsidRPr="00384FFF">
        <w:rPr>
          <w:lang w:eastAsia="ru-RU"/>
        </w:rPr>
        <w:t>the</w:t>
      </w:r>
      <w:r w:rsidR="00D3266D">
        <w:rPr>
          <w:lang w:eastAsia="ru-RU"/>
        </w:rPr>
        <w:t xml:space="preserve"> concentration of the standard that is closest to the </w:t>
      </w:r>
      <w:r w:rsidR="008C45EC" w:rsidRPr="00384FFF">
        <w:rPr>
          <w:lang w:eastAsia="ru-RU"/>
        </w:rPr>
        <w:t xml:space="preserve">fluoride </w:t>
      </w:r>
      <w:r w:rsidRPr="004704C0">
        <w:rPr>
          <w:lang w:eastAsia="ru-RU"/>
        </w:rPr>
        <w:t>con</w:t>
      </w:r>
      <w:r w:rsidR="00384FFF" w:rsidRPr="004704C0">
        <w:rPr>
          <w:lang w:eastAsia="ru-RU"/>
        </w:rPr>
        <w:t>centration</w:t>
      </w:r>
      <w:r w:rsidR="00432212">
        <w:t xml:space="preserve"> </w:t>
      </w:r>
      <w:r w:rsidR="00384FFF">
        <w:rPr>
          <w:lang w:eastAsia="ru-RU"/>
        </w:rPr>
        <w:t>of</w:t>
      </w:r>
      <w:r>
        <w:rPr>
          <w:lang w:eastAsia="ru-RU"/>
        </w:rPr>
        <w:t xml:space="preserve"> the water sample.</w:t>
      </w:r>
    </w:p>
    <w:p w:rsidR="00460A53" w:rsidRDefault="00A74C2A" w:rsidP="00C565DD">
      <w:pPr>
        <w:pStyle w:val="Problemtext"/>
      </w:pPr>
      <w:r w:rsidRPr="00A74C2A">
        <w:t>Note: the rack with the test tubes will be photographed by the lab staff</w:t>
      </w:r>
      <w:r w:rsidR="005045D5">
        <w:t xml:space="preserve"> after the whole </w:t>
      </w:r>
      <w:r w:rsidR="00E10B2C">
        <w:t>exam</w:t>
      </w:r>
      <w:r w:rsidR="005045D5">
        <w:t xml:space="preserve"> is finished</w:t>
      </w:r>
      <w:r w:rsidRPr="00A74C2A">
        <w:t>.</w:t>
      </w:r>
      <w:r w:rsidR="0078676F">
        <w:t xml:space="preserve"> </w:t>
      </w:r>
    </w:p>
    <w:p w:rsidR="00A74C2A" w:rsidRDefault="00A74C2A" w:rsidP="00A74C2A">
      <w:pPr>
        <w:pStyle w:val="Tasktitle"/>
      </w:pPr>
      <w:r w:rsidRPr="00A74C2A">
        <w:t xml:space="preserve">Standardization of silver nitrate solution by </w:t>
      </w:r>
      <w:r>
        <w:t xml:space="preserve">the </w:t>
      </w:r>
      <w:r w:rsidRPr="00A74C2A">
        <w:t>Mohr method</w:t>
      </w:r>
    </w:p>
    <w:p w:rsidR="00A74C2A" w:rsidRDefault="000E18A5" w:rsidP="00A74C2A">
      <w:pPr>
        <w:pStyle w:val="Problemtext"/>
      </w:pPr>
      <w:r>
        <w:t xml:space="preserve">Transfer </w:t>
      </w:r>
      <w:r w:rsidRPr="00A74C2A">
        <w:t>10.0</w:t>
      </w:r>
      <w:r>
        <w:t> cm</w:t>
      </w:r>
      <w:r w:rsidRPr="00460A53">
        <w:rPr>
          <w:vertAlign w:val="superscript"/>
        </w:rPr>
        <w:t>3</w:t>
      </w:r>
      <w:r w:rsidRPr="00460A53">
        <w:t xml:space="preserve"> </w:t>
      </w:r>
      <w:r w:rsidRPr="00A74C2A">
        <w:t xml:space="preserve">of </w:t>
      </w:r>
      <w:r>
        <w:t xml:space="preserve">the </w:t>
      </w:r>
      <w:r w:rsidRPr="00A74C2A">
        <w:t xml:space="preserve">standard </w:t>
      </w:r>
      <w:r>
        <w:t>0.0500 mol/dm</w:t>
      </w:r>
      <w:r w:rsidRPr="002B3E0A">
        <w:rPr>
          <w:vertAlign w:val="superscript"/>
        </w:rPr>
        <w:t>3</w:t>
      </w:r>
      <w:r>
        <w:t xml:space="preserve"> </w:t>
      </w:r>
      <w:r w:rsidRPr="00A74C2A">
        <w:t>NaCl solution into an Erlenmeyer flas</w:t>
      </w:r>
      <w:r>
        <w:t>k using the bulb (Mohr) pipette</w:t>
      </w:r>
      <w:r w:rsidR="00A74C2A" w:rsidRPr="00A74C2A">
        <w:t>.</w:t>
      </w:r>
      <w:r w:rsidR="004655F0">
        <w:t xml:space="preserve"> </w:t>
      </w:r>
      <w:r w:rsidR="00A74C2A" w:rsidRPr="00A74C2A">
        <w:t>Add approximately 20</w:t>
      </w:r>
      <w:r w:rsidR="004655F0">
        <w:t> cm</w:t>
      </w:r>
      <w:r w:rsidR="004655F0" w:rsidRPr="00460A53">
        <w:rPr>
          <w:vertAlign w:val="superscript"/>
        </w:rPr>
        <w:t>3</w:t>
      </w:r>
      <w:r w:rsidR="00A74C2A" w:rsidRPr="00A74C2A">
        <w:t xml:space="preserve"> of distilled water and 10</w:t>
      </w:r>
      <w:r w:rsidR="004655F0">
        <w:t> </w:t>
      </w:r>
      <w:r w:rsidR="00A74C2A" w:rsidRPr="00A74C2A">
        <w:t xml:space="preserve">drops of 10% aqueous </w:t>
      </w:r>
      <w:r w:rsidR="00A74C2A">
        <w:t>K</w:t>
      </w:r>
      <w:r w:rsidR="00A74C2A" w:rsidRPr="00A74C2A">
        <w:rPr>
          <w:vertAlign w:val="subscript"/>
        </w:rPr>
        <w:t>2</w:t>
      </w:r>
      <w:r w:rsidR="00A74C2A" w:rsidRPr="00A74C2A">
        <w:rPr>
          <w:lang w:val="ru-RU"/>
        </w:rPr>
        <w:t>СгО</w:t>
      </w:r>
      <w:r w:rsidR="00A74C2A" w:rsidRPr="00A74C2A">
        <w:rPr>
          <w:vertAlign w:val="subscript"/>
        </w:rPr>
        <w:t>4</w:t>
      </w:r>
      <w:r w:rsidR="00A74C2A" w:rsidRPr="00A74C2A">
        <w:t xml:space="preserve"> solution.</w:t>
      </w:r>
    </w:p>
    <w:p w:rsidR="004655F0" w:rsidRDefault="00A74C2A" w:rsidP="00A74C2A">
      <w:pPr>
        <w:pStyle w:val="Problemtext"/>
      </w:pPr>
      <w:r>
        <w:t>Fill</w:t>
      </w:r>
      <w:r w:rsidRPr="00A74C2A">
        <w:t xml:space="preserve"> a burette with the silver nitrate solution. Titrate the </w:t>
      </w:r>
      <w:r w:rsidR="004655F0">
        <w:t>contents of the flask</w:t>
      </w:r>
      <w:r w:rsidRPr="00A74C2A">
        <w:t xml:space="preserve"> with the silver nitrate solution</w:t>
      </w:r>
      <w:r w:rsidR="004655F0">
        <w:t xml:space="preserve"> while v</w:t>
      </w:r>
      <w:r>
        <w:t>igorously mix</w:t>
      </w:r>
      <w:r w:rsidR="004655F0">
        <w:t>ing</w:t>
      </w:r>
      <w:r w:rsidRPr="00A74C2A">
        <w:t xml:space="preserve"> the solution containing the precipitate formed. The final titrant drops are added slowly with vigorous swirling of the </w:t>
      </w:r>
      <w:r w:rsidRPr="004704C0">
        <w:t>flask.</w:t>
      </w:r>
      <w:r w:rsidR="004655F0" w:rsidRPr="004704C0">
        <w:t xml:space="preserve"> </w:t>
      </w:r>
      <w:r w:rsidR="00DC31A6" w:rsidRPr="004704C0">
        <w:t xml:space="preserve">The titration is complete when the faint color change visible on titrant addition does not disappear in the pure yellow suspension. </w:t>
      </w:r>
      <w:r w:rsidR="004655F0" w:rsidRPr="004704C0">
        <w:t>Take the final burette reading. Repeat the</w:t>
      </w:r>
      <w:r w:rsidR="004655F0" w:rsidRPr="004655F0">
        <w:t xml:space="preserve"> titration as necessary.</w:t>
      </w:r>
    </w:p>
    <w:p w:rsidR="00BE31FD" w:rsidRDefault="00BE31FD" w:rsidP="00BE31FD">
      <w:pPr>
        <w:pStyle w:val="Subquestion"/>
      </w:pPr>
      <w:r w:rsidRPr="00BE31FD">
        <w:rPr>
          <w:rStyle w:val="Subquestionnumber"/>
        </w:rPr>
        <w:t>2.2.1.</w:t>
      </w:r>
      <w:r>
        <w:tab/>
      </w:r>
      <w:r w:rsidRPr="00BE31FD">
        <w:rPr>
          <w:rStyle w:val="Subquestionemphasis"/>
        </w:rPr>
        <w:t>Report</w:t>
      </w:r>
      <w:r>
        <w:t xml:space="preserve"> your volumes on the answer sheet.</w:t>
      </w:r>
    </w:p>
    <w:p w:rsidR="00BE31FD" w:rsidRDefault="00BE31FD" w:rsidP="00BE31FD">
      <w:pPr>
        <w:pStyle w:val="Subquestion"/>
      </w:pPr>
      <w:r w:rsidRPr="00BE31FD">
        <w:rPr>
          <w:rStyle w:val="Subquestionnumber"/>
        </w:rPr>
        <w:t>2.2.2.</w:t>
      </w:r>
      <w:r>
        <w:tab/>
      </w:r>
      <w:r w:rsidRPr="009A31E5">
        <w:rPr>
          <w:rStyle w:val="Subquestionemphasis"/>
        </w:rPr>
        <w:t>Write</w:t>
      </w:r>
      <w:r w:rsidR="009A31E5" w:rsidRPr="0010273E">
        <w:t xml:space="preserve"> </w:t>
      </w:r>
      <w:r>
        <w:t>balanced chemical equation</w:t>
      </w:r>
      <w:r w:rsidR="009A31E5">
        <w:t>s</w:t>
      </w:r>
      <w:r>
        <w:t xml:space="preserve"> for the titration of NaCl with AgNO</w:t>
      </w:r>
      <w:r w:rsidRPr="00BE31FD">
        <w:rPr>
          <w:vertAlign w:val="subscript"/>
        </w:rPr>
        <w:t>3</w:t>
      </w:r>
      <w:r>
        <w:t xml:space="preserve"> and for the end-point indication reaction.</w:t>
      </w:r>
    </w:p>
    <w:p w:rsidR="00BE31FD" w:rsidRDefault="00BE31FD" w:rsidP="00BE31FD">
      <w:pPr>
        <w:pStyle w:val="Subquestion"/>
      </w:pPr>
      <w:r w:rsidRPr="00BE31FD">
        <w:rPr>
          <w:rStyle w:val="Subquestionnumber"/>
        </w:rPr>
        <w:t>2.2.3.</w:t>
      </w:r>
      <w:r w:rsidRPr="00BE31FD">
        <w:tab/>
      </w:r>
      <w:r w:rsidRPr="00BE31FD">
        <w:rPr>
          <w:rStyle w:val="Subquestionemphasis"/>
        </w:rPr>
        <w:t>Calculate</w:t>
      </w:r>
      <w:r w:rsidRPr="00BE31FD">
        <w:t xml:space="preserve"> the </w:t>
      </w:r>
      <w:r>
        <w:t>concentration of the AgNO</w:t>
      </w:r>
      <w:r w:rsidRPr="00BE31FD">
        <w:rPr>
          <w:vertAlign w:val="subscript"/>
        </w:rPr>
        <w:t>3</w:t>
      </w:r>
      <w:r>
        <w:t xml:space="preserve"> solution</w:t>
      </w:r>
      <w:r w:rsidR="00715695">
        <w:t xml:space="preserve"> from your measurement</w:t>
      </w:r>
      <w:r>
        <w:t>.</w:t>
      </w:r>
    </w:p>
    <w:p w:rsidR="00BE31FD" w:rsidRPr="00BE31FD" w:rsidRDefault="00BE31FD" w:rsidP="00BE31FD">
      <w:pPr>
        <w:pStyle w:val="Subquestion"/>
      </w:pPr>
      <w:r>
        <w:rPr>
          <w:rStyle w:val="Subquestionnumber"/>
        </w:rPr>
        <w:t>2.</w:t>
      </w:r>
      <w:r w:rsidRPr="00BE31FD">
        <w:rPr>
          <w:rStyle w:val="Subquestionnumber"/>
        </w:rPr>
        <w:t>2.4.</w:t>
      </w:r>
      <w:r>
        <w:tab/>
      </w:r>
      <w:r w:rsidR="002B5849">
        <w:t xml:space="preserve">The Mohr </w:t>
      </w:r>
      <w:r w:rsidR="002B5849" w:rsidRPr="002B5849">
        <w:t xml:space="preserve">titration method requires a neutral medium. </w:t>
      </w:r>
      <w:r w:rsidR="002B5849" w:rsidRPr="002B5849">
        <w:rPr>
          <w:rStyle w:val="Subquestionemphasis"/>
        </w:rPr>
        <w:t>Writ</w:t>
      </w:r>
      <w:r w:rsidR="007B0E56">
        <w:rPr>
          <w:rStyle w:val="Subquestionemphasis"/>
        </w:rPr>
        <w:t>e down</w:t>
      </w:r>
      <w:r w:rsidR="002B5849" w:rsidRPr="002B5849">
        <w:t xml:space="preserve"> equations for the interfering reaction</w:t>
      </w:r>
      <w:r w:rsidR="004C18A2">
        <w:t>s</w:t>
      </w:r>
      <w:r w:rsidR="002B5849" w:rsidRPr="002B5849">
        <w:t xml:space="preserve"> that take place </w:t>
      </w:r>
      <w:r w:rsidR="002B5849">
        <w:t>at</w:t>
      </w:r>
      <w:r w:rsidR="002B5849" w:rsidRPr="002B5849">
        <w:t xml:space="preserve"> lower and </w:t>
      </w:r>
      <w:r w:rsidR="002B5849">
        <w:t xml:space="preserve">at </w:t>
      </w:r>
      <w:r w:rsidR="002B5849" w:rsidRPr="002B5849">
        <w:t>higher pH.</w:t>
      </w:r>
    </w:p>
    <w:p w:rsidR="00A74C2A" w:rsidRPr="008D3B71" w:rsidRDefault="00A74C2A" w:rsidP="00A74C2A">
      <w:pPr>
        <w:pStyle w:val="Tasktitle"/>
      </w:pPr>
      <w:r>
        <w:t xml:space="preserve">Chloride determination by </w:t>
      </w:r>
      <w:r w:rsidR="000067D0">
        <w:t>the Volhard method</w:t>
      </w:r>
    </w:p>
    <w:p w:rsidR="00F85CD5" w:rsidRDefault="00F85CD5" w:rsidP="00C565DD">
      <w:pPr>
        <w:pStyle w:val="Problemtext"/>
      </w:pPr>
      <w:r w:rsidRPr="000067D0">
        <w:t>Wash the bulb (Mohr) pipette wit</w:t>
      </w:r>
      <w:r w:rsidRPr="009D411F">
        <w:t>h distilled water</w:t>
      </w:r>
      <w:r w:rsidR="000E05B6">
        <w:t>.</w:t>
      </w:r>
      <w:r w:rsidRPr="009D411F">
        <w:t xml:space="preserve"> </w:t>
      </w:r>
      <w:r w:rsidR="000E05B6">
        <w:t>Wash</w:t>
      </w:r>
      <w:r w:rsidRPr="009D411F">
        <w:t xml:space="preserve"> the Erlenmeyer flasks</w:t>
      </w:r>
      <w:r w:rsidR="00120B75" w:rsidRPr="009D411F">
        <w:t xml:space="preserve"> first</w:t>
      </w:r>
      <w:r w:rsidRPr="009D411F">
        <w:t xml:space="preserve"> with </w:t>
      </w:r>
      <w:r w:rsidR="00120B75" w:rsidRPr="009D411F">
        <w:t xml:space="preserve">a </w:t>
      </w:r>
      <w:r w:rsidR="009D411F">
        <w:t>small portion of the</w:t>
      </w:r>
      <w:r w:rsidR="00120B75" w:rsidRPr="009D411F">
        <w:t xml:space="preserve"> </w:t>
      </w:r>
      <w:r w:rsidRPr="009D411F">
        <w:t>ammonia solution left</w:t>
      </w:r>
      <w:r w:rsidR="00120B75" w:rsidRPr="009D411F">
        <w:t xml:space="preserve"> </w:t>
      </w:r>
      <w:r w:rsidRPr="009D411F">
        <w:t>over from Task 1 to help removing the silver salt precipitate and then with distilled water.</w:t>
      </w:r>
      <w:r w:rsidR="000E05B6">
        <w:t xml:space="preserve"> (In case you used up all the ammonia solution in the first task, you can get a refill without penalty.)</w:t>
      </w:r>
    </w:p>
    <w:p w:rsidR="00CA6301" w:rsidRPr="00277311" w:rsidRDefault="00AC671A" w:rsidP="00C565DD">
      <w:pPr>
        <w:pStyle w:val="Problemtext"/>
      </w:pPr>
      <w:r w:rsidRPr="00AC671A">
        <w:t xml:space="preserve">Transfer </w:t>
      </w:r>
      <w:r>
        <w:t xml:space="preserve">a </w:t>
      </w:r>
      <w:r w:rsidRPr="00AC671A">
        <w:t>10.0</w:t>
      </w:r>
      <w:r>
        <w:t> cm</w:t>
      </w:r>
      <w:r w:rsidRPr="00AC671A">
        <w:rPr>
          <w:vertAlign w:val="superscript"/>
        </w:rPr>
        <w:t>3</w:t>
      </w:r>
      <w:r w:rsidRPr="00AC671A">
        <w:t xml:space="preserve"> </w:t>
      </w:r>
      <w:r w:rsidR="00C92CE6">
        <w:t>aliquot</w:t>
      </w:r>
      <w:r w:rsidRPr="00AC671A">
        <w:t xml:space="preserve"> of the mineral water</w:t>
      </w:r>
      <w:r w:rsidR="00917A6F">
        <w:t xml:space="preserve"> from the sample</w:t>
      </w:r>
      <w:r w:rsidRPr="00AC671A">
        <w:t xml:space="preserve"> into an Erlenmeyer flask using the bulb (Mohr) pipette.</w:t>
      </w:r>
      <w:r>
        <w:t xml:space="preserve"> </w:t>
      </w:r>
      <w:r w:rsidRPr="00AC671A">
        <w:t>Add 5</w:t>
      </w:r>
      <w:r>
        <w:t> cm</w:t>
      </w:r>
      <w:r w:rsidRPr="00AC671A">
        <w:rPr>
          <w:vertAlign w:val="superscript"/>
        </w:rPr>
        <w:t>3</w:t>
      </w:r>
      <w:r w:rsidR="005C7866">
        <w:t xml:space="preserve"> of 2</w:t>
      </w:r>
      <w:r>
        <w:t> mol/dm</w:t>
      </w:r>
      <w:r w:rsidRPr="00AC671A">
        <w:rPr>
          <w:vertAlign w:val="superscript"/>
        </w:rPr>
        <w:t>3</w:t>
      </w:r>
      <w:r w:rsidRPr="00AC671A">
        <w:t xml:space="preserve"> nitric acid using a graduated cylinder.</w:t>
      </w:r>
      <w:r>
        <w:t xml:space="preserve"> </w:t>
      </w:r>
      <w:r w:rsidRPr="00AC671A">
        <w:t>Add 20.00</w:t>
      </w:r>
      <w:r>
        <w:t> cm</w:t>
      </w:r>
      <w:r w:rsidRPr="00AC671A">
        <w:rPr>
          <w:vertAlign w:val="superscript"/>
        </w:rPr>
        <w:t>3</w:t>
      </w:r>
      <w:r w:rsidRPr="00AC671A">
        <w:t xml:space="preserve"> of </w:t>
      </w:r>
      <w:r>
        <w:t xml:space="preserve">the </w:t>
      </w:r>
      <w:r w:rsidRPr="00AC671A">
        <w:t>silver nitrate solution from</w:t>
      </w:r>
      <w:r>
        <w:t xml:space="preserve"> the burette and mix well the suspension</w:t>
      </w:r>
      <w:r w:rsidRPr="00AC671A">
        <w:t>.</w:t>
      </w:r>
      <w:r>
        <w:t xml:space="preserve"> </w:t>
      </w:r>
      <w:r w:rsidRPr="00277311">
        <w:t xml:space="preserve">Add appr. </w:t>
      </w:r>
      <w:r w:rsidR="005C7866">
        <w:t>2</w:t>
      </w:r>
      <w:r w:rsidRPr="00277311">
        <w:t> cm</w:t>
      </w:r>
      <w:r w:rsidRPr="00277311">
        <w:rPr>
          <w:vertAlign w:val="superscript"/>
        </w:rPr>
        <w:t>3</w:t>
      </w:r>
      <w:r w:rsidRPr="00277311">
        <w:t xml:space="preserve"> of the indicator (Fe</w:t>
      </w:r>
      <w:r w:rsidRPr="00277311">
        <w:rPr>
          <w:vertAlign w:val="superscript"/>
        </w:rPr>
        <w:t>3+</w:t>
      </w:r>
      <w:r w:rsidRPr="00277311">
        <w:t>) solution</w:t>
      </w:r>
      <w:r w:rsidR="00A815B2">
        <w:t xml:space="preserve"> with the Pasteur pipette</w:t>
      </w:r>
      <w:r w:rsidRPr="00277311">
        <w:t>.</w:t>
      </w:r>
    </w:p>
    <w:p w:rsidR="00AC671A" w:rsidRDefault="00F21285" w:rsidP="00C565DD">
      <w:pPr>
        <w:pStyle w:val="Problemtext"/>
      </w:pPr>
      <w:r w:rsidRPr="00AC671A">
        <w:t xml:space="preserve">Fill the second burette with </w:t>
      </w:r>
      <w:r>
        <w:t xml:space="preserve">the </w:t>
      </w:r>
      <w:r w:rsidRPr="00B57360">
        <w:t xml:space="preserve">standard </w:t>
      </w:r>
      <w:r w:rsidRPr="00AC671A">
        <w:t>ammonium thiocyanate solution</w:t>
      </w:r>
      <w:r>
        <w:t xml:space="preserve"> (see the exact concentration on the label)</w:t>
      </w:r>
      <w:r w:rsidR="00AC671A" w:rsidRPr="00AC671A">
        <w:t xml:space="preserve">. Titrate the </w:t>
      </w:r>
      <w:r w:rsidR="00AC671A">
        <w:t>suspension</w:t>
      </w:r>
      <w:r w:rsidR="00AC671A" w:rsidRPr="00AC671A">
        <w:t xml:space="preserve"> with this solution</w:t>
      </w:r>
      <w:r w:rsidR="00715695">
        <w:t xml:space="preserve"> while vigorously </w:t>
      </w:r>
      <w:r w:rsidR="00715695" w:rsidRPr="004704C0">
        <w:t>swirling. At the end point one drop produces a faint brown color that is</w:t>
      </w:r>
      <w:r w:rsidR="00AC671A" w:rsidRPr="004704C0">
        <w:t xml:space="preserve"> stable </w:t>
      </w:r>
      <w:r w:rsidR="00715695" w:rsidRPr="004704C0">
        <w:t xml:space="preserve">even </w:t>
      </w:r>
      <w:r w:rsidR="00AC671A" w:rsidRPr="004704C0">
        <w:t xml:space="preserve">after </w:t>
      </w:r>
      <w:r w:rsidR="00715695" w:rsidRPr="004704C0">
        <w:t xml:space="preserve">intense </w:t>
      </w:r>
      <w:r w:rsidR="00277311" w:rsidRPr="004704C0">
        <w:t>mixing</w:t>
      </w:r>
      <w:r w:rsidR="00AC671A" w:rsidRPr="004704C0">
        <w:t>.</w:t>
      </w:r>
      <w:r w:rsidR="00715695">
        <w:t xml:space="preserve"> </w:t>
      </w:r>
      <w:r w:rsidR="00715695" w:rsidRPr="004655F0">
        <w:t>Take the final burette reading. Repeat the titration as necessary.</w:t>
      </w:r>
    </w:p>
    <w:p w:rsidR="007E0DAB" w:rsidRDefault="007E0DAB" w:rsidP="00C565DD">
      <w:pPr>
        <w:pStyle w:val="Problemtext"/>
      </w:pPr>
      <w:r w:rsidRPr="00E0689D">
        <w:rPr>
          <w:u w:val="single"/>
        </w:rPr>
        <w:t>Note</w:t>
      </w:r>
      <w:r w:rsidRPr="007E0DAB">
        <w:t xml:space="preserve">. </w:t>
      </w:r>
      <w:r>
        <w:t>The AgCl precipitate exchanges Cl</w:t>
      </w:r>
      <w:r w:rsidR="006346A5" w:rsidRPr="004C065A">
        <w:rPr>
          <w:vertAlign w:val="superscript"/>
        </w:rPr>
        <w:t>−</w:t>
      </w:r>
      <w:r>
        <w:t xml:space="preserve"> ions with SCN</w:t>
      </w:r>
      <w:r w:rsidRPr="007E106C">
        <w:rPr>
          <w:vertAlign w:val="superscript"/>
        </w:rPr>
        <w:t>–</w:t>
      </w:r>
      <w:r>
        <w:t xml:space="preserve"> ions from the solution. If you titrate too slowly or with breaks, the brown color disappears with time, and too much titrant is spent for the titration. </w:t>
      </w:r>
      <w:r w:rsidR="00B54B34">
        <w:t>Therefor</w:t>
      </w:r>
      <w:r w:rsidR="00C92CE6">
        <w:t>e</w:t>
      </w:r>
      <w:r w:rsidR="00B54B34">
        <w:t xml:space="preserve"> when approaching the endpoint you should </w:t>
      </w:r>
      <w:r w:rsidR="005F1DC8" w:rsidRPr="005F1DC8">
        <w:t xml:space="preserve">add the titrant at a </w:t>
      </w:r>
      <w:r w:rsidR="005F1DC8" w:rsidRPr="005F1DC8">
        <w:rPr>
          <w:i/>
        </w:rPr>
        <w:t>constant</w:t>
      </w:r>
      <w:r w:rsidR="005F1DC8" w:rsidRPr="005F1DC8">
        <w:t xml:space="preserve"> slow rate swirling the flask </w:t>
      </w:r>
      <w:r w:rsidR="005F1DC8" w:rsidRPr="005F1DC8">
        <w:rPr>
          <w:i/>
        </w:rPr>
        <w:t>constantly</w:t>
      </w:r>
      <w:r w:rsidR="005F1DC8" w:rsidRPr="005F1DC8">
        <w:t xml:space="preserve"> so that the suspension would stay white. The appearance of faint </w:t>
      </w:r>
      <w:r w:rsidR="00120B75">
        <w:t xml:space="preserve">brown </w:t>
      </w:r>
      <w:r w:rsidR="005F1DC8" w:rsidRPr="005F1DC8">
        <w:t>color will mean reaching the</w:t>
      </w:r>
      <w:r w:rsidR="005F1DC8">
        <w:t xml:space="preserve"> endpoint.</w:t>
      </w:r>
    </w:p>
    <w:p w:rsidR="00715695" w:rsidRDefault="00715695" w:rsidP="00715695">
      <w:pPr>
        <w:pStyle w:val="Subquestion"/>
      </w:pPr>
      <w:r>
        <w:rPr>
          <w:rStyle w:val="Subquestionnumber"/>
        </w:rPr>
        <w:t>2.3</w:t>
      </w:r>
      <w:r w:rsidRPr="00BE31FD">
        <w:rPr>
          <w:rStyle w:val="Subquestionnumber"/>
        </w:rPr>
        <w:t>.1.</w:t>
      </w:r>
      <w:r>
        <w:tab/>
      </w:r>
      <w:r w:rsidRPr="00BE31FD">
        <w:rPr>
          <w:rStyle w:val="Subquestionemphasis"/>
        </w:rPr>
        <w:t>Report</w:t>
      </w:r>
      <w:r>
        <w:t xml:space="preserve"> your volumes on the answer sheet.</w:t>
      </w:r>
    </w:p>
    <w:p w:rsidR="00715695" w:rsidRDefault="00715695" w:rsidP="00715695">
      <w:pPr>
        <w:pStyle w:val="Subquestion"/>
      </w:pPr>
      <w:r>
        <w:rPr>
          <w:rStyle w:val="Subquestionnumber"/>
        </w:rPr>
        <w:t>2.3</w:t>
      </w:r>
      <w:r w:rsidRPr="00BE31FD">
        <w:rPr>
          <w:rStyle w:val="Subquestionnumber"/>
        </w:rPr>
        <w:t>.2.</w:t>
      </w:r>
      <w:r>
        <w:tab/>
      </w:r>
      <w:r w:rsidRPr="00BE31FD">
        <w:rPr>
          <w:rStyle w:val="Subquestionemphasis"/>
        </w:rPr>
        <w:t>Writ</w:t>
      </w:r>
      <w:r w:rsidR="005C7866">
        <w:rPr>
          <w:rStyle w:val="Subquestionemphasis"/>
        </w:rPr>
        <w:t>e down</w:t>
      </w:r>
      <w:r>
        <w:t xml:space="preserve"> </w:t>
      </w:r>
      <w:r w:rsidR="008C45EC">
        <w:t>balanced chemical equation</w:t>
      </w:r>
      <w:r w:rsidR="005C7866">
        <w:t>s</w:t>
      </w:r>
      <w:r>
        <w:t xml:space="preserve"> for the </w:t>
      </w:r>
      <w:r w:rsidR="008C45EC">
        <w:t xml:space="preserve">back </w:t>
      </w:r>
      <w:r>
        <w:t xml:space="preserve">titration with </w:t>
      </w:r>
      <w:r w:rsidR="008C45EC">
        <w:t>NH</w:t>
      </w:r>
      <w:r w:rsidR="008C45EC" w:rsidRPr="008C45EC">
        <w:rPr>
          <w:vertAlign w:val="subscript"/>
        </w:rPr>
        <w:t>4</w:t>
      </w:r>
      <w:r w:rsidR="008C45EC">
        <w:t>SCN</w:t>
      </w:r>
      <w:r>
        <w:t xml:space="preserve"> and </w:t>
      </w:r>
      <w:r w:rsidR="0095638F">
        <w:t xml:space="preserve">that </w:t>
      </w:r>
      <w:r>
        <w:t>for the end-point indication reaction.</w:t>
      </w:r>
    </w:p>
    <w:p w:rsidR="00432212" w:rsidRDefault="00432212" w:rsidP="00432212">
      <w:pPr>
        <w:pStyle w:val="Subquestion"/>
      </w:pPr>
      <w:r w:rsidRPr="00BE31FD">
        <w:rPr>
          <w:rStyle w:val="Subquestionnumber"/>
        </w:rPr>
        <w:t>2.</w:t>
      </w:r>
      <w:r>
        <w:rPr>
          <w:rStyle w:val="Subquestionnumber"/>
        </w:rPr>
        <w:t>3</w:t>
      </w:r>
      <w:r w:rsidRPr="00BE31FD">
        <w:rPr>
          <w:rStyle w:val="Subquestionnumber"/>
        </w:rPr>
        <w:t>.3.</w:t>
      </w:r>
      <w:r w:rsidRPr="00BE31FD">
        <w:tab/>
      </w:r>
      <w:r w:rsidRPr="00BE31FD">
        <w:rPr>
          <w:rStyle w:val="Subquestionemphasis"/>
        </w:rPr>
        <w:t>Calculate</w:t>
      </w:r>
      <w:r w:rsidRPr="00BE31FD">
        <w:t xml:space="preserve"> the </w:t>
      </w:r>
      <w:r w:rsidRPr="004704C0">
        <w:t>chlori</w:t>
      </w:r>
      <w:r w:rsidRPr="004704C0">
        <w:rPr>
          <w:lang w:eastAsia="ru-RU"/>
        </w:rPr>
        <w:t>de concentration (in</w:t>
      </w:r>
      <w:r>
        <w:rPr>
          <w:lang w:eastAsia="ru-RU"/>
        </w:rPr>
        <w:t xml:space="preserve"> </w:t>
      </w:r>
      <w:r w:rsidRPr="00C92CE6">
        <w:rPr>
          <w:u w:val="single"/>
          <w:lang w:eastAsia="ru-RU"/>
        </w:rPr>
        <w:t>mg/dm</w:t>
      </w:r>
      <w:r w:rsidRPr="00C92CE6">
        <w:rPr>
          <w:u w:val="single"/>
          <w:vertAlign w:val="superscript"/>
          <w:lang w:eastAsia="ru-RU"/>
        </w:rPr>
        <w:t>3</w:t>
      </w:r>
      <w:r>
        <w:t xml:space="preserve">) </w:t>
      </w:r>
      <w:r>
        <w:rPr>
          <w:lang w:eastAsia="ru-RU"/>
        </w:rPr>
        <w:t xml:space="preserve">in the water sample </w:t>
      </w:r>
      <w:r>
        <w:t>from your measurements.</w:t>
      </w:r>
    </w:p>
    <w:p w:rsidR="005C7866" w:rsidRPr="009C451B" w:rsidRDefault="00572BAD" w:rsidP="009C451B">
      <w:pPr>
        <w:pStyle w:val="Subquestion"/>
      </w:pPr>
      <w:r w:rsidRPr="009C451B">
        <w:rPr>
          <w:rStyle w:val="Subquestionnumber"/>
        </w:rPr>
        <w:t>2.3.4.</w:t>
      </w:r>
      <w:r w:rsidRPr="009C451B">
        <w:tab/>
      </w:r>
      <w:r w:rsidR="005C7866" w:rsidRPr="009C451B">
        <w:t xml:space="preserve">If </w:t>
      </w:r>
      <w:bookmarkStart w:id="0" w:name="OLE_LINK5"/>
      <w:bookmarkStart w:id="1" w:name="OLE_LINK6"/>
      <w:bookmarkStart w:id="2" w:name="OLE_LINK7"/>
      <w:r w:rsidR="005C7866" w:rsidRPr="009C451B">
        <w:t>Br</w:t>
      </w:r>
      <w:r w:rsidR="006346A5" w:rsidRPr="004C065A">
        <w:rPr>
          <w:vertAlign w:val="superscript"/>
        </w:rPr>
        <w:t>−</w:t>
      </w:r>
      <w:r w:rsidR="005C7866" w:rsidRPr="009C451B">
        <w:t>, I</w:t>
      </w:r>
      <w:bookmarkEnd w:id="0"/>
      <w:bookmarkEnd w:id="1"/>
      <w:r w:rsidR="005C7866" w:rsidRPr="004C065A">
        <w:rPr>
          <w:vertAlign w:val="superscript"/>
        </w:rPr>
        <w:t>−</w:t>
      </w:r>
      <w:r w:rsidR="005C7866" w:rsidRPr="009C451B">
        <w:t>, and F</w:t>
      </w:r>
      <w:r w:rsidR="005C7866" w:rsidRPr="004C065A">
        <w:rPr>
          <w:vertAlign w:val="superscript"/>
        </w:rPr>
        <w:t>−</w:t>
      </w:r>
      <w:r w:rsidR="005C7866" w:rsidRPr="009C451B">
        <w:t xml:space="preserve"> ions</w:t>
      </w:r>
      <w:bookmarkEnd w:id="2"/>
      <w:r w:rsidR="005C7866" w:rsidRPr="009C451B">
        <w:t xml:space="preserve"> are </w:t>
      </w:r>
      <w:r w:rsidR="005C7866" w:rsidRPr="00C732BE">
        <w:t>present in the sample</w:t>
      </w:r>
      <w:r w:rsidR="00A815B2">
        <w:t xml:space="preserve"> in addition to chloride</w:t>
      </w:r>
      <w:r w:rsidR="005C7866" w:rsidRPr="00C732BE">
        <w:t xml:space="preserve">, the concentration of which ion(s) will </w:t>
      </w:r>
      <w:r w:rsidR="002720BB" w:rsidRPr="00C732BE">
        <w:t>contribute to the result of</w:t>
      </w:r>
      <w:r w:rsidR="002720BB" w:rsidRPr="009C451B">
        <w:t xml:space="preserve"> </w:t>
      </w:r>
      <w:bookmarkStart w:id="3" w:name="OLE_LINK13"/>
      <w:bookmarkStart w:id="4" w:name="OLE_LINK12"/>
      <w:r w:rsidR="005C7866" w:rsidRPr="009C451B">
        <w:t>the Volhard</w:t>
      </w:r>
      <w:bookmarkEnd w:id="3"/>
      <w:bookmarkEnd w:id="4"/>
      <w:r w:rsidR="005C7866" w:rsidRPr="009C451B">
        <w:t xml:space="preserve"> titration? </w:t>
      </w:r>
    </w:p>
    <w:p w:rsidR="005C7866" w:rsidRDefault="005C7866" w:rsidP="005C7866">
      <w:pPr>
        <w:pStyle w:val="Subquestion"/>
      </w:pPr>
      <w:r w:rsidRPr="00D3266D">
        <w:rPr>
          <w:rStyle w:val="Subquestionnumber"/>
        </w:rPr>
        <w:t>2.3.5.</w:t>
      </w:r>
      <w:r w:rsidRPr="008936A9">
        <w:tab/>
        <w:t>When trying to determine the concentration of Cl</w:t>
      </w:r>
      <w:r w:rsidRPr="008936A9">
        <w:rPr>
          <w:vertAlign w:val="superscript"/>
        </w:rPr>
        <w:t>−</w:t>
      </w:r>
      <w:r w:rsidRPr="008936A9">
        <w:t xml:space="preserve"> in the presence of other hal</w:t>
      </w:r>
      <w:r w:rsidR="00917A6F">
        <w:t>ide</w:t>
      </w:r>
      <w:r w:rsidRPr="008936A9">
        <w:t>s, an analyst added some potassium iodate and sulfuric acid to the sample and boiled the solution. Afterwards he reduced the excess of iodate t</w:t>
      </w:r>
      <w:r w:rsidR="00BA018A" w:rsidRPr="008936A9">
        <w:t xml:space="preserve">o iodine by boiling the sample </w:t>
      </w:r>
      <w:r w:rsidRPr="008936A9">
        <w:t>with phosphorous acid H</w:t>
      </w:r>
      <w:r w:rsidRPr="008936A9">
        <w:rPr>
          <w:vertAlign w:val="subscript"/>
        </w:rPr>
        <w:t>3</w:t>
      </w:r>
      <w:r w:rsidRPr="008936A9">
        <w:t>PO</w:t>
      </w:r>
      <w:r w:rsidR="007A1F2C" w:rsidRPr="008936A9">
        <w:rPr>
          <w:vertAlign w:val="subscript"/>
        </w:rPr>
        <w:t>3</w:t>
      </w:r>
      <w:r w:rsidRPr="008936A9">
        <w:t xml:space="preserve">. </w:t>
      </w:r>
      <w:r w:rsidRPr="008936A9">
        <w:rPr>
          <w:rStyle w:val="Subquestionemphasis"/>
        </w:rPr>
        <w:t>What</w:t>
      </w:r>
      <w:r w:rsidRPr="008936A9">
        <w:t xml:space="preserve"> interfering anions were removed by this operation? </w:t>
      </w:r>
      <w:r w:rsidRPr="008936A9">
        <w:rPr>
          <w:rStyle w:val="Subquestionemphasis"/>
        </w:rPr>
        <w:t>Write</w:t>
      </w:r>
      <w:r w:rsidRPr="008936A9">
        <w:t xml:space="preserve"> the </w:t>
      </w:r>
      <w:r w:rsidR="00B54B34">
        <w:t>chemical</w:t>
      </w:r>
      <w:r w:rsidR="00B54B34" w:rsidRPr="008936A9">
        <w:t xml:space="preserve"> </w:t>
      </w:r>
      <w:r w:rsidRPr="008936A9">
        <w:t xml:space="preserve">equations </w:t>
      </w:r>
      <w:r w:rsidR="00B54B34">
        <w:t>for</w:t>
      </w:r>
      <w:r w:rsidR="00B54B34" w:rsidRPr="008936A9">
        <w:t xml:space="preserve"> the</w:t>
      </w:r>
      <w:r w:rsidR="00B54B34">
        <w:t xml:space="preserve"> reactions of these</w:t>
      </w:r>
      <w:r w:rsidR="00B54B34" w:rsidRPr="008936A9">
        <w:t xml:space="preserve"> </w:t>
      </w:r>
      <w:r w:rsidRPr="008936A9">
        <w:t>ions with iodate.</w:t>
      </w:r>
    </w:p>
    <w:p w:rsidR="00A901D0" w:rsidRDefault="00927FEC" w:rsidP="00BA018A">
      <w:pPr>
        <w:pStyle w:val="Heading1"/>
      </w:pPr>
      <w:r>
        <w:t>Task</w:t>
      </w:r>
      <w:r w:rsidR="00A901D0">
        <w:t xml:space="preserve"> 3</w:t>
      </w:r>
    </w:p>
    <w:p w:rsidR="00A901D0" w:rsidRDefault="00A82093" w:rsidP="00A901D0">
      <w:pPr>
        <w:pStyle w:val="Tasktitle"/>
      </w:pPr>
      <w:r>
        <w:t>Identifying flavors and fragrances</w:t>
      </w:r>
    </w:p>
    <w:p w:rsidR="00A901D0" w:rsidRDefault="00A82093" w:rsidP="00A901D0">
      <w:pPr>
        <w:pStyle w:val="Problemtext"/>
      </w:pPr>
      <w:r w:rsidRPr="00A82093">
        <w:t>Tourists coming to Georgia admire many specialties, local cuisine occupying one of the top positions in the list of adventures. Excellent meat, fresh vegetables and greens, ripe fruits, home-made jams… What else is needed to satisfy true gourmets? Of course, unique flavors and fragrances!</w:t>
      </w:r>
    </w:p>
    <w:p w:rsidR="00A82093" w:rsidRDefault="00714E26" w:rsidP="00A901D0">
      <w:pPr>
        <w:pStyle w:val="Problemtext"/>
      </w:pPr>
      <w:r>
        <w:rPr>
          <w:noProof/>
          <w:lang w:val="hu-HU" w:eastAsia="hu-HU"/>
        </w:rPr>
        <w:object w:dxaOrig="1440" w:dyaOrig="1440" w14:anchorId="42457E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бъект 4" o:spid="_x0000_s1027" type="#_x0000_t75" style="position:absolute;margin-left:25.65pt;margin-top:45.5pt;width:401.95pt;height:206.35pt;z-index:251666432;visibility:visible">
            <v:imagedata r:id="rId14" o:title=""/>
            <w10:wrap type="topAndBottom"/>
          </v:shape>
          <o:OLEObject Type="Embed" ProgID="ChemDraw.Document.6.0" ShapeID="Объект 4" DrawAspect="Content" ObjectID="_1530975220" r:id="rId15"/>
        </w:object>
      </w:r>
      <w:r w:rsidR="00A82093" w:rsidRPr="00A82093">
        <w:t xml:space="preserve">You are given 8 samples of unknown organic compounds (labeled 1 to 8), which are industrially used as flavors and fragrances. All samples are </w:t>
      </w:r>
      <w:r w:rsidR="00967F95">
        <w:t xml:space="preserve">pure </w:t>
      </w:r>
      <w:r w:rsidR="00A82093" w:rsidRPr="00A82093">
        <w:t>individual compounds. Their possi</w:t>
      </w:r>
      <w:r w:rsidR="00724F51">
        <w:t xml:space="preserve">ble structures are found among </w:t>
      </w:r>
      <w:r w:rsidR="00724F51" w:rsidRPr="00724F51">
        <w:rPr>
          <w:b/>
        </w:rPr>
        <w:t>A</w:t>
      </w:r>
      <w:r w:rsidR="00A82093" w:rsidRPr="00A82093">
        <w:t>-</w:t>
      </w:r>
      <w:r w:rsidR="00724F51" w:rsidRPr="00724F51">
        <w:rPr>
          <w:b/>
        </w:rPr>
        <w:t>M</w:t>
      </w:r>
      <w:r w:rsidR="00A82093" w:rsidRPr="00A82093">
        <w:t xml:space="preserve"> given here.</w:t>
      </w:r>
    </w:p>
    <w:p w:rsidR="00A82093" w:rsidRDefault="00F03F78" w:rsidP="00C565DD">
      <w:pPr>
        <w:pStyle w:val="Problemtext"/>
      </w:pPr>
      <w:r>
        <w:t>T</w:t>
      </w:r>
      <w:r w:rsidR="00626A8C">
        <w:t xml:space="preserve">he organic compounds </w:t>
      </w:r>
      <w:r>
        <w:t xml:space="preserve">in your unknown samples </w:t>
      </w:r>
      <w:r w:rsidR="00626A8C">
        <w:t xml:space="preserve">are readily soluble in ether, and insoluble in </w:t>
      </w:r>
      <w:r w:rsidR="000F486D">
        <w:t xml:space="preserve">dilute </w:t>
      </w:r>
      <w:r w:rsidR="00626A8C">
        <w:t xml:space="preserve">aqueous NaOH and HCl. </w:t>
      </w:r>
      <w:r>
        <w:t>T</w:t>
      </w:r>
      <w:r w:rsidR="00626A8C">
        <w:t>he</w:t>
      </w:r>
      <w:r>
        <w:t>se</w:t>
      </w:r>
      <w:r w:rsidR="00626A8C">
        <w:t xml:space="preserve"> compounds</w:t>
      </w:r>
      <w:r w:rsidR="007A1F2C">
        <w:t>,</w:t>
      </w:r>
      <w:r w:rsidR="00626A8C">
        <w:t xml:space="preserve"> but the unknown No</w:t>
      </w:r>
      <w:r w:rsidR="007A1F2C">
        <w:t>.</w:t>
      </w:r>
      <w:r w:rsidR="00626A8C">
        <w:t xml:space="preserve"> 6</w:t>
      </w:r>
      <w:r w:rsidR="00D86472">
        <w:t>.</w:t>
      </w:r>
      <w:r w:rsidR="00626A8C">
        <w:t xml:space="preserve"> are insoluble in water, the latter being </w:t>
      </w:r>
      <w:r w:rsidR="000F486D">
        <w:t>slightly</w:t>
      </w:r>
      <w:r w:rsidR="00626A8C">
        <w:t xml:space="preserve"> soluble (3.5 g/</w:t>
      </w:r>
      <w:r w:rsidR="00D86472">
        <w:t>dm</w:t>
      </w:r>
      <w:r w:rsidR="00D86472" w:rsidRPr="00D86472">
        <w:rPr>
          <w:vertAlign w:val="superscript"/>
        </w:rPr>
        <w:t>3</w:t>
      </w:r>
      <w:r w:rsidR="00626A8C">
        <w:t>).</w:t>
      </w:r>
    </w:p>
    <w:p w:rsidR="00E954DF" w:rsidRDefault="00BD7C17" w:rsidP="009E2849">
      <w:pPr>
        <w:pStyle w:val="Subquestion"/>
      </w:pPr>
      <w:r w:rsidRPr="00D86472">
        <w:rPr>
          <w:rStyle w:val="Subquestionnumber"/>
        </w:rPr>
        <w:t>3.1.</w:t>
      </w:r>
      <w:r w:rsidRPr="00D86472">
        <w:tab/>
      </w:r>
      <w:r w:rsidR="00967F95" w:rsidRPr="0078676F">
        <w:rPr>
          <w:rStyle w:val="Subquestionemphasis"/>
        </w:rPr>
        <w:t>Perform</w:t>
      </w:r>
      <w:r w:rsidR="00181D4E">
        <w:t xml:space="preserve"> test reaction</w:t>
      </w:r>
      <w:r w:rsidR="00967F95">
        <w:t>s</w:t>
      </w:r>
      <w:r w:rsidR="00181D4E">
        <w:t xml:space="preserve"> described</w:t>
      </w:r>
      <w:r w:rsidR="00626A8C">
        <w:t xml:space="preserve"> below</w:t>
      </w:r>
      <w:r w:rsidR="00727175">
        <w:t xml:space="preserve"> to</w:t>
      </w:r>
      <w:r w:rsidR="00181D4E">
        <w:t xml:space="preserve"> identify the samples </w:t>
      </w:r>
      <w:r w:rsidR="00181D4E" w:rsidRPr="00D86472">
        <w:rPr>
          <w:rStyle w:val="Unknown"/>
        </w:rPr>
        <w:t>1</w:t>
      </w:r>
      <w:r w:rsidR="00181D4E">
        <w:t>-</w:t>
      </w:r>
      <w:r w:rsidR="00181D4E" w:rsidRPr="00D86472">
        <w:rPr>
          <w:rStyle w:val="Unknown"/>
        </w:rPr>
        <w:t>8</w:t>
      </w:r>
      <w:r w:rsidR="00181D4E">
        <w:t xml:space="preserve">. </w:t>
      </w:r>
      <w:r w:rsidR="00727175" w:rsidRPr="0078676F">
        <w:rPr>
          <w:rStyle w:val="Subquestionemphasis"/>
        </w:rPr>
        <w:t>Indicate</w:t>
      </w:r>
      <w:r w:rsidR="00727175">
        <w:t xml:space="preserve"> the results of the tests by giving</w:t>
      </w:r>
      <w:r w:rsidR="00727175" w:rsidRPr="00B84F5A">
        <w:t xml:space="preserve"> the letter </w:t>
      </w:r>
      <w:r w:rsidR="00727175">
        <w:t xml:space="preserve">code </w:t>
      </w:r>
      <w:r w:rsidR="00727175" w:rsidRPr="00B84F5A">
        <w:t>of the appropriate observation (choose one or more from the list)</w:t>
      </w:r>
      <w:r w:rsidR="00727175">
        <w:t xml:space="preserve">. </w:t>
      </w:r>
      <w:r w:rsidR="004E543F" w:rsidRPr="004E543F">
        <w:rPr>
          <w:rStyle w:val="Subquestionemphasis"/>
        </w:rPr>
        <w:t>Fill</w:t>
      </w:r>
      <w:r w:rsidR="004E543F">
        <w:t xml:space="preserve"> in all cells of the table. </w:t>
      </w:r>
      <w:r w:rsidR="004E543F" w:rsidRPr="004E543F">
        <w:rPr>
          <w:rStyle w:val="Subquestionemphasis"/>
        </w:rPr>
        <w:t>Use</w:t>
      </w:r>
      <w:r w:rsidR="004E543F">
        <w:t xml:space="preserve"> </w:t>
      </w:r>
      <w:r w:rsidR="004E543F" w:rsidRPr="00F00AC5">
        <w:rPr>
          <w:b/>
        </w:rPr>
        <w:t>+</w:t>
      </w:r>
      <w:r w:rsidR="004E543F">
        <w:t xml:space="preserve"> and </w:t>
      </w:r>
      <w:r w:rsidR="004E543F" w:rsidRPr="00F00AC5">
        <w:rPr>
          <w:b/>
        </w:rPr>
        <w:t>–</w:t>
      </w:r>
      <w:r w:rsidR="004E543F">
        <w:t xml:space="preserve"> to indicate positive and negative tests.</w:t>
      </w:r>
    </w:p>
    <w:p w:rsidR="009E2849" w:rsidRDefault="00E954DF" w:rsidP="009E2849">
      <w:pPr>
        <w:pStyle w:val="Subquestion"/>
      </w:pPr>
      <w:r>
        <w:rPr>
          <w:rStyle w:val="Subquestionnumber"/>
        </w:rPr>
        <w:t xml:space="preserve">3.2. </w:t>
      </w:r>
      <w:r w:rsidRPr="00F03F78">
        <w:rPr>
          <w:rStyle w:val="Subquestionnumber"/>
        </w:rPr>
        <w:tab/>
      </w:r>
      <w:r w:rsidR="00F03F78" w:rsidRPr="00F03F78">
        <w:rPr>
          <w:rStyle w:val="Subquestionnumber"/>
          <w:b w:val="0"/>
        </w:rPr>
        <w:t xml:space="preserve">Identify </w:t>
      </w:r>
      <w:r w:rsidR="00F03F78" w:rsidRPr="00F03F78">
        <w:rPr>
          <w:rStyle w:val="Subquestionemphasis"/>
          <w:u w:val="none"/>
        </w:rPr>
        <w:t>the unknowns based on the test results and the information given</w:t>
      </w:r>
      <w:r w:rsidR="00F03F78">
        <w:rPr>
          <w:rStyle w:val="Subquestionemphasis"/>
          <w:u w:val="none"/>
        </w:rPr>
        <w:t xml:space="preserve"> above</w:t>
      </w:r>
      <w:r w:rsidR="00F03F78" w:rsidRPr="00F03F78">
        <w:rPr>
          <w:rStyle w:val="Subquestionemphasis"/>
          <w:u w:val="none"/>
        </w:rPr>
        <w:t>.</w:t>
      </w:r>
      <w:r w:rsidR="00F03F78" w:rsidRPr="00F03F78">
        <w:rPr>
          <w:rStyle w:val="Subquestionemphasis"/>
        </w:rPr>
        <w:t xml:space="preserve"> </w:t>
      </w:r>
      <w:r w:rsidR="00727175" w:rsidRPr="0078676F">
        <w:rPr>
          <w:rStyle w:val="Subquestionemphasis"/>
        </w:rPr>
        <w:t>Write</w:t>
      </w:r>
      <w:r w:rsidR="00727175">
        <w:t xml:space="preserve"> the structure codes </w:t>
      </w:r>
      <w:r w:rsidR="009319F4">
        <w:t xml:space="preserve">(of </w:t>
      </w:r>
      <w:r w:rsidR="009319F4" w:rsidRPr="00D86472">
        <w:rPr>
          <w:rStyle w:val="Unknown"/>
        </w:rPr>
        <w:t>A</w:t>
      </w:r>
      <w:r w:rsidR="009319F4">
        <w:t xml:space="preserve"> to </w:t>
      </w:r>
      <w:r w:rsidR="009319F4" w:rsidRPr="00D86472">
        <w:rPr>
          <w:rStyle w:val="Unknown"/>
        </w:rPr>
        <w:t>M</w:t>
      </w:r>
      <w:r w:rsidR="009319F4">
        <w:t xml:space="preserve">) </w:t>
      </w:r>
      <w:r w:rsidR="00727175">
        <w:t>of the identified samples in the appropriate box.</w:t>
      </w:r>
    </w:p>
    <w:p w:rsidR="00967F95" w:rsidRPr="009E2849" w:rsidRDefault="00967F95" w:rsidP="009E2849">
      <w:pPr>
        <w:pStyle w:val="Subquestion"/>
        <w:jc w:val="center"/>
        <w:rPr>
          <w:sz w:val="56"/>
          <w:szCs w:val="56"/>
        </w:rPr>
      </w:pPr>
      <w:r w:rsidRPr="009E2849">
        <w:rPr>
          <w:sz w:val="56"/>
          <w:szCs w:val="56"/>
        </w:rPr>
        <w:t>Test procedures</w:t>
      </w:r>
    </w:p>
    <w:p w:rsidR="00967F95" w:rsidRPr="009C451B" w:rsidRDefault="0078676F" w:rsidP="009C451B">
      <w:pPr>
        <w:pStyle w:val="Tasktitle"/>
      </w:pPr>
      <w:r w:rsidRPr="009C451B">
        <w:t>KMnO</w:t>
      </w:r>
      <w:r w:rsidRPr="009C451B">
        <w:rPr>
          <w:vertAlign w:val="subscript"/>
        </w:rPr>
        <w:t>4</w:t>
      </w:r>
      <w:r w:rsidRPr="009C451B">
        <w:t xml:space="preserve"> test (Baeyer test)</w:t>
      </w:r>
    </w:p>
    <w:p w:rsidR="0078676F" w:rsidRDefault="0078676F" w:rsidP="00D86472">
      <w:pPr>
        <w:pStyle w:val="Problemtext"/>
      </w:pPr>
      <w:r w:rsidRPr="0078676F">
        <w:t xml:space="preserve">Place </w:t>
      </w:r>
      <w:r w:rsidR="00430364">
        <w:t>app</w:t>
      </w:r>
      <w:r>
        <w:t>r</w:t>
      </w:r>
      <w:r w:rsidRPr="0078676F">
        <w:t>. 1</w:t>
      </w:r>
      <w:r>
        <w:t> cm</w:t>
      </w:r>
      <w:r w:rsidRPr="0078676F">
        <w:rPr>
          <w:vertAlign w:val="superscript"/>
        </w:rPr>
        <w:t>3</w:t>
      </w:r>
      <w:r w:rsidRPr="0078676F">
        <w:t xml:space="preserve"> of 95% ethyl alcohol in a </w:t>
      </w:r>
      <w:r w:rsidRPr="007A1F2C">
        <w:rPr>
          <w:u w:val="single"/>
        </w:rPr>
        <w:t>plastic</w:t>
      </w:r>
      <w:r w:rsidRPr="0078676F">
        <w:t xml:space="preserve"> test tube and add </w:t>
      </w:r>
      <w:r w:rsidR="00CC400C">
        <w:t>1</w:t>
      </w:r>
      <w:r>
        <w:t> </w:t>
      </w:r>
      <w:r w:rsidRPr="0078676F">
        <w:t xml:space="preserve">drop of an </w:t>
      </w:r>
      <w:r w:rsidRPr="00D86472">
        <w:t>unknown</w:t>
      </w:r>
      <w:r w:rsidRPr="0078676F">
        <w:t>. Add 1</w:t>
      </w:r>
      <w:r>
        <w:t> </w:t>
      </w:r>
      <w:r w:rsidRPr="0078676F">
        <w:t>drop of KMnO</w:t>
      </w:r>
      <w:r w:rsidRPr="0078676F">
        <w:rPr>
          <w:vertAlign w:val="subscript"/>
        </w:rPr>
        <w:t>4</w:t>
      </w:r>
      <w:r w:rsidRPr="0078676F">
        <w:t xml:space="preserve"> solution</w:t>
      </w:r>
      <w:r w:rsidR="00D05027">
        <w:t xml:space="preserve"> and shake the mixture</w:t>
      </w:r>
      <w:r w:rsidRPr="0078676F">
        <w:t>. Treat the test</w:t>
      </w:r>
      <w:r w:rsidR="00430364">
        <w:t xml:space="preserve"> </w:t>
      </w:r>
      <w:r w:rsidR="007A1F2C">
        <w:t>as</w:t>
      </w:r>
      <w:r w:rsidRPr="0078676F">
        <w:t xml:space="preserve"> positive if the permanga</w:t>
      </w:r>
      <w:r>
        <w:t>na</w:t>
      </w:r>
      <w:r w:rsidRPr="0078676F">
        <w:t xml:space="preserve">te color disappears </w:t>
      </w:r>
      <w:r w:rsidR="00D05027">
        <w:t>immediately after shaking</w:t>
      </w:r>
      <w:r w:rsidRPr="0078676F">
        <w:t>.</w:t>
      </w:r>
    </w:p>
    <w:p w:rsidR="00BD7C17" w:rsidRPr="00D86472" w:rsidRDefault="00BD7C17" w:rsidP="00D86472">
      <w:pPr>
        <w:pStyle w:val="Subquestion"/>
      </w:pPr>
      <w:r w:rsidRPr="00D86472">
        <w:rPr>
          <w:rStyle w:val="Subquestionnumber"/>
        </w:rPr>
        <w:t>3.</w:t>
      </w:r>
      <w:r w:rsidR="00E954DF">
        <w:rPr>
          <w:rStyle w:val="Subquestionnumber"/>
        </w:rPr>
        <w:t>3</w:t>
      </w:r>
      <w:r w:rsidRPr="00D86472">
        <w:rPr>
          <w:rStyle w:val="Subquestionnumber"/>
        </w:rPr>
        <w:t>.</w:t>
      </w:r>
      <w:r w:rsidRPr="00D86472">
        <w:tab/>
      </w:r>
      <w:r w:rsidRPr="00D86472">
        <w:rPr>
          <w:rStyle w:val="Subquestionemphasis"/>
        </w:rPr>
        <w:t>Write</w:t>
      </w:r>
      <w:r w:rsidRPr="00D86472">
        <w:t xml:space="preserve"> </w:t>
      </w:r>
      <w:r w:rsidR="00D05027">
        <w:t xml:space="preserve">the reaction scheme for </w:t>
      </w:r>
      <w:r w:rsidR="00D86472">
        <w:t>a</w:t>
      </w:r>
      <w:r w:rsidRPr="00D86472">
        <w:t xml:space="preserve"> </w:t>
      </w:r>
      <w:r w:rsidR="009E2849" w:rsidRPr="00D86472">
        <w:t xml:space="preserve">positive </w:t>
      </w:r>
      <w:r w:rsidRPr="00D86472">
        <w:t xml:space="preserve">Baeyer test with one of the compounds </w:t>
      </w:r>
      <w:r w:rsidRPr="009C451B">
        <w:rPr>
          <w:rStyle w:val="Unknown"/>
        </w:rPr>
        <w:t>A</w:t>
      </w:r>
      <w:r w:rsidRPr="00D86472">
        <w:t>-</w:t>
      </w:r>
      <w:r w:rsidRPr="009C451B">
        <w:rPr>
          <w:rStyle w:val="Unknown"/>
        </w:rPr>
        <w:t>M</w:t>
      </w:r>
      <w:r w:rsidRPr="00D86472">
        <w:t>.</w:t>
      </w:r>
    </w:p>
    <w:p w:rsidR="0078676F" w:rsidRPr="009C451B" w:rsidRDefault="0078676F" w:rsidP="009C451B">
      <w:pPr>
        <w:pStyle w:val="Tasktitle"/>
      </w:pPr>
      <w:r w:rsidRPr="009C451B">
        <w:t>Cerium(IV) nitrate test</w:t>
      </w:r>
    </w:p>
    <w:p w:rsidR="0078676F" w:rsidRPr="00D86472" w:rsidRDefault="0078676F" w:rsidP="00D86472">
      <w:pPr>
        <w:pStyle w:val="Problemtext"/>
      </w:pPr>
      <w:r w:rsidRPr="00D86472">
        <w:t xml:space="preserve">Place 2 drops of the </w:t>
      </w:r>
      <w:r w:rsidRPr="00D86472">
        <w:rPr>
          <w:b/>
        </w:rPr>
        <w:t>Ce(IV) reagent</w:t>
      </w:r>
      <w:r w:rsidRPr="00D86472">
        <w:t xml:space="preserve"> into a </w:t>
      </w:r>
      <w:r w:rsidRPr="007A1F2C">
        <w:rPr>
          <w:u w:val="single"/>
        </w:rPr>
        <w:t>glass</w:t>
      </w:r>
      <w:r w:rsidRPr="00D86472">
        <w:t xml:space="preserve"> test tube, add 2 drops of </w:t>
      </w:r>
      <w:r w:rsidR="009319F4" w:rsidRPr="00D86472">
        <w:t>acetonitr</w:t>
      </w:r>
      <w:r w:rsidR="00894840">
        <w:t>i</w:t>
      </w:r>
      <w:r w:rsidR="009319F4" w:rsidRPr="00D86472">
        <w:t xml:space="preserve">le </w:t>
      </w:r>
      <w:r w:rsidRPr="00D86472">
        <w:t xml:space="preserve">and then 2 drops of an unknown (the sequence is important!). </w:t>
      </w:r>
      <w:r w:rsidR="009319F4" w:rsidRPr="00D86472">
        <w:t xml:space="preserve">Shake the mixture. </w:t>
      </w:r>
      <w:r w:rsidRPr="00D86472">
        <w:t>In the case of positive test the mixture color promptly changes from yellow to orange-red.</w:t>
      </w:r>
    </w:p>
    <w:p w:rsidR="0078676F" w:rsidRPr="00D86472" w:rsidRDefault="0078676F" w:rsidP="00D86472">
      <w:pPr>
        <w:pStyle w:val="Problemtext"/>
      </w:pPr>
      <w:r w:rsidRPr="00D86472">
        <w:t xml:space="preserve">Note 1. Use only glass test tubes to perform the test. </w:t>
      </w:r>
      <w:r w:rsidR="00BD7C17" w:rsidRPr="00D86472">
        <w:t xml:space="preserve">In case you need </w:t>
      </w:r>
      <w:r w:rsidR="006C4EDA">
        <w:t xml:space="preserve">to </w:t>
      </w:r>
      <w:r w:rsidR="00BD7C17" w:rsidRPr="00D86472">
        <w:t xml:space="preserve">wash the glass test tubes, </w:t>
      </w:r>
      <w:r w:rsidR="006C4EDA">
        <w:t>carefully choose the</w:t>
      </w:r>
      <w:r w:rsidR="00BF4DBD" w:rsidRPr="00D86472">
        <w:t xml:space="preserve"> </w:t>
      </w:r>
      <w:r w:rsidR="0098026A" w:rsidRPr="00D86472">
        <w:t>appropriate solvent</w:t>
      </w:r>
      <w:r w:rsidRPr="00D86472">
        <w:t>.</w:t>
      </w:r>
      <w:r w:rsidR="0098026A" w:rsidRPr="00D86472">
        <w:t xml:space="preserve"> Use caps to prevent the strong odor.</w:t>
      </w:r>
    </w:p>
    <w:p w:rsidR="0078676F" w:rsidRPr="00D86472" w:rsidRDefault="0078676F" w:rsidP="00D86472">
      <w:pPr>
        <w:pStyle w:val="Problemtext"/>
      </w:pPr>
      <w:r w:rsidRPr="009D411F">
        <w:t>Note 2. Comparison with blank (no unknown) and reference (with ethanol) tests is recommended for adequate interpretation.</w:t>
      </w:r>
    </w:p>
    <w:p w:rsidR="0078676F" w:rsidRPr="00D86472" w:rsidRDefault="0078676F" w:rsidP="00D86472">
      <w:pPr>
        <w:pStyle w:val="Problemtext"/>
      </w:pPr>
      <w:r w:rsidRPr="00D86472">
        <w:t xml:space="preserve">Note 3. </w:t>
      </w:r>
      <w:r w:rsidR="00BD7C17" w:rsidRPr="00D86472">
        <w:t xml:space="preserve">Ce(IV) </w:t>
      </w:r>
      <w:r w:rsidR="00D00306">
        <w:t xml:space="preserve">ions initially form brightly colored </w:t>
      </w:r>
      <w:r w:rsidR="00BD7C17" w:rsidRPr="00D86472">
        <w:t xml:space="preserve">coordination compounds </w:t>
      </w:r>
      <w:r w:rsidR="00D00306">
        <w:t xml:space="preserve">with alcohols. Complexes formed from primary or secondary alcohols react further </w:t>
      </w:r>
      <w:r w:rsidR="00E63C9F">
        <w:t>(wit</w:t>
      </w:r>
      <w:r w:rsidR="006C4EDA">
        <w:t>h</w:t>
      </w:r>
      <w:r w:rsidR="00E63C9F">
        <w:t xml:space="preserve">in 15 seconds to 1 hour) </w:t>
      </w:r>
      <w:r w:rsidR="00D00306">
        <w:t xml:space="preserve">with the disappearance of </w:t>
      </w:r>
      <w:r w:rsidR="00E63C9F">
        <w:t xml:space="preserve">the </w:t>
      </w:r>
      <w:r w:rsidR="00D00306">
        <w:t>color.</w:t>
      </w:r>
    </w:p>
    <w:p w:rsidR="0078676F" w:rsidRPr="009C451B" w:rsidRDefault="0078676F" w:rsidP="009C451B">
      <w:pPr>
        <w:pStyle w:val="Tasktitle"/>
      </w:pPr>
      <w:r w:rsidRPr="009C451B">
        <w:t>2,4­</w:t>
      </w:r>
      <w:r w:rsidR="00CA0140" w:rsidRPr="009C451B">
        <w:t>d</w:t>
      </w:r>
      <w:r w:rsidRPr="009C451B">
        <w:t>initrophenylhydrazine (2,4-DNPH) test</w:t>
      </w:r>
    </w:p>
    <w:p w:rsidR="00CA0140" w:rsidRPr="00CA0140" w:rsidRDefault="001B6E50" w:rsidP="00E83E8C">
      <w:pPr>
        <w:pStyle w:val="Problemtext"/>
      </w:pPr>
      <w:r>
        <w:t>Add</w:t>
      </w:r>
      <w:r w:rsidR="00CA0140" w:rsidRPr="00CA0140">
        <w:t xml:space="preserve"> </w:t>
      </w:r>
      <w:r w:rsidRPr="001B6E50">
        <w:rPr>
          <w:u w:val="single"/>
        </w:rPr>
        <w:t>only</w:t>
      </w:r>
      <w:r>
        <w:t xml:space="preserve"> </w:t>
      </w:r>
      <w:r w:rsidR="00CA0140" w:rsidRPr="00CA0140">
        <w:t xml:space="preserve">1 drop of an unknown </w:t>
      </w:r>
      <w:r>
        <w:t>to</w:t>
      </w:r>
      <w:r w:rsidR="00CA0140" w:rsidRPr="00CA0140">
        <w:t xml:space="preserve"> </w:t>
      </w:r>
      <w:r w:rsidR="00CA0140" w:rsidRPr="0078676F">
        <w:t>1</w:t>
      </w:r>
      <w:r w:rsidR="00CA0140">
        <w:t> cm</w:t>
      </w:r>
      <w:r w:rsidR="00CA0140" w:rsidRPr="0078676F">
        <w:rPr>
          <w:vertAlign w:val="superscript"/>
        </w:rPr>
        <w:t>3</w:t>
      </w:r>
      <w:r w:rsidR="00CA0140" w:rsidRPr="00CA0140">
        <w:t xml:space="preserve"> of 95% ethanol in a </w:t>
      </w:r>
      <w:r w:rsidR="00CA0140" w:rsidRPr="007A1F2C">
        <w:rPr>
          <w:u w:val="single"/>
        </w:rPr>
        <w:t>plastic</w:t>
      </w:r>
      <w:r w:rsidR="00CA0140" w:rsidRPr="00CA0140">
        <w:t xml:space="preserve"> test tube. Add </w:t>
      </w:r>
      <w:r w:rsidR="00CA0140" w:rsidRPr="0078676F">
        <w:t>1</w:t>
      </w:r>
      <w:r w:rsidR="00CA0140">
        <w:t> cm</w:t>
      </w:r>
      <w:r w:rsidR="00CA0140" w:rsidRPr="0078676F">
        <w:rPr>
          <w:vertAlign w:val="superscript"/>
        </w:rPr>
        <w:t>3</w:t>
      </w:r>
      <w:r w:rsidR="00CA0140" w:rsidRPr="00CA0140">
        <w:t xml:space="preserve"> of the DNPH reagent to the prepared solution. Shake the mixture and let it stand for 1</w:t>
      </w:r>
      <w:r w:rsidR="00CA0140">
        <w:noBreakHyphen/>
      </w:r>
      <w:r w:rsidR="00CA0140" w:rsidRPr="00CA0140">
        <w:t>2</w:t>
      </w:r>
      <w:r w:rsidR="00CA0140">
        <w:t> </w:t>
      </w:r>
      <w:r w:rsidR="00CA0140" w:rsidRPr="00CA0140">
        <w:t xml:space="preserve">min. Observe formation of yellow to orange-red precipitate </w:t>
      </w:r>
      <w:r w:rsidR="00CA0140">
        <w:t>if</w:t>
      </w:r>
      <w:r w:rsidR="00CA0140" w:rsidRPr="00CA0140">
        <w:t xml:space="preserve"> the test is </w:t>
      </w:r>
      <w:r w:rsidR="00CA0140" w:rsidRPr="00E83E8C">
        <w:t>positive</w:t>
      </w:r>
      <w:r w:rsidR="00CA0140" w:rsidRPr="00CA0140">
        <w:t>.</w:t>
      </w:r>
    </w:p>
    <w:p w:rsidR="00BF4DBD" w:rsidRPr="00CA0140" w:rsidRDefault="00262F6D" w:rsidP="00E83E8C">
      <w:pPr>
        <w:pStyle w:val="Subquestion"/>
      </w:pPr>
      <w:r>
        <w:rPr>
          <w:rStyle w:val="Subquestionnumber"/>
        </w:rPr>
        <w:t>3.</w:t>
      </w:r>
      <w:r w:rsidR="00E954DF">
        <w:rPr>
          <w:rStyle w:val="Subquestionnumber"/>
        </w:rPr>
        <w:t>4</w:t>
      </w:r>
      <w:r w:rsidR="009E2849" w:rsidRPr="00E83E8C">
        <w:rPr>
          <w:rStyle w:val="Subquestionnumber"/>
        </w:rPr>
        <w:t>.</w:t>
      </w:r>
      <w:r w:rsidR="009E2849">
        <w:tab/>
      </w:r>
      <w:r w:rsidR="009E2849" w:rsidRPr="00E83E8C">
        <w:rPr>
          <w:rStyle w:val="Subquestionemphasis"/>
        </w:rPr>
        <w:t>Write</w:t>
      </w:r>
      <w:r w:rsidR="009E2849">
        <w:t xml:space="preserve"> </w:t>
      </w:r>
      <w:r w:rsidR="00E86559">
        <w:t xml:space="preserve">the reaction scheme for </w:t>
      </w:r>
      <w:r w:rsidR="00E83E8C">
        <w:t>a</w:t>
      </w:r>
      <w:r w:rsidR="009E2849">
        <w:t xml:space="preserve"> positive 2,4-DNPH test with one of the compounds </w:t>
      </w:r>
      <w:r w:rsidR="009E2849" w:rsidRPr="00E83E8C">
        <w:rPr>
          <w:rStyle w:val="Unknown"/>
        </w:rPr>
        <w:t>A</w:t>
      </w:r>
      <w:r w:rsidR="009E2849">
        <w:t>-</w:t>
      </w:r>
      <w:r w:rsidR="009E2849" w:rsidRPr="00E83E8C">
        <w:rPr>
          <w:rStyle w:val="Unknown"/>
        </w:rPr>
        <w:t>M</w:t>
      </w:r>
      <w:r w:rsidR="009E2849">
        <w:t>.</w:t>
      </w:r>
    </w:p>
    <w:p w:rsidR="00CA0140" w:rsidRPr="009C451B" w:rsidRDefault="00CA0140" w:rsidP="009C451B">
      <w:pPr>
        <w:pStyle w:val="Tasktitle"/>
      </w:pPr>
      <w:r w:rsidRPr="009C451B">
        <w:t>Ferric hydroxamate test</w:t>
      </w:r>
    </w:p>
    <w:p w:rsidR="00CA0140" w:rsidRPr="00CA0140" w:rsidRDefault="00CA0140" w:rsidP="00E83E8C">
      <w:pPr>
        <w:pStyle w:val="Problemtext"/>
      </w:pPr>
      <w:r w:rsidRPr="00CA0140">
        <w:t xml:space="preserve">Ask </w:t>
      </w:r>
      <w:r>
        <w:t>a</w:t>
      </w:r>
      <w:r w:rsidRPr="00CA0140">
        <w:t xml:space="preserve"> lab assistant to light up </w:t>
      </w:r>
      <w:r>
        <w:t>your</w:t>
      </w:r>
      <w:r w:rsidRPr="00CA0140">
        <w:t xml:space="preserve"> alcohol lamp. Mix </w:t>
      </w:r>
      <w:r w:rsidRPr="0078676F">
        <w:t>1</w:t>
      </w:r>
      <w:r>
        <w:t> cm</w:t>
      </w:r>
      <w:r w:rsidRPr="0078676F">
        <w:rPr>
          <w:vertAlign w:val="superscript"/>
        </w:rPr>
        <w:t>3</w:t>
      </w:r>
      <w:r w:rsidRPr="00CA0140">
        <w:t xml:space="preserve"> of 0.5</w:t>
      </w:r>
      <w:r>
        <w:t> mol/dm</w:t>
      </w:r>
      <w:r w:rsidRPr="00460A53">
        <w:rPr>
          <w:vertAlign w:val="superscript"/>
        </w:rPr>
        <w:t>3</w:t>
      </w:r>
      <w:r w:rsidRPr="00CA0140">
        <w:t xml:space="preserve"> ethanolic hydroxylamine hydrochloride </w:t>
      </w:r>
      <w:r>
        <w:t xml:space="preserve">solution </w:t>
      </w:r>
      <w:r w:rsidRPr="00CA0140">
        <w:t>with 5 drops of 6</w:t>
      </w:r>
      <w:r>
        <w:t> mol/dm</w:t>
      </w:r>
      <w:r w:rsidRPr="00460A53">
        <w:rPr>
          <w:vertAlign w:val="superscript"/>
        </w:rPr>
        <w:t>3</w:t>
      </w:r>
      <w:r w:rsidRPr="00CA0140">
        <w:t xml:space="preserve"> sodium </w:t>
      </w:r>
      <w:r w:rsidRPr="00E83E8C">
        <w:t>hydroxide</w:t>
      </w:r>
      <w:r w:rsidRPr="00CA0140">
        <w:t xml:space="preserve"> aqueous solution in a </w:t>
      </w:r>
      <w:r w:rsidRPr="007A1F2C">
        <w:rPr>
          <w:u w:val="single"/>
        </w:rPr>
        <w:t>glass</w:t>
      </w:r>
      <w:r w:rsidRPr="00CA0140">
        <w:t xml:space="preserve"> test tube. Add 1 drop of an unknown and use the alcohol lamp to heat the mixture to boiling </w:t>
      </w:r>
      <w:r w:rsidR="007A1F2C">
        <w:t xml:space="preserve">while </w:t>
      </w:r>
      <w:r w:rsidRPr="00CA0140">
        <w:t xml:space="preserve">gently swirling the test tube </w:t>
      </w:r>
      <w:r w:rsidRPr="0098026A">
        <w:t xml:space="preserve">to avoid </w:t>
      </w:r>
      <w:r w:rsidR="0098026A" w:rsidRPr="0098026A">
        <w:t>splashes of the reaction mixture</w:t>
      </w:r>
      <w:r w:rsidRPr="00CA0140">
        <w:t xml:space="preserve">. Allow it </w:t>
      </w:r>
      <w:r>
        <w:t xml:space="preserve">to </w:t>
      </w:r>
      <w:r w:rsidRPr="00CA0140">
        <w:t>cool down slightly and add 2</w:t>
      </w:r>
      <w:r>
        <w:t> cm</w:t>
      </w:r>
      <w:r w:rsidRPr="0078676F">
        <w:rPr>
          <w:vertAlign w:val="superscript"/>
        </w:rPr>
        <w:t>3</w:t>
      </w:r>
      <w:r w:rsidRPr="00CA0140">
        <w:t xml:space="preserve"> of 1</w:t>
      </w:r>
      <w:r>
        <w:t> mol/dm</w:t>
      </w:r>
      <w:r w:rsidRPr="00460A53">
        <w:rPr>
          <w:vertAlign w:val="superscript"/>
        </w:rPr>
        <w:t>3</w:t>
      </w:r>
      <w:r w:rsidRPr="00CA0140">
        <w:t xml:space="preserve"> </w:t>
      </w:r>
      <w:r>
        <w:t>HCl solution</w:t>
      </w:r>
      <w:r w:rsidRPr="00CA0140">
        <w:t xml:space="preserve">. Add </w:t>
      </w:r>
      <w:r w:rsidR="0095638F">
        <w:t>1</w:t>
      </w:r>
      <w:r w:rsidRPr="00CA0140">
        <w:t xml:space="preserve"> drop of 2.5% </w:t>
      </w:r>
      <w:r>
        <w:t>iron(III)</w:t>
      </w:r>
      <w:r w:rsidRPr="00CA0140">
        <w:t xml:space="preserve"> chloride solution. Observe appearance of magenta color if the test is positive. Close the alcohol lamp with the cap when finished.</w:t>
      </w:r>
    </w:p>
    <w:p w:rsidR="00BF4DBD" w:rsidRPr="0078676F" w:rsidRDefault="00BF4DBD" w:rsidP="00E83E8C">
      <w:pPr>
        <w:pStyle w:val="Problemtext"/>
      </w:pPr>
      <w:r w:rsidRPr="0078676F">
        <w:t xml:space="preserve">Note 1. Use </w:t>
      </w:r>
      <w:r w:rsidRPr="00097350">
        <w:rPr>
          <w:u w:val="single"/>
        </w:rPr>
        <w:t>glass</w:t>
      </w:r>
      <w:r w:rsidRPr="0078676F">
        <w:t xml:space="preserve"> test tube</w:t>
      </w:r>
      <w:r>
        <w:t>s</w:t>
      </w:r>
      <w:r w:rsidRPr="0078676F">
        <w:t xml:space="preserve"> </w:t>
      </w:r>
      <w:r w:rsidR="00097350">
        <w:t xml:space="preserve">only </w:t>
      </w:r>
      <w:r w:rsidRPr="0078676F">
        <w:t>to perform the test</w:t>
      </w:r>
      <w:r w:rsidR="006C4EDA">
        <w:t>;</w:t>
      </w:r>
      <w:r w:rsidR="006C4EDA" w:rsidRPr="006C4EDA">
        <w:t xml:space="preserve"> </w:t>
      </w:r>
      <w:r w:rsidR="006C4EDA">
        <w:t>use the test tube holder when heating</w:t>
      </w:r>
      <w:r w:rsidRPr="0078676F">
        <w:t xml:space="preserve">. </w:t>
      </w:r>
      <w:r w:rsidR="009E2849">
        <w:t xml:space="preserve">In case you </w:t>
      </w:r>
      <w:r w:rsidR="009E2849" w:rsidRPr="00E83E8C">
        <w:t>need</w:t>
      </w:r>
      <w:r w:rsidR="009E2849">
        <w:t xml:space="preserve"> </w:t>
      </w:r>
      <w:r w:rsidR="006C4EDA">
        <w:t xml:space="preserve">to </w:t>
      </w:r>
      <w:r w:rsidR="009E2849">
        <w:t xml:space="preserve">wash the glass test tubes, use an </w:t>
      </w:r>
      <w:r w:rsidR="009E2849" w:rsidRPr="0098026A">
        <w:t>appropriate solvent.</w:t>
      </w:r>
      <w:r w:rsidR="009E2849">
        <w:t xml:space="preserve"> </w:t>
      </w:r>
      <w:r>
        <w:t>Use caps to prevent the strong odor.</w:t>
      </w:r>
    </w:p>
    <w:p w:rsidR="00A901D0" w:rsidRDefault="00BF4DBD" w:rsidP="00CA0140">
      <w:pPr>
        <w:pStyle w:val="Problemtext"/>
      </w:pPr>
      <w:r>
        <w:t xml:space="preserve">Note </w:t>
      </w:r>
      <w:r w:rsidR="009E2849">
        <w:t>2</w:t>
      </w:r>
      <w:r w:rsidR="00CA0140" w:rsidRPr="00CA0140">
        <w:t>. Fe(III)</w:t>
      </w:r>
      <w:r w:rsidR="000567AF">
        <w:t xml:space="preserve"> ions</w:t>
      </w:r>
      <w:r w:rsidR="00262F6D">
        <w:t xml:space="preserve"> form</w:t>
      </w:r>
      <w:r w:rsidR="004636D8">
        <w:t xml:space="preserve"> a colored 1:1</w:t>
      </w:r>
      <w:r w:rsidR="00262F6D">
        <w:t xml:space="preserve"> </w:t>
      </w:r>
      <w:r w:rsidR="004636D8">
        <w:t>complex</w:t>
      </w:r>
      <w:r w:rsidR="00262F6D">
        <w:t xml:space="preserve"> with </w:t>
      </w:r>
      <w:r w:rsidR="00CA0140" w:rsidRPr="00CA0140">
        <w:t xml:space="preserve">hydroxamic acids </w:t>
      </w:r>
      <w:r w:rsidR="00262F6D">
        <w:t>(R-CO-NHOH)</w:t>
      </w:r>
      <w:r w:rsidR="00CA0140" w:rsidRPr="00CA0140">
        <w:t>.</w:t>
      </w:r>
    </w:p>
    <w:p w:rsidR="009E2849" w:rsidRDefault="00262F6D" w:rsidP="00E83E8C">
      <w:pPr>
        <w:pStyle w:val="Subquestion"/>
      </w:pPr>
      <w:r>
        <w:rPr>
          <w:rStyle w:val="Subquestionnumber"/>
        </w:rPr>
        <w:t>3.</w:t>
      </w:r>
      <w:r w:rsidR="00E954DF">
        <w:rPr>
          <w:rStyle w:val="Subquestionnumber"/>
        </w:rPr>
        <w:t>5</w:t>
      </w:r>
      <w:r w:rsidR="009E2849" w:rsidRPr="00E83E8C">
        <w:rPr>
          <w:rStyle w:val="Subquestionnumber"/>
        </w:rPr>
        <w:t>.</w:t>
      </w:r>
      <w:r w:rsidR="009E2849">
        <w:tab/>
      </w:r>
      <w:r w:rsidR="009E2849" w:rsidRPr="00E83E8C">
        <w:rPr>
          <w:rStyle w:val="Subquestionemphasis"/>
        </w:rPr>
        <w:t>Write</w:t>
      </w:r>
      <w:r w:rsidR="009E2849">
        <w:t xml:space="preserve"> </w:t>
      </w:r>
      <w:r w:rsidR="00097350">
        <w:t xml:space="preserve">the reaction scheme for </w:t>
      </w:r>
      <w:r w:rsidR="00E83E8C">
        <w:t>a positive f</w:t>
      </w:r>
      <w:r w:rsidR="009E2849">
        <w:t>erric hydroxamate t</w:t>
      </w:r>
      <w:r w:rsidR="009E2849" w:rsidRPr="00CA0140">
        <w:t>est</w:t>
      </w:r>
      <w:r w:rsidR="009E2849">
        <w:t xml:space="preserve"> with one of the compounds </w:t>
      </w:r>
      <w:r w:rsidR="00E83E8C" w:rsidRPr="00D86472">
        <w:rPr>
          <w:rStyle w:val="Unknown"/>
        </w:rPr>
        <w:t>A</w:t>
      </w:r>
      <w:r w:rsidR="00E83E8C">
        <w:noBreakHyphen/>
      </w:r>
      <w:r w:rsidR="00E83E8C" w:rsidRPr="00E83E8C">
        <w:rPr>
          <w:rStyle w:val="Unknown"/>
        </w:rPr>
        <w:t>M</w:t>
      </w:r>
      <w:r w:rsidR="009E2849">
        <w:t>.</w:t>
      </w:r>
    </w:p>
    <w:p w:rsidR="00FF18C4" w:rsidRDefault="00FF18C4" w:rsidP="00E83E8C">
      <w:pPr>
        <w:pStyle w:val="Subquestion"/>
      </w:pPr>
      <w:r>
        <w:t xml:space="preserve">Note: After the STOP signal </w:t>
      </w:r>
      <w:r w:rsidR="00276600">
        <w:t>reattach the corresponding needles on</w:t>
      </w:r>
      <w:r>
        <w:t xml:space="preserve"> the syringes with the unknown compounds</w:t>
      </w:r>
      <w:r w:rsidR="00276600">
        <w:t>, and place them</w:t>
      </w:r>
      <w:r>
        <w:t xml:space="preserve"> into the plastic cup and leave </w:t>
      </w:r>
      <w:r w:rsidR="006C4EDA">
        <w:t xml:space="preserve">them </w:t>
      </w:r>
      <w:r>
        <w:t>on the table.</w:t>
      </w:r>
    </w:p>
    <w:p w:rsidR="00ED659D" w:rsidRDefault="00ED659D" w:rsidP="00C565DD">
      <w:pPr>
        <w:pStyle w:val="Problemtext"/>
      </w:pPr>
    </w:p>
    <w:p w:rsidR="00ED659D" w:rsidRDefault="00ED659D" w:rsidP="00C565DD">
      <w:pPr>
        <w:pStyle w:val="Problemtext"/>
        <w:sectPr w:rsidR="00ED659D" w:rsidSect="001B76B9">
          <w:headerReference w:type="default" r:id="rId16"/>
          <w:footerReference w:type="default" r:id="rId17"/>
          <w:pgSz w:w="11906" w:h="16838"/>
          <w:pgMar w:top="1417" w:right="1417" w:bottom="1417" w:left="1417" w:header="708" w:footer="708" w:gutter="0"/>
          <w:pgNumType w:start="1"/>
          <w:cols w:space="708"/>
          <w:docGrid w:linePitch="360"/>
        </w:sectPr>
      </w:pPr>
    </w:p>
    <w:p w:rsidR="00C565DD" w:rsidRDefault="00C565DD" w:rsidP="00C565DD">
      <w:pPr>
        <w:pStyle w:val="Problemtext"/>
        <w:rPr>
          <w:sz w:val="52"/>
          <w:szCs w:val="52"/>
        </w:rPr>
      </w:pPr>
      <w:r w:rsidRPr="00A9311C">
        <w:rPr>
          <w:noProof/>
          <w:sz w:val="52"/>
          <w:szCs w:val="52"/>
        </w:rPr>
        <w:drawing>
          <wp:anchor distT="0" distB="0" distL="114300" distR="114300" simplePos="0" relativeHeight="251653632" behindDoc="0" locked="1" layoutInCell="1" allowOverlap="1">
            <wp:simplePos x="0" y="0"/>
            <wp:positionH relativeFrom="margin">
              <wp:posOffset>0</wp:posOffset>
            </wp:positionH>
            <wp:positionV relativeFrom="paragraph">
              <wp:posOffset>0</wp:posOffset>
            </wp:positionV>
            <wp:extent cx="2599200" cy="2887200"/>
            <wp:effectExtent l="0" t="0" r="0" b="8890"/>
            <wp:wrapSquare wrapText="r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bilisi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99200" cy="2887200"/>
                    </a:xfrm>
                    <a:prstGeom prst="rect">
                      <a:avLst/>
                    </a:prstGeom>
                  </pic:spPr>
                </pic:pic>
              </a:graphicData>
            </a:graphic>
          </wp:anchor>
        </w:drawing>
      </w:r>
    </w:p>
    <w:p w:rsidR="00C565DD" w:rsidRDefault="00C565DD" w:rsidP="00C565DD">
      <w:pPr>
        <w:pStyle w:val="Problemtext"/>
        <w:rPr>
          <w:sz w:val="52"/>
          <w:szCs w:val="52"/>
        </w:rPr>
      </w:pPr>
    </w:p>
    <w:p w:rsidR="00C565DD" w:rsidRDefault="00C565DD" w:rsidP="00C565DD">
      <w:pPr>
        <w:pStyle w:val="Problemtext"/>
        <w:rPr>
          <w:sz w:val="52"/>
          <w:szCs w:val="52"/>
        </w:rPr>
      </w:pPr>
      <w:r w:rsidRPr="00A9311C">
        <w:rPr>
          <w:sz w:val="52"/>
          <w:szCs w:val="52"/>
        </w:rPr>
        <w:t>48</w:t>
      </w:r>
      <w:r w:rsidRPr="00A9311C">
        <w:rPr>
          <w:sz w:val="52"/>
          <w:szCs w:val="52"/>
          <w:vertAlign w:val="superscript"/>
        </w:rPr>
        <w:t>th</w:t>
      </w:r>
      <w:r w:rsidRPr="00A9311C">
        <w:rPr>
          <w:sz w:val="52"/>
          <w:szCs w:val="52"/>
        </w:rPr>
        <w:t xml:space="preserve"> International Chemistry Olympiad</w:t>
      </w:r>
    </w:p>
    <w:p w:rsidR="00C565DD" w:rsidRDefault="00C565DD" w:rsidP="00C565DD">
      <w:pPr>
        <w:pStyle w:val="Problemtext"/>
        <w:rPr>
          <w:sz w:val="52"/>
          <w:szCs w:val="52"/>
        </w:rPr>
      </w:pPr>
    </w:p>
    <w:p w:rsidR="00C565DD" w:rsidRDefault="00C565DD" w:rsidP="00C565DD">
      <w:pPr>
        <w:pStyle w:val="Problemtext"/>
        <w:rPr>
          <w:sz w:val="52"/>
          <w:szCs w:val="52"/>
        </w:rPr>
      </w:pPr>
    </w:p>
    <w:p w:rsidR="00C565DD" w:rsidRDefault="00C565DD" w:rsidP="00C565DD">
      <w:pPr>
        <w:pStyle w:val="Problemtext"/>
        <w:rPr>
          <w:sz w:val="52"/>
          <w:szCs w:val="52"/>
        </w:rPr>
      </w:pPr>
    </w:p>
    <w:p w:rsidR="00C565DD" w:rsidRDefault="00C565DD" w:rsidP="00C565DD">
      <w:pPr>
        <w:pStyle w:val="Problemtext"/>
        <w:rPr>
          <w:sz w:val="52"/>
          <w:szCs w:val="52"/>
        </w:rPr>
      </w:pPr>
    </w:p>
    <w:p w:rsidR="00C565DD" w:rsidRPr="00A9311C" w:rsidRDefault="00C565DD" w:rsidP="00C565DD">
      <w:pPr>
        <w:pStyle w:val="Problemtext"/>
        <w:rPr>
          <w:sz w:val="96"/>
          <w:szCs w:val="96"/>
        </w:rPr>
      </w:pPr>
      <w:r>
        <w:rPr>
          <w:sz w:val="96"/>
          <w:szCs w:val="96"/>
        </w:rPr>
        <w:t>Pract</w:t>
      </w:r>
      <w:r w:rsidRPr="00A9311C">
        <w:rPr>
          <w:sz w:val="96"/>
          <w:szCs w:val="96"/>
        </w:rPr>
        <w:t xml:space="preserve">ical </w:t>
      </w:r>
      <w:r>
        <w:rPr>
          <w:sz w:val="96"/>
          <w:szCs w:val="96"/>
        </w:rPr>
        <w:t>Part II.</w:t>
      </w:r>
      <w:r w:rsidR="00877C80">
        <w:rPr>
          <w:sz w:val="96"/>
          <w:szCs w:val="96"/>
        </w:rPr>
        <w:t xml:space="preserve"> </w:t>
      </w:r>
    </w:p>
    <w:p w:rsidR="00C565DD" w:rsidRDefault="00C565DD" w:rsidP="00C565DD">
      <w:pPr>
        <w:pStyle w:val="Problemtext"/>
        <w:rPr>
          <w:sz w:val="52"/>
          <w:szCs w:val="52"/>
        </w:rPr>
      </w:pPr>
      <w:r>
        <w:rPr>
          <w:sz w:val="52"/>
          <w:szCs w:val="52"/>
        </w:rPr>
        <w:t>Answer Sheets</w:t>
      </w:r>
    </w:p>
    <w:p w:rsidR="00C565DD" w:rsidRDefault="00C565DD" w:rsidP="00C565DD">
      <w:pPr>
        <w:pStyle w:val="Problemtext"/>
        <w:rPr>
          <w:sz w:val="52"/>
          <w:szCs w:val="52"/>
        </w:rPr>
      </w:pPr>
    </w:p>
    <w:p w:rsidR="00C565DD" w:rsidRDefault="00C565DD" w:rsidP="00C565DD">
      <w:pPr>
        <w:pStyle w:val="Problemtext"/>
        <w:rPr>
          <w:sz w:val="52"/>
          <w:szCs w:val="52"/>
        </w:rPr>
      </w:pPr>
    </w:p>
    <w:p w:rsidR="00C565DD" w:rsidRDefault="00C565DD" w:rsidP="00C565DD">
      <w:pPr>
        <w:pStyle w:val="Problemtext"/>
        <w:jc w:val="right"/>
        <w:rPr>
          <w:sz w:val="52"/>
          <w:szCs w:val="52"/>
        </w:rPr>
      </w:pPr>
      <w:r>
        <w:rPr>
          <w:sz w:val="52"/>
          <w:szCs w:val="52"/>
        </w:rPr>
        <w:t>2</w:t>
      </w:r>
      <w:r w:rsidR="0008536F">
        <w:rPr>
          <w:sz w:val="52"/>
          <w:szCs w:val="52"/>
        </w:rPr>
        <w:t>6</w:t>
      </w:r>
      <w:r>
        <w:rPr>
          <w:sz w:val="52"/>
          <w:szCs w:val="52"/>
        </w:rPr>
        <w:t xml:space="preserve"> July 2016</w:t>
      </w:r>
    </w:p>
    <w:p w:rsidR="00C565DD" w:rsidRPr="00A9311C" w:rsidRDefault="00C565DD" w:rsidP="00C565DD">
      <w:pPr>
        <w:pStyle w:val="Problemtext"/>
        <w:jc w:val="right"/>
        <w:rPr>
          <w:sz w:val="52"/>
          <w:szCs w:val="52"/>
        </w:rPr>
      </w:pPr>
      <w:r>
        <w:rPr>
          <w:sz w:val="52"/>
          <w:szCs w:val="52"/>
        </w:rPr>
        <w:t>Tbilisi, Georgia</w:t>
      </w:r>
    </w:p>
    <w:p w:rsidR="00877C80" w:rsidRPr="00F02D44" w:rsidRDefault="00927FEC" w:rsidP="00877C80">
      <w:pPr>
        <w:pStyle w:val="Heading1"/>
      </w:pPr>
      <w:r>
        <w:t>Task</w:t>
      </w:r>
      <w:r w:rsidR="00877C80">
        <w:t xml:space="preserve"> 2</w:t>
      </w:r>
      <w:r w:rsidR="00877C80">
        <w:tab/>
        <w:t>14% of the total</w:t>
      </w:r>
    </w:p>
    <w:tbl>
      <w:tblPr>
        <w:tblStyle w:val="TableGrid"/>
        <w:tblW w:w="8962" w:type="dxa"/>
        <w:tblInd w:w="250" w:type="dxa"/>
        <w:tblLook w:val="04A0" w:firstRow="1" w:lastRow="0" w:firstColumn="1" w:lastColumn="0" w:noHBand="0" w:noVBand="1"/>
      </w:tblPr>
      <w:tblGrid>
        <w:gridCol w:w="754"/>
        <w:gridCol w:w="754"/>
        <w:gridCol w:w="754"/>
        <w:gridCol w:w="754"/>
        <w:gridCol w:w="754"/>
        <w:gridCol w:w="754"/>
        <w:gridCol w:w="754"/>
        <w:gridCol w:w="754"/>
        <w:gridCol w:w="754"/>
        <w:gridCol w:w="754"/>
        <w:gridCol w:w="754"/>
        <w:gridCol w:w="668"/>
      </w:tblGrid>
      <w:tr w:rsidR="009118FF" w:rsidRPr="0092141D" w:rsidTr="009118FF">
        <w:tc>
          <w:tcPr>
            <w:tcW w:w="0" w:type="auto"/>
            <w:vAlign w:val="center"/>
          </w:tcPr>
          <w:p w:rsidR="009118FF" w:rsidRPr="00216AEB" w:rsidRDefault="009118FF" w:rsidP="00877C80">
            <w:pPr>
              <w:pStyle w:val="Problemtext"/>
              <w:rPr>
                <w:rStyle w:val="Subquestionnumber"/>
              </w:rPr>
            </w:pPr>
            <w:r w:rsidRPr="00216AEB">
              <w:rPr>
                <w:rStyle w:val="Subquestionnumber"/>
              </w:rPr>
              <w:t>2.1.1</w:t>
            </w:r>
          </w:p>
        </w:tc>
        <w:tc>
          <w:tcPr>
            <w:tcW w:w="0" w:type="auto"/>
            <w:vAlign w:val="center"/>
          </w:tcPr>
          <w:p w:rsidR="009118FF" w:rsidRPr="00216AEB" w:rsidRDefault="009118FF" w:rsidP="00877C80">
            <w:pPr>
              <w:pStyle w:val="Problemtext"/>
              <w:rPr>
                <w:rStyle w:val="Subquestionnumber"/>
              </w:rPr>
            </w:pPr>
            <w:r w:rsidRPr="00216AEB">
              <w:rPr>
                <w:rStyle w:val="Subquestionnumber"/>
              </w:rPr>
              <w:t>2.1.2</w:t>
            </w:r>
          </w:p>
        </w:tc>
        <w:tc>
          <w:tcPr>
            <w:tcW w:w="0" w:type="auto"/>
            <w:vAlign w:val="center"/>
          </w:tcPr>
          <w:p w:rsidR="009118FF" w:rsidRPr="00216AEB" w:rsidRDefault="009118FF" w:rsidP="00877C80">
            <w:pPr>
              <w:pStyle w:val="Problemtext"/>
              <w:rPr>
                <w:rStyle w:val="Subquestionnumber"/>
              </w:rPr>
            </w:pPr>
            <w:r w:rsidRPr="00216AEB">
              <w:rPr>
                <w:rStyle w:val="Subquestionnumber"/>
              </w:rPr>
              <w:t>2.2.1</w:t>
            </w:r>
          </w:p>
        </w:tc>
        <w:tc>
          <w:tcPr>
            <w:tcW w:w="0" w:type="auto"/>
            <w:vAlign w:val="center"/>
          </w:tcPr>
          <w:p w:rsidR="009118FF" w:rsidRPr="00216AEB" w:rsidRDefault="009118FF" w:rsidP="00877C80">
            <w:pPr>
              <w:pStyle w:val="Problemtext"/>
              <w:rPr>
                <w:rStyle w:val="Subquestionnumber"/>
              </w:rPr>
            </w:pPr>
            <w:r w:rsidRPr="00216AEB">
              <w:rPr>
                <w:rStyle w:val="Subquestionnumber"/>
              </w:rPr>
              <w:t>2.2.2</w:t>
            </w:r>
          </w:p>
        </w:tc>
        <w:tc>
          <w:tcPr>
            <w:tcW w:w="0" w:type="auto"/>
            <w:vAlign w:val="center"/>
          </w:tcPr>
          <w:p w:rsidR="009118FF" w:rsidRPr="00216AEB" w:rsidRDefault="009118FF" w:rsidP="00877C80">
            <w:pPr>
              <w:pStyle w:val="Problemtext"/>
              <w:rPr>
                <w:rStyle w:val="Subquestionnumber"/>
              </w:rPr>
            </w:pPr>
            <w:r w:rsidRPr="00216AEB">
              <w:rPr>
                <w:rStyle w:val="Subquestionnumber"/>
              </w:rPr>
              <w:t>2.2.</w:t>
            </w:r>
            <w:r>
              <w:rPr>
                <w:rStyle w:val="Subquestionnumber"/>
              </w:rPr>
              <w:t>3</w:t>
            </w:r>
          </w:p>
        </w:tc>
        <w:tc>
          <w:tcPr>
            <w:tcW w:w="0" w:type="auto"/>
            <w:vAlign w:val="center"/>
          </w:tcPr>
          <w:p w:rsidR="009118FF" w:rsidRPr="00216AEB" w:rsidRDefault="009118FF" w:rsidP="00877C80">
            <w:pPr>
              <w:pStyle w:val="Problemtext"/>
              <w:rPr>
                <w:rStyle w:val="Subquestionnumber"/>
              </w:rPr>
            </w:pPr>
            <w:r w:rsidRPr="00216AEB">
              <w:rPr>
                <w:rStyle w:val="Subquestionnumber"/>
              </w:rPr>
              <w:t>2.2.</w:t>
            </w:r>
            <w:r>
              <w:rPr>
                <w:rStyle w:val="Subquestionnumber"/>
              </w:rPr>
              <w:t>4</w:t>
            </w:r>
          </w:p>
        </w:tc>
        <w:tc>
          <w:tcPr>
            <w:tcW w:w="0" w:type="auto"/>
            <w:vAlign w:val="center"/>
          </w:tcPr>
          <w:p w:rsidR="009118FF" w:rsidRPr="00216AEB" w:rsidRDefault="009118FF" w:rsidP="00877C80">
            <w:pPr>
              <w:pStyle w:val="Problemtext"/>
              <w:rPr>
                <w:rStyle w:val="Subquestionnumber"/>
              </w:rPr>
            </w:pPr>
            <w:r w:rsidRPr="00216AEB">
              <w:rPr>
                <w:rStyle w:val="Subquestionnumber"/>
              </w:rPr>
              <w:t>2</w:t>
            </w:r>
            <w:r>
              <w:rPr>
                <w:rStyle w:val="Subquestionnumber"/>
              </w:rPr>
              <w:t>.3</w:t>
            </w:r>
            <w:r w:rsidRPr="00216AEB">
              <w:rPr>
                <w:rStyle w:val="Subquestionnumber"/>
              </w:rPr>
              <w:t>.</w:t>
            </w:r>
            <w:r>
              <w:rPr>
                <w:rStyle w:val="Subquestionnumber"/>
              </w:rPr>
              <w:t>1</w:t>
            </w:r>
          </w:p>
        </w:tc>
        <w:tc>
          <w:tcPr>
            <w:tcW w:w="0" w:type="auto"/>
            <w:vAlign w:val="center"/>
          </w:tcPr>
          <w:p w:rsidR="009118FF" w:rsidRPr="00216AEB" w:rsidRDefault="009118FF" w:rsidP="00877C80">
            <w:pPr>
              <w:pStyle w:val="Problemtext"/>
              <w:rPr>
                <w:rStyle w:val="Subquestionnumber"/>
              </w:rPr>
            </w:pPr>
            <w:r>
              <w:rPr>
                <w:rStyle w:val="Subquestionnumber"/>
              </w:rPr>
              <w:t>2.3</w:t>
            </w:r>
            <w:r w:rsidRPr="00216AEB">
              <w:rPr>
                <w:rStyle w:val="Subquestionnumber"/>
              </w:rPr>
              <w:t>.</w:t>
            </w:r>
            <w:r>
              <w:rPr>
                <w:rStyle w:val="Subquestionnumber"/>
              </w:rPr>
              <w:t>2</w:t>
            </w:r>
          </w:p>
        </w:tc>
        <w:tc>
          <w:tcPr>
            <w:tcW w:w="0" w:type="auto"/>
            <w:vAlign w:val="center"/>
          </w:tcPr>
          <w:p w:rsidR="009118FF" w:rsidRPr="00216AEB" w:rsidRDefault="009118FF" w:rsidP="00877C80">
            <w:pPr>
              <w:pStyle w:val="Problemtext"/>
              <w:rPr>
                <w:rStyle w:val="Subquestionnumber"/>
              </w:rPr>
            </w:pPr>
            <w:r>
              <w:rPr>
                <w:rStyle w:val="Subquestionnumber"/>
              </w:rPr>
              <w:t>2.3</w:t>
            </w:r>
            <w:r w:rsidRPr="00216AEB">
              <w:rPr>
                <w:rStyle w:val="Subquestionnumber"/>
              </w:rPr>
              <w:t>.</w:t>
            </w:r>
            <w:r>
              <w:rPr>
                <w:rStyle w:val="Subquestionnumber"/>
              </w:rPr>
              <w:t>3</w:t>
            </w:r>
          </w:p>
        </w:tc>
        <w:tc>
          <w:tcPr>
            <w:tcW w:w="0" w:type="auto"/>
            <w:vAlign w:val="center"/>
          </w:tcPr>
          <w:p w:rsidR="009118FF" w:rsidRPr="00216AEB" w:rsidRDefault="009118FF" w:rsidP="00877C80">
            <w:pPr>
              <w:pStyle w:val="Problemtext"/>
              <w:rPr>
                <w:rStyle w:val="Subquestionnumber"/>
              </w:rPr>
            </w:pPr>
            <w:r>
              <w:rPr>
                <w:rStyle w:val="Subquestionnumber"/>
              </w:rPr>
              <w:t>2.3</w:t>
            </w:r>
            <w:r w:rsidRPr="00216AEB">
              <w:rPr>
                <w:rStyle w:val="Subquestionnumber"/>
              </w:rPr>
              <w:t>.</w:t>
            </w:r>
            <w:r>
              <w:rPr>
                <w:rStyle w:val="Subquestionnumber"/>
              </w:rPr>
              <w:t>4</w:t>
            </w:r>
          </w:p>
        </w:tc>
        <w:tc>
          <w:tcPr>
            <w:tcW w:w="754" w:type="dxa"/>
            <w:vAlign w:val="center"/>
          </w:tcPr>
          <w:p w:rsidR="009118FF" w:rsidRPr="00216AEB" w:rsidRDefault="009118FF" w:rsidP="009118FF">
            <w:pPr>
              <w:pStyle w:val="Problemtext"/>
              <w:rPr>
                <w:rStyle w:val="Subquestionnumber"/>
              </w:rPr>
            </w:pPr>
            <w:r>
              <w:rPr>
                <w:rStyle w:val="Subquestionnumber"/>
              </w:rPr>
              <w:t>2.3</w:t>
            </w:r>
            <w:r w:rsidRPr="00216AEB">
              <w:rPr>
                <w:rStyle w:val="Subquestionnumber"/>
              </w:rPr>
              <w:t>.</w:t>
            </w:r>
            <w:r>
              <w:rPr>
                <w:rStyle w:val="Subquestionnumber"/>
              </w:rPr>
              <w:t>5</w:t>
            </w:r>
          </w:p>
        </w:tc>
        <w:tc>
          <w:tcPr>
            <w:tcW w:w="668" w:type="dxa"/>
          </w:tcPr>
          <w:p w:rsidR="009118FF" w:rsidRDefault="009118FF" w:rsidP="00877C80">
            <w:pPr>
              <w:pStyle w:val="Problemtext"/>
            </w:pPr>
            <w:r>
              <w:t>Sum</w:t>
            </w:r>
          </w:p>
        </w:tc>
      </w:tr>
      <w:tr w:rsidR="009118FF" w:rsidRPr="0092141D" w:rsidTr="009118FF">
        <w:tc>
          <w:tcPr>
            <w:tcW w:w="0" w:type="auto"/>
            <w:vAlign w:val="center"/>
          </w:tcPr>
          <w:p w:rsidR="009118FF" w:rsidRPr="001876E9" w:rsidRDefault="009118FF" w:rsidP="009118FF">
            <w:pPr>
              <w:pStyle w:val="Problemtext"/>
            </w:pPr>
            <w:r>
              <w:t>2</w:t>
            </w:r>
          </w:p>
        </w:tc>
        <w:tc>
          <w:tcPr>
            <w:tcW w:w="0" w:type="auto"/>
            <w:vAlign w:val="center"/>
          </w:tcPr>
          <w:p w:rsidR="009118FF" w:rsidRPr="001876E9" w:rsidRDefault="00075775" w:rsidP="00703066">
            <w:pPr>
              <w:pStyle w:val="Problemtext"/>
            </w:pPr>
            <w:r>
              <w:t>1</w:t>
            </w:r>
            <w:r w:rsidR="00E95CB8">
              <w:t>5</w:t>
            </w:r>
          </w:p>
        </w:tc>
        <w:tc>
          <w:tcPr>
            <w:tcW w:w="0" w:type="auto"/>
            <w:vAlign w:val="center"/>
          </w:tcPr>
          <w:p w:rsidR="009118FF" w:rsidRPr="001876E9" w:rsidRDefault="00075775" w:rsidP="00703066">
            <w:pPr>
              <w:pStyle w:val="Problemtext"/>
            </w:pPr>
            <w:r>
              <w:t>30</w:t>
            </w:r>
          </w:p>
        </w:tc>
        <w:tc>
          <w:tcPr>
            <w:tcW w:w="0" w:type="auto"/>
            <w:vAlign w:val="center"/>
          </w:tcPr>
          <w:p w:rsidR="009118FF" w:rsidRPr="001876E9" w:rsidRDefault="004D2014" w:rsidP="004D2014">
            <w:pPr>
              <w:pStyle w:val="Problemtext"/>
            </w:pPr>
            <w:r w:rsidRPr="007A1F2C">
              <w:t>2</w:t>
            </w:r>
          </w:p>
        </w:tc>
        <w:tc>
          <w:tcPr>
            <w:tcW w:w="0" w:type="auto"/>
            <w:vAlign w:val="center"/>
          </w:tcPr>
          <w:p w:rsidR="009118FF" w:rsidRPr="001876E9" w:rsidRDefault="009118FF" w:rsidP="009118FF">
            <w:pPr>
              <w:pStyle w:val="Problemtext"/>
            </w:pPr>
            <w:r>
              <w:t>2</w:t>
            </w:r>
          </w:p>
        </w:tc>
        <w:tc>
          <w:tcPr>
            <w:tcW w:w="0" w:type="auto"/>
            <w:vAlign w:val="center"/>
          </w:tcPr>
          <w:p w:rsidR="009118FF" w:rsidRPr="001876E9" w:rsidRDefault="004D2014" w:rsidP="004D2014">
            <w:pPr>
              <w:pStyle w:val="Problemtext"/>
            </w:pPr>
            <w:r>
              <w:t>2</w:t>
            </w:r>
          </w:p>
        </w:tc>
        <w:tc>
          <w:tcPr>
            <w:tcW w:w="0" w:type="auto"/>
            <w:vAlign w:val="center"/>
          </w:tcPr>
          <w:p w:rsidR="009118FF" w:rsidRPr="001876E9" w:rsidRDefault="00075775" w:rsidP="00E95CB8">
            <w:pPr>
              <w:pStyle w:val="Problemtext"/>
            </w:pPr>
            <w:r>
              <w:t>30</w:t>
            </w:r>
          </w:p>
        </w:tc>
        <w:tc>
          <w:tcPr>
            <w:tcW w:w="0" w:type="auto"/>
            <w:vAlign w:val="center"/>
          </w:tcPr>
          <w:p w:rsidR="009118FF" w:rsidRPr="001876E9" w:rsidRDefault="004D2014" w:rsidP="004D2014">
            <w:pPr>
              <w:pStyle w:val="Problemtext"/>
            </w:pPr>
            <w:r w:rsidRPr="00C455EE">
              <w:t>2</w:t>
            </w:r>
          </w:p>
        </w:tc>
        <w:tc>
          <w:tcPr>
            <w:tcW w:w="0" w:type="auto"/>
            <w:vAlign w:val="center"/>
          </w:tcPr>
          <w:p w:rsidR="009118FF" w:rsidRPr="001876E9" w:rsidRDefault="00E95CB8" w:rsidP="00703066">
            <w:pPr>
              <w:pStyle w:val="Problemtext"/>
            </w:pPr>
            <w:r>
              <w:t>4</w:t>
            </w:r>
          </w:p>
        </w:tc>
        <w:tc>
          <w:tcPr>
            <w:tcW w:w="0" w:type="auto"/>
            <w:vAlign w:val="center"/>
          </w:tcPr>
          <w:p w:rsidR="009118FF" w:rsidRPr="001876E9" w:rsidRDefault="00E95CB8" w:rsidP="00703066">
            <w:pPr>
              <w:pStyle w:val="Problemtext"/>
            </w:pPr>
            <w:r>
              <w:t>2</w:t>
            </w:r>
          </w:p>
        </w:tc>
        <w:tc>
          <w:tcPr>
            <w:tcW w:w="754" w:type="dxa"/>
            <w:vAlign w:val="center"/>
          </w:tcPr>
          <w:p w:rsidR="009118FF" w:rsidRPr="001876E9" w:rsidRDefault="004D2014" w:rsidP="004D2014">
            <w:pPr>
              <w:pStyle w:val="Problemtext"/>
            </w:pPr>
            <w:r>
              <w:t>4</w:t>
            </w:r>
          </w:p>
        </w:tc>
        <w:tc>
          <w:tcPr>
            <w:tcW w:w="668" w:type="dxa"/>
          </w:tcPr>
          <w:p w:rsidR="009118FF" w:rsidRPr="001876E9" w:rsidRDefault="004D2014" w:rsidP="004D2014">
            <w:pPr>
              <w:pStyle w:val="Problemtext"/>
            </w:pPr>
            <w:r>
              <w:t>95</w:t>
            </w:r>
          </w:p>
        </w:tc>
      </w:tr>
      <w:tr w:rsidR="009118FF" w:rsidRPr="0092141D" w:rsidTr="007A1F2C">
        <w:trPr>
          <w:trHeight w:val="567"/>
        </w:trPr>
        <w:tc>
          <w:tcPr>
            <w:tcW w:w="0" w:type="auto"/>
            <w:vAlign w:val="center"/>
          </w:tcPr>
          <w:p w:rsidR="009118FF" w:rsidRPr="0092141D" w:rsidRDefault="009118FF" w:rsidP="00703066">
            <w:pPr>
              <w:pStyle w:val="Problemtext"/>
              <w:rPr>
                <w:rStyle w:val="Subquestionnumber"/>
                <w:b w:val="0"/>
              </w:rPr>
            </w:pPr>
          </w:p>
        </w:tc>
        <w:tc>
          <w:tcPr>
            <w:tcW w:w="0" w:type="auto"/>
            <w:vAlign w:val="center"/>
          </w:tcPr>
          <w:p w:rsidR="009118FF" w:rsidRPr="0092141D" w:rsidRDefault="009118FF" w:rsidP="00703066">
            <w:pPr>
              <w:pStyle w:val="Problemtext"/>
              <w:rPr>
                <w:rStyle w:val="Subquestionnumber"/>
                <w:b w:val="0"/>
              </w:rPr>
            </w:pPr>
          </w:p>
        </w:tc>
        <w:tc>
          <w:tcPr>
            <w:tcW w:w="0" w:type="auto"/>
            <w:vAlign w:val="center"/>
          </w:tcPr>
          <w:p w:rsidR="009118FF" w:rsidRPr="0092141D" w:rsidRDefault="009118FF" w:rsidP="00703066">
            <w:pPr>
              <w:pStyle w:val="Problemtext"/>
              <w:rPr>
                <w:rStyle w:val="Subquestionnumber"/>
                <w:b w:val="0"/>
              </w:rPr>
            </w:pPr>
          </w:p>
        </w:tc>
        <w:tc>
          <w:tcPr>
            <w:tcW w:w="0" w:type="auto"/>
            <w:vAlign w:val="center"/>
          </w:tcPr>
          <w:p w:rsidR="009118FF" w:rsidRPr="0092141D" w:rsidRDefault="009118FF" w:rsidP="00703066">
            <w:pPr>
              <w:pStyle w:val="Problemtext"/>
              <w:rPr>
                <w:rStyle w:val="Subquestionnumber"/>
                <w:b w:val="0"/>
              </w:rPr>
            </w:pPr>
          </w:p>
        </w:tc>
        <w:tc>
          <w:tcPr>
            <w:tcW w:w="0" w:type="auto"/>
            <w:vAlign w:val="center"/>
          </w:tcPr>
          <w:p w:rsidR="009118FF" w:rsidRPr="0092141D" w:rsidRDefault="009118FF" w:rsidP="00703066">
            <w:pPr>
              <w:pStyle w:val="Problemtext"/>
              <w:rPr>
                <w:rStyle w:val="Subquestionnumber"/>
                <w:b w:val="0"/>
              </w:rPr>
            </w:pPr>
          </w:p>
        </w:tc>
        <w:tc>
          <w:tcPr>
            <w:tcW w:w="0" w:type="auto"/>
            <w:vAlign w:val="center"/>
          </w:tcPr>
          <w:p w:rsidR="009118FF" w:rsidRPr="0092141D" w:rsidRDefault="009118FF" w:rsidP="00703066">
            <w:pPr>
              <w:pStyle w:val="Problemtext"/>
              <w:rPr>
                <w:rStyle w:val="Subquestionnumber"/>
                <w:b w:val="0"/>
              </w:rPr>
            </w:pPr>
          </w:p>
        </w:tc>
        <w:tc>
          <w:tcPr>
            <w:tcW w:w="0" w:type="auto"/>
            <w:vAlign w:val="center"/>
          </w:tcPr>
          <w:p w:rsidR="009118FF" w:rsidRPr="0092141D" w:rsidRDefault="009118FF" w:rsidP="00703066">
            <w:pPr>
              <w:pStyle w:val="Problemtext"/>
              <w:rPr>
                <w:rStyle w:val="Subquestionnumber"/>
                <w:b w:val="0"/>
              </w:rPr>
            </w:pPr>
          </w:p>
        </w:tc>
        <w:tc>
          <w:tcPr>
            <w:tcW w:w="0" w:type="auto"/>
            <w:vAlign w:val="center"/>
          </w:tcPr>
          <w:p w:rsidR="009118FF" w:rsidRPr="0092141D" w:rsidRDefault="009118FF" w:rsidP="00703066">
            <w:pPr>
              <w:pStyle w:val="Problemtext"/>
              <w:rPr>
                <w:rStyle w:val="Subquestionnumber"/>
                <w:b w:val="0"/>
              </w:rPr>
            </w:pPr>
          </w:p>
        </w:tc>
        <w:tc>
          <w:tcPr>
            <w:tcW w:w="0" w:type="auto"/>
            <w:vAlign w:val="center"/>
          </w:tcPr>
          <w:p w:rsidR="009118FF" w:rsidRPr="0092141D" w:rsidRDefault="009118FF" w:rsidP="00703066">
            <w:pPr>
              <w:pStyle w:val="Problemtext"/>
              <w:rPr>
                <w:rStyle w:val="Subquestionnumber"/>
                <w:b w:val="0"/>
              </w:rPr>
            </w:pPr>
          </w:p>
        </w:tc>
        <w:tc>
          <w:tcPr>
            <w:tcW w:w="0" w:type="auto"/>
            <w:vAlign w:val="center"/>
          </w:tcPr>
          <w:p w:rsidR="009118FF" w:rsidRPr="0092141D" w:rsidRDefault="009118FF" w:rsidP="00703066">
            <w:pPr>
              <w:pStyle w:val="Problemtext"/>
              <w:rPr>
                <w:rStyle w:val="Subquestionnumber"/>
                <w:b w:val="0"/>
              </w:rPr>
            </w:pPr>
          </w:p>
        </w:tc>
        <w:tc>
          <w:tcPr>
            <w:tcW w:w="754" w:type="dxa"/>
            <w:vAlign w:val="center"/>
          </w:tcPr>
          <w:p w:rsidR="009118FF" w:rsidRPr="0092141D" w:rsidRDefault="009118FF" w:rsidP="0088169B">
            <w:pPr>
              <w:pStyle w:val="Problemtext"/>
              <w:rPr>
                <w:rStyle w:val="Subquestionnumber"/>
                <w:b w:val="0"/>
              </w:rPr>
            </w:pPr>
          </w:p>
        </w:tc>
        <w:tc>
          <w:tcPr>
            <w:tcW w:w="668" w:type="dxa"/>
          </w:tcPr>
          <w:p w:rsidR="009118FF" w:rsidRPr="0092141D" w:rsidRDefault="009118FF" w:rsidP="00703066">
            <w:pPr>
              <w:pStyle w:val="Problemtext"/>
              <w:rPr>
                <w:rStyle w:val="Subquestionnumber"/>
                <w:b w:val="0"/>
              </w:rPr>
            </w:pPr>
          </w:p>
        </w:tc>
      </w:tr>
    </w:tbl>
    <w:p w:rsidR="00877C80" w:rsidRDefault="00877C80" w:rsidP="00877C80">
      <w:pPr>
        <w:pStyle w:val="Problemtext"/>
      </w:pPr>
    </w:p>
    <w:p w:rsidR="00384FFF" w:rsidRDefault="00384FFF" w:rsidP="00384FFF">
      <w:pPr>
        <w:pStyle w:val="Subquestion"/>
      </w:pPr>
      <w:r w:rsidRPr="00CA6301">
        <w:rPr>
          <w:rStyle w:val="Subquestionnumber"/>
        </w:rPr>
        <w:t>2.1.1.</w:t>
      </w:r>
      <w:r>
        <w:tab/>
      </w:r>
      <w:r w:rsidRPr="00CA6301">
        <w:rPr>
          <w:rStyle w:val="Subquestionemphasis"/>
        </w:rPr>
        <w:t>Report</w:t>
      </w:r>
      <w:r>
        <w:t xml:space="preserve"> the </w:t>
      </w:r>
      <w:r w:rsidR="00BB62C2">
        <w:t xml:space="preserve">fluoride </w:t>
      </w:r>
      <w:r>
        <w:t>volumes used in your dilutions.</w:t>
      </w:r>
    </w:p>
    <w:tbl>
      <w:tblPr>
        <w:tblStyle w:val="TableGrid"/>
        <w:tblW w:w="6846" w:type="dxa"/>
        <w:tblInd w:w="851" w:type="dxa"/>
        <w:tblLayout w:type="fixed"/>
        <w:tblCellMar>
          <w:left w:w="0" w:type="dxa"/>
          <w:right w:w="0" w:type="dxa"/>
        </w:tblCellMar>
        <w:tblLook w:val="04A0" w:firstRow="1" w:lastRow="0" w:firstColumn="1" w:lastColumn="0" w:noHBand="0" w:noVBand="1"/>
      </w:tblPr>
      <w:tblGrid>
        <w:gridCol w:w="2546"/>
        <w:gridCol w:w="614"/>
        <w:gridCol w:w="614"/>
        <w:gridCol w:w="615"/>
        <w:gridCol w:w="614"/>
        <w:gridCol w:w="614"/>
        <w:gridCol w:w="615"/>
        <w:gridCol w:w="614"/>
      </w:tblGrid>
      <w:tr w:rsidR="00B22D92" w:rsidRPr="0092141D" w:rsidTr="00B22D92">
        <w:tc>
          <w:tcPr>
            <w:tcW w:w="2546" w:type="dxa"/>
            <w:tcMar>
              <w:left w:w="113" w:type="dxa"/>
              <w:right w:w="113" w:type="dxa"/>
            </w:tcMar>
            <w:vAlign w:val="center"/>
          </w:tcPr>
          <w:p w:rsidR="00B22D92" w:rsidRPr="001876E9" w:rsidRDefault="00B22D92" w:rsidP="00EC1989">
            <w:pPr>
              <w:pStyle w:val="Problemtext"/>
            </w:pPr>
            <w:r>
              <w:t>F</w:t>
            </w:r>
            <w:r w:rsidRPr="00C91363">
              <w:rPr>
                <w:vertAlign w:val="superscript"/>
              </w:rPr>
              <w:t>−</w:t>
            </w:r>
            <w:r>
              <w:t xml:space="preserve"> content (mg/dm</w:t>
            </w:r>
            <w:r w:rsidRPr="00C91363">
              <w:rPr>
                <w:vertAlign w:val="superscript"/>
              </w:rPr>
              <w:t>3</w:t>
            </w:r>
            <w:r>
              <w:t>)</w:t>
            </w:r>
          </w:p>
        </w:tc>
        <w:tc>
          <w:tcPr>
            <w:tcW w:w="614" w:type="dxa"/>
            <w:vAlign w:val="center"/>
          </w:tcPr>
          <w:p w:rsidR="00B22D92" w:rsidRPr="00BB62C2" w:rsidRDefault="00B22D92" w:rsidP="00BB62C2">
            <w:pPr>
              <w:jc w:val="center"/>
              <w:rPr>
                <w:rFonts w:ascii="Cambria" w:hAnsi="Cambria"/>
              </w:rPr>
            </w:pPr>
            <w:r w:rsidRPr="00BB62C2">
              <w:rPr>
                <w:rFonts w:ascii="Cambria" w:hAnsi="Cambria"/>
              </w:rPr>
              <w:t>0.0</w:t>
            </w:r>
          </w:p>
        </w:tc>
        <w:tc>
          <w:tcPr>
            <w:tcW w:w="614" w:type="dxa"/>
            <w:vAlign w:val="center"/>
          </w:tcPr>
          <w:p w:rsidR="00B22D92" w:rsidRPr="00C91363" w:rsidRDefault="00B22D92" w:rsidP="00C91363">
            <w:pPr>
              <w:jc w:val="center"/>
              <w:rPr>
                <w:rFonts w:ascii="Cambria" w:hAnsi="Cambria"/>
              </w:rPr>
            </w:pPr>
            <w:r>
              <w:rPr>
                <w:rFonts w:ascii="Cambria" w:hAnsi="Cambria"/>
              </w:rPr>
              <w:t>1.0</w:t>
            </w:r>
          </w:p>
        </w:tc>
        <w:tc>
          <w:tcPr>
            <w:tcW w:w="615" w:type="dxa"/>
            <w:vAlign w:val="center"/>
          </w:tcPr>
          <w:p w:rsidR="00B22D92" w:rsidRPr="00C91363" w:rsidRDefault="00B22D92" w:rsidP="00B22D92">
            <w:pPr>
              <w:jc w:val="center"/>
              <w:rPr>
                <w:rFonts w:ascii="Cambria" w:hAnsi="Cambria"/>
              </w:rPr>
            </w:pPr>
            <w:r>
              <w:rPr>
                <w:rFonts w:ascii="Cambria" w:hAnsi="Cambria"/>
              </w:rPr>
              <w:t>2</w:t>
            </w:r>
            <w:r w:rsidRPr="00C91363">
              <w:rPr>
                <w:rFonts w:ascii="Cambria" w:hAnsi="Cambria"/>
              </w:rPr>
              <w:t>.0</w:t>
            </w:r>
          </w:p>
        </w:tc>
        <w:tc>
          <w:tcPr>
            <w:tcW w:w="614" w:type="dxa"/>
            <w:vAlign w:val="center"/>
          </w:tcPr>
          <w:p w:rsidR="00B22D92" w:rsidRPr="00C91363" w:rsidRDefault="00B22D92" w:rsidP="00B22D92">
            <w:pPr>
              <w:jc w:val="center"/>
              <w:rPr>
                <w:rFonts w:ascii="Cambria" w:hAnsi="Cambria"/>
              </w:rPr>
            </w:pPr>
            <w:r>
              <w:rPr>
                <w:rFonts w:ascii="Cambria" w:hAnsi="Cambria"/>
              </w:rPr>
              <w:t>3</w:t>
            </w:r>
            <w:r w:rsidRPr="00C91363">
              <w:rPr>
                <w:rFonts w:ascii="Cambria" w:hAnsi="Cambria"/>
              </w:rPr>
              <w:t>.</w:t>
            </w:r>
            <w:r>
              <w:rPr>
                <w:rFonts w:ascii="Cambria" w:hAnsi="Cambria"/>
              </w:rPr>
              <w:t>5</w:t>
            </w:r>
          </w:p>
        </w:tc>
        <w:tc>
          <w:tcPr>
            <w:tcW w:w="614" w:type="dxa"/>
            <w:vAlign w:val="center"/>
          </w:tcPr>
          <w:p w:rsidR="00B22D92" w:rsidRPr="00C91363" w:rsidRDefault="00B22D92" w:rsidP="00C91363">
            <w:pPr>
              <w:jc w:val="center"/>
              <w:rPr>
                <w:rFonts w:ascii="Cambria" w:hAnsi="Cambria"/>
              </w:rPr>
            </w:pPr>
            <w:r w:rsidRPr="00C91363">
              <w:rPr>
                <w:rFonts w:ascii="Cambria" w:hAnsi="Cambria"/>
              </w:rPr>
              <w:t>5.0</w:t>
            </w:r>
          </w:p>
        </w:tc>
        <w:tc>
          <w:tcPr>
            <w:tcW w:w="615" w:type="dxa"/>
            <w:vAlign w:val="center"/>
          </w:tcPr>
          <w:p w:rsidR="00B22D92" w:rsidRPr="00C91363" w:rsidRDefault="00B22D92" w:rsidP="00B22D92">
            <w:pPr>
              <w:jc w:val="center"/>
              <w:rPr>
                <w:rFonts w:ascii="Cambria" w:hAnsi="Cambria"/>
              </w:rPr>
            </w:pPr>
            <w:r>
              <w:rPr>
                <w:rFonts w:ascii="Cambria" w:hAnsi="Cambria"/>
              </w:rPr>
              <w:t>6</w:t>
            </w:r>
            <w:r w:rsidRPr="00C91363">
              <w:rPr>
                <w:rFonts w:ascii="Cambria" w:hAnsi="Cambria"/>
              </w:rPr>
              <w:t>.</w:t>
            </w:r>
            <w:r>
              <w:rPr>
                <w:rFonts w:ascii="Cambria" w:hAnsi="Cambria"/>
              </w:rPr>
              <w:t>5</w:t>
            </w:r>
          </w:p>
        </w:tc>
        <w:tc>
          <w:tcPr>
            <w:tcW w:w="614" w:type="dxa"/>
            <w:vAlign w:val="center"/>
          </w:tcPr>
          <w:p w:rsidR="00B22D92" w:rsidRPr="00C91363" w:rsidRDefault="00B22D92" w:rsidP="00B22D92">
            <w:pPr>
              <w:jc w:val="center"/>
              <w:rPr>
                <w:rFonts w:ascii="Cambria" w:hAnsi="Cambria"/>
              </w:rPr>
            </w:pPr>
            <w:r>
              <w:rPr>
                <w:rFonts w:ascii="Cambria" w:hAnsi="Cambria"/>
              </w:rPr>
              <w:t>8</w:t>
            </w:r>
            <w:r w:rsidRPr="00C91363">
              <w:rPr>
                <w:rFonts w:ascii="Cambria" w:hAnsi="Cambria"/>
              </w:rPr>
              <w:t>.0</w:t>
            </w:r>
          </w:p>
        </w:tc>
      </w:tr>
      <w:tr w:rsidR="00B22D92" w:rsidRPr="0092141D" w:rsidTr="00B22D92">
        <w:tc>
          <w:tcPr>
            <w:tcW w:w="2546" w:type="dxa"/>
            <w:tcMar>
              <w:left w:w="113" w:type="dxa"/>
              <w:right w:w="113" w:type="dxa"/>
            </w:tcMar>
            <w:vAlign w:val="center"/>
          </w:tcPr>
          <w:p w:rsidR="00B22D92" w:rsidRPr="00C91363" w:rsidRDefault="00B54B34" w:rsidP="00E954DF">
            <w:pPr>
              <w:pStyle w:val="Problemtext"/>
              <w:rPr>
                <w:rStyle w:val="ProblemtextChar"/>
              </w:rPr>
            </w:pPr>
            <w:r>
              <w:t>Calculated v</w:t>
            </w:r>
            <w:r w:rsidR="00B22D92">
              <w:t>olume of F</w:t>
            </w:r>
            <w:r w:rsidR="00B22D92" w:rsidRPr="00C91363">
              <w:rPr>
                <w:vertAlign w:val="superscript"/>
              </w:rPr>
              <w:t>−</w:t>
            </w:r>
            <w:r w:rsidR="00B22D92" w:rsidRPr="00EC1989">
              <w:t xml:space="preserve"> </w:t>
            </w:r>
            <w:r w:rsidR="00B22D92" w:rsidRPr="00C91363">
              <w:t>sol</w:t>
            </w:r>
            <w:r w:rsidR="00B22D92">
              <w:t>ution (cm</w:t>
            </w:r>
            <w:r w:rsidR="00B22D92" w:rsidRPr="00C91363">
              <w:rPr>
                <w:vertAlign w:val="superscript"/>
              </w:rPr>
              <w:t>3</w:t>
            </w:r>
            <w:r w:rsidR="00B22D92">
              <w:t>)</w:t>
            </w:r>
          </w:p>
        </w:tc>
        <w:tc>
          <w:tcPr>
            <w:tcW w:w="614" w:type="dxa"/>
            <w:vAlign w:val="center"/>
          </w:tcPr>
          <w:p w:rsidR="00B22D92" w:rsidRPr="00C91363" w:rsidRDefault="00B22D92" w:rsidP="00C91363">
            <w:pPr>
              <w:pStyle w:val="Problemtext"/>
              <w:rPr>
                <w:rStyle w:val="Subquestionnumber"/>
                <w:b w:val="0"/>
              </w:rPr>
            </w:pPr>
          </w:p>
        </w:tc>
        <w:tc>
          <w:tcPr>
            <w:tcW w:w="614" w:type="dxa"/>
            <w:vAlign w:val="center"/>
          </w:tcPr>
          <w:p w:rsidR="00B22D92" w:rsidRPr="00C91363" w:rsidRDefault="00B22D92" w:rsidP="00C91363">
            <w:pPr>
              <w:pStyle w:val="Problemtext"/>
              <w:rPr>
                <w:rStyle w:val="Subquestionnumber"/>
                <w:b w:val="0"/>
              </w:rPr>
            </w:pPr>
          </w:p>
        </w:tc>
        <w:tc>
          <w:tcPr>
            <w:tcW w:w="615" w:type="dxa"/>
            <w:vAlign w:val="center"/>
          </w:tcPr>
          <w:p w:rsidR="00B22D92" w:rsidRPr="00C91363" w:rsidRDefault="00B22D92" w:rsidP="00C91363">
            <w:pPr>
              <w:pStyle w:val="Problemtext"/>
              <w:rPr>
                <w:rStyle w:val="Subquestionnumber"/>
                <w:b w:val="0"/>
              </w:rPr>
            </w:pPr>
          </w:p>
        </w:tc>
        <w:tc>
          <w:tcPr>
            <w:tcW w:w="614" w:type="dxa"/>
            <w:vAlign w:val="center"/>
          </w:tcPr>
          <w:p w:rsidR="00B22D92" w:rsidRPr="00C91363" w:rsidRDefault="00B22D92" w:rsidP="00C91363">
            <w:pPr>
              <w:pStyle w:val="Problemtext"/>
              <w:rPr>
                <w:rStyle w:val="Subquestionnumber"/>
                <w:b w:val="0"/>
              </w:rPr>
            </w:pPr>
          </w:p>
        </w:tc>
        <w:tc>
          <w:tcPr>
            <w:tcW w:w="614" w:type="dxa"/>
            <w:vAlign w:val="center"/>
          </w:tcPr>
          <w:p w:rsidR="00B22D92" w:rsidRPr="00C91363" w:rsidRDefault="00B22D92" w:rsidP="00C91363">
            <w:pPr>
              <w:pStyle w:val="Problemtext"/>
              <w:rPr>
                <w:rStyle w:val="Subquestionnumber"/>
                <w:b w:val="0"/>
              </w:rPr>
            </w:pPr>
          </w:p>
        </w:tc>
        <w:tc>
          <w:tcPr>
            <w:tcW w:w="615" w:type="dxa"/>
            <w:vAlign w:val="center"/>
          </w:tcPr>
          <w:p w:rsidR="00B22D92" w:rsidRPr="00C91363" w:rsidRDefault="00B22D92" w:rsidP="00C91363">
            <w:pPr>
              <w:pStyle w:val="Problemtext"/>
              <w:rPr>
                <w:rStyle w:val="Subquestionnumber"/>
                <w:b w:val="0"/>
              </w:rPr>
            </w:pPr>
          </w:p>
        </w:tc>
        <w:tc>
          <w:tcPr>
            <w:tcW w:w="614" w:type="dxa"/>
            <w:vAlign w:val="center"/>
          </w:tcPr>
          <w:p w:rsidR="00B22D92" w:rsidRPr="00C91363" w:rsidRDefault="00B22D92" w:rsidP="00C91363">
            <w:pPr>
              <w:pStyle w:val="Problemtext"/>
              <w:rPr>
                <w:rStyle w:val="Subquestionnumber"/>
                <w:b w:val="0"/>
              </w:rPr>
            </w:pPr>
          </w:p>
        </w:tc>
      </w:tr>
    </w:tbl>
    <w:p w:rsidR="00006180" w:rsidRDefault="00006180" w:rsidP="00006180">
      <w:pPr>
        <w:pStyle w:val="Subquestion"/>
      </w:pPr>
    </w:p>
    <w:p w:rsidR="00384FFF" w:rsidRDefault="00384FFF" w:rsidP="00384FFF">
      <w:pPr>
        <w:pStyle w:val="Subquestion"/>
      </w:pPr>
      <w:r w:rsidRPr="00A74C2A">
        <w:rPr>
          <w:rStyle w:val="Subquestionnumber"/>
        </w:rPr>
        <w:t>2.1.</w:t>
      </w:r>
      <w:r>
        <w:rPr>
          <w:rStyle w:val="Subquestionnumber"/>
        </w:rPr>
        <w:t>2.</w:t>
      </w:r>
      <w:r>
        <w:tab/>
      </w:r>
      <w:r w:rsidR="00A815B2">
        <w:rPr>
          <w:rStyle w:val="Subquestionemphasis"/>
        </w:rPr>
        <w:t>Circle</w:t>
      </w:r>
      <w:r>
        <w:rPr>
          <w:lang w:eastAsia="ru-RU"/>
        </w:rPr>
        <w:t xml:space="preserve"> </w:t>
      </w:r>
      <w:r w:rsidR="00D3266D" w:rsidRPr="00384FFF">
        <w:rPr>
          <w:lang w:eastAsia="ru-RU"/>
        </w:rPr>
        <w:t>the</w:t>
      </w:r>
      <w:r w:rsidR="00D3266D">
        <w:rPr>
          <w:lang w:eastAsia="ru-RU"/>
        </w:rPr>
        <w:t xml:space="preserve"> concentration of the standard that is closest to the </w:t>
      </w:r>
      <w:r w:rsidR="00D3266D" w:rsidRPr="00384FFF">
        <w:rPr>
          <w:lang w:eastAsia="ru-RU"/>
        </w:rPr>
        <w:t xml:space="preserve">fluoride </w:t>
      </w:r>
      <w:r w:rsidR="00D3266D" w:rsidRPr="004704C0">
        <w:rPr>
          <w:lang w:eastAsia="ru-RU"/>
        </w:rPr>
        <w:t>concentration</w:t>
      </w:r>
      <w:r w:rsidR="00D3266D">
        <w:t xml:space="preserve"> </w:t>
      </w:r>
      <w:r w:rsidR="00D3266D">
        <w:rPr>
          <w:lang w:eastAsia="ru-RU"/>
        </w:rPr>
        <w:t>of the water sample.</w:t>
      </w:r>
    </w:p>
    <w:tbl>
      <w:tblPr>
        <w:tblStyle w:val="TableGrid"/>
        <w:tblW w:w="6846" w:type="dxa"/>
        <w:tblInd w:w="851" w:type="dxa"/>
        <w:tblLayout w:type="fixed"/>
        <w:tblCellMar>
          <w:left w:w="0" w:type="dxa"/>
          <w:right w:w="0" w:type="dxa"/>
        </w:tblCellMar>
        <w:tblLook w:val="04A0" w:firstRow="1" w:lastRow="0" w:firstColumn="1" w:lastColumn="0" w:noHBand="0" w:noVBand="1"/>
      </w:tblPr>
      <w:tblGrid>
        <w:gridCol w:w="2546"/>
        <w:gridCol w:w="614"/>
        <w:gridCol w:w="614"/>
        <w:gridCol w:w="615"/>
        <w:gridCol w:w="614"/>
        <w:gridCol w:w="614"/>
        <w:gridCol w:w="615"/>
        <w:gridCol w:w="614"/>
      </w:tblGrid>
      <w:tr w:rsidR="00D3266D" w:rsidRPr="0092141D" w:rsidTr="00D05027">
        <w:tc>
          <w:tcPr>
            <w:tcW w:w="2546" w:type="dxa"/>
            <w:tcMar>
              <w:left w:w="113" w:type="dxa"/>
              <w:right w:w="113" w:type="dxa"/>
            </w:tcMar>
            <w:vAlign w:val="center"/>
          </w:tcPr>
          <w:p w:rsidR="00D3266D" w:rsidRPr="001876E9" w:rsidRDefault="00D3266D" w:rsidP="00D05027">
            <w:pPr>
              <w:pStyle w:val="Problemtext"/>
            </w:pPr>
            <w:r>
              <w:t>F</w:t>
            </w:r>
            <w:r w:rsidRPr="00C91363">
              <w:rPr>
                <w:vertAlign w:val="superscript"/>
              </w:rPr>
              <w:t>−</w:t>
            </w:r>
            <w:r>
              <w:t xml:space="preserve"> content (mg/dm</w:t>
            </w:r>
            <w:r w:rsidRPr="00C91363">
              <w:rPr>
                <w:vertAlign w:val="superscript"/>
              </w:rPr>
              <w:t>3</w:t>
            </w:r>
            <w:r>
              <w:t>)</w:t>
            </w:r>
          </w:p>
        </w:tc>
        <w:tc>
          <w:tcPr>
            <w:tcW w:w="614" w:type="dxa"/>
            <w:vAlign w:val="center"/>
          </w:tcPr>
          <w:p w:rsidR="00D3266D" w:rsidRPr="00BB62C2" w:rsidRDefault="00D3266D" w:rsidP="00D05027">
            <w:pPr>
              <w:jc w:val="center"/>
              <w:rPr>
                <w:rFonts w:ascii="Cambria" w:hAnsi="Cambria"/>
              </w:rPr>
            </w:pPr>
            <w:r w:rsidRPr="00BB62C2">
              <w:rPr>
                <w:rFonts w:ascii="Cambria" w:hAnsi="Cambria"/>
              </w:rPr>
              <w:t>0.0</w:t>
            </w:r>
          </w:p>
        </w:tc>
        <w:tc>
          <w:tcPr>
            <w:tcW w:w="614" w:type="dxa"/>
            <w:vAlign w:val="center"/>
          </w:tcPr>
          <w:p w:rsidR="00D3266D" w:rsidRPr="00C91363" w:rsidRDefault="00D3266D" w:rsidP="00D05027">
            <w:pPr>
              <w:jc w:val="center"/>
              <w:rPr>
                <w:rFonts w:ascii="Cambria" w:hAnsi="Cambria"/>
              </w:rPr>
            </w:pPr>
            <w:r>
              <w:rPr>
                <w:rFonts w:ascii="Cambria" w:hAnsi="Cambria"/>
              </w:rPr>
              <w:t>1.0</w:t>
            </w:r>
          </w:p>
        </w:tc>
        <w:tc>
          <w:tcPr>
            <w:tcW w:w="615" w:type="dxa"/>
            <w:vAlign w:val="center"/>
          </w:tcPr>
          <w:p w:rsidR="00D3266D" w:rsidRPr="00C91363" w:rsidRDefault="00D3266D" w:rsidP="00D05027">
            <w:pPr>
              <w:jc w:val="center"/>
              <w:rPr>
                <w:rFonts w:ascii="Cambria" w:hAnsi="Cambria"/>
              </w:rPr>
            </w:pPr>
            <w:r>
              <w:rPr>
                <w:rFonts w:ascii="Cambria" w:hAnsi="Cambria"/>
              </w:rPr>
              <w:t>2</w:t>
            </w:r>
            <w:r w:rsidRPr="00C91363">
              <w:rPr>
                <w:rFonts w:ascii="Cambria" w:hAnsi="Cambria"/>
              </w:rPr>
              <w:t>.0</w:t>
            </w:r>
          </w:p>
        </w:tc>
        <w:tc>
          <w:tcPr>
            <w:tcW w:w="614" w:type="dxa"/>
            <w:vAlign w:val="center"/>
          </w:tcPr>
          <w:p w:rsidR="00D3266D" w:rsidRPr="00C91363" w:rsidRDefault="00D3266D" w:rsidP="00D05027">
            <w:pPr>
              <w:jc w:val="center"/>
              <w:rPr>
                <w:rFonts w:ascii="Cambria" w:hAnsi="Cambria"/>
              </w:rPr>
            </w:pPr>
            <w:r>
              <w:rPr>
                <w:rFonts w:ascii="Cambria" w:hAnsi="Cambria"/>
              </w:rPr>
              <w:t>3</w:t>
            </w:r>
            <w:r w:rsidRPr="00C91363">
              <w:rPr>
                <w:rFonts w:ascii="Cambria" w:hAnsi="Cambria"/>
              </w:rPr>
              <w:t>.</w:t>
            </w:r>
            <w:r>
              <w:rPr>
                <w:rFonts w:ascii="Cambria" w:hAnsi="Cambria"/>
              </w:rPr>
              <w:t>5</w:t>
            </w:r>
          </w:p>
        </w:tc>
        <w:tc>
          <w:tcPr>
            <w:tcW w:w="614" w:type="dxa"/>
            <w:vAlign w:val="center"/>
          </w:tcPr>
          <w:p w:rsidR="00D3266D" w:rsidRPr="00C91363" w:rsidRDefault="00D3266D" w:rsidP="00D05027">
            <w:pPr>
              <w:jc w:val="center"/>
              <w:rPr>
                <w:rFonts w:ascii="Cambria" w:hAnsi="Cambria"/>
              </w:rPr>
            </w:pPr>
            <w:r w:rsidRPr="00C91363">
              <w:rPr>
                <w:rFonts w:ascii="Cambria" w:hAnsi="Cambria"/>
              </w:rPr>
              <w:t>5.0</w:t>
            </w:r>
          </w:p>
        </w:tc>
        <w:tc>
          <w:tcPr>
            <w:tcW w:w="615" w:type="dxa"/>
            <w:vAlign w:val="center"/>
          </w:tcPr>
          <w:p w:rsidR="00D3266D" w:rsidRPr="00C91363" w:rsidRDefault="00D3266D" w:rsidP="00D05027">
            <w:pPr>
              <w:jc w:val="center"/>
              <w:rPr>
                <w:rFonts w:ascii="Cambria" w:hAnsi="Cambria"/>
              </w:rPr>
            </w:pPr>
            <w:r>
              <w:rPr>
                <w:rFonts w:ascii="Cambria" w:hAnsi="Cambria"/>
              </w:rPr>
              <w:t>6</w:t>
            </w:r>
            <w:r w:rsidRPr="00C91363">
              <w:rPr>
                <w:rFonts w:ascii="Cambria" w:hAnsi="Cambria"/>
              </w:rPr>
              <w:t>.</w:t>
            </w:r>
            <w:r>
              <w:rPr>
                <w:rFonts w:ascii="Cambria" w:hAnsi="Cambria"/>
              </w:rPr>
              <w:t>5</w:t>
            </w:r>
          </w:p>
        </w:tc>
        <w:tc>
          <w:tcPr>
            <w:tcW w:w="614" w:type="dxa"/>
            <w:vAlign w:val="center"/>
          </w:tcPr>
          <w:p w:rsidR="00D3266D" w:rsidRPr="00C91363" w:rsidRDefault="00D3266D" w:rsidP="00D05027">
            <w:pPr>
              <w:jc w:val="center"/>
              <w:rPr>
                <w:rFonts w:ascii="Cambria" w:hAnsi="Cambria"/>
              </w:rPr>
            </w:pPr>
            <w:r>
              <w:rPr>
                <w:rFonts w:ascii="Cambria" w:hAnsi="Cambria"/>
              </w:rPr>
              <w:t>8</w:t>
            </w:r>
            <w:r w:rsidRPr="00C91363">
              <w:rPr>
                <w:rFonts w:ascii="Cambria" w:hAnsi="Cambria"/>
              </w:rPr>
              <w:t>.0</w:t>
            </w:r>
          </w:p>
        </w:tc>
      </w:tr>
    </w:tbl>
    <w:p w:rsidR="00023B5B" w:rsidRDefault="00023B5B" w:rsidP="00096EBE">
      <w:pPr>
        <w:pStyle w:val="Subquestion"/>
        <w:rPr>
          <w:rStyle w:val="Subquestionnumber"/>
        </w:rPr>
      </w:pPr>
    </w:p>
    <w:p w:rsidR="00096EBE" w:rsidRDefault="00096EBE" w:rsidP="00096EBE">
      <w:pPr>
        <w:pStyle w:val="Subquestion"/>
      </w:pPr>
      <w:r w:rsidRPr="00BE31FD">
        <w:rPr>
          <w:rStyle w:val="Subquestionnumber"/>
        </w:rPr>
        <w:t>2.2.1.</w:t>
      </w:r>
      <w:r>
        <w:tab/>
      </w:r>
      <w:r w:rsidRPr="00BE31FD">
        <w:rPr>
          <w:rStyle w:val="Subquestionemphasis"/>
        </w:rPr>
        <w:t>Report</w:t>
      </w:r>
      <w:r>
        <w:t xml:space="preserve"> your </w:t>
      </w:r>
      <w:r w:rsidR="004C18A2">
        <w:t xml:space="preserve">titration </w:t>
      </w:r>
      <w:r>
        <w:t>volumes.</w:t>
      </w:r>
    </w:p>
    <w:tbl>
      <w:tblPr>
        <w:tblStyle w:val="Problemtable"/>
        <w:tblW w:w="8369" w:type="dxa"/>
        <w:tblLayout w:type="fixed"/>
        <w:tblLook w:val="00A0" w:firstRow="1" w:lastRow="0" w:firstColumn="1" w:lastColumn="0" w:noHBand="0" w:noVBand="0"/>
      </w:tblPr>
      <w:tblGrid>
        <w:gridCol w:w="3794"/>
        <w:gridCol w:w="762"/>
        <w:gridCol w:w="763"/>
        <w:gridCol w:w="762"/>
        <w:gridCol w:w="763"/>
        <w:gridCol w:w="762"/>
        <w:gridCol w:w="763"/>
      </w:tblGrid>
      <w:tr w:rsidR="004C18A2" w:rsidRPr="004C18A2" w:rsidTr="004C18A2">
        <w:trPr>
          <w:trHeight w:val="388"/>
        </w:trPr>
        <w:tc>
          <w:tcPr>
            <w:tcW w:w="3794" w:type="dxa"/>
          </w:tcPr>
          <w:p w:rsidR="004C18A2" w:rsidRPr="004C18A2" w:rsidRDefault="004C18A2" w:rsidP="004C18A2">
            <w:pPr>
              <w:pStyle w:val="Problemtext"/>
            </w:pPr>
            <w:r w:rsidRPr="004C18A2">
              <w:t>Titration no.</w:t>
            </w:r>
          </w:p>
        </w:tc>
        <w:tc>
          <w:tcPr>
            <w:tcW w:w="762" w:type="dxa"/>
          </w:tcPr>
          <w:p w:rsidR="004C18A2" w:rsidRPr="004C18A2" w:rsidRDefault="004C18A2" w:rsidP="004C18A2">
            <w:pPr>
              <w:pStyle w:val="Problemtext"/>
            </w:pPr>
            <w:r w:rsidRPr="004C18A2">
              <w:t>1</w:t>
            </w:r>
          </w:p>
        </w:tc>
        <w:tc>
          <w:tcPr>
            <w:tcW w:w="763" w:type="dxa"/>
          </w:tcPr>
          <w:p w:rsidR="004C18A2" w:rsidRPr="004C18A2" w:rsidRDefault="004C18A2" w:rsidP="004C18A2">
            <w:pPr>
              <w:pStyle w:val="Problemtext"/>
            </w:pPr>
            <w:r w:rsidRPr="004C18A2">
              <w:t>2</w:t>
            </w:r>
          </w:p>
        </w:tc>
        <w:tc>
          <w:tcPr>
            <w:tcW w:w="762" w:type="dxa"/>
          </w:tcPr>
          <w:p w:rsidR="004C18A2" w:rsidRPr="004C18A2" w:rsidRDefault="004C18A2" w:rsidP="004C18A2">
            <w:pPr>
              <w:pStyle w:val="Problemtext"/>
            </w:pPr>
          </w:p>
        </w:tc>
        <w:tc>
          <w:tcPr>
            <w:tcW w:w="763" w:type="dxa"/>
          </w:tcPr>
          <w:p w:rsidR="004C18A2" w:rsidRPr="004C18A2" w:rsidRDefault="004C18A2" w:rsidP="004C18A2">
            <w:pPr>
              <w:pStyle w:val="Problemtext"/>
            </w:pPr>
          </w:p>
        </w:tc>
        <w:tc>
          <w:tcPr>
            <w:tcW w:w="762" w:type="dxa"/>
          </w:tcPr>
          <w:p w:rsidR="004C18A2" w:rsidRPr="004C18A2" w:rsidRDefault="004C18A2" w:rsidP="004C18A2">
            <w:pPr>
              <w:pStyle w:val="Problemtext"/>
            </w:pPr>
          </w:p>
        </w:tc>
        <w:tc>
          <w:tcPr>
            <w:tcW w:w="763" w:type="dxa"/>
          </w:tcPr>
          <w:p w:rsidR="004C18A2" w:rsidRPr="004C18A2" w:rsidRDefault="004C18A2" w:rsidP="004C18A2">
            <w:pPr>
              <w:pStyle w:val="Problemtext"/>
            </w:pPr>
          </w:p>
        </w:tc>
      </w:tr>
      <w:tr w:rsidR="004C18A2" w:rsidRPr="004C18A2" w:rsidTr="004C18A2">
        <w:trPr>
          <w:trHeight w:val="527"/>
        </w:trPr>
        <w:tc>
          <w:tcPr>
            <w:tcW w:w="3794" w:type="dxa"/>
          </w:tcPr>
          <w:p w:rsidR="004C18A2" w:rsidRPr="004C18A2" w:rsidRDefault="004C18A2" w:rsidP="004C18A2">
            <w:pPr>
              <w:pStyle w:val="Problemtext"/>
              <w:jc w:val="left"/>
            </w:pPr>
            <w:r w:rsidRPr="004C18A2">
              <w:t xml:space="preserve">Initial burette reading, </w:t>
            </w:r>
            <w:r>
              <w:t>cm</w:t>
            </w:r>
            <w:r w:rsidRPr="00C91363">
              <w:rPr>
                <w:vertAlign w:val="superscript"/>
              </w:rPr>
              <w:t>3</w:t>
            </w:r>
          </w:p>
        </w:tc>
        <w:tc>
          <w:tcPr>
            <w:tcW w:w="762" w:type="dxa"/>
          </w:tcPr>
          <w:p w:rsidR="004C18A2" w:rsidRPr="004C18A2" w:rsidRDefault="004C18A2" w:rsidP="004C18A2">
            <w:pPr>
              <w:pStyle w:val="Problemtext"/>
            </w:pPr>
          </w:p>
        </w:tc>
        <w:tc>
          <w:tcPr>
            <w:tcW w:w="763" w:type="dxa"/>
          </w:tcPr>
          <w:p w:rsidR="004C18A2" w:rsidRPr="004C18A2" w:rsidRDefault="004C18A2" w:rsidP="004C18A2">
            <w:pPr>
              <w:pStyle w:val="Problemtext"/>
            </w:pPr>
          </w:p>
        </w:tc>
        <w:tc>
          <w:tcPr>
            <w:tcW w:w="762" w:type="dxa"/>
          </w:tcPr>
          <w:p w:rsidR="004C18A2" w:rsidRPr="004C18A2" w:rsidRDefault="004C18A2" w:rsidP="004C18A2">
            <w:pPr>
              <w:pStyle w:val="Problemtext"/>
            </w:pPr>
          </w:p>
        </w:tc>
        <w:tc>
          <w:tcPr>
            <w:tcW w:w="763" w:type="dxa"/>
          </w:tcPr>
          <w:p w:rsidR="004C18A2" w:rsidRPr="004C18A2" w:rsidRDefault="004C18A2" w:rsidP="004C18A2">
            <w:pPr>
              <w:pStyle w:val="Problemtext"/>
            </w:pPr>
          </w:p>
        </w:tc>
        <w:tc>
          <w:tcPr>
            <w:tcW w:w="762" w:type="dxa"/>
          </w:tcPr>
          <w:p w:rsidR="004C18A2" w:rsidRPr="004C18A2" w:rsidRDefault="004C18A2" w:rsidP="004C18A2">
            <w:pPr>
              <w:pStyle w:val="Problemtext"/>
            </w:pPr>
          </w:p>
        </w:tc>
        <w:tc>
          <w:tcPr>
            <w:tcW w:w="763" w:type="dxa"/>
          </w:tcPr>
          <w:p w:rsidR="004C18A2" w:rsidRPr="004C18A2" w:rsidRDefault="004C18A2" w:rsidP="004C18A2">
            <w:pPr>
              <w:pStyle w:val="Problemtext"/>
            </w:pPr>
          </w:p>
        </w:tc>
      </w:tr>
      <w:tr w:rsidR="004C18A2" w:rsidRPr="004C18A2" w:rsidTr="004C18A2">
        <w:trPr>
          <w:trHeight w:val="521"/>
        </w:trPr>
        <w:tc>
          <w:tcPr>
            <w:tcW w:w="3794" w:type="dxa"/>
          </w:tcPr>
          <w:p w:rsidR="004C18A2" w:rsidRPr="004C18A2" w:rsidRDefault="004C18A2" w:rsidP="004C18A2">
            <w:pPr>
              <w:pStyle w:val="Problemtext"/>
              <w:jc w:val="left"/>
            </w:pPr>
            <w:r w:rsidRPr="004C18A2">
              <w:t xml:space="preserve">Final burette reading, </w:t>
            </w:r>
            <w:r>
              <w:t>cm</w:t>
            </w:r>
            <w:r w:rsidRPr="00C91363">
              <w:rPr>
                <w:vertAlign w:val="superscript"/>
              </w:rPr>
              <w:t>3</w:t>
            </w:r>
          </w:p>
        </w:tc>
        <w:tc>
          <w:tcPr>
            <w:tcW w:w="762" w:type="dxa"/>
          </w:tcPr>
          <w:p w:rsidR="004C18A2" w:rsidRPr="004C18A2" w:rsidRDefault="004C18A2" w:rsidP="004C18A2">
            <w:pPr>
              <w:pStyle w:val="Problemtext"/>
            </w:pPr>
          </w:p>
        </w:tc>
        <w:tc>
          <w:tcPr>
            <w:tcW w:w="763" w:type="dxa"/>
          </w:tcPr>
          <w:p w:rsidR="004C18A2" w:rsidRPr="004C18A2" w:rsidRDefault="004C18A2" w:rsidP="004C18A2">
            <w:pPr>
              <w:pStyle w:val="Problemtext"/>
            </w:pPr>
          </w:p>
        </w:tc>
        <w:tc>
          <w:tcPr>
            <w:tcW w:w="762" w:type="dxa"/>
          </w:tcPr>
          <w:p w:rsidR="004C18A2" w:rsidRPr="004C18A2" w:rsidRDefault="004C18A2" w:rsidP="004C18A2">
            <w:pPr>
              <w:pStyle w:val="Problemtext"/>
            </w:pPr>
          </w:p>
        </w:tc>
        <w:tc>
          <w:tcPr>
            <w:tcW w:w="763" w:type="dxa"/>
          </w:tcPr>
          <w:p w:rsidR="004C18A2" w:rsidRPr="004C18A2" w:rsidRDefault="004C18A2" w:rsidP="004C18A2">
            <w:pPr>
              <w:pStyle w:val="Problemtext"/>
            </w:pPr>
          </w:p>
        </w:tc>
        <w:tc>
          <w:tcPr>
            <w:tcW w:w="762" w:type="dxa"/>
          </w:tcPr>
          <w:p w:rsidR="004C18A2" w:rsidRPr="004C18A2" w:rsidRDefault="004C18A2" w:rsidP="004C18A2">
            <w:pPr>
              <w:pStyle w:val="Problemtext"/>
            </w:pPr>
          </w:p>
        </w:tc>
        <w:tc>
          <w:tcPr>
            <w:tcW w:w="763" w:type="dxa"/>
          </w:tcPr>
          <w:p w:rsidR="004C18A2" w:rsidRPr="004C18A2" w:rsidRDefault="004C18A2" w:rsidP="004C18A2">
            <w:pPr>
              <w:pStyle w:val="Problemtext"/>
            </w:pPr>
          </w:p>
        </w:tc>
      </w:tr>
      <w:tr w:rsidR="004C18A2" w:rsidRPr="004C18A2" w:rsidTr="004C18A2">
        <w:trPr>
          <w:trHeight w:val="555"/>
        </w:trPr>
        <w:tc>
          <w:tcPr>
            <w:tcW w:w="3794" w:type="dxa"/>
          </w:tcPr>
          <w:p w:rsidR="004C18A2" w:rsidRPr="004C18A2" w:rsidRDefault="004C18A2" w:rsidP="004C18A2">
            <w:pPr>
              <w:pStyle w:val="Problemtext"/>
              <w:jc w:val="left"/>
            </w:pPr>
            <w:r w:rsidRPr="004C18A2">
              <w:t xml:space="preserve">Volume spent, </w:t>
            </w:r>
            <w:r>
              <w:t>cm</w:t>
            </w:r>
            <w:r w:rsidRPr="00C91363">
              <w:rPr>
                <w:vertAlign w:val="superscript"/>
              </w:rPr>
              <w:t>3</w:t>
            </w:r>
          </w:p>
        </w:tc>
        <w:tc>
          <w:tcPr>
            <w:tcW w:w="762" w:type="dxa"/>
          </w:tcPr>
          <w:p w:rsidR="004C18A2" w:rsidRPr="004C18A2" w:rsidRDefault="004C18A2" w:rsidP="004C18A2">
            <w:pPr>
              <w:pStyle w:val="Problemtext"/>
            </w:pPr>
          </w:p>
        </w:tc>
        <w:tc>
          <w:tcPr>
            <w:tcW w:w="763" w:type="dxa"/>
          </w:tcPr>
          <w:p w:rsidR="004C18A2" w:rsidRPr="004C18A2" w:rsidRDefault="004C18A2" w:rsidP="004C18A2">
            <w:pPr>
              <w:pStyle w:val="Problemtext"/>
            </w:pPr>
          </w:p>
        </w:tc>
        <w:tc>
          <w:tcPr>
            <w:tcW w:w="762" w:type="dxa"/>
          </w:tcPr>
          <w:p w:rsidR="004C18A2" w:rsidRPr="004C18A2" w:rsidRDefault="004C18A2" w:rsidP="004C18A2">
            <w:pPr>
              <w:pStyle w:val="Problemtext"/>
            </w:pPr>
          </w:p>
        </w:tc>
        <w:tc>
          <w:tcPr>
            <w:tcW w:w="763" w:type="dxa"/>
          </w:tcPr>
          <w:p w:rsidR="004C18A2" w:rsidRPr="004C18A2" w:rsidRDefault="004C18A2" w:rsidP="004C18A2">
            <w:pPr>
              <w:pStyle w:val="Problemtext"/>
            </w:pPr>
          </w:p>
        </w:tc>
        <w:tc>
          <w:tcPr>
            <w:tcW w:w="762" w:type="dxa"/>
          </w:tcPr>
          <w:p w:rsidR="004C18A2" w:rsidRPr="004C18A2" w:rsidRDefault="004C18A2" w:rsidP="004C18A2">
            <w:pPr>
              <w:pStyle w:val="Problemtext"/>
            </w:pPr>
          </w:p>
        </w:tc>
        <w:tc>
          <w:tcPr>
            <w:tcW w:w="763" w:type="dxa"/>
          </w:tcPr>
          <w:p w:rsidR="004C18A2" w:rsidRPr="004C18A2" w:rsidRDefault="004C18A2" w:rsidP="004C18A2">
            <w:pPr>
              <w:pStyle w:val="Problemtext"/>
            </w:pPr>
          </w:p>
        </w:tc>
      </w:tr>
    </w:tbl>
    <w:p w:rsidR="00006180" w:rsidRDefault="00006180" w:rsidP="00006180">
      <w:pPr>
        <w:pStyle w:val="Answerline"/>
      </w:pPr>
      <w:r>
        <w:t xml:space="preserve">Your accepted volume, </w:t>
      </w:r>
      <w:r w:rsidRPr="00703066">
        <w:rPr>
          <w:rStyle w:val="Variable"/>
        </w:rPr>
        <w:t>V</w:t>
      </w:r>
      <w:r w:rsidRPr="00703066">
        <w:rPr>
          <w:vertAlign w:val="subscript"/>
        </w:rPr>
        <w:t>1</w:t>
      </w:r>
      <w:r>
        <w:t>:</w:t>
      </w:r>
      <w:r>
        <w:tab/>
      </w:r>
      <w:r>
        <w:tab/>
      </w:r>
      <w:r>
        <w:rPr>
          <w:lang w:eastAsia="ru-RU"/>
        </w:rPr>
        <w:t>cm</w:t>
      </w:r>
      <w:r w:rsidRPr="008C45EC">
        <w:rPr>
          <w:vertAlign w:val="superscript"/>
          <w:lang w:eastAsia="ru-RU"/>
        </w:rPr>
        <w:t>3</w:t>
      </w:r>
    </w:p>
    <w:p w:rsidR="00096EBE" w:rsidRDefault="00096EBE" w:rsidP="00096EBE">
      <w:pPr>
        <w:pStyle w:val="Subquestion"/>
      </w:pPr>
      <w:r w:rsidRPr="00BE31FD">
        <w:rPr>
          <w:rStyle w:val="Subquestionnumber"/>
        </w:rPr>
        <w:t>2.2.2.</w:t>
      </w:r>
      <w:r>
        <w:tab/>
      </w:r>
      <w:r w:rsidRPr="00BE31FD">
        <w:rPr>
          <w:rStyle w:val="Subquestionemphasis"/>
        </w:rPr>
        <w:t>Write</w:t>
      </w:r>
      <w:r>
        <w:t xml:space="preserve"> a balanced chemical equation for the titration of NaCl with AgNO</w:t>
      </w:r>
      <w:r w:rsidRPr="00BE31FD">
        <w:rPr>
          <w:vertAlign w:val="subscript"/>
        </w:rPr>
        <w:t>3</w:t>
      </w:r>
      <w:r>
        <w:t xml:space="preserve"> and </w:t>
      </w:r>
      <w:r w:rsidR="0095638F">
        <w:t xml:space="preserve">that </w:t>
      </w:r>
      <w:r>
        <w:t>for the end-point indication reaction.</w:t>
      </w:r>
    </w:p>
    <w:p w:rsidR="00006180" w:rsidRDefault="00006180" w:rsidP="00006180">
      <w:pPr>
        <w:pStyle w:val="Answerbox"/>
      </w:pPr>
      <w:r>
        <w:t>Titration reaction:</w:t>
      </w:r>
    </w:p>
    <w:p w:rsidR="00006180" w:rsidRDefault="00006180" w:rsidP="00006180">
      <w:pPr>
        <w:pStyle w:val="Answerbox"/>
      </w:pPr>
    </w:p>
    <w:p w:rsidR="00006180" w:rsidRDefault="00006180" w:rsidP="00006180">
      <w:pPr>
        <w:pStyle w:val="Answerbox"/>
      </w:pPr>
      <w:r>
        <w:t>Indication reaction:</w:t>
      </w:r>
    </w:p>
    <w:p w:rsidR="00006180" w:rsidRDefault="00006180" w:rsidP="00006180">
      <w:pPr>
        <w:pStyle w:val="Answerbox"/>
      </w:pPr>
    </w:p>
    <w:p w:rsidR="00096EBE" w:rsidRDefault="00096EBE" w:rsidP="00096EBE">
      <w:pPr>
        <w:pStyle w:val="Subquestion"/>
      </w:pPr>
      <w:r w:rsidRPr="00BE31FD">
        <w:rPr>
          <w:rStyle w:val="Subquestionnumber"/>
        </w:rPr>
        <w:t>2.2.3.</w:t>
      </w:r>
      <w:r w:rsidRPr="00BE31FD">
        <w:tab/>
      </w:r>
      <w:r w:rsidRPr="00BE31FD">
        <w:rPr>
          <w:rStyle w:val="Subquestionemphasis"/>
        </w:rPr>
        <w:t>Calculate</w:t>
      </w:r>
      <w:r w:rsidRPr="00BE31FD">
        <w:t xml:space="preserve"> the </w:t>
      </w:r>
      <w:r>
        <w:t>concentration of the AgNO</w:t>
      </w:r>
      <w:r w:rsidRPr="00BE31FD">
        <w:rPr>
          <w:vertAlign w:val="subscript"/>
        </w:rPr>
        <w:t>3</w:t>
      </w:r>
      <w:r>
        <w:t xml:space="preserve"> solution from your measurement.</w:t>
      </w:r>
    </w:p>
    <w:p w:rsidR="00006180" w:rsidRDefault="00006180" w:rsidP="00006180">
      <w:pPr>
        <w:pStyle w:val="Answerbox"/>
      </w:pPr>
      <w:r>
        <w:t>Your work:</w:t>
      </w:r>
    </w:p>
    <w:p w:rsidR="00006180" w:rsidRDefault="00006180" w:rsidP="00006180">
      <w:pPr>
        <w:pStyle w:val="Answerbox"/>
      </w:pPr>
    </w:p>
    <w:p w:rsidR="00006180" w:rsidRDefault="00006180" w:rsidP="00006180">
      <w:pPr>
        <w:pStyle w:val="Answerbox"/>
      </w:pPr>
      <w:r w:rsidRPr="004C72DD">
        <w:rPr>
          <w:rStyle w:val="Variable"/>
        </w:rPr>
        <w:t>c</w:t>
      </w:r>
      <w:r>
        <w:t>(Ag</w:t>
      </w:r>
      <w:r w:rsidRPr="000E22EB">
        <w:rPr>
          <w:vertAlign w:val="superscript"/>
        </w:rPr>
        <w:t>+</w:t>
      </w:r>
      <w:r>
        <w:t>):</w:t>
      </w:r>
    </w:p>
    <w:p w:rsidR="00096EBE" w:rsidRPr="00BE31FD" w:rsidRDefault="00096EBE" w:rsidP="00096EBE">
      <w:pPr>
        <w:pStyle w:val="Subquestion"/>
      </w:pPr>
      <w:r>
        <w:rPr>
          <w:rStyle w:val="Subquestionnumber"/>
        </w:rPr>
        <w:t>2.</w:t>
      </w:r>
      <w:r w:rsidRPr="00BE31FD">
        <w:rPr>
          <w:rStyle w:val="Subquestionnumber"/>
        </w:rPr>
        <w:t>2.4.</w:t>
      </w:r>
      <w:r>
        <w:tab/>
        <w:t xml:space="preserve">The Mohr </w:t>
      </w:r>
      <w:r w:rsidRPr="002B5849">
        <w:t xml:space="preserve">titration method requires a neutral medium. </w:t>
      </w:r>
      <w:r w:rsidRPr="002B5849">
        <w:rPr>
          <w:rStyle w:val="Subquestionemphasis"/>
        </w:rPr>
        <w:t>Write</w:t>
      </w:r>
      <w:r w:rsidRPr="002B5849">
        <w:t xml:space="preserve"> equations for the interfering reaction</w:t>
      </w:r>
      <w:r w:rsidR="004C18A2">
        <w:t>s</w:t>
      </w:r>
      <w:r w:rsidRPr="002B5849">
        <w:t xml:space="preserve"> that take place </w:t>
      </w:r>
      <w:r>
        <w:t>at</w:t>
      </w:r>
      <w:r w:rsidRPr="002B5849">
        <w:t xml:space="preserve"> lower and </w:t>
      </w:r>
      <w:r>
        <w:t xml:space="preserve">at </w:t>
      </w:r>
      <w:r w:rsidRPr="002B5849">
        <w:t>higher pH.</w:t>
      </w:r>
    </w:p>
    <w:p w:rsidR="00006180" w:rsidRPr="006F22C0" w:rsidRDefault="00006180" w:rsidP="006F22C0">
      <w:pPr>
        <w:pStyle w:val="Answerbox"/>
      </w:pPr>
      <w:r w:rsidRPr="006F22C0">
        <w:t>Low pH:</w:t>
      </w:r>
    </w:p>
    <w:p w:rsidR="00006180" w:rsidRPr="006F22C0" w:rsidRDefault="00006180" w:rsidP="006F22C0">
      <w:pPr>
        <w:pStyle w:val="Answerbox"/>
      </w:pPr>
    </w:p>
    <w:p w:rsidR="00006180" w:rsidRPr="006F22C0" w:rsidRDefault="00006180" w:rsidP="006F22C0">
      <w:pPr>
        <w:pStyle w:val="Answerbox"/>
      </w:pPr>
      <w:r w:rsidRPr="006F22C0">
        <w:t>High pH:</w:t>
      </w:r>
    </w:p>
    <w:p w:rsidR="008936A9" w:rsidRPr="006F22C0" w:rsidRDefault="008936A9" w:rsidP="006F22C0">
      <w:pPr>
        <w:pStyle w:val="Answerbox"/>
      </w:pPr>
    </w:p>
    <w:p w:rsidR="004C18A2" w:rsidRDefault="004C18A2" w:rsidP="004C18A2">
      <w:pPr>
        <w:pStyle w:val="Subquestion"/>
      </w:pPr>
      <w:r>
        <w:rPr>
          <w:rStyle w:val="Subquestionnumber"/>
        </w:rPr>
        <w:t>2.3</w:t>
      </w:r>
      <w:r w:rsidRPr="00BE31FD">
        <w:rPr>
          <w:rStyle w:val="Subquestionnumber"/>
        </w:rPr>
        <w:t>.1.</w:t>
      </w:r>
      <w:r>
        <w:tab/>
      </w:r>
      <w:r w:rsidRPr="00BE31FD">
        <w:rPr>
          <w:rStyle w:val="Subquestionemphasis"/>
        </w:rPr>
        <w:t>Report</w:t>
      </w:r>
      <w:r>
        <w:t xml:space="preserve"> your volumes on the answer sheet.</w:t>
      </w:r>
    </w:p>
    <w:tbl>
      <w:tblPr>
        <w:tblStyle w:val="Problemtable"/>
        <w:tblW w:w="8369" w:type="dxa"/>
        <w:tblLayout w:type="fixed"/>
        <w:tblLook w:val="00A0" w:firstRow="1" w:lastRow="0" w:firstColumn="1" w:lastColumn="0" w:noHBand="0" w:noVBand="0"/>
      </w:tblPr>
      <w:tblGrid>
        <w:gridCol w:w="3794"/>
        <w:gridCol w:w="762"/>
        <w:gridCol w:w="763"/>
        <w:gridCol w:w="762"/>
        <w:gridCol w:w="763"/>
        <w:gridCol w:w="762"/>
        <w:gridCol w:w="763"/>
      </w:tblGrid>
      <w:tr w:rsidR="00703066" w:rsidRPr="004C18A2" w:rsidTr="00703066">
        <w:trPr>
          <w:trHeight w:val="388"/>
        </w:trPr>
        <w:tc>
          <w:tcPr>
            <w:tcW w:w="3794" w:type="dxa"/>
          </w:tcPr>
          <w:p w:rsidR="00703066" w:rsidRPr="004C18A2" w:rsidRDefault="00703066" w:rsidP="00703066">
            <w:pPr>
              <w:pStyle w:val="Problemtext"/>
            </w:pPr>
            <w:r w:rsidRPr="004C18A2">
              <w:t>Titration no.</w:t>
            </w:r>
          </w:p>
        </w:tc>
        <w:tc>
          <w:tcPr>
            <w:tcW w:w="762" w:type="dxa"/>
          </w:tcPr>
          <w:p w:rsidR="00703066" w:rsidRPr="004C18A2" w:rsidRDefault="00703066" w:rsidP="00703066">
            <w:pPr>
              <w:pStyle w:val="Problemtext"/>
            </w:pPr>
            <w:r w:rsidRPr="004C18A2">
              <w:t>1</w:t>
            </w:r>
          </w:p>
        </w:tc>
        <w:tc>
          <w:tcPr>
            <w:tcW w:w="763" w:type="dxa"/>
          </w:tcPr>
          <w:p w:rsidR="00703066" w:rsidRPr="004C18A2" w:rsidRDefault="00703066" w:rsidP="00703066">
            <w:pPr>
              <w:pStyle w:val="Problemtext"/>
            </w:pPr>
            <w:r w:rsidRPr="004C18A2">
              <w:t>2</w:t>
            </w:r>
          </w:p>
        </w:tc>
        <w:tc>
          <w:tcPr>
            <w:tcW w:w="762" w:type="dxa"/>
          </w:tcPr>
          <w:p w:rsidR="00703066" w:rsidRPr="004C18A2" w:rsidRDefault="00703066" w:rsidP="00703066">
            <w:pPr>
              <w:pStyle w:val="Problemtext"/>
            </w:pPr>
          </w:p>
        </w:tc>
        <w:tc>
          <w:tcPr>
            <w:tcW w:w="763" w:type="dxa"/>
          </w:tcPr>
          <w:p w:rsidR="00703066" w:rsidRPr="004C18A2" w:rsidRDefault="00703066" w:rsidP="00703066">
            <w:pPr>
              <w:pStyle w:val="Problemtext"/>
            </w:pPr>
          </w:p>
        </w:tc>
        <w:tc>
          <w:tcPr>
            <w:tcW w:w="762" w:type="dxa"/>
          </w:tcPr>
          <w:p w:rsidR="00703066" w:rsidRPr="004C18A2" w:rsidRDefault="00703066" w:rsidP="00703066">
            <w:pPr>
              <w:pStyle w:val="Problemtext"/>
            </w:pPr>
          </w:p>
        </w:tc>
        <w:tc>
          <w:tcPr>
            <w:tcW w:w="763" w:type="dxa"/>
          </w:tcPr>
          <w:p w:rsidR="00703066" w:rsidRPr="004C18A2" w:rsidRDefault="00703066" w:rsidP="00703066">
            <w:pPr>
              <w:pStyle w:val="Problemtext"/>
            </w:pPr>
          </w:p>
        </w:tc>
      </w:tr>
      <w:tr w:rsidR="00703066" w:rsidRPr="004C18A2" w:rsidTr="00703066">
        <w:trPr>
          <w:trHeight w:val="527"/>
        </w:trPr>
        <w:tc>
          <w:tcPr>
            <w:tcW w:w="3794" w:type="dxa"/>
          </w:tcPr>
          <w:p w:rsidR="00703066" w:rsidRPr="004C18A2" w:rsidRDefault="00703066" w:rsidP="00703066">
            <w:pPr>
              <w:pStyle w:val="Problemtext"/>
              <w:jc w:val="left"/>
            </w:pPr>
            <w:r w:rsidRPr="004C18A2">
              <w:t xml:space="preserve">Initial burette reading, </w:t>
            </w:r>
            <w:r>
              <w:t>cm</w:t>
            </w:r>
            <w:r w:rsidRPr="00C91363">
              <w:rPr>
                <w:vertAlign w:val="superscript"/>
              </w:rPr>
              <w:t>3</w:t>
            </w:r>
          </w:p>
        </w:tc>
        <w:tc>
          <w:tcPr>
            <w:tcW w:w="762" w:type="dxa"/>
          </w:tcPr>
          <w:p w:rsidR="00703066" w:rsidRPr="004C18A2" w:rsidRDefault="00703066" w:rsidP="00703066">
            <w:pPr>
              <w:pStyle w:val="Problemtext"/>
            </w:pPr>
          </w:p>
        </w:tc>
        <w:tc>
          <w:tcPr>
            <w:tcW w:w="763" w:type="dxa"/>
          </w:tcPr>
          <w:p w:rsidR="00703066" w:rsidRPr="004C18A2" w:rsidRDefault="00703066" w:rsidP="00703066">
            <w:pPr>
              <w:pStyle w:val="Problemtext"/>
            </w:pPr>
          </w:p>
        </w:tc>
        <w:tc>
          <w:tcPr>
            <w:tcW w:w="762" w:type="dxa"/>
          </w:tcPr>
          <w:p w:rsidR="00703066" w:rsidRPr="004C18A2" w:rsidRDefault="00703066" w:rsidP="00703066">
            <w:pPr>
              <w:pStyle w:val="Problemtext"/>
            </w:pPr>
          </w:p>
        </w:tc>
        <w:tc>
          <w:tcPr>
            <w:tcW w:w="763" w:type="dxa"/>
          </w:tcPr>
          <w:p w:rsidR="00703066" w:rsidRPr="004C18A2" w:rsidRDefault="00703066" w:rsidP="00703066">
            <w:pPr>
              <w:pStyle w:val="Problemtext"/>
            </w:pPr>
          </w:p>
        </w:tc>
        <w:tc>
          <w:tcPr>
            <w:tcW w:w="762" w:type="dxa"/>
          </w:tcPr>
          <w:p w:rsidR="00703066" w:rsidRPr="004C18A2" w:rsidRDefault="00703066" w:rsidP="00703066">
            <w:pPr>
              <w:pStyle w:val="Problemtext"/>
            </w:pPr>
          </w:p>
        </w:tc>
        <w:tc>
          <w:tcPr>
            <w:tcW w:w="763" w:type="dxa"/>
          </w:tcPr>
          <w:p w:rsidR="00703066" w:rsidRPr="004C18A2" w:rsidRDefault="00703066" w:rsidP="00703066">
            <w:pPr>
              <w:pStyle w:val="Problemtext"/>
            </w:pPr>
          </w:p>
        </w:tc>
      </w:tr>
      <w:tr w:rsidR="00703066" w:rsidRPr="004C18A2" w:rsidTr="00703066">
        <w:trPr>
          <w:trHeight w:val="521"/>
        </w:trPr>
        <w:tc>
          <w:tcPr>
            <w:tcW w:w="3794" w:type="dxa"/>
          </w:tcPr>
          <w:p w:rsidR="00703066" w:rsidRPr="004C18A2" w:rsidRDefault="00703066" w:rsidP="00703066">
            <w:pPr>
              <w:pStyle w:val="Problemtext"/>
              <w:jc w:val="left"/>
            </w:pPr>
            <w:r w:rsidRPr="004C18A2">
              <w:t xml:space="preserve">Final burette reading, </w:t>
            </w:r>
            <w:r>
              <w:t>cm</w:t>
            </w:r>
            <w:r w:rsidRPr="00C91363">
              <w:rPr>
                <w:vertAlign w:val="superscript"/>
              </w:rPr>
              <w:t>3</w:t>
            </w:r>
          </w:p>
        </w:tc>
        <w:tc>
          <w:tcPr>
            <w:tcW w:w="762" w:type="dxa"/>
          </w:tcPr>
          <w:p w:rsidR="00703066" w:rsidRPr="004C18A2" w:rsidRDefault="00703066" w:rsidP="00703066">
            <w:pPr>
              <w:pStyle w:val="Problemtext"/>
            </w:pPr>
          </w:p>
        </w:tc>
        <w:tc>
          <w:tcPr>
            <w:tcW w:w="763" w:type="dxa"/>
          </w:tcPr>
          <w:p w:rsidR="00703066" w:rsidRPr="004C18A2" w:rsidRDefault="00703066" w:rsidP="00703066">
            <w:pPr>
              <w:pStyle w:val="Problemtext"/>
            </w:pPr>
          </w:p>
        </w:tc>
        <w:tc>
          <w:tcPr>
            <w:tcW w:w="762" w:type="dxa"/>
          </w:tcPr>
          <w:p w:rsidR="00703066" w:rsidRPr="004C18A2" w:rsidRDefault="00703066" w:rsidP="00703066">
            <w:pPr>
              <w:pStyle w:val="Problemtext"/>
            </w:pPr>
          </w:p>
        </w:tc>
        <w:tc>
          <w:tcPr>
            <w:tcW w:w="763" w:type="dxa"/>
          </w:tcPr>
          <w:p w:rsidR="00703066" w:rsidRPr="004C18A2" w:rsidRDefault="00703066" w:rsidP="00703066">
            <w:pPr>
              <w:pStyle w:val="Problemtext"/>
            </w:pPr>
          </w:p>
        </w:tc>
        <w:tc>
          <w:tcPr>
            <w:tcW w:w="762" w:type="dxa"/>
          </w:tcPr>
          <w:p w:rsidR="00703066" w:rsidRPr="004C18A2" w:rsidRDefault="00703066" w:rsidP="00703066">
            <w:pPr>
              <w:pStyle w:val="Problemtext"/>
            </w:pPr>
          </w:p>
        </w:tc>
        <w:tc>
          <w:tcPr>
            <w:tcW w:w="763" w:type="dxa"/>
          </w:tcPr>
          <w:p w:rsidR="00703066" w:rsidRPr="004C18A2" w:rsidRDefault="00703066" w:rsidP="00703066">
            <w:pPr>
              <w:pStyle w:val="Problemtext"/>
            </w:pPr>
          </w:p>
        </w:tc>
      </w:tr>
      <w:tr w:rsidR="00703066" w:rsidRPr="004C18A2" w:rsidTr="00703066">
        <w:trPr>
          <w:trHeight w:val="555"/>
        </w:trPr>
        <w:tc>
          <w:tcPr>
            <w:tcW w:w="3794" w:type="dxa"/>
          </w:tcPr>
          <w:p w:rsidR="00703066" w:rsidRPr="004C18A2" w:rsidRDefault="00703066" w:rsidP="00703066">
            <w:pPr>
              <w:pStyle w:val="Problemtext"/>
              <w:jc w:val="left"/>
            </w:pPr>
            <w:r w:rsidRPr="004C18A2">
              <w:t xml:space="preserve">Volume spent, </w:t>
            </w:r>
            <w:r>
              <w:t>cm</w:t>
            </w:r>
            <w:r w:rsidRPr="00C91363">
              <w:rPr>
                <w:vertAlign w:val="superscript"/>
              </w:rPr>
              <w:t>3</w:t>
            </w:r>
          </w:p>
        </w:tc>
        <w:tc>
          <w:tcPr>
            <w:tcW w:w="762" w:type="dxa"/>
          </w:tcPr>
          <w:p w:rsidR="00703066" w:rsidRPr="004C18A2" w:rsidRDefault="00703066" w:rsidP="00703066">
            <w:pPr>
              <w:pStyle w:val="Problemtext"/>
            </w:pPr>
          </w:p>
        </w:tc>
        <w:tc>
          <w:tcPr>
            <w:tcW w:w="763" w:type="dxa"/>
          </w:tcPr>
          <w:p w:rsidR="00703066" w:rsidRPr="004C18A2" w:rsidRDefault="00703066" w:rsidP="00703066">
            <w:pPr>
              <w:pStyle w:val="Problemtext"/>
            </w:pPr>
          </w:p>
        </w:tc>
        <w:tc>
          <w:tcPr>
            <w:tcW w:w="762" w:type="dxa"/>
          </w:tcPr>
          <w:p w:rsidR="00703066" w:rsidRPr="004C18A2" w:rsidRDefault="00703066" w:rsidP="00703066">
            <w:pPr>
              <w:pStyle w:val="Problemtext"/>
            </w:pPr>
          </w:p>
        </w:tc>
        <w:tc>
          <w:tcPr>
            <w:tcW w:w="763" w:type="dxa"/>
          </w:tcPr>
          <w:p w:rsidR="00703066" w:rsidRPr="004C18A2" w:rsidRDefault="00703066" w:rsidP="00703066">
            <w:pPr>
              <w:pStyle w:val="Problemtext"/>
            </w:pPr>
          </w:p>
        </w:tc>
        <w:tc>
          <w:tcPr>
            <w:tcW w:w="762" w:type="dxa"/>
          </w:tcPr>
          <w:p w:rsidR="00703066" w:rsidRPr="004C18A2" w:rsidRDefault="00703066" w:rsidP="00703066">
            <w:pPr>
              <w:pStyle w:val="Problemtext"/>
            </w:pPr>
          </w:p>
        </w:tc>
        <w:tc>
          <w:tcPr>
            <w:tcW w:w="763" w:type="dxa"/>
          </w:tcPr>
          <w:p w:rsidR="00703066" w:rsidRPr="004C18A2" w:rsidRDefault="00703066" w:rsidP="00703066">
            <w:pPr>
              <w:pStyle w:val="Problemtext"/>
            </w:pPr>
          </w:p>
        </w:tc>
      </w:tr>
    </w:tbl>
    <w:p w:rsidR="00006180" w:rsidRDefault="00006180" w:rsidP="00006180">
      <w:pPr>
        <w:pStyle w:val="Answerline"/>
      </w:pPr>
      <w:r>
        <w:t xml:space="preserve">Your accepted volume, </w:t>
      </w:r>
      <w:r w:rsidRPr="00703066">
        <w:rPr>
          <w:rStyle w:val="Variable"/>
        </w:rPr>
        <w:t>V</w:t>
      </w:r>
      <w:r>
        <w:rPr>
          <w:vertAlign w:val="subscript"/>
        </w:rPr>
        <w:t>2</w:t>
      </w:r>
      <w:r>
        <w:t>:</w:t>
      </w:r>
      <w:r>
        <w:tab/>
      </w:r>
      <w:r>
        <w:tab/>
      </w:r>
      <w:r>
        <w:rPr>
          <w:lang w:eastAsia="ru-RU"/>
        </w:rPr>
        <w:t>cm</w:t>
      </w:r>
      <w:r w:rsidRPr="008C45EC">
        <w:rPr>
          <w:vertAlign w:val="superscript"/>
          <w:lang w:eastAsia="ru-RU"/>
        </w:rPr>
        <w:t>3</w:t>
      </w:r>
    </w:p>
    <w:p w:rsidR="004C18A2" w:rsidRDefault="004C18A2" w:rsidP="004C18A2">
      <w:pPr>
        <w:pStyle w:val="Subquestion"/>
      </w:pPr>
      <w:r>
        <w:rPr>
          <w:rStyle w:val="Subquestionnumber"/>
        </w:rPr>
        <w:t>2.3</w:t>
      </w:r>
      <w:r w:rsidRPr="00BE31FD">
        <w:rPr>
          <w:rStyle w:val="Subquestionnumber"/>
        </w:rPr>
        <w:t>.2.</w:t>
      </w:r>
      <w:r>
        <w:tab/>
      </w:r>
      <w:r w:rsidRPr="00BE31FD">
        <w:rPr>
          <w:rStyle w:val="Subquestionemphasis"/>
        </w:rPr>
        <w:t>Write</w:t>
      </w:r>
      <w:r>
        <w:t xml:space="preserve"> a balanced chemical equation for the back titration with NH</w:t>
      </w:r>
      <w:r w:rsidRPr="008C45EC">
        <w:rPr>
          <w:vertAlign w:val="subscript"/>
        </w:rPr>
        <w:t>4</w:t>
      </w:r>
      <w:r>
        <w:t xml:space="preserve">SCN and </w:t>
      </w:r>
      <w:r w:rsidR="0095638F">
        <w:t xml:space="preserve">that </w:t>
      </w:r>
      <w:r>
        <w:t>for the end-point indication reaction.</w:t>
      </w:r>
    </w:p>
    <w:p w:rsidR="00006180" w:rsidRDefault="00006180" w:rsidP="00006180">
      <w:pPr>
        <w:pStyle w:val="Answerbox"/>
      </w:pPr>
      <w:r>
        <w:t>Titration reaction:</w:t>
      </w:r>
    </w:p>
    <w:p w:rsidR="00006180" w:rsidRDefault="00006180" w:rsidP="00006180">
      <w:pPr>
        <w:pStyle w:val="Answerbox"/>
      </w:pPr>
    </w:p>
    <w:p w:rsidR="00006180" w:rsidRDefault="00006180" w:rsidP="00006180">
      <w:pPr>
        <w:pStyle w:val="Answerbox"/>
      </w:pPr>
      <w:r>
        <w:t>Indication reaction:</w:t>
      </w:r>
    </w:p>
    <w:p w:rsidR="00006180" w:rsidRDefault="00006180" w:rsidP="00006180">
      <w:pPr>
        <w:pStyle w:val="Answerbox"/>
      </w:pPr>
    </w:p>
    <w:p w:rsidR="004C18A2" w:rsidRDefault="004C18A2" w:rsidP="004C18A2">
      <w:pPr>
        <w:pStyle w:val="Subquestion"/>
      </w:pPr>
      <w:r w:rsidRPr="00BE31FD">
        <w:rPr>
          <w:rStyle w:val="Subquestionnumber"/>
        </w:rPr>
        <w:t>2.</w:t>
      </w:r>
      <w:r>
        <w:rPr>
          <w:rStyle w:val="Subquestionnumber"/>
        </w:rPr>
        <w:t>3</w:t>
      </w:r>
      <w:r w:rsidRPr="00BE31FD">
        <w:rPr>
          <w:rStyle w:val="Subquestionnumber"/>
        </w:rPr>
        <w:t>.3.</w:t>
      </w:r>
      <w:r w:rsidRPr="00BE31FD">
        <w:tab/>
      </w:r>
      <w:r w:rsidRPr="00BE31FD">
        <w:rPr>
          <w:rStyle w:val="Subquestionemphasis"/>
        </w:rPr>
        <w:t>Calculate</w:t>
      </w:r>
      <w:r w:rsidRPr="00BE31FD">
        <w:t xml:space="preserve"> the </w:t>
      </w:r>
      <w:r>
        <w:t>chlori</w:t>
      </w:r>
      <w:r>
        <w:rPr>
          <w:lang w:eastAsia="ru-RU"/>
        </w:rPr>
        <w:t xml:space="preserve">de </w:t>
      </w:r>
      <w:r w:rsidRPr="002720BB">
        <w:rPr>
          <w:lang w:eastAsia="ru-RU"/>
        </w:rPr>
        <w:t>concentration</w:t>
      </w:r>
      <w:r>
        <w:rPr>
          <w:lang w:eastAsia="ru-RU"/>
        </w:rPr>
        <w:t xml:space="preserve"> (in </w:t>
      </w:r>
      <w:r w:rsidRPr="00C278ED">
        <w:rPr>
          <w:u w:val="single"/>
          <w:lang w:eastAsia="ru-RU"/>
        </w:rPr>
        <w:t>mg/dm</w:t>
      </w:r>
      <w:r w:rsidRPr="00C278ED">
        <w:rPr>
          <w:u w:val="single"/>
          <w:vertAlign w:val="superscript"/>
          <w:lang w:eastAsia="ru-RU"/>
        </w:rPr>
        <w:t>3</w:t>
      </w:r>
      <w:r>
        <w:t xml:space="preserve">) </w:t>
      </w:r>
      <w:r>
        <w:rPr>
          <w:lang w:eastAsia="ru-RU"/>
        </w:rPr>
        <w:t xml:space="preserve">in the water sample </w:t>
      </w:r>
      <w:r>
        <w:t>from your measurements.</w:t>
      </w:r>
    </w:p>
    <w:p w:rsidR="00006180" w:rsidRDefault="00006180" w:rsidP="00006180">
      <w:pPr>
        <w:pStyle w:val="Answerbox"/>
      </w:pPr>
      <w:r>
        <w:t>Your work:</w:t>
      </w:r>
    </w:p>
    <w:p w:rsidR="000E22EB" w:rsidRDefault="000E22EB" w:rsidP="000E22EB">
      <w:pPr>
        <w:pStyle w:val="Answerbox"/>
      </w:pPr>
    </w:p>
    <w:p w:rsidR="000E22EB" w:rsidRDefault="000E22EB" w:rsidP="000E22EB">
      <w:pPr>
        <w:pStyle w:val="Answerbox"/>
      </w:pPr>
    </w:p>
    <w:p w:rsidR="000E22EB" w:rsidRDefault="000E22EB" w:rsidP="000E22EB">
      <w:pPr>
        <w:pStyle w:val="Answerbox"/>
      </w:pPr>
    </w:p>
    <w:p w:rsidR="000E22EB" w:rsidRDefault="000E22EB" w:rsidP="000E22EB">
      <w:pPr>
        <w:pStyle w:val="Answerbox"/>
      </w:pPr>
    </w:p>
    <w:p w:rsidR="000E22EB" w:rsidRDefault="000E22EB" w:rsidP="000E22EB">
      <w:pPr>
        <w:pStyle w:val="Answerbox"/>
      </w:pPr>
    </w:p>
    <w:p w:rsidR="000E22EB" w:rsidRDefault="000E22EB" w:rsidP="000E22EB">
      <w:pPr>
        <w:pStyle w:val="Answerbox"/>
      </w:pPr>
    </w:p>
    <w:p w:rsidR="000E22EB" w:rsidRDefault="000E22EB" w:rsidP="000E22EB">
      <w:pPr>
        <w:pStyle w:val="Answerbox"/>
      </w:pPr>
    </w:p>
    <w:p w:rsidR="000E22EB" w:rsidRDefault="000E22EB" w:rsidP="000E22EB">
      <w:pPr>
        <w:pStyle w:val="Answerbox"/>
      </w:pPr>
      <w:r w:rsidRPr="004C72DD">
        <w:rPr>
          <w:rStyle w:val="Variable"/>
        </w:rPr>
        <w:t>c</w:t>
      </w:r>
      <w:r>
        <w:t>(Cl</w:t>
      </w:r>
      <w:r w:rsidRPr="000E22EB">
        <w:rPr>
          <w:vertAlign w:val="superscript"/>
        </w:rPr>
        <w:t>–</w:t>
      </w:r>
      <w:r>
        <w:t>):</w:t>
      </w:r>
      <w:r>
        <w:tab/>
      </w:r>
      <w:r>
        <w:tab/>
      </w:r>
      <w:r w:rsidR="002720BB">
        <w:tab/>
      </w:r>
      <w:r>
        <w:rPr>
          <w:lang w:eastAsia="ru-RU"/>
        </w:rPr>
        <w:t>mg/dm</w:t>
      </w:r>
      <w:r w:rsidRPr="008C45EC">
        <w:rPr>
          <w:vertAlign w:val="superscript"/>
          <w:lang w:eastAsia="ru-RU"/>
        </w:rPr>
        <w:t>3</w:t>
      </w:r>
    </w:p>
    <w:p w:rsidR="005C7866" w:rsidRPr="009C451B" w:rsidRDefault="004C18A2" w:rsidP="009C451B">
      <w:pPr>
        <w:pStyle w:val="Subquestion"/>
      </w:pPr>
      <w:r w:rsidRPr="009C451B">
        <w:rPr>
          <w:rStyle w:val="Subquestionnumber"/>
        </w:rPr>
        <w:t>2.3.4.</w:t>
      </w:r>
      <w:r w:rsidRPr="009C451B">
        <w:tab/>
      </w:r>
      <w:r w:rsidR="00A815B2" w:rsidRPr="009C451B">
        <w:t>If Br</w:t>
      </w:r>
      <w:r w:rsidR="00A815B2" w:rsidRPr="004C065A">
        <w:rPr>
          <w:vertAlign w:val="superscript"/>
        </w:rPr>
        <w:t>−</w:t>
      </w:r>
      <w:r w:rsidR="00A815B2" w:rsidRPr="009C451B">
        <w:t>, I</w:t>
      </w:r>
      <w:r w:rsidR="00A815B2" w:rsidRPr="004C065A">
        <w:rPr>
          <w:vertAlign w:val="superscript"/>
        </w:rPr>
        <w:t>−</w:t>
      </w:r>
      <w:r w:rsidR="00A815B2" w:rsidRPr="009C451B">
        <w:t>, and F</w:t>
      </w:r>
      <w:r w:rsidR="00A815B2" w:rsidRPr="004C065A">
        <w:rPr>
          <w:vertAlign w:val="superscript"/>
        </w:rPr>
        <w:t>−</w:t>
      </w:r>
      <w:r w:rsidR="00A815B2" w:rsidRPr="009C451B">
        <w:t xml:space="preserve"> ions are </w:t>
      </w:r>
      <w:r w:rsidR="00A815B2" w:rsidRPr="00C732BE">
        <w:t>present in the sample</w:t>
      </w:r>
      <w:r w:rsidR="00A815B2">
        <w:t xml:space="preserve"> in addition to chloride</w:t>
      </w:r>
      <w:r w:rsidR="00A815B2" w:rsidRPr="00C732BE">
        <w:t>, the concentration of which ion(s) will contribute to the result of</w:t>
      </w:r>
      <w:r w:rsidR="00A815B2" w:rsidRPr="009C451B">
        <w:t xml:space="preserve"> the Volhard titration? </w:t>
      </w:r>
      <w:r w:rsidR="005C7866" w:rsidRPr="009C451B">
        <w:t>Tick the appropriate box(es).</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6"/>
        <w:gridCol w:w="1584"/>
        <w:gridCol w:w="1606"/>
        <w:gridCol w:w="1738"/>
      </w:tblGrid>
      <w:tr w:rsidR="00A815B2" w:rsidTr="0032211B">
        <w:tc>
          <w:tcPr>
            <w:tcW w:w="1656" w:type="dxa"/>
          </w:tcPr>
          <w:p w:rsidR="00A815B2" w:rsidRPr="00C732BE" w:rsidRDefault="00A815B2" w:rsidP="00C732BE">
            <w:pPr>
              <w:pStyle w:val="Subquestion"/>
              <w:rPr>
                <w:highlight w:val="red"/>
                <w:lang w:val="ru-RU"/>
              </w:rPr>
            </w:pPr>
            <w:r w:rsidRPr="009C451B">
              <w:sym w:font="Wingdings" w:char="F0A8"/>
            </w:r>
            <w:r w:rsidRPr="009C451B">
              <w:t xml:space="preserve"> Br</w:t>
            </w:r>
            <w:r w:rsidRPr="00C732BE">
              <w:rPr>
                <w:vertAlign w:val="superscript"/>
              </w:rPr>
              <w:t>–</w:t>
            </w:r>
          </w:p>
        </w:tc>
        <w:tc>
          <w:tcPr>
            <w:tcW w:w="1584" w:type="dxa"/>
          </w:tcPr>
          <w:p w:rsidR="00A815B2" w:rsidRPr="009C451B" w:rsidRDefault="00A815B2" w:rsidP="009C451B">
            <w:pPr>
              <w:pStyle w:val="Subquestion"/>
              <w:rPr>
                <w:highlight w:val="red"/>
              </w:rPr>
            </w:pPr>
            <w:r w:rsidRPr="009C451B">
              <w:sym w:font="Wingdings" w:char="F0A8"/>
            </w:r>
            <w:r w:rsidRPr="009C451B">
              <w:t xml:space="preserve"> I</w:t>
            </w:r>
            <w:r w:rsidRPr="00C732BE">
              <w:rPr>
                <w:vertAlign w:val="superscript"/>
              </w:rPr>
              <w:t>–</w:t>
            </w:r>
          </w:p>
        </w:tc>
        <w:tc>
          <w:tcPr>
            <w:tcW w:w="1606" w:type="dxa"/>
          </w:tcPr>
          <w:p w:rsidR="00A815B2" w:rsidRPr="009C451B" w:rsidRDefault="00A815B2" w:rsidP="009C451B">
            <w:pPr>
              <w:pStyle w:val="Subquestion"/>
              <w:rPr>
                <w:highlight w:val="red"/>
              </w:rPr>
            </w:pPr>
            <w:r w:rsidRPr="009C451B">
              <w:sym w:font="Wingdings" w:char="F0A8"/>
            </w:r>
            <w:r w:rsidRPr="009C451B">
              <w:t xml:space="preserve"> F</w:t>
            </w:r>
            <w:r w:rsidRPr="00C732BE">
              <w:rPr>
                <w:vertAlign w:val="superscript"/>
              </w:rPr>
              <w:t>–</w:t>
            </w:r>
          </w:p>
        </w:tc>
        <w:tc>
          <w:tcPr>
            <w:tcW w:w="1738" w:type="dxa"/>
          </w:tcPr>
          <w:p w:rsidR="00A815B2" w:rsidRPr="009C451B" w:rsidRDefault="00A815B2" w:rsidP="009C451B">
            <w:pPr>
              <w:pStyle w:val="Subquestion"/>
              <w:rPr>
                <w:highlight w:val="red"/>
              </w:rPr>
            </w:pPr>
            <w:r w:rsidRPr="009C451B">
              <w:sym w:font="Wingdings" w:char="F0A8"/>
            </w:r>
            <w:r w:rsidRPr="009C451B">
              <w:t xml:space="preserve"> none</w:t>
            </w:r>
          </w:p>
        </w:tc>
      </w:tr>
    </w:tbl>
    <w:p w:rsidR="005C7866" w:rsidRPr="009C451B" w:rsidRDefault="005C7866" w:rsidP="009C451B">
      <w:pPr>
        <w:pStyle w:val="Subquestion"/>
      </w:pPr>
    </w:p>
    <w:p w:rsidR="00BC7EF6" w:rsidRPr="009C451B" w:rsidRDefault="005C7866" w:rsidP="009C451B">
      <w:pPr>
        <w:pStyle w:val="Subquestion"/>
      </w:pPr>
      <w:r w:rsidRPr="009C451B">
        <w:rPr>
          <w:rStyle w:val="Subquestionnumber"/>
        </w:rPr>
        <w:t>2.3.5.</w:t>
      </w:r>
      <w:r w:rsidRPr="009C451B">
        <w:tab/>
        <w:t>When trying to determine the concentration of Cl</w:t>
      </w:r>
      <w:r w:rsidRPr="00C455EE">
        <w:rPr>
          <w:vertAlign w:val="superscript"/>
        </w:rPr>
        <w:t>−</w:t>
      </w:r>
      <w:r w:rsidRPr="009C451B">
        <w:t xml:space="preserve"> in the presence of other halogens, an analyst added some potassium iodate and sulfuric acid to the sample and boiled the solution. Afterwards he reduced the excess of iodate t</w:t>
      </w:r>
      <w:r w:rsidR="004A146D" w:rsidRPr="009C451B">
        <w:t xml:space="preserve">o iodine by boiling the sample </w:t>
      </w:r>
      <w:r w:rsidRPr="009C451B">
        <w:t>with phosphorous acid H</w:t>
      </w:r>
      <w:r w:rsidRPr="00C732BE">
        <w:rPr>
          <w:vertAlign w:val="subscript"/>
        </w:rPr>
        <w:t>3</w:t>
      </w:r>
      <w:r w:rsidRPr="009C451B">
        <w:t>PO</w:t>
      </w:r>
      <w:r w:rsidRPr="00C455EE">
        <w:rPr>
          <w:vertAlign w:val="subscript"/>
        </w:rPr>
        <w:t>3</w:t>
      </w:r>
      <w:r w:rsidRPr="009C451B">
        <w:t xml:space="preserve">. </w:t>
      </w:r>
      <w:r w:rsidRPr="009C451B">
        <w:rPr>
          <w:rStyle w:val="Subquestionemphasis"/>
        </w:rPr>
        <w:t>What</w:t>
      </w:r>
      <w:r w:rsidRPr="009C451B">
        <w:t xml:space="preserve"> interfering anions were removed by this operation? </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6"/>
        <w:gridCol w:w="1584"/>
        <w:gridCol w:w="1606"/>
        <w:gridCol w:w="1738"/>
      </w:tblGrid>
      <w:tr w:rsidR="00C278ED" w:rsidTr="00C278ED">
        <w:tc>
          <w:tcPr>
            <w:tcW w:w="1656" w:type="dxa"/>
          </w:tcPr>
          <w:p w:rsidR="00C278ED" w:rsidRPr="009C451B" w:rsidRDefault="00C278ED" w:rsidP="009C451B">
            <w:pPr>
              <w:pStyle w:val="Subquestion"/>
              <w:rPr>
                <w:highlight w:val="red"/>
              </w:rPr>
            </w:pPr>
            <w:r w:rsidRPr="009C451B">
              <w:sym w:font="Wingdings" w:char="F0A8"/>
            </w:r>
            <w:r w:rsidRPr="009C451B">
              <w:t xml:space="preserve"> Br</w:t>
            </w:r>
            <w:r w:rsidRPr="00C732BE">
              <w:rPr>
                <w:vertAlign w:val="superscript"/>
              </w:rPr>
              <w:t>–</w:t>
            </w:r>
          </w:p>
        </w:tc>
        <w:tc>
          <w:tcPr>
            <w:tcW w:w="1584" w:type="dxa"/>
          </w:tcPr>
          <w:p w:rsidR="00C278ED" w:rsidRPr="009C451B" w:rsidRDefault="00C278ED" w:rsidP="009C451B">
            <w:pPr>
              <w:pStyle w:val="Subquestion"/>
              <w:rPr>
                <w:highlight w:val="red"/>
              </w:rPr>
            </w:pPr>
            <w:r w:rsidRPr="009C451B">
              <w:sym w:font="Wingdings" w:char="F0A8"/>
            </w:r>
            <w:r w:rsidRPr="009C451B">
              <w:t xml:space="preserve"> I</w:t>
            </w:r>
            <w:r w:rsidRPr="00C732BE">
              <w:rPr>
                <w:vertAlign w:val="superscript"/>
              </w:rPr>
              <w:t>–</w:t>
            </w:r>
          </w:p>
        </w:tc>
        <w:tc>
          <w:tcPr>
            <w:tcW w:w="1606" w:type="dxa"/>
          </w:tcPr>
          <w:p w:rsidR="00C278ED" w:rsidRPr="009C451B" w:rsidRDefault="00C278ED" w:rsidP="009C451B">
            <w:pPr>
              <w:pStyle w:val="Subquestion"/>
              <w:rPr>
                <w:highlight w:val="red"/>
              </w:rPr>
            </w:pPr>
            <w:r w:rsidRPr="009C451B">
              <w:sym w:font="Wingdings" w:char="F0A8"/>
            </w:r>
            <w:r w:rsidRPr="009C451B">
              <w:t xml:space="preserve"> F</w:t>
            </w:r>
            <w:r w:rsidRPr="00C732BE">
              <w:rPr>
                <w:vertAlign w:val="superscript"/>
              </w:rPr>
              <w:t>–</w:t>
            </w:r>
          </w:p>
        </w:tc>
        <w:tc>
          <w:tcPr>
            <w:tcW w:w="1738" w:type="dxa"/>
          </w:tcPr>
          <w:p w:rsidR="00C278ED" w:rsidRPr="009C451B" w:rsidRDefault="00C278ED" w:rsidP="009C451B">
            <w:pPr>
              <w:pStyle w:val="Subquestion"/>
              <w:rPr>
                <w:highlight w:val="red"/>
              </w:rPr>
            </w:pPr>
            <w:r w:rsidRPr="009C451B">
              <w:sym w:font="Wingdings" w:char="F0A8"/>
            </w:r>
            <w:r w:rsidRPr="009C451B">
              <w:t xml:space="preserve"> none</w:t>
            </w:r>
          </w:p>
        </w:tc>
      </w:tr>
    </w:tbl>
    <w:p w:rsidR="00BC7EF6" w:rsidRPr="009C451B" w:rsidRDefault="00BC7EF6" w:rsidP="009C451B">
      <w:pPr>
        <w:pStyle w:val="Subquestion"/>
        <w:rPr>
          <w:rStyle w:val="Subquestionemphasis"/>
          <w:u w:val="none"/>
        </w:rPr>
      </w:pPr>
    </w:p>
    <w:p w:rsidR="005C7866" w:rsidRPr="009C451B" w:rsidRDefault="00BC7EF6" w:rsidP="009C451B">
      <w:pPr>
        <w:pStyle w:val="Subquestion"/>
      </w:pPr>
      <w:r w:rsidRPr="009C451B">
        <w:tab/>
      </w:r>
      <w:r w:rsidR="005C7866" w:rsidRPr="009C451B">
        <w:rPr>
          <w:rStyle w:val="Subquestionemphasis"/>
        </w:rPr>
        <w:t>Writ</w:t>
      </w:r>
      <w:r w:rsidR="004A146D" w:rsidRPr="009C451B">
        <w:rPr>
          <w:rStyle w:val="Subquestionemphasis"/>
        </w:rPr>
        <w:t>e</w:t>
      </w:r>
      <w:r w:rsidR="00CE4BB6" w:rsidRPr="009C451B">
        <w:t xml:space="preserve"> </w:t>
      </w:r>
      <w:r w:rsidR="005C7866" w:rsidRPr="009C451B">
        <w:t xml:space="preserve">the reaction equations of these ions with iodate. </w:t>
      </w:r>
    </w:p>
    <w:p w:rsidR="00CE4BB6" w:rsidRDefault="00CE4BB6" w:rsidP="00CE4BB6">
      <w:pPr>
        <w:pStyle w:val="Answerbox"/>
      </w:pPr>
    </w:p>
    <w:p w:rsidR="00CE4BB6" w:rsidRDefault="00CE4BB6" w:rsidP="00CE4BB6">
      <w:pPr>
        <w:pStyle w:val="Answerbox"/>
      </w:pPr>
    </w:p>
    <w:p w:rsidR="00CE4BB6" w:rsidRDefault="00CE4BB6" w:rsidP="00CE4BB6">
      <w:pPr>
        <w:pStyle w:val="Answerbox"/>
      </w:pPr>
    </w:p>
    <w:p w:rsidR="00CE4BB6" w:rsidRDefault="00CE4BB6" w:rsidP="00CE4BB6">
      <w:pPr>
        <w:pStyle w:val="Answerbox"/>
      </w:pPr>
    </w:p>
    <w:p w:rsidR="004C18A2" w:rsidRDefault="004C18A2" w:rsidP="005C7866">
      <w:pPr>
        <w:pStyle w:val="Subquestion"/>
        <w:rPr>
          <w:lang w:val="sv-SE"/>
        </w:rPr>
      </w:pPr>
    </w:p>
    <w:p w:rsidR="004A146D" w:rsidRDefault="004A146D" w:rsidP="005C7866">
      <w:pPr>
        <w:pStyle w:val="Subquestion"/>
        <w:rPr>
          <w:lang w:val="sv-SE"/>
        </w:rPr>
      </w:pPr>
    </w:p>
    <w:p w:rsidR="00470404" w:rsidRDefault="00470404" w:rsidP="005C7866">
      <w:pPr>
        <w:pStyle w:val="Subquestion"/>
        <w:rPr>
          <w:lang w:val="sv-SE"/>
        </w:rPr>
      </w:pPr>
    </w:p>
    <w:p w:rsidR="00470404" w:rsidRDefault="00470404" w:rsidP="005C7866">
      <w:pPr>
        <w:pStyle w:val="Subquestion"/>
        <w:rPr>
          <w:lang w:val="sv-SE"/>
        </w:rPr>
      </w:pPr>
    </w:p>
    <w:p w:rsidR="00470404" w:rsidRDefault="00470404" w:rsidP="005C7866">
      <w:pPr>
        <w:pStyle w:val="Subquestion"/>
        <w:rPr>
          <w:lang w:val="sv-SE"/>
        </w:rPr>
      </w:pPr>
    </w:p>
    <w:p w:rsidR="004A146D" w:rsidRDefault="004A146D" w:rsidP="005C7866">
      <w:pPr>
        <w:pStyle w:val="Subquestion"/>
        <w:rPr>
          <w:lang w:val="sv-SE"/>
        </w:rPr>
      </w:pPr>
      <w:r>
        <w:rPr>
          <w:lang w:val="sv-SE"/>
        </w:rPr>
        <w:t>Replacement</w:t>
      </w:r>
      <w:r w:rsidR="00470404">
        <w:rPr>
          <w:lang w:val="sv-SE"/>
        </w:rPr>
        <w:t>s</w:t>
      </w:r>
      <w:r>
        <w:rPr>
          <w:lang w:val="sv-SE"/>
        </w:rPr>
        <w:t>:</w:t>
      </w:r>
    </w:p>
    <w:tbl>
      <w:tblPr>
        <w:tblStyle w:val="TableGrid"/>
        <w:tblW w:w="0" w:type="auto"/>
        <w:tblInd w:w="108" w:type="dxa"/>
        <w:tblLook w:val="04A0" w:firstRow="1" w:lastRow="0" w:firstColumn="1" w:lastColumn="0" w:noHBand="0" w:noVBand="1"/>
      </w:tblPr>
      <w:tblGrid>
        <w:gridCol w:w="3544"/>
        <w:gridCol w:w="1276"/>
        <w:gridCol w:w="1843"/>
        <w:gridCol w:w="1774"/>
      </w:tblGrid>
      <w:tr w:rsidR="004A146D" w:rsidTr="004A146D">
        <w:tc>
          <w:tcPr>
            <w:tcW w:w="3544" w:type="dxa"/>
          </w:tcPr>
          <w:p w:rsidR="004A146D" w:rsidRDefault="004A146D" w:rsidP="004A146D">
            <w:pPr>
              <w:pStyle w:val="Subquestion"/>
              <w:ind w:left="0" w:firstLine="0"/>
              <w:jc w:val="center"/>
              <w:rPr>
                <w:lang w:val="sv-SE"/>
              </w:rPr>
            </w:pPr>
            <w:r>
              <w:rPr>
                <w:lang w:val="sv-SE"/>
              </w:rPr>
              <w:t>Item</w:t>
            </w:r>
          </w:p>
        </w:tc>
        <w:tc>
          <w:tcPr>
            <w:tcW w:w="1276" w:type="dxa"/>
          </w:tcPr>
          <w:p w:rsidR="004A146D" w:rsidRDefault="004A146D" w:rsidP="004A146D">
            <w:pPr>
              <w:pStyle w:val="Subquestion"/>
              <w:ind w:left="0" w:firstLine="0"/>
              <w:jc w:val="center"/>
              <w:rPr>
                <w:lang w:val="sv-SE"/>
              </w:rPr>
            </w:pPr>
            <w:r>
              <w:rPr>
                <w:lang w:val="sv-SE"/>
              </w:rPr>
              <w:t>Quantity</w:t>
            </w:r>
          </w:p>
        </w:tc>
        <w:tc>
          <w:tcPr>
            <w:tcW w:w="1843" w:type="dxa"/>
          </w:tcPr>
          <w:p w:rsidR="004A146D" w:rsidRDefault="004A146D" w:rsidP="004A146D">
            <w:pPr>
              <w:pStyle w:val="Subquestion"/>
              <w:ind w:left="0" w:firstLine="0"/>
              <w:jc w:val="center"/>
              <w:rPr>
                <w:lang w:val="sv-SE"/>
              </w:rPr>
            </w:pPr>
            <w:r>
              <w:rPr>
                <w:lang w:val="sv-SE"/>
              </w:rPr>
              <w:t>Lab assistant’s signature</w:t>
            </w:r>
          </w:p>
        </w:tc>
        <w:tc>
          <w:tcPr>
            <w:tcW w:w="1774" w:type="dxa"/>
          </w:tcPr>
          <w:p w:rsidR="004A146D" w:rsidRDefault="004A146D" w:rsidP="004A146D">
            <w:pPr>
              <w:pStyle w:val="Subquestion"/>
              <w:ind w:left="0" w:firstLine="0"/>
              <w:jc w:val="center"/>
              <w:rPr>
                <w:lang w:val="sv-SE"/>
              </w:rPr>
            </w:pPr>
            <w:r>
              <w:rPr>
                <w:lang w:val="sv-SE"/>
              </w:rPr>
              <w:t>Student’s signature</w:t>
            </w:r>
          </w:p>
        </w:tc>
      </w:tr>
      <w:tr w:rsidR="004A146D" w:rsidTr="004A146D">
        <w:tc>
          <w:tcPr>
            <w:tcW w:w="3544" w:type="dxa"/>
          </w:tcPr>
          <w:p w:rsidR="004A146D" w:rsidRDefault="004A146D" w:rsidP="004A146D">
            <w:pPr>
              <w:pStyle w:val="Subquestion"/>
              <w:ind w:left="0" w:firstLine="0"/>
              <w:jc w:val="center"/>
              <w:rPr>
                <w:lang w:val="sv-SE"/>
              </w:rPr>
            </w:pPr>
          </w:p>
          <w:p w:rsidR="004A146D" w:rsidRDefault="004A146D" w:rsidP="004A146D">
            <w:pPr>
              <w:pStyle w:val="Subquestion"/>
              <w:ind w:left="0" w:firstLine="0"/>
              <w:jc w:val="center"/>
              <w:rPr>
                <w:lang w:val="sv-SE"/>
              </w:rPr>
            </w:pPr>
          </w:p>
        </w:tc>
        <w:tc>
          <w:tcPr>
            <w:tcW w:w="1276" w:type="dxa"/>
          </w:tcPr>
          <w:p w:rsidR="004A146D" w:rsidRDefault="004A146D" w:rsidP="004A146D">
            <w:pPr>
              <w:pStyle w:val="Subquestion"/>
              <w:ind w:left="0" w:firstLine="0"/>
              <w:jc w:val="center"/>
              <w:rPr>
                <w:lang w:val="sv-SE"/>
              </w:rPr>
            </w:pPr>
          </w:p>
        </w:tc>
        <w:tc>
          <w:tcPr>
            <w:tcW w:w="1843" w:type="dxa"/>
          </w:tcPr>
          <w:p w:rsidR="004A146D" w:rsidRDefault="004A146D" w:rsidP="004A146D">
            <w:pPr>
              <w:pStyle w:val="Subquestion"/>
              <w:ind w:left="0" w:firstLine="0"/>
              <w:jc w:val="center"/>
              <w:rPr>
                <w:lang w:val="sv-SE"/>
              </w:rPr>
            </w:pPr>
          </w:p>
        </w:tc>
        <w:tc>
          <w:tcPr>
            <w:tcW w:w="1774" w:type="dxa"/>
          </w:tcPr>
          <w:p w:rsidR="004A146D" w:rsidRDefault="004A146D" w:rsidP="004A146D">
            <w:pPr>
              <w:pStyle w:val="Subquestion"/>
              <w:ind w:left="0" w:firstLine="0"/>
              <w:jc w:val="center"/>
              <w:rPr>
                <w:lang w:val="sv-SE"/>
              </w:rPr>
            </w:pPr>
          </w:p>
        </w:tc>
      </w:tr>
      <w:tr w:rsidR="004A146D" w:rsidTr="004A146D">
        <w:tc>
          <w:tcPr>
            <w:tcW w:w="3544" w:type="dxa"/>
          </w:tcPr>
          <w:p w:rsidR="004A146D" w:rsidRDefault="004A146D" w:rsidP="004A146D">
            <w:pPr>
              <w:pStyle w:val="Subquestion"/>
              <w:ind w:left="0" w:firstLine="0"/>
              <w:jc w:val="center"/>
              <w:rPr>
                <w:lang w:val="sv-SE"/>
              </w:rPr>
            </w:pPr>
          </w:p>
          <w:p w:rsidR="004A146D" w:rsidRDefault="004A146D" w:rsidP="004A146D">
            <w:pPr>
              <w:pStyle w:val="Subquestion"/>
              <w:ind w:left="0" w:firstLine="0"/>
              <w:jc w:val="center"/>
              <w:rPr>
                <w:lang w:val="sv-SE"/>
              </w:rPr>
            </w:pPr>
          </w:p>
        </w:tc>
        <w:tc>
          <w:tcPr>
            <w:tcW w:w="1276" w:type="dxa"/>
          </w:tcPr>
          <w:p w:rsidR="004A146D" w:rsidRDefault="004A146D" w:rsidP="004A146D">
            <w:pPr>
              <w:pStyle w:val="Subquestion"/>
              <w:ind w:left="0" w:firstLine="0"/>
              <w:jc w:val="center"/>
              <w:rPr>
                <w:lang w:val="sv-SE"/>
              </w:rPr>
            </w:pPr>
          </w:p>
        </w:tc>
        <w:tc>
          <w:tcPr>
            <w:tcW w:w="1843" w:type="dxa"/>
          </w:tcPr>
          <w:p w:rsidR="004A146D" w:rsidRDefault="004A146D" w:rsidP="004A146D">
            <w:pPr>
              <w:pStyle w:val="Subquestion"/>
              <w:ind w:left="0" w:firstLine="0"/>
              <w:jc w:val="center"/>
              <w:rPr>
                <w:lang w:val="sv-SE"/>
              </w:rPr>
            </w:pPr>
          </w:p>
        </w:tc>
        <w:tc>
          <w:tcPr>
            <w:tcW w:w="1774" w:type="dxa"/>
          </w:tcPr>
          <w:p w:rsidR="004A146D" w:rsidRDefault="004A146D" w:rsidP="004A146D">
            <w:pPr>
              <w:pStyle w:val="Subquestion"/>
              <w:ind w:left="0" w:firstLine="0"/>
              <w:jc w:val="center"/>
              <w:rPr>
                <w:lang w:val="sv-SE"/>
              </w:rPr>
            </w:pPr>
          </w:p>
        </w:tc>
      </w:tr>
      <w:tr w:rsidR="004A146D" w:rsidTr="004A146D">
        <w:tc>
          <w:tcPr>
            <w:tcW w:w="3544" w:type="dxa"/>
          </w:tcPr>
          <w:p w:rsidR="004A146D" w:rsidRDefault="004A146D" w:rsidP="004A146D">
            <w:pPr>
              <w:pStyle w:val="Subquestion"/>
              <w:ind w:left="0" w:firstLine="0"/>
              <w:jc w:val="center"/>
              <w:rPr>
                <w:lang w:val="sv-SE"/>
              </w:rPr>
            </w:pPr>
          </w:p>
          <w:p w:rsidR="004A146D" w:rsidRDefault="004A146D" w:rsidP="004A146D">
            <w:pPr>
              <w:pStyle w:val="Subquestion"/>
              <w:ind w:left="0" w:firstLine="0"/>
              <w:jc w:val="center"/>
              <w:rPr>
                <w:lang w:val="sv-SE"/>
              </w:rPr>
            </w:pPr>
          </w:p>
        </w:tc>
        <w:tc>
          <w:tcPr>
            <w:tcW w:w="1276" w:type="dxa"/>
          </w:tcPr>
          <w:p w:rsidR="004A146D" w:rsidRDefault="004A146D" w:rsidP="004A146D">
            <w:pPr>
              <w:pStyle w:val="Subquestion"/>
              <w:ind w:left="0" w:firstLine="0"/>
              <w:jc w:val="center"/>
              <w:rPr>
                <w:lang w:val="sv-SE"/>
              </w:rPr>
            </w:pPr>
          </w:p>
        </w:tc>
        <w:tc>
          <w:tcPr>
            <w:tcW w:w="1843" w:type="dxa"/>
          </w:tcPr>
          <w:p w:rsidR="004A146D" w:rsidRDefault="004A146D" w:rsidP="004A146D">
            <w:pPr>
              <w:pStyle w:val="Subquestion"/>
              <w:ind w:left="0" w:firstLine="0"/>
              <w:jc w:val="center"/>
              <w:rPr>
                <w:lang w:val="sv-SE"/>
              </w:rPr>
            </w:pPr>
          </w:p>
        </w:tc>
        <w:tc>
          <w:tcPr>
            <w:tcW w:w="1774" w:type="dxa"/>
          </w:tcPr>
          <w:p w:rsidR="004A146D" w:rsidRDefault="004A146D" w:rsidP="004A146D">
            <w:pPr>
              <w:pStyle w:val="Subquestion"/>
              <w:ind w:left="0" w:firstLine="0"/>
              <w:jc w:val="center"/>
              <w:rPr>
                <w:lang w:val="sv-SE"/>
              </w:rPr>
            </w:pPr>
          </w:p>
        </w:tc>
      </w:tr>
      <w:tr w:rsidR="004A146D" w:rsidTr="004A146D">
        <w:tc>
          <w:tcPr>
            <w:tcW w:w="3544" w:type="dxa"/>
          </w:tcPr>
          <w:p w:rsidR="004A146D" w:rsidRDefault="004A146D" w:rsidP="004A146D">
            <w:pPr>
              <w:pStyle w:val="Subquestion"/>
              <w:ind w:left="0" w:firstLine="0"/>
              <w:jc w:val="center"/>
              <w:rPr>
                <w:lang w:val="sv-SE"/>
              </w:rPr>
            </w:pPr>
          </w:p>
          <w:p w:rsidR="004A146D" w:rsidRDefault="004A146D" w:rsidP="004A146D">
            <w:pPr>
              <w:pStyle w:val="Subquestion"/>
              <w:ind w:left="0" w:firstLine="0"/>
              <w:jc w:val="center"/>
              <w:rPr>
                <w:lang w:val="sv-SE"/>
              </w:rPr>
            </w:pPr>
          </w:p>
        </w:tc>
        <w:tc>
          <w:tcPr>
            <w:tcW w:w="1276" w:type="dxa"/>
          </w:tcPr>
          <w:p w:rsidR="004A146D" w:rsidRDefault="004A146D" w:rsidP="004A146D">
            <w:pPr>
              <w:pStyle w:val="Subquestion"/>
              <w:ind w:left="0" w:firstLine="0"/>
              <w:jc w:val="center"/>
              <w:rPr>
                <w:lang w:val="sv-SE"/>
              </w:rPr>
            </w:pPr>
          </w:p>
        </w:tc>
        <w:tc>
          <w:tcPr>
            <w:tcW w:w="1843" w:type="dxa"/>
          </w:tcPr>
          <w:p w:rsidR="004A146D" w:rsidRDefault="004A146D" w:rsidP="004A146D">
            <w:pPr>
              <w:pStyle w:val="Subquestion"/>
              <w:ind w:left="0" w:firstLine="0"/>
              <w:jc w:val="center"/>
              <w:rPr>
                <w:lang w:val="sv-SE"/>
              </w:rPr>
            </w:pPr>
          </w:p>
        </w:tc>
        <w:tc>
          <w:tcPr>
            <w:tcW w:w="1774" w:type="dxa"/>
          </w:tcPr>
          <w:p w:rsidR="004A146D" w:rsidRDefault="004A146D" w:rsidP="004A146D">
            <w:pPr>
              <w:pStyle w:val="Subquestion"/>
              <w:ind w:left="0" w:firstLine="0"/>
              <w:jc w:val="center"/>
              <w:rPr>
                <w:lang w:val="sv-SE"/>
              </w:rPr>
            </w:pPr>
          </w:p>
        </w:tc>
      </w:tr>
      <w:tr w:rsidR="004A146D" w:rsidTr="004A146D">
        <w:tc>
          <w:tcPr>
            <w:tcW w:w="3544" w:type="dxa"/>
          </w:tcPr>
          <w:p w:rsidR="004A146D" w:rsidRDefault="004A146D" w:rsidP="004A146D">
            <w:pPr>
              <w:pStyle w:val="Subquestion"/>
              <w:ind w:left="0" w:firstLine="0"/>
              <w:jc w:val="center"/>
              <w:rPr>
                <w:lang w:val="sv-SE"/>
              </w:rPr>
            </w:pPr>
          </w:p>
          <w:p w:rsidR="004A146D" w:rsidRDefault="004A146D" w:rsidP="004A146D">
            <w:pPr>
              <w:pStyle w:val="Subquestion"/>
              <w:ind w:left="0" w:firstLine="0"/>
              <w:jc w:val="center"/>
              <w:rPr>
                <w:lang w:val="sv-SE"/>
              </w:rPr>
            </w:pPr>
          </w:p>
        </w:tc>
        <w:tc>
          <w:tcPr>
            <w:tcW w:w="1276" w:type="dxa"/>
          </w:tcPr>
          <w:p w:rsidR="004A146D" w:rsidRDefault="004A146D" w:rsidP="004A146D">
            <w:pPr>
              <w:pStyle w:val="Subquestion"/>
              <w:ind w:left="0" w:firstLine="0"/>
              <w:jc w:val="center"/>
              <w:rPr>
                <w:lang w:val="sv-SE"/>
              </w:rPr>
            </w:pPr>
          </w:p>
        </w:tc>
        <w:tc>
          <w:tcPr>
            <w:tcW w:w="1843" w:type="dxa"/>
          </w:tcPr>
          <w:p w:rsidR="004A146D" w:rsidRDefault="004A146D" w:rsidP="004A146D">
            <w:pPr>
              <w:pStyle w:val="Subquestion"/>
              <w:ind w:left="0" w:firstLine="0"/>
              <w:jc w:val="center"/>
              <w:rPr>
                <w:lang w:val="sv-SE"/>
              </w:rPr>
            </w:pPr>
          </w:p>
        </w:tc>
        <w:tc>
          <w:tcPr>
            <w:tcW w:w="1774" w:type="dxa"/>
          </w:tcPr>
          <w:p w:rsidR="004A146D" w:rsidRDefault="004A146D" w:rsidP="004A146D">
            <w:pPr>
              <w:pStyle w:val="Subquestion"/>
              <w:ind w:left="0" w:firstLine="0"/>
              <w:jc w:val="center"/>
              <w:rPr>
                <w:lang w:val="sv-SE"/>
              </w:rPr>
            </w:pPr>
          </w:p>
        </w:tc>
      </w:tr>
      <w:tr w:rsidR="004A146D" w:rsidTr="004A146D">
        <w:tc>
          <w:tcPr>
            <w:tcW w:w="3544" w:type="dxa"/>
          </w:tcPr>
          <w:p w:rsidR="004A146D" w:rsidRDefault="004A146D" w:rsidP="004A146D">
            <w:pPr>
              <w:pStyle w:val="Subquestion"/>
              <w:ind w:left="0" w:firstLine="0"/>
              <w:jc w:val="center"/>
              <w:rPr>
                <w:lang w:val="sv-SE"/>
              </w:rPr>
            </w:pPr>
          </w:p>
          <w:p w:rsidR="004A146D" w:rsidRDefault="004A146D" w:rsidP="004A146D">
            <w:pPr>
              <w:pStyle w:val="Subquestion"/>
              <w:ind w:left="0" w:firstLine="0"/>
              <w:jc w:val="center"/>
              <w:rPr>
                <w:lang w:val="sv-SE"/>
              </w:rPr>
            </w:pPr>
          </w:p>
        </w:tc>
        <w:tc>
          <w:tcPr>
            <w:tcW w:w="1276" w:type="dxa"/>
          </w:tcPr>
          <w:p w:rsidR="004A146D" w:rsidRDefault="004A146D" w:rsidP="004A146D">
            <w:pPr>
              <w:pStyle w:val="Subquestion"/>
              <w:ind w:left="0" w:firstLine="0"/>
              <w:jc w:val="center"/>
              <w:rPr>
                <w:lang w:val="sv-SE"/>
              </w:rPr>
            </w:pPr>
          </w:p>
        </w:tc>
        <w:tc>
          <w:tcPr>
            <w:tcW w:w="1843" w:type="dxa"/>
          </w:tcPr>
          <w:p w:rsidR="004A146D" w:rsidRDefault="004A146D" w:rsidP="004A146D">
            <w:pPr>
              <w:pStyle w:val="Subquestion"/>
              <w:ind w:left="0" w:firstLine="0"/>
              <w:jc w:val="center"/>
              <w:rPr>
                <w:lang w:val="sv-SE"/>
              </w:rPr>
            </w:pPr>
          </w:p>
        </w:tc>
        <w:tc>
          <w:tcPr>
            <w:tcW w:w="1774" w:type="dxa"/>
          </w:tcPr>
          <w:p w:rsidR="004A146D" w:rsidRDefault="004A146D" w:rsidP="004A146D">
            <w:pPr>
              <w:pStyle w:val="Subquestion"/>
              <w:ind w:left="0" w:firstLine="0"/>
              <w:jc w:val="center"/>
              <w:rPr>
                <w:lang w:val="sv-SE"/>
              </w:rPr>
            </w:pPr>
          </w:p>
        </w:tc>
      </w:tr>
    </w:tbl>
    <w:p w:rsidR="00732CE7" w:rsidRPr="00F02D44" w:rsidRDefault="00927FEC" w:rsidP="00732CE7">
      <w:pPr>
        <w:pStyle w:val="Heading1"/>
      </w:pPr>
      <w:r>
        <w:t>Task</w:t>
      </w:r>
      <w:r w:rsidR="00732CE7">
        <w:t xml:space="preserve"> 3</w:t>
      </w:r>
      <w:r w:rsidR="00732CE7">
        <w:tab/>
        <w:t>13% of the total</w:t>
      </w:r>
    </w:p>
    <w:tbl>
      <w:tblPr>
        <w:tblStyle w:val="Problemtable"/>
        <w:tblW w:w="0" w:type="auto"/>
        <w:tblLayout w:type="fixed"/>
        <w:tblLook w:val="04A0" w:firstRow="1" w:lastRow="0" w:firstColumn="1" w:lastColumn="0" w:noHBand="0" w:noVBand="1"/>
      </w:tblPr>
      <w:tblGrid>
        <w:gridCol w:w="748"/>
        <w:gridCol w:w="612"/>
        <w:gridCol w:w="732"/>
        <w:gridCol w:w="709"/>
        <w:gridCol w:w="709"/>
        <w:gridCol w:w="850"/>
      </w:tblGrid>
      <w:tr w:rsidR="00E954DF" w:rsidRPr="0092141D" w:rsidTr="000E05B6">
        <w:tc>
          <w:tcPr>
            <w:tcW w:w="748" w:type="dxa"/>
          </w:tcPr>
          <w:p w:rsidR="00E954DF" w:rsidRPr="001876E9" w:rsidRDefault="00E954DF" w:rsidP="00E954DF">
            <w:pPr>
              <w:pStyle w:val="Problemtext"/>
            </w:pPr>
            <w:r>
              <w:rPr>
                <w:b/>
              </w:rPr>
              <w:t>3.1.</w:t>
            </w:r>
          </w:p>
        </w:tc>
        <w:tc>
          <w:tcPr>
            <w:tcW w:w="612" w:type="dxa"/>
          </w:tcPr>
          <w:p w:rsidR="00E954DF" w:rsidRPr="002720BB" w:rsidRDefault="00E954DF" w:rsidP="00E954DF">
            <w:pPr>
              <w:pStyle w:val="Problemtext"/>
              <w:rPr>
                <w:rStyle w:val="Subquestionnumber"/>
              </w:rPr>
            </w:pPr>
            <w:r w:rsidRPr="002720BB">
              <w:rPr>
                <w:rStyle w:val="Subquestionnumber"/>
              </w:rPr>
              <w:t>3.2.</w:t>
            </w:r>
          </w:p>
        </w:tc>
        <w:tc>
          <w:tcPr>
            <w:tcW w:w="732" w:type="dxa"/>
          </w:tcPr>
          <w:p w:rsidR="00E954DF" w:rsidRPr="002720BB" w:rsidRDefault="00E954DF" w:rsidP="00E954DF">
            <w:pPr>
              <w:pStyle w:val="Problemtext"/>
              <w:rPr>
                <w:rStyle w:val="Subquestionnumber"/>
              </w:rPr>
            </w:pPr>
            <w:r w:rsidRPr="002720BB">
              <w:rPr>
                <w:rStyle w:val="Subquestionnumber"/>
              </w:rPr>
              <w:t>3.3.</w:t>
            </w:r>
          </w:p>
        </w:tc>
        <w:tc>
          <w:tcPr>
            <w:tcW w:w="709" w:type="dxa"/>
          </w:tcPr>
          <w:p w:rsidR="00E954DF" w:rsidRPr="002720BB" w:rsidRDefault="00E954DF" w:rsidP="00E954DF">
            <w:pPr>
              <w:pStyle w:val="Problemtext"/>
              <w:rPr>
                <w:rStyle w:val="Subquestionnumber"/>
              </w:rPr>
            </w:pPr>
            <w:r w:rsidRPr="002720BB">
              <w:rPr>
                <w:rStyle w:val="Subquestionnumber"/>
              </w:rPr>
              <w:t>3.4.</w:t>
            </w:r>
          </w:p>
        </w:tc>
        <w:tc>
          <w:tcPr>
            <w:tcW w:w="709" w:type="dxa"/>
          </w:tcPr>
          <w:p w:rsidR="00E954DF" w:rsidRPr="002720BB" w:rsidRDefault="00E954DF" w:rsidP="00E954DF">
            <w:pPr>
              <w:pStyle w:val="Problemtext"/>
              <w:rPr>
                <w:rStyle w:val="Subquestionnumber"/>
              </w:rPr>
            </w:pPr>
            <w:r>
              <w:rPr>
                <w:rStyle w:val="Subquestionnumber"/>
              </w:rPr>
              <w:t>3.5</w:t>
            </w:r>
            <w:r w:rsidRPr="002720BB">
              <w:rPr>
                <w:rStyle w:val="Subquestionnumber"/>
              </w:rPr>
              <w:t>.</w:t>
            </w:r>
          </w:p>
        </w:tc>
        <w:tc>
          <w:tcPr>
            <w:tcW w:w="850" w:type="dxa"/>
          </w:tcPr>
          <w:p w:rsidR="00E954DF" w:rsidRPr="001876E9" w:rsidRDefault="00E954DF" w:rsidP="00E954DF">
            <w:pPr>
              <w:pStyle w:val="Problemtext"/>
            </w:pPr>
            <w:r>
              <w:t>Sum</w:t>
            </w:r>
          </w:p>
        </w:tc>
      </w:tr>
      <w:tr w:rsidR="00E954DF" w:rsidRPr="0092141D" w:rsidTr="000E05B6">
        <w:tc>
          <w:tcPr>
            <w:tcW w:w="748" w:type="dxa"/>
          </w:tcPr>
          <w:p w:rsidR="00E954DF" w:rsidRPr="001876E9" w:rsidRDefault="00E954DF" w:rsidP="00E954DF">
            <w:pPr>
              <w:pStyle w:val="Problemtext"/>
            </w:pPr>
            <w:r>
              <w:t>32</w:t>
            </w:r>
          </w:p>
        </w:tc>
        <w:tc>
          <w:tcPr>
            <w:tcW w:w="612" w:type="dxa"/>
          </w:tcPr>
          <w:p w:rsidR="00E954DF" w:rsidRDefault="00E954DF" w:rsidP="00E954DF">
            <w:pPr>
              <w:pStyle w:val="Problemtext"/>
            </w:pPr>
            <w:r>
              <w:t>16</w:t>
            </w:r>
          </w:p>
        </w:tc>
        <w:tc>
          <w:tcPr>
            <w:tcW w:w="732" w:type="dxa"/>
          </w:tcPr>
          <w:p w:rsidR="00E954DF" w:rsidRPr="001876E9" w:rsidRDefault="00E954DF" w:rsidP="00E954DF">
            <w:pPr>
              <w:pStyle w:val="Problemtext"/>
            </w:pPr>
            <w:r>
              <w:t>4</w:t>
            </w:r>
          </w:p>
        </w:tc>
        <w:tc>
          <w:tcPr>
            <w:tcW w:w="709" w:type="dxa"/>
          </w:tcPr>
          <w:p w:rsidR="00E954DF" w:rsidRDefault="00E954DF" w:rsidP="00E954DF">
            <w:pPr>
              <w:pStyle w:val="Problemtext"/>
            </w:pPr>
            <w:r>
              <w:t>4</w:t>
            </w:r>
          </w:p>
        </w:tc>
        <w:tc>
          <w:tcPr>
            <w:tcW w:w="709" w:type="dxa"/>
          </w:tcPr>
          <w:p w:rsidR="00E954DF" w:rsidRPr="001876E9" w:rsidRDefault="00E954DF" w:rsidP="00E954DF">
            <w:pPr>
              <w:pStyle w:val="Problemtext"/>
            </w:pPr>
            <w:r>
              <w:t>4</w:t>
            </w:r>
          </w:p>
        </w:tc>
        <w:tc>
          <w:tcPr>
            <w:tcW w:w="850" w:type="dxa"/>
          </w:tcPr>
          <w:p w:rsidR="00E954DF" w:rsidRPr="001876E9" w:rsidRDefault="00E954DF" w:rsidP="00E954DF">
            <w:pPr>
              <w:pStyle w:val="Problemtext"/>
            </w:pPr>
            <w:r>
              <w:t>60</w:t>
            </w:r>
          </w:p>
        </w:tc>
      </w:tr>
      <w:tr w:rsidR="00E954DF" w:rsidRPr="0092141D" w:rsidTr="000E05B6">
        <w:trPr>
          <w:trHeight w:val="567"/>
        </w:trPr>
        <w:tc>
          <w:tcPr>
            <w:tcW w:w="748" w:type="dxa"/>
          </w:tcPr>
          <w:p w:rsidR="00E954DF" w:rsidRPr="0092141D" w:rsidRDefault="00E954DF" w:rsidP="00E954DF">
            <w:pPr>
              <w:pStyle w:val="Problemtext"/>
              <w:rPr>
                <w:rStyle w:val="Subquestionnumber"/>
                <w:b w:val="0"/>
              </w:rPr>
            </w:pPr>
          </w:p>
        </w:tc>
        <w:tc>
          <w:tcPr>
            <w:tcW w:w="612" w:type="dxa"/>
          </w:tcPr>
          <w:p w:rsidR="00E954DF" w:rsidRPr="0092141D" w:rsidRDefault="00E954DF" w:rsidP="00E954DF">
            <w:pPr>
              <w:pStyle w:val="Problemtext"/>
              <w:rPr>
                <w:rStyle w:val="Subquestionnumber"/>
                <w:b w:val="0"/>
              </w:rPr>
            </w:pPr>
          </w:p>
        </w:tc>
        <w:tc>
          <w:tcPr>
            <w:tcW w:w="732" w:type="dxa"/>
          </w:tcPr>
          <w:p w:rsidR="00E954DF" w:rsidRPr="0092141D" w:rsidRDefault="00E954DF" w:rsidP="00E954DF">
            <w:pPr>
              <w:pStyle w:val="Problemtext"/>
              <w:rPr>
                <w:rStyle w:val="Subquestionnumber"/>
                <w:b w:val="0"/>
              </w:rPr>
            </w:pPr>
          </w:p>
        </w:tc>
        <w:tc>
          <w:tcPr>
            <w:tcW w:w="709" w:type="dxa"/>
          </w:tcPr>
          <w:p w:rsidR="00E954DF" w:rsidRPr="0092141D" w:rsidRDefault="00E954DF" w:rsidP="00E954DF">
            <w:pPr>
              <w:pStyle w:val="Problemtext"/>
              <w:rPr>
                <w:rStyle w:val="Subquestionnumber"/>
                <w:b w:val="0"/>
              </w:rPr>
            </w:pPr>
          </w:p>
        </w:tc>
        <w:tc>
          <w:tcPr>
            <w:tcW w:w="709" w:type="dxa"/>
          </w:tcPr>
          <w:p w:rsidR="00E954DF" w:rsidRPr="0092141D" w:rsidRDefault="00E954DF" w:rsidP="00E954DF">
            <w:pPr>
              <w:pStyle w:val="Problemtext"/>
              <w:rPr>
                <w:rStyle w:val="Subquestionnumber"/>
                <w:b w:val="0"/>
              </w:rPr>
            </w:pPr>
          </w:p>
        </w:tc>
        <w:tc>
          <w:tcPr>
            <w:tcW w:w="850" w:type="dxa"/>
          </w:tcPr>
          <w:p w:rsidR="00E954DF" w:rsidRPr="0092141D" w:rsidRDefault="00E954DF" w:rsidP="00E954DF">
            <w:pPr>
              <w:pStyle w:val="Problemtext"/>
              <w:rPr>
                <w:rStyle w:val="Subquestionnumber"/>
                <w:b w:val="0"/>
              </w:rPr>
            </w:pPr>
          </w:p>
        </w:tc>
      </w:tr>
    </w:tbl>
    <w:p w:rsidR="002720BB" w:rsidRPr="004E543F" w:rsidRDefault="002720BB" w:rsidP="004E543F">
      <w:pPr>
        <w:pStyle w:val="Problemtext"/>
      </w:pPr>
    </w:p>
    <w:p w:rsidR="00E954DF" w:rsidRDefault="00BC1D6A" w:rsidP="00430364">
      <w:pPr>
        <w:pStyle w:val="Subquestion"/>
        <w:rPr>
          <w:rStyle w:val="Subquestionemphasis"/>
        </w:rPr>
      </w:pPr>
      <w:r w:rsidRPr="00BC1D6A">
        <w:rPr>
          <w:rStyle w:val="Subquestionnumber"/>
        </w:rPr>
        <w:t>3.1.</w:t>
      </w:r>
      <w:r w:rsidRPr="00BC1D6A">
        <w:tab/>
      </w:r>
      <w:r w:rsidR="00430364" w:rsidRPr="0078676F">
        <w:rPr>
          <w:rStyle w:val="Subquestionemphasis"/>
        </w:rPr>
        <w:t>Indicate</w:t>
      </w:r>
      <w:r w:rsidR="00430364">
        <w:t xml:space="preserve"> the results</w:t>
      </w:r>
      <w:r w:rsidR="00192E34">
        <w:t xml:space="preserve"> and observations</w:t>
      </w:r>
      <w:r w:rsidR="00C032DD">
        <w:t xml:space="preserve"> of </w:t>
      </w:r>
      <w:r w:rsidR="00430364">
        <w:t>tests by giving</w:t>
      </w:r>
      <w:r w:rsidR="00430364" w:rsidRPr="00B84F5A">
        <w:t xml:space="preserve"> the letter </w:t>
      </w:r>
      <w:r w:rsidR="00430364">
        <w:t>code</w:t>
      </w:r>
      <w:r w:rsidR="00EE4B9F">
        <w:t>s</w:t>
      </w:r>
      <w:r w:rsidR="00430364">
        <w:t xml:space="preserve"> </w:t>
      </w:r>
      <w:r w:rsidR="00430364" w:rsidRPr="00B84F5A">
        <w:t>of the appropriate observation</w:t>
      </w:r>
      <w:r w:rsidR="00EE4B9F">
        <w:t>s</w:t>
      </w:r>
      <w:r w:rsidR="00430364" w:rsidRPr="00B84F5A">
        <w:t xml:space="preserve"> </w:t>
      </w:r>
      <w:r w:rsidR="002720BB">
        <w:t>in the table.</w:t>
      </w:r>
      <w:r w:rsidR="00C032DD">
        <w:t xml:space="preserve"> </w:t>
      </w:r>
      <w:r w:rsidR="00C032DD" w:rsidRPr="004E543F">
        <w:rPr>
          <w:rStyle w:val="Subquestionemphasis"/>
        </w:rPr>
        <w:t>Fill</w:t>
      </w:r>
      <w:r w:rsidR="00C032DD">
        <w:t xml:space="preserve"> in all cells of the table. </w:t>
      </w:r>
      <w:r w:rsidR="00C032DD" w:rsidRPr="004E543F">
        <w:rPr>
          <w:rStyle w:val="Subquestionemphasis"/>
        </w:rPr>
        <w:t>Use</w:t>
      </w:r>
      <w:r w:rsidR="00C032DD">
        <w:t xml:space="preserve"> </w:t>
      </w:r>
      <w:r w:rsidR="00C032DD" w:rsidRPr="00F00AC5">
        <w:rPr>
          <w:b/>
        </w:rPr>
        <w:t>+</w:t>
      </w:r>
      <w:r w:rsidR="00C032DD">
        <w:t xml:space="preserve"> and </w:t>
      </w:r>
      <w:r w:rsidR="006F22C0" w:rsidRPr="000567AF">
        <w:rPr>
          <w:b/>
        </w:rPr>
        <w:t>–</w:t>
      </w:r>
      <w:r w:rsidR="00C032DD">
        <w:t xml:space="preserve"> to indicate positive and negative tests.</w:t>
      </w:r>
      <w:r w:rsidR="002720BB">
        <w:t xml:space="preserve"> </w:t>
      </w:r>
      <w:r w:rsidRPr="004E543F">
        <w:rPr>
          <w:rStyle w:val="Subquestionemphasis"/>
        </w:rPr>
        <w:t>Choose</w:t>
      </w:r>
      <w:r w:rsidR="00430364" w:rsidRPr="00B84F5A">
        <w:t xml:space="preserve"> one or more </w:t>
      </w:r>
      <w:r>
        <w:t xml:space="preserve">codes </w:t>
      </w:r>
      <w:r w:rsidR="00430364" w:rsidRPr="00B84F5A">
        <w:t>from the list</w:t>
      </w:r>
      <w:r>
        <w:t xml:space="preserve"> below.</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7"/>
        <w:gridCol w:w="4795"/>
      </w:tblGrid>
      <w:tr w:rsidR="00EE5C30" w:rsidTr="000E05B6">
        <w:tc>
          <w:tcPr>
            <w:tcW w:w="2357" w:type="pct"/>
          </w:tcPr>
          <w:p w:rsidR="00EE5C30" w:rsidRPr="002E4BFB" w:rsidRDefault="00EE5C30" w:rsidP="00EE5C30">
            <w:pPr>
              <w:pStyle w:val="Problemtext"/>
            </w:pPr>
            <w:r w:rsidRPr="000567AF">
              <w:rPr>
                <w:b/>
              </w:rPr>
              <w:t>I</w:t>
            </w:r>
            <w:r w:rsidRPr="002E4BFB">
              <w:t xml:space="preserve"> – Immediate disappearance of purple color</w:t>
            </w:r>
          </w:p>
        </w:tc>
        <w:tc>
          <w:tcPr>
            <w:tcW w:w="2643" w:type="pct"/>
          </w:tcPr>
          <w:p w:rsidR="00EE5C30" w:rsidRPr="002E4BFB" w:rsidRDefault="00EE5C30" w:rsidP="0088169B">
            <w:pPr>
              <w:pStyle w:val="Problemtext"/>
            </w:pPr>
            <w:r w:rsidRPr="000567AF">
              <w:rPr>
                <w:b/>
              </w:rPr>
              <w:t>VI</w:t>
            </w:r>
            <w:r w:rsidRPr="002E4BFB">
              <w:t xml:space="preserve"> - Formation of a yellow or orange-red precipitate</w:t>
            </w:r>
          </w:p>
        </w:tc>
      </w:tr>
      <w:tr w:rsidR="00EE5C30" w:rsidTr="00E20F59">
        <w:tc>
          <w:tcPr>
            <w:tcW w:w="2357" w:type="pct"/>
          </w:tcPr>
          <w:p w:rsidR="00EE5C30" w:rsidRPr="002E4BFB" w:rsidRDefault="00EE5C30" w:rsidP="00EE5C30">
            <w:pPr>
              <w:pStyle w:val="Problemtext"/>
            </w:pPr>
            <w:r w:rsidRPr="000567AF">
              <w:rPr>
                <w:b/>
              </w:rPr>
              <w:t>II</w:t>
            </w:r>
            <w:r w:rsidRPr="002E4BFB">
              <w:t xml:space="preserve"> – Slow disappearance of purple color</w:t>
            </w:r>
          </w:p>
        </w:tc>
        <w:tc>
          <w:tcPr>
            <w:tcW w:w="2643" w:type="pct"/>
          </w:tcPr>
          <w:p w:rsidR="00EE5C30" w:rsidRPr="002E4BFB" w:rsidRDefault="00EE5C30" w:rsidP="0088169B">
            <w:pPr>
              <w:pStyle w:val="Problemtext"/>
            </w:pPr>
            <w:r w:rsidRPr="000567AF">
              <w:rPr>
                <w:b/>
              </w:rPr>
              <w:t>VII</w:t>
            </w:r>
            <w:r w:rsidRPr="002E4BFB">
              <w:t xml:space="preserve"> - Appearance of orange or red color</w:t>
            </w:r>
            <w:r w:rsidR="00192E34">
              <w:t xml:space="preserve"> in solution</w:t>
            </w:r>
          </w:p>
        </w:tc>
      </w:tr>
      <w:tr w:rsidR="00EE5C30" w:rsidTr="00E20F59">
        <w:tc>
          <w:tcPr>
            <w:tcW w:w="2357" w:type="pct"/>
          </w:tcPr>
          <w:p w:rsidR="00EE5C30" w:rsidRPr="002E4BFB" w:rsidRDefault="00EE5C30" w:rsidP="0088169B">
            <w:pPr>
              <w:pStyle w:val="Problemtext"/>
            </w:pPr>
            <w:r w:rsidRPr="000567AF">
              <w:rPr>
                <w:b/>
              </w:rPr>
              <w:t>III</w:t>
            </w:r>
            <w:r w:rsidRPr="002E4BFB">
              <w:t xml:space="preserve"> - Disappearance of yellow color</w:t>
            </w:r>
          </w:p>
        </w:tc>
        <w:tc>
          <w:tcPr>
            <w:tcW w:w="2643" w:type="pct"/>
          </w:tcPr>
          <w:p w:rsidR="00EE5C30" w:rsidRPr="002E4BFB" w:rsidRDefault="00EE5C30" w:rsidP="0088169B">
            <w:pPr>
              <w:pStyle w:val="Problemtext"/>
            </w:pPr>
            <w:r w:rsidRPr="000567AF">
              <w:rPr>
                <w:b/>
              </w:rPr>
              <w:t>VIII</w:t>
            </w:r>
            <w:r w:rsidRPr="002E4BFB">
              <w:t xml:space="preserve"> - Appearance of magenta color</w:t>
            </w:r>
          </w:p>
        </w:tc>
      </w:tr>
      <w:tr w:rsidR="00EE5C30" w:rsidTr="00E20F59">
        <w:tc>
          <w:tcPr>
            <w:tcW w:w="2357" w:type="pct"/>
          </w:tcPr>
          <w:p w:rsidR="00EE5C30" w:rsidRPr="002E4BFB" w:rsidRDefault="00EE5C30" w:rsidP="0088169B">
            <w:pPr>
              <w:pStyle w:val="Problemtext"/>
            </w:pPr>
            <w:r w:rsidRPr="000567AF">
              <w:rPr>
                <w:b/>
              </w:rPr>
              <w:t>IV</w:t>
            </w:r>
            <w:r w:rsidRPr="002E4BFB">
              <w:t xml:space="preserve"> – Formation of a brown or black precipitate</w:t>
            </w:r>
          </w:p>
        </w:tc>
        <w:tc>
          <w:tcPr>
            <w:tcW w:w="2643" w:type="pct"/>
          </w:tcPr>
          <w:p w:rsidR="00EE5C30" w:rsidRPr="002E4BFB" w:rsidRDefault="00EE5C30" w:rsidP="0088169B">
            <w:pPr>
              <w:pStyle w:val="Problemtext"/>
            </w:pPr>
            <w:r w:rsidRPr="000567AF">
              <w:rPr>
                <w:b/>
              </w:rPr>
              <w:t>IX</w:t>
            </w:r>
            <w:r w:rsidRPr="002E4BFB">
              <w:t xml:space="preserve"> - The unknown compound is insoluble in ethanol</w:t>
            </w:r>
          </w:p>
        </w:tc>
      </w:tr>
      <w:tr w:rsidR="00EE5C30" w:rsidTr="00E20F59">
        <w:tc>
          <w:tcPr>
            <w:tcW w:w="2357" w:type="pct"/>
          </w:tcPr>
          <w:p w:rsidR="00EE5C30" w:rsidRPr="002E4BFB" w:rsidRDefault="00EE5C30" w:rsidP="00941040">
            <w:pPr>
              <w:pStyle w:val="Problemtext"/>
            </w:pPr>
            <w:r w:rsidRPr="000567AF">
              <w:rPr>
                <w:b/>
              </w:rPr>
              <w:t>V</w:t>
            </w:r>
            <w:r w:rsidRPr="002E4BFB">
              <w:t xml:space="preserve"> - Formation of a white precipitate</w:t>
            </w:r>
          </w:p>
        </w:tc>
        <w:tc>
          <w:tcPr>
            <w:tcW w:w="2643" w:type="pct"/>
          </w:tcPr>
          <w:p w:rsidR="00EE5C30" w:rsidRPr="002E4BFB" w:rsidRDefault="002E4BFB" w:rsidP="0088169B">
            <w:pPr>
              <w:pStyle w:val="Problemtext"/>
            </w:pPr>
            <w:r w:rsidRPr="000567AF">
              <w:rPr>
                <w:b/>
              </w:rPr>
              <w:t>X</w:t>
            </w:r>
            <w:r>
              <w:t xml:space="preserve"> – no visible changes</w:t>
            </w:r>
          </w:p>
        </w:tc>
      </w:tr>
    </w:tbl>
    <w:p w:rsidR="00192E34" w:rsidRDefault="00192E34" w:rsidP="00192E34">
      <w:pPr>
        <w:pStyle w:val="Subquestion"/>
        <w:rPr>
          <w:rStyle w:val="Subquestionnumber"/>
        </w:rPr>
      </w:pPr>
    </w:p>
    <w:tbl>
      <w:tblPr>
        <w:tblStyle w:val="TableGrid"/>
        <w:tblW w:w="8970" w:type="dxa"/>
        <w:tblLook w:val="04A0" w:firstRow="1" w:lastRow="0" w:firstColumn="1" w:lastColumn="0" w:noHBand="0" w:noVBand="1"/>
      </w:tblPr>
      <w:tblGrid>
        <w:gridCol w:w="4040"/>
        <w:gridCol w:w="615"/>
        <w:gridCol w:w="615"/>
        <w:gridCol w:w="615"/>
        <w:gridCol w:w="615"/>
        <w:gridCol w:w="620"/>
        <w:gridCol w:w="615"/>
        <w:gridCol w:w="615"/>
        <w:gridCol w:w="620"/>
      </w:tblGrid>
      <w:tr w:rsidR="00430364" w:rsidTr="004E543F">
        <w:trPr>
          <w:trHeight w:val="605"/>
        </w:trPr>
        <w:tc>
          <w:tcPr>
            <w:tcW w:w="0" w:type="auto"/>
            <w:tcBorders>
              <w:bottom w:val="single" w:sz="12" w:space="0" w:color="auto"/>
            </w:tcBorders>
            <w:vAlign w:val="center"/>
          </w:tcPr>
          <w:p w:rsidR="00430364" w:rsidRDefault="00430364" w:rsidP="00732CE7">
            <w:pPr>
              <w:pStyle w:val="Problemtext"/>
            </w:pPr>
            <w:r>
              <w:t>Sample No.</w:t>
            </w:r>
          </w:p>
        </w:tc>
        <w:tc>
          <w:tcPr>
            <w:tcW w:w="615" w:type="dxa"/>
            <w:tcBorders>
              <w:bottom w:val="single" w:sz="12" w:space="0" w:color="auto"/>
            </w:tcBorders>
            <w:vAlign w:val="center"/>
          </w:tcPr>
          <w:p w:rsidR="00430364" w:rsidRPr="00EE4B9F" w:rsidRDefault="00430364" w:rsidP="00EE4B9F">
            <w:pPr>
              <w:pStyle w:val="Problemtext"/>
              <w:jc w:val="center"/>
              <w:rPr>
                <w:rStyle w:val="Unknownspecies"/>
              </w:rPr>
            </w:pPr>
            <w:r w:rsidRPr="00EE4B9F">
              <w:rPr>
                <w:rStyle w:val="Unknownspecies"/>
              </w:rPr>
              <w:t>1</w:t>
            </w:r>
          </w:p>
        </w:tc>
        <w:tc>
          <w:tcPr>
            <w:tcW w:w="615" w:type="dxa"/>
            <w:tcBorders>
              <w:bottom w:val="single" w:sz="12" w:space="0" w:color="auto"/>
            </w:tcBorders>
            <w:vAlign w:val="center"/>
          </w:tcPr>
          <w:p w:rsidR="00430364" w:rsidRPr="00EE4B9F" w:rsidRDefault="00430364" w:rsidP="00EE4B9F">
            <w:pPr>
              <w:pStyle w:val="Problemtext"/>
              <w:jc w:val="center"/>
              <w:rPr>
                <w:rStyle w:val="Unknownspecies"/>
              </w:rPr>
            </w:pPr>
            <w:r w:rsidRPr="00EE4B9F">
              <w:rPr>
                <w:rStyle w:val="Unknownspecies"/>
              </w:rPr>
              <w:t>2</w:t>
            </w:r>
          </w:p>
        </w:tc>
        <w:tc>
          <w:tcPr>
            <w:tcW w:w="615" w:type="dxa"/>
            <w:tcBorders>
              <w:bottom w:val="single" w:sz="12" w:space="0" w:color="auto"/>
            </w:tcBorders>
            <w:vAlign w:val="center"/>
          </w:tcPr>
          <w:p w:rsidR="00430364" w:rsidRPr="00EE4B9F" w:rsidRDefault="00430364" w:rsidP="00EE4B9F">
            <w:pPr>
              <w:pStyle w:val="Problemtext"/>
              <w:jc w:val="center"/>
              <w:rPr>
                <w:rStyle w:val="Unknownspecies"/>
              </w:rPr>
            </w:pPr>
            <w:r w:rsidRPr="00EE4B9F">
              <w:rPr>
                <w:rStyle w:val="Unknownspecies"/>
              </w:rPr>
              <w:t>3</w:t>
            </w:r>
          </w:p>
        </w:tc>
        <w:tc>
          <w:tcPr>
            <w:tcW w:w="615" w:type="dxa"/>
            <w:tcBorders>
              <w:bottom w:val="single" w:sz="12" w:space="0" w:color="auto"/>
            </w:tcBorders>
            <w:vAlign w:val="center"/>
          </w:tcPr>
          <w:p w:rsidR="00430364" w:rsidRPr="00EE4B9F" w:rsidRDefault="00430364" w:rsidP="00EE4B9F">
            <w:pPr>
              <w:pStyle w:val="Problemtext"/>
              <w:jc w:val="center"/>
              <w:rPr>
                <w:rStyle w:val="Unknownspecies"/>
              </w:rPr>
            </w:pPr>
            <w:r w:rsidRPr="00EE4B9F">
              <w:rPr>
                <w:rStyle w:val="Unknownspecies"/>
              </w:rPr>
              <w:t>4</w:t>
            </w:r>
          </w:p>
        </w:tc>
        <w:tc>
          <w:tcPr>
            <w:tcW w:w="620" w:type="dxa"/>
            <w:tcBorders>
              <w:bottom w:val="single" w:sz="12" w:space="0" w:color="auto"/>
            </w:tcBorders>
            <w:vAlign w:val="center"/>
          </w:tcPr>
          <w:p w:rsidR="00430364" w:rsidRPr="00EE4B9F" w:rsidRDefault="00430364" w:rsidP="00EE4B9F">
            <w:pPr>
              <w:pStyle w:val="Problemtext"/>
              <w:jc w:val="center"/>
              <w:rPr>
                <w:rStyle w:val="Unknownspecies"/>
              </w:rPr>
            </w:pPr>
            <w:r w:rsidRPr="00EE4B9F">
              <w:rPr>
                <w:rStyle w:val="Unknownspecies"/>
              </w:rPr>
              <w:t>5</w:t>
            </w:r>
          </w:p>
        </w:tc>
        <w:tc>
          <w:tcPr>
            <w:tcW w:w="615" w:type="dxa"/>
            <w:tcBorders>
              <w:bottom w:val="single" w:sz="12" w:space="0" w:color="auto"/>
            </w:tcBorders>
            <w:vAlign w:val="center"/>
          </w:tcPr>
          <w:p w:rsidR="00430364" w:rsidRPr="00EE4B9F" w:rsidRDefault="00430364" w:rsidP="00EE4B9F">
            <w:pPr>
              <w:pStyle w:val="Problemtext"/>
              <w:jc w:val="center"/>
              <w:rPr>
                <w:rStyle w:val="Unknownspecies"/>
              </w:rPr>
            </w:pPr>
            <w:r w:rsidRPr="00EE4B9F">
              <w:rPr>
                <w:rStyle w:val="Unknownspecies"/>
              </w:rPr>
              <w:t>6</w:t>
            </w:r>
          </w:p>
        </w:tc>
        <w:tc>
          <w:tcPr>
            <w:tcW w:w="615" w:type="dxa"/>
            <w:tcBorders>
              <w:bottom w:val="single" w:sz="12" w:space="0" w:color="auto"/>
            </w:tcBorders>
            <w:vAlign w:val="center"/>
          </w:tcPr>
          <w:p w:rsidR="00430364" w:rsidRPr="00EE4B9F" w:rsidRDefault="00430364" w:rsidP="00EE4B9F">
            <w:pPr>
              <w:pStyle w:val="Problemtext"/>
              <w:jc w:val="center"/>
              <w:rPr>
                <w:rStyle w:val="Unknownspecies"/>
              </w:rPr>
            </w:pPr>
            <w:r w:rsidRPr="00EE4B9F">
              <w:rPr>
                <w:rStyle w:val="Unknownspecies"/>
              </w:rPr>
              <w:t>7</w:t>
            </w:r>
          </w:p>
        </w:tc>
        <w:tc>
          <w:tcPr>
            <w:tcW w:w="620" w:type="dxa"/>
            <w:tcBorders>
              <w:bottom w:val="single" w:sz="12" w:space="0" w:color="auto"/>
            </w:tcBorders>
            <w:vAlign w:val="center"/>
          </w:tcPr>
          <w:p w:rsidR="00430364" w:rsidRPr="00EE4B9F" w:rsidRDefault="00430364" w:rsidP="00EE4B9F">
            <w:pPr>
              <w:pStyle w:val="Problemtext"/>
              <w:jc w:val="center"/>
              <w:rPr>
                <w:rStyle w:val="Unknownspecies"/>
              </w:rPr>
            </w:pPr>
            <w:r w:rsidRPr="00EE4B9F">
              <w:rPr>
                <w:rStyle w:val="Unknownspecies"/>
              </w:rPr>
              <w:t>8</w:t>
            </w:r>
          </w:p>
        </w:tc>
      </w:tr>
      <w:tr w:rsidR="002E4BFB" w:rsidTr="004E543F">
        <w:trPr>
          <w:trHeight w:val="605"/>
        </w:trPr>
        <w:tc>
          <w:tcPr>
            <w:tcW w:w="0" w:type="auto"/>
            <w:tcBorders>
              <w:top w:val="single" w:sz="12" w:space="0" w:color="auto"/>
            </w:tcBorders>
            <w:vAlign w:val="center"/>
          </w:tcPr>
          <w:p w:rsidR="002E4BFB" w:rsidRDefault="002E4BFB" w:rsidP="00732CE7">
            <w:pPr>
              <w:pStyle w:val="Problemtext"/>
            </w:pPr>
            <w:r>
              <w:t>Baeyer test result (</w:t>
            </w:r>
            <w:r w:rsidRPr="000567AF">
              <w:rPr>
                <w:b/>
              </w:rPr>
              <w:t>+</w:t>
            </w:r>
            <w:r>
              <w:t>/</w:t>
            </w:r>
            <w:r w:rsidRPr="000567AF">
              <w:rPr>
                <w:b/>
              </w:rPr>
              <w:t>–</w:t>
            </w:r>
            <w:r>
              <w:t>)</w:t>
            </w:r>
          </w:p>
        </w:tc>
        <w:tc>
          <w:tcPr>
            <w:tcW w:w="615" w:type="dxa"/>
            <w:tcBorders>
              <w:top w:val="single" w:sz="12" w:space="0" w:color="auto"/>
            </w:tcBorders>
            <w:vAlign w:val="center"/>
          </w:tcPr>
          <w:p w:rsidR="002E4BFB" w:rsidRPr="008D006D" w:rsidRDefault="002E4BFB" w:rsidP="002E4BFB">
            <w:pPr>
              <w:jc w:val="center"/>
              <w:rPr>
                <w:rFonts w:ascii="Cambria" w:eastAsia="Calibri" w:hAnsi="Cambria"/>
                <w:b/>
                <w:lang w:eastAsia="ru-RU"/>
              </w:rPr>
            </w:pPr>
          </w:p>
        </w:tc>
        <w:tc>
          <w:tcPr>
            <w:tcW w:w="615" w:type="dxa"/>
            <w:tcBorders>
              <w:top w:val="single" w:sz="12" w:space="0" w:color="auto"/>
            </w:tcBorders>
            <w:vAlign w:val="center"/>
          </w:tcPr>
          <w:p w:rsidR="002E4BFB" w:rsidRPr="008D006D" w:rsidRDefault="002E4BFB" w:rsidP="002E4BFB">
            <w:pPr>
              <w:jc w:val="center"/>
              <w:rPr>
                <w:rFonts w:ascii="Cambria" w:eastAsia="Calibri" w:hAnsi="Cambria"/>
                <w:b/>
                <w:lang w:eastAsia="ru-RU"/>
              </w:rPr>
            </w:pPr>
          </w:p>
        </w:tc>
        <w:tc>
          <w:tcPr>
            <w:tcW w:w="615" w:type="dxa"/>
            <w:tcBorders>
              <w:top w:val="single" w:sz="12" w:space="0" w:color="auto"/>
            </w:tcBorders>
            <w:vAlign w:val="center"/>
          </w:tcPr>
          <w:p w:rsidR="002E4BFB" w:rsidRPr="008D006D" w:rsidRDefault="002E4BFB" w:rsidP="002E4BFB">
            <w:pPr>
              <w:jc w:val="center"/>
              <w:rPr>
                <w:rFonts w:ascii="Cambria" w:eastAsia="Calibri" w:hAnsi="Cambria"/>
                <w:b/>
                <w:lang w:eastAsia="ru-RU"/>
              </w:rPr>
            </w:pPr>
          </w:p>
        </w:tc>
        <w:tc>
          <w:tcPr>
            <w:tcW w:w="615" w:type="dxa"/>
            <w:tcBorders>
              <w:top w:val="single" w:sz="12" w:space="0" w:color="auto"/>
            </w:tcBorders>
            <w:vAlign w:val="center"/>
          </w:tcPr>
          <w:p w:rsidR="002E4BFB" w:rsidRPr="008D006D" w:rsidRDefault="002E4BFB" w:rsidP="002E4BFB">
            <w:pPr>
              <w:jc w:val="center"/>
              <w:rPr>
                <w:rFonts w:ascii="Cambria" w:eastAsia="Calibri" w:hAnsi="Cambria"/>
                <w:b/>
                <w:lang w:eastAsia="ru-RU"/>
              </w:rPr>
            </w:pPr>
          </w:p>
        </w:tc>
        <w:tc>
          <w:tcPr>
            <w:tcW w:w="620" w:type="dxa"/>
            <w:tcBorders>
              <w:top w:val="single" w:sz="12" w:space="0" w:color="auto"/>
            </w:tcBorders>
            <w:vAlign w:val="center"/>
          </w:tcPr>
          <w:p w:rsidR="002E4BFB" w:rsidRPr="008D006D" w:rsidRDefault="002E4BFB" w:rsidP="002E4BFB">
            <w:pPr>
              <w:jc w:val="center"/>
              <w:rPr>
                <w:rFonts w:ascii="Cambria" w:eastAsia="Calibri" w:hAnsi="Cambria"/>
                <w:b/>
                <w:lang w:eastAsia="ru-RU"/>
              </w:rPr>
            </w:pPr>
          </w:p>
        </w:tc>
        <w:tc>
          <w:tcPr>
            <w:tcW w:w="615" w:type="dxa"/>
            <w:tcBorders>
              <w:top w:val="single" w:sz="12" w:space="0" w:color="auto"/>
            </w:tcBorders>
            <w:vAlign w:val="center"/>
          </w:tcPr>
          <w:p w:rsidR="002E4BFB" w:rsidRPr="008D006D" w:rsidRDefault="002E4BFB" w:rsidP="002E4BFB">
            <w:pPr>
              <w:jc w:val="center"/>
              <w:rPr>
                <w:rFonts w:ascii="Cambria" w:eastAsia="Calibri" w:hAnsi="Cambria"/>
                <w:b/>
                <w:lang w:eastAsia="ru-RU"/>
              </w:rPr>
            </w:pPr>
          </w:p>
        </w:tc>
        <w:tc>
          <w:tcPr>
            <w:tcW w:w="615" w:type="dxa"/>
            <w:tcBorders>
              <w:top w:val="single" w:sz="12" w:space="0" w:color="auto"/>
            </w:tcBorders>
            <w:vAlign w:val="center"/>
          </w:tcPr>
          <w:p w:rsidR="002E4BFB" w:rsidRPr="008D006D" w:rsidRDefault="002E4BFB" w:rsidP="002E4BFB">
            <w:pPr>
              <w:jc w:val="center"/>
              <w:rPr>
                <w:rFonts w:ascii="Cambria" w:eastAsia="Calibri" w:hAnsi="Cambria"/>
                <w:b/>
                <w:lang w:eastAsia="ru-RU"/>
              </w:rPr>
            </w:pPr>
          </w:p>
        </w:tc>
        <w:tc>
          <w:tcPr>
            <w:tcW w:w="620" w:type="dxa"/>
            <w:tcBorders>
              <w:top w:val="single" w:sz="12" w:space="0" w:color="auto"/>
            </w:tcBorders>
            <w:vAlign w:val="center"/>
          </w:tcPr>
          <w:p w:rsidR="002E4BFB" w:rsidRPr="008D006D" w:rsidRDefault="002E4BFB" w:rsidP="002E4BFB">
            <w:pPr>
              <w:jc w:val="center"/>
              <w:rPr>
                <w:rFonts w:ascii="Cambria" w:eastAsia="Calibri" w:hAnsi="Cambria"/>
                <w:b/>
                <w:lang w:eastAsia="ru-RU"/>
              </w:rPr>
            </w:pPr>
          </w:p>
        </w:tc>
      </w:tr>
      <w:tr w:rsidR="002E4BFB" w:rsidTr="004E543F">
        <w:trPr>
          <w:trHeight w:val="605"/>
        </w:trPr>
        <w:tc>
          <w:tcPr>
            <w:tcW w:w="0" w:type="auto"/>
            <w:tcBorders>
              <w:bottom w:val="single" w:sz="12" w:space="0" w:color="auto"/>
            </w:tcBorders>
            <w:vAlign w:val="center"/>
          </w:tcPr>
          <w:p w:rsidR="002E4BFB" w:rsidRDefault="002E4BFB" w:rsidP="00732CE7">
            <w:pPr>
              <w:pStyle w:val="Problemtext"/>
            </w:pPr>
            <w:r>
              <w:t>Baeyer test observations</w:t>
            </w:r>
            <w:r w:rsidR="00192E34">
              <w:t xml:space="preserve"> (</w:t>
            </w:r>
            <w:r w:rsidR="00192E34" w:rsidRPr="000567AF">
              <w:rPr>
                <w:b/>
              </w:rPr>
              <w:t>I</w:t>
            </w:r>
            <w:r w:rsidR="00192E34">
              <w:t>-</w:t>
            </w:r>
            <w:r w:rsidR="00192E34" w:rsidRPr="000567AF">
              <w:rPr>
                <w:b/>
              </w:rPr>
              <w:t>X</w:t>
            </w:r>
            <w:r w:rsidR="00192E34">
              <w:t>)</w:t>
            </w:r>
          </w:p>
        </w:tc>
        <w:tc>
          <w:tcPr>
            <w:tcW w:w="615" w:type="dxa"/>
            <w:tcBorders>
              <w:bottom w:val="single" w:sz="12" w:space="0" w:color="auto"/>
            </w:tcBorders>
            <w:vAlign w:val="center"/>
          </w:tcPr>
          <w:p w:rsidR="002E4BFB" w:rsidRPr="008D006D" w:rsidRDefault="002E4BFB" w:rsidP="002E4BFB">
            <w:pPr>
              <w:jc w:val="center"/>
              <w:rPr>
                <w:rFonts w:ascii="Cambria" w:eastAsia="Calibri" w:hAnsi="Cambria"/>
                <w:b/>
                <w:lang w:eastAsia="ru-RU"/>
              </w:rPr>
            </w:pPr>
          </w:p>
        </w:tc>
        <w:tc>
          <w:tcPr>
            <w:tcW w:w="615" w:type="dxa"/>
            <w:tcBorders>
              <w:bottom w:val="single" w:sz="12" w:space="0" w:color="auto"/>
            </w:tcBorders>
            <w:vAlign w:val="center"/>
          </w:tcPr>
          <w:p w:rsidR="002E4BFB" w:rsidRPr="008D006D" w:rsidRDefault="002E4BFB" w:rsidP="002E4BFB">
            <w:pPr>
              <w:jc w:val="center"/>
              <w:rPr>
                <w:rFonts w:ascii="Cambria" w:eastAsia="Calibri" w:hAnsi="Cambria"/>
                <w:b/>
                <w:lang w:eastAsia="ru-RU"/>
              </w:rPr>
            </w:pPr>
          </w:p>
        </w:tc>
        <w:tc>
          <w:tcPr>
            <w:tcW w:w="615" w:type="dxa"/>
            <w:tcBorders>
              <w:bottom w:val="single" w:sz="12" w:space="0" w:color="auto"/>
            </w:tcBorders>
            <w:vAlign w:val="center"/>
          </w:tcPr>
          <w:p w:rsidR="002E4BFB" w:rsidRPr="008D006D" w:rsidRDefault="002E4BFB" w:rsidP="002E4BFB">
            <w:pPr>
              <w:jc w:val="center"/>
              <w:rPr>
                <w:rFonts w:ascii="Cambria" w:eastAsia="Calibri" w:hAnsi="Cambria"/>
                <w:b/>
                <w:lang w:eastAsia="ru-RU"/>
              </w:rPr>
            </w:pPr>
          </w:p>
        </w:tc>
        <w:tc>
          <w:tcPr>
            <w:tcW w:w="615" w:type="dxa"/>
            <w:tcBorders>
              <w:bottom w:val="single" w:sz="12" w:space="0" w:color="auto"/>
            </w:tcBorders>
            <w:vAlign w:val="center"/>
          </w:tcPr>
          <w:p w:rsidR="002E4BFB" w:rsidRPr="008D006D" w:rsidRDefault="002E4BFB" w:rsidP="002E4BFB">
            <w:pPr>
              <w:jc w:val="center"/>
              <w:rPr>
                <w:rFonts w:ascii="Cambria" w:eastAsia="Calibri" w:hAnsi="Cambria"/>
                <w:b/>
                <w:lang w:eastAsia="ru-RU"/>
              </w:rPr>
            </w:pPr>
          </w:p>
        </w:tc>
        <w:tc>
          <w:tcPr>
            <w:tcW w:w="620" w:type="dxa"/>
            <w:tcBorders>
              <w:bottom w:val="single" w:sz="12" w:space="0" w:color="auto"/>
            </w:tcBorders>
            <w:vAlign w:val="center"/>
          </w:tcPr>
          <w:p w:rsidR="002E4BFB" w:rsidRPr="008D006D" w:rsidRDefault="002E4BFB" w:rsidP="002E4BFB">
            <w:pPr>
              <w:jc w:val="center"/>
              <w:rPr>
                <w:rFonts w:ascii="Cambria" w:eastAsia="Calibri" w:hAnsi="Cambria"/>
                <w:b/>
                <w:lang w:eastAsia="ru-RU"/>
              </w:rPr>
            </w:pPr>
          </w:p>
        </w:tc>
        <w:tc>
          <w:tcPr>
            <w:tcW w:w="615" w:type="dxa"/>
            <w:tcBorders>
              <w:bottom w:val="single" w:sz="12" w:space="0" w:color="auto"/>
            </w:tcBorders>
            <w:vAlign w:val="center"/>
          </w:tcPr>
          <w:p w:rsidR="002E4BFB" w:rsidRPr="008D006D" w:rsidRDefault="002E4BFB" w:rsidP="002E4BFB">
            <w:pPr>
              <w:jc w:val="center"/>
              <w:rPr>
                <w:rFonts w:ascii="Cambria" w:eastAsia="Calibri" w:hAnsi="Cambria"/>
                <w:b/>
                <w:lang w:eastAsia="ru-RU"/>
              </w:rPr>
            </w:pPr>
          </w:p>
        </w:tc>
        <w:tc>
          <w:tcPr>
            <w:tcW w:w="615" w:type="dxa"/>
            <w:tcBorders>
              <w:bottom w:val="single" w:sz="12" w:space="0" w:color="auto"/>
            </w:tcBorders>
            <w:vAlign w:val="center"/>
          </w:tcPr>
          <w:p w:rsidR="002E4BFB" w:rsidRPr="008D006D" w:rsidRDefault="002E4BFB" w:rsidP="002E4BFB">
            <w:pPr>
              <w:jc w:val="center"/>
              <w:rPr>
                <w:rFonts w:ascii="Cambria" w:eastAsia="Calibri" w:hAnsi="Cambria"/>
                <w:b/>
                <w:lang w:eastAsia="ru-RU"/>
              </w:rPr>
            </w:pPr>
          </w:p>
        </w:tc>
        <w:tc>
          <w:tcPr>
            <w:tcW w:w="620" w:type="dxa"/>
            <w:tcBorders>
              <w:bottom w:val="single" w:sz="12" w:space="0" w:color="auto"/>
            </w:tcBorders>
            <w:vAlign w:val="center"/>
          </w:tcPr>
          <w:p w:rsidR="002E4BFB" w:rsidRPr="008D006D" w:rsidRDefault="002E4BFB" w:rsidP="002E4BFB">
            <w:pPr>
              <w:jc w:val="center"/>
              <w:rPr>
                <w:rFonts w:ascii="Cambria" w:eastAsia="Calibri" w:hAnsi="Cambria"/>
                <w:b/>
                <w:lang w:eastAsia="ru-RU"/>
              </w:rPr>
            </w:pPr>
          </w:p>
        </w:tc>
      </w:tr>
      <w:tr w:rsidR="002E4BFB" w:rsidTr="004E543F">
        <w:trPr>
          <w:trHeight w:val="605"/>
        </w:trPr>
        <w:tc>
          <w:tcPr>
            <w:tcW w:w="0" w:type="auto"/>
            <w:tcBorders>
              <w:top w:val="single" w:sz="12" w:space="0" w:color="auto"/>
            </w:tcBorders>
            <w:vAlign w:val="center"/>
          </w:tcPr>
          <w:p w:rsidR="002E4BFB" w:rsidRDefault="002E4BFB" w:rsidP="00430364">
            <w:pPr>
              <w:pStyle w:val="Problemtext"/>
            </w:pPr>
            <w:r>
              <w:t xml:space="preserve">Ce(IV) nitrate test result </w:t>
            </w:r>
            <w:r w:rsidR="000567AF">
              <w:t>(</w:t>
            </w:r>
            <w:r w:rsidR="000567AF" w:rsidRPr="000567AF">
              <w:rPr>
                <w:b/>
              </w:rPr>
              <w:t>+</w:t>
            </w:r>
            <w:r w:rsidR="000567AF">
              <w:t>/</w:t>
            </w:r>
            <w:r w:rsidR="000567AF" w:rsidRPr="000567AF">
              <w:rPr>
                <w:b/>
              </w:rPr>
              <w:t>–</w:t>
            </w:r>
            <w:r w:rsidR="000567AF">
              <w:t>)</w:t>
            </w:r>
          </w:p>
        </w:tc>
        <w:tc>
          <w:tcPr>
            <w:tcW w:w="615" w:type="dxa"/>
            <w:tcBorders>
              <w:top w:val="single" w:sz="12" w:space="0" w:color="auto"/>
            </w:tcBorders>
            <w:vAlign w:val="center"/>
          </w:tcPr>
          <w:p w:rsidR="002E4BFB" w:rsidRPr="008D006D" w:rsidRDefault="002E4BFB" w:rsidP="002E4BFB">
            <w:pPr>
              <w:jc w:val="center"/>
              <w:rPr>
                <w:rFonts w:ascii="Cambria" w:eastAsia="Calibri" w:hAnsi="Cambria"/>
                <w:b/>
                <w:lang w:eastAsia="ru-RU"/>
              </w:rPr>
            </w:pPr>
          </w:p>
        </w:tc>
        <w:tc>
          <w:tcPr>
            <w:tcW w:w="615" w:type="dxa"/>
            <w:tcBorders>
              <w:top w:val="single" w:sz="12" w:space="0" w:color="auto"/>
            </w:tcBorders>
            <w:vAlign w:val="center"/>
          </w:tcPr>
          <w:p w:rsidR="002E4BFB" w:rsidRPr="008D006D" w:rsidRDefault="002E4BFB" w:rsidP="002E4BFB">
            <w:pPr>
              <w:jc w:val="center"/>
              <w:rPr>
                <w:rFonts w:ascii="Cambria" w:eastAsia="Calibri" w:hAnsi="Cambria"/>
                <w:b/>
                <w:lang w:eastAsia="ru-RU"/>
              </w:rPr>
            </w:pPr>
          </w:p>
        </w:tc>
        <w:tc>
          <w:tcPr>
            <w:tcW w:w="615" w:type="dxa"/>
            <w:tcBorders>
              <w:top w:val="single" w:sz="12" w:space="0" w:color="auto"/>
            </w:tcBorders>
            <w:vAlign w:val="center"/>
          </w:tcPr>
          <w:p w:rsidR="002E4BFB" w:rsidRPr="008D006D" w:rsidRDefault="002E4BFB" w:rsidP="002E4BFB">
            <w:pPr>
              <w:jc w:val="center"/>
              <w:rPr>
                <w:rFonts w:ascii="Cambria" w:eastAsia="Calibri" w:hAnsi="Cambria"/>
                <w:b/>
                <w:lang w:eastAsia="ru-RU"/>
              </w:rPr>
            </w:pPr>
          </w:p>
        </w:tc>
        <w:tc>
          <w:tcPr>
            <w:tcW w:w="615" w:type="dxa"/>
            <w:tcBorders>
              <w:top w:val="single" w:sz="12" w:space="0" w:color="auto"/>
            </w:tcBorders>
            <w:vAlign w:val="center"/>
          </w:tcPr>
          <w:p w:rsidR="002E4BFB" w:rsidRPr="008D006D" w:rsidRDefault="002E4BFB" w:rsidP="002E4BFB">
            <w:pPr>
              <w:jc w:val="center"/>
              <w:rPr>
                <w:rFonts w:ascii="Cambria" w:eastAsia="Calibri" w:hAnsi="Cambria"/>
                <w:b/>
                <w:lang w:eastAsia="ru-RU"/>
              </w:rPr>
            </w:pPr>
          </w:p>
        </w:tc>
        <w:tc>
          <w:tcPr>
            <w:tcW w:w="620" w:type="dxa"/>
            <w:tcBorders>
              <w:top w:val="single" w:sz="12" w:space="0" w:color="auto"/>
            </w:tcBorders>
            <w:vAlign w:val="center"/>
          </w:tcPr>
          <w:p w:rsidR="002E4BFB" w:rsidRPr="008D006D" w:rsidRDefault="002E4BFB" w:rsidP="002E4BFB">
            <w:pPr>
              <w:jc w:val="center"/>
              <w:rPr>
                <w:rFonts w:ascii="Cambria" w:eastAsia="Calibri" w:hAnsi="Cambria"/>
                <w:b/>
                <w:lang w:eastAsia="ru-RU"/>
              </w:rPr>
            </w:pPr>
          </w:p>
        </w:tc>
        <w:tc>
          <w:tcPr>
            <w:tcW w:w="615" w:type="dxa"/>
            <w:tcBorders>
              <w:top w:val="single" w:sz="12" w:space="0" w:color="auto"/>
            </w:tcBorders>
            <w:vAlign w:val="center"/>
          </w:tcPr>
          <w:p w:rsidR="002E4BFB" w:rsidRPr="008D006D" w:rsidRDefault="002E4BFB" w:rsidP="002E4BFB">
            <w:pPr>
              <w:jc w:val="center"/>
              <w:rPr>
                <w:rFonts w:ascii="Cambria" w:eastAsia="Calibri" w:hAnsi="Cambria"/>
                <w:b/>
                <w:lang w:eastAsia="ru-RU"/>
              </w:rPr>
            </w:pPr>
          </w:p>
        </w:tc>
        <w:tc>
          <w:tcPr>
            <w:tcW w:w="615" w:type="dxa"/>
            <w:tcBorders>
              <w:top w:val="single" w:sz="12" w:space="0" w:color="auto"/>
            </w:tcBorders>
            <w:vAlign w:val="center"/>
          </w:tcPr>
          <w:p w:rsidR="002E4BFB" w:rsidRPr="008D006D" w:rsidRDefault="002E4BFB" w:rsidP="002E4BFB">
            <w:pPr>
              <w:jc w:val="center"/>
              <w:rPr>
                <w:rFonts w:ascii="Cambria" w:eastAsia="Calibri" w:hAnsi="Cambria"/>
                <w:b/>
                <w:lang w:eastAsia="ru-RU"/>
              </w:rPr>
            </w:pPr>
          </w:p>
        </w:tc>
        <w:tc>
          <w:tcPr>
            <w:tcW w:w="620" w:type="dxa"/>
            <w:tcBorders>
              <w:top w:val="single" w:sz="12" w:space="0" w:color="auto"/>
            </w:tcBorders>
            <w:vAlign w:val="center"/>
          </w:tcPr>
          <w:p w:rsidR="002E4BFB" w:rsidRPr="008D006D" w:rsidRDefault="002E4BFB" w:rsidP="002E4BFB">
            <w:pPr>
              <w:jc w:val="center"/>
              <w:rPr>
                <w:rFonts w:ascii="Cambria" w:eastAsia="Calibri" w:hAnsi="Cambria"/>
                <w:b/>
                <w:lang w:eastAsia="ru-RU"/>
              </w:rPr>
            </w:pPr>
          </w:p>
        </w:tc>
      </w:tr>
      <w:tr w:rsidR="002E4BFB" w:rsidTr="004E543F">
        <w:trPr>
          <w:trHeight w:val="605"/>
        </w:trPr>
        <w:tc>
          <w:tcPr>
            <w:tcW w:w="0" w:type="auto"/>
            <w:tcBorders>
              <w:bottom w:val="single" w:sz="12" w:space="0" w:color="auto"/>
            </w:tcBorders>
            <w:vAlign w:val="center"/>
          </w:tcPr>
          <w:p w:rsidR="002E4BFB" w:rsidRDefault="002E4BFB" w:rsidP="00430364">
            <w:pPr>
              <w:pStyle w:val="Problemtext"/>
            </w:pPr>
            <w:r>
              <w:t>Ce(IV) nitrate test observations</w:t>
            </w:r>
            <w:r w:rsidR="00192E34">
              <w:t xml:space="preserve"> </w:t>
            </w:r>
            <w:r w:rsidR="000567AF">
              <w:t>(</w:t>
            </w:r>
            <w:r w:rsidR="000567AF" w:rsidRPr="000567AF">
              <w:rPr>
                <w:b/>
              </w:rPr>
              <w:t>I</w:t>
            </w:r>
            <w:r w:rsidR="000567AF">
              <w:t>-</w:t>
            </w:r>
            <w:r w:rsidR="000567AF" w:rsidRPr="000567AF">
              <w:rPr>
                <w:b/>
              </w:rPr>
              <w:t>X</w:t>
            </w:r>
            <w:r w:rsidR="000567AF">
              <w:t>)</w:t>
            </w:r>
          </w:p>
        </w:tc>
        <w:tc>
          <w:tcPr>
            <w:tcW w:w="615" w:type="dxa"/>
            <w:tcBorders>
              <w:bottom w:val="single" w:sz="12" w:space="0" w:color="auto"/>
            </w:tcBorders>
            <w:vAlign w:val="center"/>
          </w:tcPr>
          <w:p w:rsidR="002E4BFB" w:rsidRPr="008D006D" w:rsidRDefault="002E4BFB" w:rsidP="002E4BFB">
            <w:pPr>
              <w:jc w:val="center"/>
              <w:rPr>
                <w:rFonts w:ascii="Cambria" w:eastAsia="Calibri" w:hAnsi="Cambria"/>
                <w:b/>
                <w:lang w:eastAsia="ru-RU"/>
              </w:rPr>
            </w:pPr>
          </w:p>
        </w:tc>
        <w:tc>
          <w:tcPr>
            <w:tcW w:w="615" w:type="dxa"/>
            <w:tcBorders>
              <w:bottom w:val="single" w:sz="12" w:space="0" w:color="auto"/>
            </w:tcBorders>
            <w:vAlign w:val="center"/>
          </w:tcPr>
          <w:p w:rsidR="002E4BFB" w:rsidRPr="008D006D" w:rsidRDefault="002E4BFB" w:rsidP="002E4BFB">
            <w:pPr>
              <w:jc w:val="center"/>
              <w:rPr>
                <w:rFonts w:ascii="Cambria" w:eastAsia="Calibri" w:hAnsi="Cambria"/>
                <w:b/>
                <w:lang w:eastAsia="ru-RU"/>
              </w:rPr>
            </w:pPr>
          </w:p>
        </w:tc>
        <w:tc>
          <w:tcPr>
            <w:tcW w:w="615" w:type="dxa"/>
            <w:tcBorders>
              <w:bottom w:val="single" w:sz="12" w:space="0" w:color="auto"/>
            </w:tcBorders>
            <w:vAlign w:val="center"/>
          </w:tcPr>
          <w:p w:rsidR="002E4BFB" w:rsidRPr="008D006D" w:rsidRDefault="002E4BFB" w:rsidP="002E4BFB">
            <w:pPr>
              <w:jc w:val="center"/>
              <w:rPr>
                <w:rFonts w:ascii="Cambria" w:eastAsia="Calibri" w:hAnsi="Cambria"/>
                <w:b/>
                <w:lang w:eastAsia="ru-RU"/>
              </w:rPr>
            </w:pPr>
          </w:p>
        </w:tc>
        <w:tc>
          <w:tcPr>
            <w:tcW w:w="615" w:type="dxa"/>
            <w:tcBorders>
              <w:bottom w:val="single" w:sz="12" w:space="0" w:color="auto"/>
            </w:tcBorders>
            <w:vAlign w:val="center"/>
          </w:tcPr>
          <w:p w:rsidR="002E4BFB" w:rsidRPr="008D006D" w:rsidRDefault="002E4BFB" w:rsidP="002E4BFB">
            <w:pPr>
              <w:jc w:val="center"/>
              <w:rPr>
                <w:rFonts w:ascii="Cambria" w:eastAsia="Calibri" w:hAnsi="Cambria"/>
                <w:b/>
                <w:lang w:eastAsia="ru-RU"/>
              </w:rPr>
            </w:pPr>
          </w:p>
        </w:tc>
        <w:tc>
          <w:tcPr>
            <w:tcW w:w="620" w:type="dxa"/>
            <w:tcBorders>
              <w:bottom w:val="single" w:sz="12" w:space="0" w:color="auto"/>
            </w:tcBorders>
            <w:vAlign w:val="center"/>
          </w:tcPr>
          <w:p w:rsidR="002E4BFB" w:rsidRPr="008D006D" w:rsidRDefault="002E4BFB" w:rsidP="002E4BFB">
            <w:pPr>
              <w:jc w:val="center"/>
              <w:rPr>
                <w:rFonts w:ascii="Cambria" w:eastAsia="Calibri" w:hAnsi="Cambria"/>
                <w:b/>
                <w:lang w:eastAsia="ru-RU"/>
              </w:rPr>
            </w:pPr>
          </w:p>
        </w:tc>
        <w:tc>
          <w:tcPr>
            <w:tcW w:w="615" w:type="dxa"/>
            <w:tcBorders>
              <w:bottom w:val="single" w:sz="12" w:space="0" w:color="auto"/>
            </w:tcBorders>
            <w:vAlign w:val="center"/>
          </w:tcPr>
          <w:p w:rsidR="002E4BFB" w:rsidRPr="008D006D" w:rsidRDefault="002E4BFB" w:rsidP="002E4BFB">
            <w:pPr>
              <w:jc w:val="center"/>
              <w:rPr>
                <w:rFonts w:ascii="Cambria" w:eastAsia="Calibri" w:hAnsi="Cambria"/>
                <w:b/>
                <w:lang w:eastAsia="ru-RU"/>
              </w:rPr>
            </w:pPr>
          </w:p>
        </w:tc>
        <w:tc>
          <w:tcPr>
            <w:tcW w:w="615" w:type="dxa"/>
            <w:tcBorders>
              <w:bottom w:val="single" w:sz="12" w:space="0" w:color="auto"/>
            </w:tcBorders>
            <w:vAlign w:val="center"/>
          </w:tcPr>
          <w:p w:rsidR="002E4BFB" w:rsidRPr="008D006D" w:rsidRDefault="002E4BFB" w:rsidP="002E4BFB">
            <w:pPr>
              <w:jc w:val="center"/>
              <w:rPr>
                <w:rFonts w:ascii="Cambria" w:eastAsia="Calibri" w:hAnsi="Cambria"/>
                <w:b/>
                <w:lang w:eastAsia="ru-RU"/>
              </w:rPr>
            </w:pPr>
          </w:p>
        </w:tc>
        <w:tc>
          <w:tcPr>
            <w:tcW w:w="620" w:type="dxa"/>
            <w:tcBorders>
              <w:bottom w:val="single" w:sz="12" w:space="0" w:color="auto"/>
            </w:tcBorders>
            <w:vAlign w:val="center"/>
          </w:tcPr>
          <w:p w:rsidR="002E4BFB" w:rsidRPr="008D006D" w:rsidRDefault="002E4BFB" w:rsidP="002E4BFB">
            <w:pPr>
              <w:jc w:val="center"/>
              <w:rPr>
                <w:rFonts w:ascii="Cambria" w:eastAsia="Calibri" w:hAnsi="Cambria"/>
                <w:b/>
                <w:lang w:eastAsia="ru-RU"/>
              </w:rPr>
            </w:pPr>
          </w:p>
        </w:tc>
      </w:tr>
      <w:tr w:rsidR="002E4BFB" w:rsidTr="004E543F">
        <w:trPr>
          <w:trHeight w:val="605"/>
        </w:trPr>
        <w:tc>
          <w:tcPr>
            <w:tcW w:w="0" w:type="auto"/>
            <w:tcBorders>
              <w:top w:val="single" w:sz="12" w:space="0" w:color="auto"/>
            </w:tcBorders>
            <w:vAlign w:val="center"/>
          </w:tcPr>
          <w:p w:rsidR="002E4BFB" w:rsidRDefault="002E4BFB" w:rsidP="00430364">
            <w:pPr>
              <w:pStyle w:val="Problemtext"/>
            </w:pPr>
            <w:r>
              <w:t xml:space="preserve">2,4-DNPH test result </w:t>
            </w:r>
            <w:r w:rsidR="000567AF">
              <w:t>(</w:t>
            </w:r>
            <w:r w:rsidR="000567AF" w:rsidRPr="000567AF">
              <w:rPr>
                <w:b/>
              </w:rPr>
              <w:t>+</w:t>
            </w:r>
            <w:r w:rsidR="000567AF">
              <w:t>/</w:t>
            </w:r>
            <w:r w:rsidR="000567AF" w:rsidRPr="000567AF">
              <w:rPr>
                <w:b/>
              </w:rPr>
              <w:t>–</w:t>
            </w:r>
            <w:r w:rsidR="000567AF">
              <w:t>)</w:t>
            </w:r>
          </w:p>
        </w:tc>
        <w:tc>
          <w:tcPr>
            <w:tcW w:w="615" w:type="dxa"/>
            <w:tcBorders>
              <w:top w:val="single" w:sz="12" w:space="0" w:color="auto"/>
            </w:tcBorders>
            <w:vAlign w:val="center"/>
          </w:tcPr>
          <w:p w:rsidR="002E4BFB" w:rsidRPr="008D006D" w:rsidRDefault="002E4BFB" w:rsidP="002E4BFB">
            <w:pPr>
              <w:jc w:val="center"/>
              <w:rPr>
                <w:rFonts w:ascii="Cambria" w:eastAsia="Calibri" w:hAnsi="Cambria"/>
                <w:b/>
                <w:lang w:eastAsia="ru-RU"/>
              </w:rPr>
            </w:pPr>
          </w:p>
        </w:tc>
        <w:tc>
          <w:tcPr>
            <w:tcW w:w="615" w:type="dxa"/>
            <w:tcBorders>
              <w:top w:val="single" w:sz="12" w:space="0" w:color="auto"/>
            </w:tcBorders>
            <w:vAlign w:val="center"/>
          </w:tcPr>
          <w:p w:rsidR="002E4BFB" w:rsidRPr="008D006D" w:rsidRDefault="002E4BFB" w:rsidP="002E4BFB">
            <w:pPr>
              <w:jc w:val="center"/>
              <w:rPr>
                <w:rFonts w:ascii="Cambria" w:eastAsia="Calibri" w:hAnsi="Cambria"/>
                <w:b/>
                <w:lang w:eastAsia="ru-RU"/>
              </w:rPr>
            </w:pPr>
          </w:p>
        </w:tc>
        <w:tc>
          <w:tcPr>
            <w:tcW w:w="615" w:type="dxa"/>
            <w:tcBorders>
              <w:top w:val="single" w:sz="12" w:space="0" w:color="auto"/>
            </w:tcBorders>
            <w:vAlign w:val="center"/>
          </w:tcPr>
          <w:p w:rsidR="002E4BFB" w:rsidRPr="008D006D" w:rsidRDefault="002E4BFB" w:rsidP="002E4BFB">
            <w:pPr>
              <w:jc w:val="center"/>
              <w:rPr>
                <w:rFonts w:ascii="Cambria" w:eastAsia="Calibri" w:hAnsi="Cambria"/>
                <w:b/>
                <w:lang w:eastAsia="ru-RU"/>
              </w:rPr>
            </w:pPr>
          </w:p>
        </w:tc>
        <w:tc>
          <w:tcPr>
            <w:tcW w:w="615" w:type="dxa"/>
            <w:tcBorders>
              <w:top w:val="single" w:sz="12" w:space="0" w:color="auto"/>
            </w:tcBorders>
            <w:vAlign w:val="center"/>
          </w:tcPr>
          <w:p w:rsidR="002E4BFB" w:rsidRPr="008D006D" w:rsidRDefault="002E4BFB" w:rsidP="002E4BFB">
            <w:pPr>
              <w:jc w:val="center"/>
              <w:rPr>
                <w:rFonts w:ascii="Cambria" w:eastAsia="Calibri" w:hAnsi="Cambria"/>
                <w:b/>
                <w:lang w:eastAsia="ru-RU"/>
              </w:rPr>
            </w:pPr>
          </w:p>
        </w:tc>
        <w:tc>
          <w:tcPr>
            <w:tcW w:w="620" w:type="dxa"/>
            <w:tcBorders>
              <w:top w:val="single" w:sz="12" w:space="0" w:color="auto"/>
            </w:tcBorders>
            <w:vAlign w:val="center"/>
          </w:tcPr>
          <w:p w:rsidR="002E4BFB" w:rsidRPr="008D006D" w:rsidRDefault="002E4BFB" w:rsidP="002E4BFB">
            <w:pPr>
              <w:jc w:val="center"/>
              <w:rPr>
                <w:rFonts w:ascii="Cambria" w:eastAsia="Calibri" w:hAnsi="Cambria"/>
                <w:b/>
                <w:lang w:eastAsia="ru-RU"/>
              </w:rPr>
            </w:pPr>
          </w:p>
        </w:tc>
        <w:tc>
          <w:tcPr>
            <w:tcW w:w="615" w:type="dxa"/>
            <w:tcBorders>
              <w:top w:val="single" w:sz="12" w:space="0" w:color="auto"/>
            </w:tcBorders>
            <w:vAlign w:val="center"/>
          </w:tcPr>
          <w:p w:rsidR="002E4BFB" w:rsidRPr="008D006D" w:rsidRDefault="002E4BFB" w:rsidP="002E4BFB">
            <w:pPr>
              <w:jc w:val="center"/>
              <w:rPr>
                <w:rFonts w:ascii="Cambria" w:eastAsia="Calibri" w:hAnsi="Cambria"/>
                <w:b/>
                <w:lang w:eastAsia="ru-RU"/>
              </w:rPr>
            </w:pPr>
          </w:p>
        </w:tc>
        <w:tc>
          <w:tcPr>
            <w:tcW w:w="615" w:type="dxa"/>
            <w:tcBorders>
              <w:top w:val="single" w:sz="12" w:space="0" w:color="auto"/>
            </w:tcBorders>
            <w:vAlign w:val="center"/>
          </w:tcPr>
          <w:p w:rsidR="002E4BFB" w:rsidRPr="008D006D" w:rsidRDefault="002E4BFB" w:rsidP="002E4BFB">
            <w:pPr>
              <w:jc w:val="center"/>
              <w:rPr>
                <w:rFonts w:ascii="Cambria" w:eastAsia="Calibri" w:hAnsi="Cambria"/>
                <w:b/>
                <w:lang w:eastAsia="ru-RU"/>
              </w:rPr>
            </w:pPr>
          </w:p>
        </w:tc>
        <w:tc>
          <w:tcPr>
            <w:tcW w:w="620" w:type="dxa"/>
            <w:tcBorders>
              <w:top w:val="single" w:sz="12" w:space="0" w:color="auto"/>
            </w:tcBorders>
            <w:vAlign w:val="center"/>
          </w:tcPr>
          <w:p w:rsidR="002E4BFB" w:rsidRPr="008D006D" w:rsidRDefault="002E4BFB" w:rsidP="002E4BFB">
            <w:pPr>
              <w:jc w:val="center"/>
              <w:rPr>
                <w:rFonts w:ascii="Cambria" w:eastAsia="Calibri" w:hAnsi="Cambria"/>
                <w:b/>
                <w:lang w:eastAsia="ru-RU"/>
              </w:rPr>
            </w:pPr>
          </w:p>
        </w:tc>
      </w:tr>
      <w:tr w:rsidR="002E4BFB" w:rsidTr="004E543F">
        <w:trPr>
          <w:trHeight w:val="605"/>
        </w:trPr>
        <w:tc>
          <w:tcPr>
            <w:tcW w:w="0" w:type="auto"/>
            <w:tcBorders>
              <w:bottom w:val="single" w:sz="12" w:space="0" w:color="auto"/>
            </w:tcBorders>
            <w:vAlign w:val="center"/>
          </w:tcPr>
          <w:p w:rsidR="002E4BFB" w:rsidRDefault="002E4BFB" w:rsidP="00430364">
            <w:pPr>
              <w:pStyle w:val="Problemtext"/>
            </w:pPr>
            <w:r>
              <w:t>2,4-DNPH test observations</w:t>
            </w:r>
            <w:r w:rsidR="00192E34">
              <w:t xml:space="preserve"> </w:t>
            </w:r>
            <w:r w:rsidR="000567AF">
              <w:t>(</w:t>
            </w:r>
            <w:r w:rsidR="000567AF" w:rsidRPr="000567AF">
              <w:rPr>
                <w:b/>
              </w:rPr>
              <w:t>I</w:t>
            </w:r>
            <w:r w:rsidR="000567AF">
              <w:t>-</w:t>
            </w:r>
            <w:r w:rsidR="000567AF" w:rsidRPr="000567AF">
              <w:rPr>
                <w:b/>
              </w:rPr>
              <w:t>X</w:t>
            </w:r>
            <w:r w:rsidR="000567AF">
              <w:t>)</w:t>
            </w:r>
          </w:p>
        </w:tc>
        <w:tc>
          <w:tcPr>
            <w:tcW w:w="615" w:type="dxa"/>
            <w:tcBorders>
              <w:bottom w:val="single" w:sz="12" w:space="0" w:color="auto"/>
            </w:tcBorders>
            <w:vAlign w:val="center"/>
          </w:tcPr>
          <w:p w:rsidR="002E4BFB" w:rsidRPr="008D006D" w:rsidRDefault="002E4BFB" w:rsidP="002E4BFB">
            <w:pPr>
              <w:jc w:val="center"/>
              <w:rPr>
                <w:rFonts w:ascii="Cambria" w:eastAsia="Calibri" w:hAnsi="Cambria"/>
                <w:b/>
                <w:lang w:eastAsia="ru-RU"/>
              </w:rPr>
            </w:pPr>
          </w:p>
        </w:tc>
        <w:tc>
          <w:tcPr>
            <w:tcW w:w="615" w:type="dxa"/>
            <w:tcBorders>
              <w:bottom w:val="single" w:sz="12" w:space="0" w:color="auto"/>
            </w:tcBorders>
            <w:vAlign w:val="center"/>
          </w:tcPr>
          <w:p w:rsidR="002E4BFB" w:rsidRPr="008D006D" w:rsidRDefault="002E4BFB" w:rsidP="002E4BFB">
            <w:pPr>
              <w:jc w:val="center"/>
              <w:rPr>
                <w:rFonts w:ascii="Cambria" w:eastAsia="Calibri" w:hAnsi="Cambria"/>
                <w:b/>
                <w:lang w:eastAsia="ru-RU"/>
              </w:rPr>
            </w:pPr>
          </w:p>
        </w:tc>
        <w:tc>
          <w:tcPr>
            <w:tcW w:w="615" w:type="dxa"/>
            <w:tcBorders>
              <w:bottom w:val="single" w:sz="12" w:space="0" w:color="auto"/>
            </w:tcBorders>
            <w:vAlign w:val="center"/>
          </w:tcPr>
          <w:p w:rsidR="002E4BFB" w:rsidRPr="008D006D" w:rsidRDefault="002E4BFB" w:rsidP="002E4BFB">
            <w:pPr>
              <w:jc w:val="center"/>
              <w:rPr>
                <w:rFonts w:ascii="Cambria" w:eastAsia="Calibri" w:hAnsi="Cambria"/>
                <w:b/>
                <w:lang w:eastAsia="ru-RU"/>
              </w:rPr>
            </w:pPr>
          </w:p>
        </w:tc>
        <w:tc>
          <w:tcPr>
            <w:tcW w:w="615" w:type="dxa"/>
            <w:tcBorders>
              <w:bottom w:val="single" w:sz="12" w:space="0" w:color="auto"/>
            </w:tcBorders>
            <w:vAlign w:val="center"/>
          </w:tcPr>
          <w:p w:rsidR="002E4BFB" w:rsidRPr="008D006D" w:rsidRDefault="002E4BFB" w:rsidP="002E4BFB">
            <w:pPr>
              <w:jc w:val="center"/>
              <w:rPr>
                <w:rFonts w:ascii="Cambria" w:eastAsia="Calibri" w:hAnsi="Cambria"/>
                <w:b/>
                <w:lang w:eastAsia="ru-RU"/>
              </w:rPr>
            </w:pPr>
          </w:p>
        </w:tc>
        <w:tc>
          <w:tcPr>
            <w:tcW w:w="620" w:type="dxa"/>
            <w:tcBorders>
              <w:bottom w:val="single" w:sz="12" w:space="0" w:color="auto"/>
            </w:tcBorders>
            <w:vAlign w:val="center"/>
          </w:tcPr>
          <w:p w:rsidR="002E4BFB" w:rsidRPr="008D006D" w:rsidRDefault="002E4BFB" w:rsidP="002E4BFB">
            <w:pPr>
              <w:jc w:val="center"/>
              <w:rPr>
                <w:rFonts w:ascii="Cambria" w:eastAsia="Calibri" w:hAnsi="Cambria"/>
                <w:b/>
                <w:lang w:eastAsia="ru-RU"/>
              </w:rPr>
            </w:pPr>
          </w:p>
        </w:tc>
        <w:tc>
          <w:tcPr>
            <w:tcW w:w="615" w:type="dxa"/>
            <w:tcBorders>
              <w:bottom w:val="single" w:sz="12" w:space="0" w:color="auto"/>
            </w:tcBorders>
            <w:vAlign w:val="center"/>
          </w:tcPr>
          <w:p w:rsidR="002E4BFB" w:rsidRPr="008D006D" w:rsidRDefault="002E4BFB" w:rsidP="002E4BFB">
            <w:pPr>
              <w:jc w:val="center"/>
              <w:rPr>
                <w:rFonts w:ascii="Cambria" w:eastAsia="Calibri" w:hAnsi="Cambria"/>
                <w:b/>
                <w:lang w:eastAsia="ru-RU"/>
              </w:rPr>
            </w:pPr>
          </w:p>
        </w:tc>
        <w:tc>
          <w:tcPr>
            <w:tcW w:w="615" w:type="dxa"/>
            <w:tcBorders>
              <w:bottom w:val="single" w:sz="12" w:space="0" w:color="auto"/>
            </w:tcBorders>
            <w:vAlign w:val="center"/>
          </w:tcPr>
          <w:p w:rsidR="002E4BFB" w:rsidRPr="008D006D" w:rsidRDefault="002E4BFB" w:rsidP="002E4BFB">
            <w:pPr>
              <w:jc w:val="center"/>
              <w:rPr>
                <w:rFonts w:ascii="Cambria" w:eastAsia="Calibri" w:hAnsi="Cambria"/>
                <w:b/>
                <w:lang w:eastAsia="ru-RU"/>
              </w:rPr>
            </w:pPr>
          </w:p>
        </w:tc>
        <w:tc>
          <w:tcPr>
            <w:tcW w:w="620" w:type="dxa"/>
            <w:tcBorders>
              <w:bottom w:val="single" w:sz="12" w:space="0" w:color="auto"/>
            </w:tcBorders>
            <w:vAlign w:val="center"/>
          </w:tcPr>
          <w:p w:rsidR="002E4BFB" w:rsidRPr="008D006D" w:rsidRDefault="002E4BFB" w:rsidP="002E4BFB">
            <w:pPr>
              <w:jc w:val="center"/>
              <w:rPr>
                <w:rFonts w:ascii="Cambria" w:eastAsia="Calibri" w:hAnsi="Cambria"/>
                <w:b/>
                <w:lang w:eastAsia="ru-RU"/>
              </w:rPr>
            </w:pPr>
          </w:p>
        </w:tc>
      </w:tr>
      <w:tr w:rsidR="002E4BFB" w:rsidTr="004E543F">
        <w:trPr>
          <w:trHeight w:val="605"/>
        </w:trPr>
        <w:tc>
          <w:tcPr>
            <w:tcW w:w="0" w:type="auto"/>
            <w:tcBorders>
              <w:top w:val="single" w:sz="12" w:space="0" w:color="auto"/>
            </w:tcBorders>
            <w:vAlign w:val="center"/>
          </w:tcPr>
          <w:p w:rsidR="002E4BFB" w:rsidRDefault="002E4BFB" w:rsidP="00430364">
            <w:pPr>
              <w:pStyle w:val="Problemtext"/>
            </w:pPr>
            <w:r>
              <w:t xml:space="preserve">Fe(III) hydroxamate test result </w:t>
            </w:r>
            <w:r w:rsidR="000567AF">
              <w:t>(</w:t>
            </w:r>
            <w:r w:rsidR="000567AF" w:rsidRPr="000567AF">
              <w:rPr>
                <w:b/>
              </w:rPr>
              <w:t>+</w:t>
            </w:r>
            <w:r w:rsidR="000567AF">
              <w:t>/</w:t>
            </w:r>
            <w:r w:rsidR="000567AF" w:rsidRPr="000567AF">
              <w:rPr>
                <w:b/>
              </w:rPr>
              <w:t>–</w:t>
            </w:r>
            <w:r w:rsidR="000567AF">
              <w:t>)</w:t>
            </w:r>
          </w:p>
        </w:tc>
        <w:tc>
          <w:tcPr>
            <w:tcW w:w="615" w:type="dxa"/>
            <w:tcBorders>
              <w:top w:val="single" w:sz="12" w:space="0" w:color="auto"/>
            </w:tcBorders>
            <w:vAlign w:val="center"/>
          </w:tcPr>
          <w:p w:rsidR="002E4BFB" w:rsidRPr="008D006D" w:rsidRDefault="002E4BFB" w:rsidP="002E4BFB">
            <w:pPr>
              <w:jc w:val="center"/>
              <w:rPr>
                <w:rFonts w:ascii="Cambria" w:eastAsia="Calibri" w:hAnsi="Cambria"/>
                <w:b/>
                <w:lang w:eastAsia="ru-RU"/>
              </w:rPr>
            </w:pPr>
          </w:p>
        </w:tc>
        <w:tc>
          <w:tcPr>
            <w:tcW w:w="615" w:type="dxa"/>
            <w:tcBorders>
              <w:top w:val="single" w:sz="12" w:space="0" w:color="auto"/>
            </w:tcBorders>
            <w:vAlign w:val="center"/>
          </w:tcPr>
          <w:p w:rsidR="002E4BFB" w:rsidRPr="008D006D" w:rsidRDefault="002E4BFB" w:rsidP="002E4BFB">
            <w:pPr>
              <w:jc w:val="center"/>
              <w:rPr>
                <w:rFonts w:ascii="Cambria" w:eastAsia="Calibri" w:hAnsi="Cambria"/>
                <w:b/>
                <w:lang w:eastAsia="ru-RU"/>
              </w:rPr>
            </w:pPr>
          </w:p>
        </w:tc>
        <w:tc>
          <w:tcPr>
            <w:tcW w:w="615" w:type="dxa"/>
            <w:tcBorders>
              <w:top w:val="single" w:sz="12" w:space="0" w:color="auto"/>
            </w:tcBorders>
            <w:vAlign w:val="center"/>
          </w:tcPr>
          <w:p w:rsidR="002E4BFB" w:rsidRPr="008D006D" w:rsidRDefault="002E4BFB" w:rsidP="002E4BFB">
            <w:pPr>
              <w:jc w:val="center"/>
              <w:rPr>
                <w:rFonts w:ascii="Cambria" w:eastAsia="Calibri" w:hAnsi="Cambria"/>
                <w:b/>
                <w:lang w:eastAsia="ru-RU"/>
              </w:rPr>
            </w:pPr>
          </w:p>
        </w:tc>
        <w:tc>
          <w:tcPr>
            <w:tcW w:w="615" w:type="dxa"/>
            <w:tcBorders>
              <w:top w:val="single" w:sz="12" w:space="0" w:color="auto"/>
            </w:tcBorders>
            <w:vAlign w:val="center"/>
          </w:tcPr>
          <w:p w:rsidR="002E4BFB" w:rsidRPr="008D006D" w:rsidRDefault="002E4BFB" w:rsidP="002E4BFB">
            <w:pPr>
              <w:jc w:val="center"/>
              <w:rPr>
                <w:rFonts w:ascii="Cambria" w:eastAsia="Calibri" w:hAnsi="Cambria"/>
                <w:b/>
                <w:lang w:eastAsia="ru-RU"/>
              </w:rPr>
            </w:pPr>
          </w:p>
        </w:tc>
        <w:tc>
          <w:tcPr>
            <w:tcW w:w="620" w:type="dxa"/>
            <w:tcBorders>
              <w:top w:val="single" w:sz="12" w:space="0" w:color="auto"/>
            </w:tcBorders>
            <w:vAlign w:val="center"/>
          </w:tcPr>
          <w:p w:rsidR="002E4BFB" w:rsidRPr="008D006D" w:rsidRDefault="002E4BFB" w:rsidP="002E4BFB">
            <w:pPr>
              <w:jc w:val="center"/>
              <w:rPr>
                <w:rFonts w:ascii="Cambria" w:eastAsia="Calibri" w:hAnsi="Cambria"/>
                <w:b/>
                <w:lang w:eastAsia="ru-RU"/>
              </w:rPr>
            </w:pPr>
          </w:p>
        </w:tc>
        <w:tc>
          <w:tcPr>
            <w:tcW w:w="615" w:type="dxa"/>
            <w:tcBorders>
              <w:top w:val="single" w:sz="12" w:space="0" w:color="auto"/>
            </w:tcBorders>
            <w:vAlign w:val="center"/>
          </w:tcPr>
          <w:p w:rsidR="002E4BFB" w:rsidRPr="008D006D" w:rsidRDefault="002E4BFB" w:rsidP="002E4BFB">
            <w:pPr>
              <w:jc w:val="center"/>
              <w:rPr>
                <w:rFonts w:ascii="Cambria" w:eastAsia="Calibri" w:hAnsi="Cambria"/>
                <w:b/>
                <w:lang w:eastAsia="ru-RU"/>
              </w:rPr>
            </w:pPr>
          </w:p>
        </w:tc>
        <w:tc>
          <w:tcPr>
            <w:tcW w:w="615" w:type="dxa"/>
            <w:tcBorders>
              <w:top w:val="single" w:sz="12" w:space="0" w:color="auto"/>
            </w:tcBorders>
            <w:vAlign w:val="center"/>
          </w:tcPr>
          <w:p w:rsidR="002E4BFB" w:rsidRPr="008D006D" w:rsidRDefault="002E4BFB" w:rsidP="002E4BFB">
            <w:pPr>
              <w:jc w:val="center"/>
              <w:rPr>
                <w:rFonts w:ascii="Cambria" w:eastAsia="Calibri" w:hAnsi="Cambria"/>
                <w:b/>
                <w:lang w:eastAsia="ru-RU"/>
              </w:rPr>
            </w:pPr>
          </w:p>
        </w:tc>
        <w:tc>
          <w:tcPr>
            <w:tcW w:w="620" w:type="dxa"/>
            <w:tcBorders>
              <w:top w:val="single" w:sz="12" w:space="0" w:color="auto"/>
            </w:tcBorders>
            <w:vAlign w:val="center"/>
          </w:tcPr>
          <w:p w:rsidR="002E4BFB" w:rsidRPr="008D006D" w:rsidRDefault="002E4BFB" w:rsidP="002E4BFB">
            <w:pPr>
              <w:jc w:val="center"/>
              <w:rPr>
                <w:rFonts w:ascii="Cambria" w:eastAsia="Calibri" w:hAnsi="Cambria"/>
                <w:b/>
                <w:lang w:eastAsia="ru-RU"/>
              </w:rPr>
            </w:pPr>
          </w:p>
        </w:tc>
      </w:tr>
      <w:tr w:rsidR="002E4BFB" w:rsidTr="004E543F">
        <w:trPr>
          <w:trHeight w:val="605"/>
        </w:trPr>
        <w:tc>
          <w:tcPr>
            <w:tcW w:w="0" w:type="auto"/>
            <w:tcBorders>
              <w:bottom w:val="single" w:sz="12" w:space="0" w:color="auto"/>
            </w:tcBorders>
            <w:vAlign w:val="center"/>
          </w:tcPr>
          <w:p w:rsidR="002E4BFB" w:rsidRDefault="002E4BFB" w:rsidP="00430364">
            <w:pPr>
              <w:pStyle w:val="Problemtext"/>
            </w:pPr>
            <w:r>
              <w:t>Fe(III) hydroxamate test observations</w:t>
            </w:r>
            <w:r w:rsidR="00192E34">
              <w:t xml:space="preserve"> </w:t>
            </w:r>
            <w:r w:rsidR="000567AF">
              <w:t>(</w:t>
            </w:r>
            <w:r w:rsidR="000567AF" w:rsidRPr="000567AF">
              <w:rPr>
                <w:b/>
              </w:rPr>
              <w:t>I</w:t>
            </w:r>
            <w:r w:rsidR="000567AF">
              <w:t>-</w:t>
            </w:r>
            <w:r w:rsidR="000567AF" w:rsidRPr="000567AF">
              <w:rPr>
                <w:b/>
              </w:rPr>
              <w:t>X</w:t>
            </w:r>
            <w:r w:rsidR="000567AF">
              <w:t>)</w:t>
            </w:r>
          </w:p>
        </w:tc>
        <w:tc>
          <w:tcPr>
            <w:tcW w:w="615" w:type="dxa"/>
            <w:tcBorders>
              <w:bottom w:val="single" w:sz="12" w:space="0" w:color="auto"/>
            </w:tcBorders>
            <w:vAlign w:val="center"/>
          </w:tcPr>
          <w:p w:rsidR="002E4BFB" w:rsidRPr="008D006D" w:rsidRDefault="002E4BFB" w:rsidP="002E4BFB">
            <w:pPr>
              <w:jc w:val="center"/>
              <w:rPr>
                <w:rFonts w:ascii="Cambria" w:eastAsia="Calibri" w:hAnsi="Cambria"/>
                <w:b/>
                <w:lang w:eastAsia="ru-RU"/>
              </w:rPr>
            </w:pPr>
          </w:p>
        </w:tc>
        <w:tc>
          <w:tcPr>
            <w:tcW w:w="615" w:type="dxa"/>
            <w:tcBorders>
              <w:bottom w:val="single" w:sz="12" w:space="0" w:color="auto"/>
            </w:tcBorders>
            <w:vAlign w:val="center"/>
          </w:tcPr>
          <w:p w:rsidR="002E4BFB" w:rsidRPr="008D006D" w:rsidRDefault="002E4BFB" w:rsidP="002E4BFB">
            <w:pPr>
              <w:jc w:val="center"/>
              <w:rPr>
                <w:rFonts w:ascii="Cambria" w:eastAsia="Calibri" w:hAnsi="Cambria"/>
                <w:b/>
                <w:lang w:eastAsia="ru-RU"/>
              </w:rPr>
            </w:pPr>
          </w:p>
        </w:tc>
        <w:tc>
          <w:tcPr>
            <w:tcW w:w="615" w:type="dxa"/>
            <w:tcBorders>
              <w:bottom w:val="single" w:sz="12" w:space="0" w:color="auto"/>
            </w:tcBorders>
            <w:vAlign w:val="center"/>
          </w:tcPr>
          <w:p w:rsidR="002E4BFB" w:rsidRPr="008D006D" w:rsidRDefault="002E4BFB" w:rsidP="002E4BFB">
            <w:pPr>
              <w:jc w:val="center"/>
              <w:rPr>
                <w:rFonts w:ascii="Cambria" w:eastAsia="Calibri" w:hAnsi="Cambria"/>
                <w:b/>
                <w:lang w:eastAsia="ru-RU"/>
              </w:rPr>
            </w:pPr>
          </w:p>
        </w:tc>
        <w:tc>
          <w:tcPr>
            <w:tcW w:w="615" w:type="dxa"/>
            <w:tcBorders>
              <w:bottom w:val="single" w:sz="12" w:space="0" w:color="auto"/>
            </w:tcBorders>
            <w:vAlign w:val="center"/>
          </w:tcPr>
          <w:p w:rsidR="002E4BFB" w:rsidRPr="008D006D" w:rsidRDefault="002E4BFB" w:rsidP="002E4BFB">
            <w:pPr>
              <w:jc w:val="center"/>
              <w:rPr>
                <w:rFonts w:ascii="Cambria" w:eastAsia="Calibri" w:hAnsi="Cambria"/>
                <w:b/>
                <w:lang w:eastAsia="ru-RU"/>
              </w:rPr>
            </w:pPr>
          </w:p>
        </w:tc>
        <w:tc>
          <w:tcPr>
            <w:tcW w:w="620" w:type="dxa"/>
            <w:tcBorders>
              <w:bottom w:val="single" w:sz="12" w:space="0" w:color="auto"/>
            </w:tcBorders>
            <w:vAlign w:val="center"/>
          </w:tcPr>
          <w:p w:rsidR="002E4BFB" w:rsidRPr="008D006D" w:rsidRDefault="002E4BFB" w:rsidP="002E4BFB">
            <w:pPr>
              <w:jc w:val="center"/>
              <w:rPr>
                <w:rFonts w:ascii="Cambria" w:eastAsia="Calibri" w:hAnsi="Cambria"/>
                <w:b/>
                <w:lang w:eastAsia="ru-RU"/>
              </w:rPr>
            </w:pPr>
          </w:p>
        </w:tc>
        <w:tc>
          <w:tcPr>
            <w:tcW w:w="615" w:type="dxa"/>
            <w:tcBorders>
              <w:bottom w:val="single" w:sz="12" w:space="0" w:color="auto"/>
            </w:tcBorders>
            <w:vAlign w:val="center"/>
          </w:tcPr>
          <w:p w:rsidR="002E4BFB" w:rsidRPr="008D006D" w:rsidRDefault="002E4BFB" w:rsidP="002E4BFB">
            <w:pPr>
              <w:jc w:val="center"/>
              <w:rPr>
                <w:rFonts w:ascii="Cambria" w:eastAsia="Calibri" w:hAnsi="Cambria"/>
                <w:b/>
                <w:lang w:eastAsia="ru-RU"/>
              </w:rPr>
            </w:pPr>
          </w:p>
        </w:tc>
        <w:tc>
          <w:tcPr>
            <w:tcW w:w="615" w:type="dxa"/>
            <w:tcBorders>
              <w:bottom w:val="single" w:sz="12" w:space="0" w:color="auto"/>
            </w:tcBorders>
            <w:vAlign w:val="center"/>
          </w:tcPr>
          <w:p w:rsidR="002E4BFB" w:rsidRPr="008D006D" w:rsidRDefault="002E4BFB" w:rsidP="002E4BFB">
            <w:pPr>
              <w:jc w:val="center"/>
              <w:rPr>
                <w:rFonts w:ascii="Cambria" w:eastAsia="Calibri" w:hAnsi="Cambria"/>
                <w:b/>
                <w:lang w:eastAsia="ru-RU"/>
              </w:rPr>
            </w:pPr>
          </w:p>
        </w:tc>
        <w:tc>
          <w:tcPr>
            <w:tcW w:w="620" w:type="dxa"/>
            <w:tcBorders>
              <w:bottom w:val="single" w:sz="12" w:space="0" w:color="auto"/>
            </w:tcBorders>
            <w:vAlign w:val="center"/>
          </w:tcPr>
          <w:p w:rsidR="002E4BFB" w:rsidRPr="008D006D" w:rsidRDefault="002E4BFB" w:rsidP="002E4BFB">
            <w:pPr>
              <w:jc w:val="center"/>
              <w:rPr>
                <w:rFonts w:ascii="Cambria" w:eastAsia="Calibri" w:hAnsi="Cambria"/>
                <w:b/>
                <w:lang w:eastAsia="ru-RU"/>
              </w:rPr>
            </w:pPr>
          </w:p>
        </w:tc>
      </w:tr>
    </w:tbl>
    <w:p w:rsidR="00153307" w:rsidRPr="006F22C0" w:rsidRDefault="00153307" w:rsidP="006F22C0">
      <w:pPr>
        <w:pStyle w:val="Subquestion"/>
        <w:rPr>
          <w:rStyle w:val="Subquestionnumber"/>
          <w:b w:val="0"/>
        </w:rPr>
      </w:pPr>
    </w:p>
    <w:p w:rsidR="004E543F" w:rsidRDefault="004E543F" w:rsidP="004E543F">
      <w:pPr>
        <w:pStyle w:val="Subquestion"/>
      </w:pPr>
      <w:r>
        <w:rPr>
          <w:rStyle w:val="Subquestionnumber"/>
        </w:rPr>
        <w:t>3.2.</w:t>
      </w:r>
      <w:r>
        <w:rPr>
          <w:rStyle w:val="Subquestionnumber"/>
        </w:rPr>
        <w:tab/>
      </w:r>
      <w:r w:rsidRPr="0078676F">
        <w:rPr>
          <w:rStyle w:val="Subquestionemphasis"/>
        </w:rPr>
        <w:t>Write</w:t>
      </w:r>
      <w:r>
        <w:t xml:space="preserve"> the structure codes (of </w:t>
      </w:r>
      <w:r w:rsidRPr="00BC1D6A">
        <w:rPr>
          <w:rStyle w:val="Unknown"/>
        </w:rPr>
        <w:t>A</w:t>
      </w:r>
      <w:r>
        <w:t xml:space="preserve"> to </w:t>
      </w:r>
      <w:r w:rsidRPr="00BC1D6A">
        <w:rPr>
          <w:rStyle w:val="Unknown"/>
        </w:rPr>
        <w:t>M</w:t>
      </w:r>
      <w:r>
        <w:t xml:space="preserve">) of the identified samples in the appropriate boxes when you are certain in your assignments. </w:t>
      </w:r>
    </w:p>
    <w:tbl>
      <w:tblPr>
        <w:tblStyle w:val="TableGrid"/>
        <w:tblW w:w="8970" w:type="dxa"/>
        <w:tblLook w:val="04A0" w:firstRow="1" w:lastRow="0" w:firstColumn="1" w:lastColumn="0" w:noHBand="0" w:noVBand="1"/>
      </w:tblPr>
      <w:tblGrid>
        <w:gridCol w:w="4040"/>
        <w:gridCol w:w="615"/>
        <w:gridCol w:w="615"/>
        <w:gridCol w:w="615"/>
        <w:gridCol w:w="615"/>
        <w:gridCol w:w="620"/>
        <w:gridCol w:w="615"/>
        <w:gridCol w:w="615"/>
        <w:gridCol w:w="620"/>
      </w:tblGrid>
      <w:tr w:rsidR="004E543F" w:rsidTr="00770C1B">
        <w:trPr>
          <w:trHeight w:val="605"/>
        </w:trPr>
        <w:tc>
          <w:tcPr>
            <w:tcW w:w="0" w:type="auto"/>
            <w:tcBorders>
              <w:bottom w:val="single" w:sz="12" w:space="0" w:color="auto"/>
            </w:tcBorders>
            <w:vAlign w:val="center"/>
          </w:tcPr>
          <w:p w:rsidR="004E543F" w:rsidRDefault="004E543F" w:rsidP="00770C1B">
            <w:pPr>
              <w:pStyle w:val="Problemtext"/>
            </w:pPr>
            <w:r>
              <w:t>Sample No.</w:t>
            </w:r>
          </w:p>
        </w:tc>
        <w:tc>
          <w:tcPr>
            <w:tcW w:w="615" w:type="dxa"/>
            <w:tcBorders>
              <w:bottom w:val="single" w:sz="12" w:space="0" w:color="auto"/>
            </w:tcBorders>
            <w:vAlign w:val="center"/>
          </w:tcPr>
          <w:p w:rsidR="004E543F" w:rsidRPr="00EE4B9F" w:rsidRDefault="004E543F" w:rsidP="00770C1B">
            <w:pPr>
              <w:pStyle w:val="Problemtext"/>
              <w:jc w:val="center"/>
              <w:rPr>
                <w:rStyle w:val="Unknownspecies"/>
              </w:rPr>
            </w:pPr>
            <w:r w:rsidRPr="00EE4B9F">
              <w:rPr>
                <w:rStyle w:val="Unknownspecies"/>
              </w:rPr>
              <w:t>1</w:t>
            </w:r>
          </w:p>
        </w:tc>
        <w:tc>
          <w:tcPr>
            <w:tcW w:w="615" w:type="dxa"/>
            <w:tcBorders>
              <w:bottom w:val="single" w:sz="12" w:space="0" w:color="auto"/>
            </w:tcBorders>
            <w:vAlign w:val="center"/>
          </w:tcPr>
          <w:p w:rsidR="004E543F" w:rsidRPr="00EE4B9F" w:rsidRDefault="004E543F" w:rsidP="00770C1B">
            <w:pPr>
              <w:pStyle w:val="Problemtext"/>
              <w:jc w:val="center"/>
              <w:rPr>
                <w:rStyle w:val="Unknownspecies"/>
              </w:rPr>
            </w:pPr>
            <w:r w:rsidRPr="00EE4B9F">
              <w:rPr>
                <w:rStyle w:val="Unknownspecies"/>
              </w:rPr>
              <w:t>2</w:t>
            </w:r>
          </w:p>
        </w:tc>
        <w:tc>
          <w:tcPr>
            <w:tcW w:w="615" w:type="dxa"/>
            <w:tcBorders>
              <w:bottom w:val="single" w:sz="12" w:space="0" w:color="auto"/>
            </w:tcBorders>
            <w:vAlign w:val="center"/>
          </w:tcPr>
          <w:p w:rsidR="004E543F" w:rsidRPr="00EE4B9F" w:rsidRDefault="004E543F" w:rsidP="00770C1B">
            <w:pPr>
              <w:pStyle w:val="Problemtext"/>
              <w:jc w:val="center"/>
              <w:rPr>
                <w:rStyle w:val="Unknownspecies"/>
              </w:rPr>
            </w:pPr>
            <w:r w:rsidRPr="00EE4B9F">
              <w:rPr>
                <w:rStyle w:val="Unknownspecies"/>
              </w:rPr>
              <w:t>3</w:t>
            </w:r>
          </w:p>
        </w:tc>
        <w:tc>
          <w:tcPr>
            <w:tcW w:w="615" w:type="dxa"/>
            <w:tcBorders>
              <w:bottom w:val="single" w:sz="12" w:space="0" w:color="auto"/>
            </w:tcBorders>
            <w:vAlign w:val="center"/>
          </w:tcPr>
          <w:p w:rsidR="004E543F" w:rsidRPr="00EE4B9F" w:rsidRDefault="004E543F" w:rsidP="00770C1B">
            <w:pPr>
              <w:pStyle w:val="Problemtext"/>
              <w:jc w:val="center"/>
              <w:rPr>
                <w:rStyle w:val="Unknownspecies"/>
              </w:rPr>
            </w:pPr>
            <w:r w:rsidRPr="00EE4B9F">
              <w:rPr>
                <w:rStyle w:val="Unknownspecies"/>
              </w:rPr>
              <w:t>4</w:t>
            </w:r>
          </w:p>
        </w:tc>
        <w:tc>
          <w:tcPr>
            <w:tcW w:w="620" w:type="dxa"/>
            <w:tcBorders>
              <w:bottom w:val="single" w:sz="12" w:space="0" w:color="auto"/>
            </w:tcBorders>
            <w:vAlign w:val="center"/>
          </w:tcPr>
          <w:p w:rsidR="004E543F" w:rsidRPr="00EE4B9F" w:rsidRDefault="004E543F" w:rsidP="00770C1B">
            <w:pPr>
              <w:pStyle w:val="Problemtext"/>
              <w:jc w:val="center"/>
              <w:rPr>
                <w:rStyle w:val="Unknownspecies"/>
              </w:rPr>
            </w:pPr>
            <w:r w:rsidRPr="00EE4B9F">
              <w:rPr>
                <w:rStyle w:val="Unknownspecies"/>
              </w:rPr>
              <w:t>5</w:t>
            </w:r>
          </w:p>
        </w:tc>
        <w:tc>
          <w:tcPr>
            <w:tcW w:w="615" w:type="dxa"/>
            <w:tcBorders>
              <w:bottom w:val="single" w:sz="12" w:space="0" w:color="auto"/>
            </w:tcBorders>
            <w:vAlign w:val="center"/>
          </w:tcPr>
          <w:p w:rsidR="004E543F" w:rsidRPr="00EE4B9F" w:rsidRDefault="004E543F" w:rsidP="00770C1B">
            <w:pPr>
              <w:pStyle w:val="Problemtext"/>
              <w:jc w:val="center"/>
              <w:rPr>
                <w:rStyle w:val="Unknownspecies"/>
              </w:rPr>
            </w:pPr>
            <w:r w:rsidRPr="00EE4B9F">
              <w:rPr>
                <w:rStyle w:val="Unknownspecies"/>
              </w:rPr>
              <w:t>6</w:t>
            </w:r>
          </w:p>
        </w:tc>
        <w:tc>
          <w:tcPr>
            <w:tcW w:w="615" w:type="dxa"/>
            <w:tcBorders>
              <w:bottom w:val="single" w:sz="12" w:space="0" w:color="auto"/>
            </w:tcBorders>
            <w:vAlign w:val="center"/>
          </w:tcPr>
          <w:p w:rsidR="004E543F" w:rsidRPr="00EE4B9F" w:rsidRDefault="004E543F" w:rsidP="00770C1B">
            <w:pPr>
              <w:pStyle w:val="Problemtext"/>
              <w:jc w:val="center"/>
              <w:rPr>
                <w:rStyle w:val="Unknownspecies"/>
              </w:rPr>
            </w:pPr>
            <w:r w:rsidRPr="00EE4B9F">
              <w:rPr>
                <w:rStyle w:val="Unknownspecies"/>
              </w:rPr>
              <w:t>7</w:t>
            </w:r>
          </w:p>
        </w:tc>
        <w:tc>
          <w:tcPr>
            <w:tcW w:w="620" w:type="dxa"/>
            <w:tcBorders>
              <w:bottom w:val="single" w:sz="12" w:space="0" w:color="auto"/>
            </w:tcBorders>
            <w:vAlign w:val="center"/>
          </w:tcPr>
          <w:p w:rsidR="004E543F" w:rsidRPr="00EE4B9F" w:rsidRDefault="004E543F" w:rsidP="00770C1B">
            <w:pPr>
              <w:pStyle w:val="Problemtext"/>
              <w:jc w:val="center"/>
              <w:rPr>
                <w:rStyle w:val="Unknownspecies"/>
              </w:rPr>
            </w:pPr>
            <w:r w:rsidRPr="00EE4B9F">
              <w:rPr>
                <w:rStyle w:val="Unknownspecies"/>
              </w:rPr>
              <w:t>8</w:t>
            </w:r>
          </w:p>
        </w:tc>
      </w:tr>
      <w:tr w:rsidR="004E543F" w:rsidTr="004E543F">
        <w:trPr>
          <w:trHeight w:val="605"/>
        </w:trPr>
        <w:tc>
          <w:tcPr>
            <w:tcW w:w="0" w:type="auto"/>
          </w:tcPr>
          <w:p w:rsidR="004E543F" w:rsidRPr="00EE4B9F" w:rsidRDefault="004E543F" w:rsidP="00770C1B">
            <w:pPr>
              <w:pStyle w:val="Problemtext"/>
              <w:rPr>
                <w:b/>
              </w:rPr>
            </w:pPr>
            <w:r w:rsidRPr="00EE4B9F">
              <w:rPr>
                <w:b/>
              </w:rPr>
              <w:t>Structure code</w:t>
            </w:r>
          </w:p>
        </w:tc>
        <w:tc>
          <w:tcPr>
            <w:tcW w:w="615" w:type="dxa"/>
          </w:tcPr>
          <w:p w:rsidR="004E543F" w:rsidRPr="008D006D" w:rsidRDefault="004E543F" w:rsidP="00770C1B">
            <w:pPr>
              <w:jc w:val="center"/>
              <w:rPr>
                <w:rFonts w:ascii="Cambria" w:eastAsia="Calibri" w:hAnsi="Cambria"/>
                <w:b/>
                <w:lang w:eastAsia="ru-RU"/>
              </w:rPr>
            </w:pPr>
          </w:p>
        </w:tc>
        <w:tc>
          <w:tcPr>
            <w:tcW w:w="615" w:type="dxa"/>
          </w:tcPr>
          <w:p w:rsidR="004E543F" w:rsidRPr="008D006D" w:rsidRDefault="004E543F" w:rsidP="00770C1B">
            <w:pPr>
              <w:jc w:val="center"/>
              <w:rPr>
                <w:rFonts w:ascii="Cambria" w:eastAsia="Calibri" w:hAnsi="Cambria"/>
                <w:b/>
                <w:lang w:eastAsia="ru-RU"/>
              </w:rPr>
            </w:pPr>
          </w:p>
        </w:tc>
        <w:tc>
          <w:tcPr>
            <w:tcW w:w="615" w:type="dxa"/>
          </w:tcPr>
          <w:p w:rsidR="004E543F" w:rsidRPr="008D006D" w:rsidRDefault="004E543F" w:rsidP="00770C1B">
            <w:pPr>
              <w:jc w:val="center"/>
              <w:rPr>
                <w:rFonts w:ascii="Cambria" w:eastAsia="Calibri" w:hAnsi="Cambria"/>
                <w:b/>
                <w:lang w:eastAsia="ru-RU"/>
              </w:rPr>
            </w:pPr>
          </w:p>
        </w:tc>
        <w:tc>
          <w:tcPr>
            <w:tcW w:w="615" w:type="dxa"/>
          </w:tcPr>
          <w:p w:rsidR="004E543F" w:rsidRPr="008D006D" w:rsidRDefault="004E543F" w:rsidP="00770C1B">
            <w:pPr>
              <w:jc w:val="center"/>
              <w:rPr>
                <w:rFonts w:ascii="Cambria" w:eastAsia="Calibri" w:hAnsi="Cambria"/>
                <w:b/>
                <w:lang w:eastAsia="ru-RU"/>
              </w:rPr>
            </w:pPr>
          </w:p>
        </w:tc>
        <w:tc>
          <w:tcPr>
            <w:tcW w:w="620" w:type="dxa"/>
          </w:tcPr>
          <w:p w:rsidR="004E543F" w:rsidRPr="008D006D" w:rsidRDefault="004E543F" w:rsidP="00770C1B">
            <w:pPr>
              <w:jc w:val="center"/>
              <w:rPr>
                <w:rFonts w:ascii="Cambria" w:eastAsia="Calibri" w:hAnsi="Cambria"/>
                <w:b/>
                <w:lang w:eastAsia="ru-RU"/>
              </w:rPr>
            </w:pPr>
          </w:p>
        </w:tc>
        <w:tc>
          <w:tcPr>
            <w:tcW w:w="615" w:type="dxa"/>
          </w:tcPr>
          <w:p w:rsidR="004E543F" w:rsidRPr="008D006D" w:rsidRDefault="004E543F" w:rsidP="00770C1B">
            <w:pPr>
              <w:jc w:val="center"/>
              <w:rPr>
                <w:rFonts w:ascii="Cambria" w:eastAsia="Calibri" w:hAnsi="Cambria"/>
                <w:b/>
                <w:lang w:eastAsia="ru-RU"/>
              </w:rPr>
            </w:pPr>
          </w:p>
        </w:tc>
        <w:tc>
          <w:tcPr>
            <w:tcW w:w="615" w:type="dxa"/>
          </w:tcPr>
          <w:p w:rsidR="004E543F" w:rsidRPr="008D006D" w:rsidRDefault="004E543F" w:rsidP="00770C1B">
            <w:pPr>
              <w:jc w:val="center"/>
              <w:rPr>
                <w:rFonts w:ascii="Cambria" w:eastAsia="Calibri" w:hAnsi="Cambria"/>
                <w:b/>
                <w:lang w:eastAsia="ru-RU"/>
              </w:rPr>
            </w:pPr>
          </w:p>
        </w:tc>
        <w:tc>
          <w:tcPr>
            <w:tcW w:w="620" w:type="dxa"/>
          </w:tcPr>
          <w:p w:rsidR="004E543F" w:rsidRPr="008D006D" w:rsidRDefault="004E543F" w:rsidP="00770C1B">
            <w:pPr>
              <w:jc w:val="center"/>
              <w:rPr>
                <w:rFonts w:ascii="Cambria" w:eastAsia="Calibri" w:hAnsi="Cambria"/>
                <w:b/>
                <w:lang w:eastAsia="ru-RU"/>
              </w:rPr>
            </w:pPr>
          </w:p>
        </w:tc>
      </w:tr>
    </w:tbl>
    <w:p w:rsidR="004E543F" w:rsidRPr="006F22C0" w:rsidRDefault="004E543F" w:rsidP="006F22C0">
      <w:pPr>
        <w:pStyle w:val="Subquestion"/>
        <w:rPr>
          <w:rStyle w:val="Subquestionnumber"/>
          <w:b w:val="0"/>
        </w:rPr>
      </w:pPr>
    </w:p>
    <w:p w:rsidR="00BC1D6A" w:rsidRPr="00D86472" w:rsidRDefault="00C032DD" w:rsidP="006F22C0">
      <w:pPr>
        <w:pStyle w:val="Subquestion"/>
      </w:pPr>
      <w:r>
        <w:rPr>
          <w:rStyle w:val="Subquestionnumber"/>
        </w:rPr>
        <w:t>3.3</w:t>
      </w:r>
      <w:r w:rsidR="00BC1D6A" w:rsidRPr="00D86472">
        <w:rPr>
          <w:rStyle w:val="Subquestionnumber"/>
        </w:rPr>
        <w:t>.</w:t>
      </w:r>
      <w:r w:rsidR="00BC1D6A" w:rsidRPr="00D86472">
        <w:tab/>
      </w:r>
      <w:r w:rsidR="00BC1D6A" w:rsidRPr="00D86472">
        <w:rPr>
          <w:rStyle w:val="Subquestionemphasis"/>
        </w:rPr>
        <w:t>Write</w:t>
      </w:r>
      <w:r w:rsidR="00BC1D6A" w:rsidRPr="00D86472">
        <w:t xml:space="preserve"> </w:t>
      </w:r>
      <w:r w:rsidR="005A6B8D">
        <w:t>the</w:t>
      </w:r>
      <w:r w:rsidR="00BC1D6A" w:rsidRPr="00D86472">
        <w:t xml:space="preserve"> </w:t>
      </w:r>
      <w:r w:rsidR="005A6B8D" w:rsidRPr="00D86472">
        <w:t xml:space="preserve">reaction </w:t>
      </w:r>
      <w:r w:rsidR="005A6B8D">
        <w:t xml:space="preserve">scheme for a </w:t>
      </w:r>
      <w:r w:rsidR="00BC1D6A" w:rsidRPr="00D86472">
        <w:t xml:space="preserve">positive Baeyer test with one of the compounds </w:t>
      </w:r>
      <w:r w:rsidR="00BC1D6A" w:rsidRPr="009C451B">
        <w:rPr>
          <w:rStyle w:val="Unknown"/>
        </w:rPr>
        <w:t>A</w:t>
      </w:r>
      <w:r w:rsidR="00BC1D6A" w:rsidRPr="00D86472">
        <w:t>-</w:t>
      </w:r>
      <w:r w:rsidR="00BC1D6A" w:rsidRPr="009C451B">
        <w:rPr>
          <w:rStyle w:val="Unknown"/>
        </w:rPr>
        <w:t>M</w:t>
      </w:r>
      <w:r w:rsidR="00BC1D6A" w:rsidRPr="00D86472">
        <w:t>.</w:t>
      </w:r>
    </w:p>
    <w:p w:rsidR="00BC1D6A" w:rsidRPr="006F22C0" w:rsidRDefault="00BC1D6A" w:rsidP="006F22C0">
      <w:pPr>
        <w:pStyle w:val="Answerbox"/>
      </w:pPr>
    </w:p>
    <w:p w:rsidR="00BC1D6A" w:rsidRPr="006F22C0" w:rsidRDefault="00BC1D6A" w:rsidP="006F22C0">
      <w:pPr>
        <w:pStyle w:val="Answerbox"/>
      </w:pPr>
    </w:p>
    <w:p w:rsidR="00372347" w:rsidRPr="006F22C0" w:rsidRDefault="00372347" w:rsidP="006F22C0">
      <w:pPr>
        <w:pStyle w:val="Answerbox"/>
      </w:pPr>
    </w:p>
    <w:p w:rsidR="00372347" w:rsidRPr="006F22C0" w:rsidRDefault="00372347" w:rsidP="006F22C0">
      <w:pPr>
        <w:pStyle w:val="Answerbox"/>
      </w:pPr>
    </w:p>
    <w:p w:rsidR="00372347" w:rsidRPr="006F22C0" w:rsidRDefault="00372347" w:rsidP="006F22C0">
      <w:pPr>
        <w:pStyle w:val="Answerbox"/>
      </w:pPr>
    </w:p>
    <w:p w:rsidR="00BC1D6A" w:rsidRPr="00CA0140" w:rsidRDefault="00C032DD" w:rsidP="006F22C0">
      <w:pPr>
        <w:pStyle w:val="Subquestion"/>
      </w:pPr>
      <w:r>
        <w:rPr>
          <w:rStyle w:val="Subquestionnumber"/>
        </w:rPr>
        <w:t>3.4</w:t>
      </w:r>
      <w:r w:rsidR="00BC1D6A" w:rsidRPr="00E83E8C">
        <w:rPr>
          <w:rStyle w:val="Subquestionnumber"/>
        </w:rPr>
        <w:t>.</w:t>
      </w:r>
      <w:r w:rsidR="00BC1D6A">
        <w:tab/>
      </w:r>
      <w:r w:rsidR="00BC1D6A" w:rsidRPr="00E83E8C">
        <w:rPr>
          <w:rStyle w:val="Subquestionemphasis"/>
        </w:rPr>
        <w:t>Write</w:t>
      </w:r>
      <w:r w:rsidR="00BC1D6A">
        <w:t xml:space="preserve"> </w:t>
      </w:r>
      <w:r w:rsidR="005A6B8D">
        <w:t>the</w:t>
      </w:r>
      <w:r w:rsidR="005A6B8D" w:rsidRPr="00D86472">
        <w:t xml:space="preserve"> reaction </w:t>
      </w:r>
      <w:r w:rsidR="005A6B8D">
        <w:t xml:space="preserve">scheme for </w:t>
      </w:r>
      <w:r w:rsidR="00BC1D6A">
        <w:t xml:space="preserve">a positive 2,4-DNPH test with one of the compounds </w:t>
      </w:r>
      <w:r w:rsidR="00BC1D6A" w:rsidRPr="00E83E8C">
        <w:rPr>
          <w:rStyle w:val="Unknown"/>
        </w:rPr>
        <w:t>A</w:t>
      </w:r>
      <w:r w:rsidR="00BC1D6A">
        <w:t>-</w:t>
      </w:r>
      <w:r w:rsidR="00BC1D6A" w:rsidRPr="00E83E8C">
        <w:rPr>
          <w:rStyle w:val="Unknown"/>
        </w:rPr>
        <w:t>M</w:t>
      </w:r>
      <w:r w:rsidR="00BC1D6A">
        <w:t>.</w:t>
      </w:r>
    </w:p>
    <w:p w:rsidR="00BC1D6A" w:rsidRPr="006F22C0" w:rsidRDefault="00BC1D6A" w:rsidP="006F22C0">
      <w:pPr>
        <w:pStyle w:val="Answerbox"/>
      </w:pPr>
    </w:p>
    <w:p w:rsidR="002D1C86" w:rsidRPr="006F22C0" w:rsidRDefault="00714E26" w:rsidP="006F22C0">
      <w:pPr>
        <w:pStyle w:val="Answerbox"/>
      </w:pPr>
      <w:r>
        <w:t xml:space="preserve"> </w:t>
      </w:r>
      <w:bookmarkStart w:id="5" w:name="_GoBack"/>
      <w:bookmarkEnd w:id="5"/>
    </w:p>
    <w:p w:rsidR="00372347" w:rsidRPr="006F22C0" w:rsidRDefault="00372347" w:rsidP="006F22C0">
      <w:pPr>
        <w:pStyle w:val="Answerbox"/>
      </w:pPr>
    </w:p>
    <w:p w:rsidR="00372347" w:rsidRPr="006F22C0" w:rsidRDefault="00372347" w:rsidP="006F22C0">
      <w:pPr>
        <w:pStyle w:val="Answerbox"/>
      </w:pPr>
    </w:p>
    <w:p w:rsidR="00372347" w:rsidRPr="006F22C0" w:rsidRDefault="00372347" w:rsidP="006F22C0">
      <w:pPr>
        <w:pStyle w:val="Answerbox"/>
      </w:pPr>
    </w:p>
    <w:p w:rsidR="00BC1D6A" w:rsidRDefault="00C032DD" w:rsidP="006F22C0">
      <w:pPr>
        <w:pStyle w:val="Subquestion"/>
      </w:pPr>
      <w:r>
        <w:rPr>
          <w:rStyle w:val="Subquestionnumber"/>
        </w:rPr>
        <w:t>3.5</w:t>
      </w:r>
      <w:r w:rsidR="00BC1D6A" w:rsidRPr="00E83E8C">
        <w:rPr>
          <w:rStyle w:val="Subquestionnumber"/>
        </w:rPr>
        <w:t>.</w:t>
      </w:r>
      <w:r w:rsidR="00BC1D6A">
        <w:tab/>
      </w:r>
      <w:r w:rsidR="00BC1D6A" w:rsidRPr="00E83E8C">
        <w:rPr>
          <w:rStyle w:val="Subquestionemphasis"/>
        </w:rPr>
        <w:t>Write</w:t>
      </w:r>
      <w:r w:rsidR="00BC1D6A">
        <w:t xml:space="preserve"> </w:t>
      </w:r>
      <w:r w:rsidR="005A6B8D">
        <w:t>the</w:t>
      </w:r>
      <w:r w:rsidR="005A6B8D" w:rsidRPr="00D86472">
        <w:t xml:space="preserve"> reaction </w:t>
      </w:r>
      <w:r w:rsidR="005A6B8D">
        <w:t xml:space="preserve">scheme for </w:t>
      </w:r>
      <w:r w:rsidR="00BC1D6A">
        <w:t>a positive ferric hydroxamate t</w:t>
      </w:r>
      <w:r w:rsidR="00BC1D6A" w:rsidRPr="00CA0140">
        <w:t>est</w:t>
      </w:r>
      <w:r w:rsidR="00BC1D6A">
        <w:t xml:space="preserve"> with one of the compounds </w:t>
      </w:r>
      <w:r w:rsidR="00BC1D6A" w:rsidRPr="00D86472">
        <w:rPr>
          <w:rStyle w:val="Unknown"/>
        </w:rPr>
        <w:t>A</w:t>
      </w:r>
      <w:r w:rsidR="00BC1D6A">
        <w:noBreakHyphen/>
      </w:r>
      <w:r w:rsidR="00BC1D6A" w:rsidRPr="00E83E8C">
        <w:rPr>
          <w:rStyle w:val="Unknown"/>
        </w:rPr>
        <w:t>M</w:t>
      </w:r>
      <w:r w:rsidR="00BC1D6A">
        <w:t>.</w:t>
      </w:r>
    </w:p>
    <w:p w:rsidR="00BC1D6A" w:rsidRPr="006F22C0" w:rsidRDefault="00BC1D6A" w:rsidP="006F22C0">
      <w:pPr>
        <w:pStyle w:val="Answerbox"/>
      </w:pPr>
    </w:p>
    <w:p w:rsidR="002D1C86" w:rsidRPr="006F22C0" w:rsidRDefault="002D1C86" w:rsidP="006F22C0">
      <w:pPr>
        <w:pStyle w:val="Answerbox"/>
      </w:pPr>
    </w:p>
    <w:p w:rsidR="00372347" w:rsidRPr="006F22C0" w:rsidRDefault="00372347" w:rsidP="006F22C0">
      <w:pPr>
        <w:pStyle w:val="Answerbox"/>
      </w:pPr>
    </w:p>
    <w:p w:rsidR="00372347" w:rsidRPr="006F22C0" w:rsidRDefault="00372347" w:rsidP="006F22C0">
      <w:pPr>
        <w:pStyle w:val="Answerbox"/>
      </w:pPr>
    </w:p>
    <w:p w:rsidR="00372347" w:rsidRPr="006F22C0" w:rsidRDefault="00372347" w:rsidP="006F22C0">
      <w:pPr>
        <w:pStyle w:val="Answerbox"/>
      </w:pPr>
    </w:p>
    <w:sectPr w:rsidR="00372347" w:rsidRPr="006F22C0" w:rsidSect="00E954DF">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298" w:rsidRDefault="00000298" w:rsidP="006B6A61">
      <w:r>
        <w:separator/>
      </w:r>
    </w:p>
    <w:p w:rsidR="00000298" w:rsidRDefault="00000298"/>
  </w:endnote>
  <w:endnote w:type="continuationSeparator" w:id="0">
    <w:p w:rsidR="00000298" w:rsidRDefault="00000298" w:rsidP="006B6A61">
      <w:r>
        <w:continuationSeparator/>
      </w:r>
    </w:p>
    <w:p w:rsidR="00000298" w:rsidRDefault="000002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AC5" w:rsidRDefault="00714E26" w:rsidP="00B766F2">
    <w:pPr>
      <w:pStyle w:val="Footer"/>
    </w:pPr>
    <w:r>
      <w:pict>
        <v:rect id="_x0000_i1026" style="width:453.6pt;height:1pt" o:hralign="center" o:hrstd="t" o:hrnoshade="t" o:hr="t" fillcolor="black [3213]" stroked="f"/>
      </w:pict>
    </w:r>
  </w:p>
  <w:p w:rsidR="00F00AC5" w:rsidRPr="00B766F2" w:rsidRDefault="00F00AC5" w:rsidP="00B766F2">
    <w:pPr>
      <w:pStyle w:val="Footer"/>
    </w:pPr>
    <w:r w:rsidRPr="00B766F2">
      <w:t>48</w:t>
    </w:r>
    <w:r w:rsidRPr="00B766F2">
      <w:rPr>
        <w:vertAlign w:val="superscript"/>
      </w:rPr>
      <w:t>th</w:t>
    </w:r>
    <w:r w:rsidRPr="00B766F2">
      <w:t xml:space="preserve"> IChO </w:t>
    </w:r>
    <w:r>
      <w:t>Practical</w:t>
    </w:r>
    <w:r w:rsidRPr="00B766F2">
      <w:t xml:space="preserve"> </w:t>
    </w:r>
    <w:r>
      <w:t xml:space="preserve">Tasks, </w:t>
    </w:r>
    <w:r w:rsidRPr="00B766F2">
      <w:t>Official English version</w:t>
    </w:r>
    <w:r>
      <w:tab/>
    </w:r>
    <w:r>
      <w:fldChar w:fldCharType="begin"/>
    </w:r>
    <w:r>
      <w:instrText xml:space="preserve"> PAGE   \* MERGEFORMAT </w:instrText>
    </w:r>
    <w:r>
      <w:fldChar w:fldCharType="separate"/>
    </w:r>
    <w:r w:rsidR="00714E26">
      <w:rPr>
        <w:noProof/>
      </w:rPr>
      <w:t>5</w:t>
    </w:r>
    <w:r>
      <w:rPr>
        <w:noProof/>
      </w:rPr>
      <w:fldChar w:fldCharType="end"/>
    </w:r>
  </w:p>
  <w:p w:rsidR="00F00AC5" w:rsidRDefault="00F00AC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AC5" w:rsidRDefault="00714E26" w:rsidP="00B766F2">
    <w:pPr>
      <w:pStyle w:val="Footer"/>
    </w:pPr>
    <w:r>
      <w:pict>
        <v:rect id="_x0000_i1028" style="width:453.6pt;height:1pt" o:hralign="center" o:hrstd="t" o:hrnoshade="t" o:hr="t" fillcolor="black [3213]" stroked="f"/>
      </w:pict>
    </w:r>
  </w:p>
  <w:p w:rsidR="00F00AC5" w:rsidRPr="00B766F2" w:rsidRDefault="00F00AC5" w:rsidP="00B766F2">
    <w:pPr>
      <w:pStyle w:val="Footer"/>
    </w:pPr>
    <w:r w:rsidRPr="00B766F2">
      <w:t>48</w:t>
    </w:r>
    <w:r w:rsidRPr="00B766F2">
      <w:rPr>
        <w:vertAlign w:val="superscript"/>
      </w:rPr>
      <w:t>th</w:t>
    </w:r>
    <w:r w:rsidRPr="00B766F2">
      <w:t xml:space="preserve"> IChO </w:t>
    </w:r>
    <w:r>
      <w:t>Practical</w:t>
    </w:r>
    <w:r w:rsidRPr="00B766F2">
      <w:t xml:space="preserve"> </w:t>
    </w:r>
    <w:r>
      <w:t xml:space="preserve">Tasks, </w:t>
    </w:r>
    <w:r w:rsidRPr="00B766F2">
      <w:t>Official English version</w:t>
    </w:r>
    <w:r>
      <w:tab/>
    </w:r>
    <w:r>
      <w:fldChar w:fldCharType="begin"/>
    </w:r>
    <w:r>
      <w:instrText xml:space="preserve"> PAGE   \* MERGEFORMAT </w:instrText>
    </w:r>
    <w:r>
      <w:fldChar w:fldCharType="separate"/>
    </w:r>
    <w:r w:rsidR="00714E26">
      <w:rPr>
        <w:noProof/>
      </w:rPr>
      <w:t>3</w:t>
    </w:r>
    <w:r>
      <w:rPr>
        <w:noProof/>
      </w:rPr>
      <w:fldChar w:fldCharType="end"/>
    </w:r>
  </w:p>
  <w:p w:rsidR="00F00AC5" w:rsidRDefault="00F00AC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AC5" w:rsidRDefault="00714E26" w:rsidP="00B766F2">
    <w:pPr>
      <w:pStyle w:val="Footer"/>
    </w:pPr>
    <w:r>
      <w:pict>
        <v:rect id="_x0000_i1031" style="width:453.6pt;height:1pt" o:hralign="center" o:hrstd="t" o:hrnoshade="t" o:hr="t" fillcolor="black [3213]" stroked="f"/>
      </w:pict>
    </w:r>
  </w:p>
  <w:p w:rsidR="00F00AC5" w:rsidRPr="00B766F2" w:rsidRDefault="00F00AC5" w:rsidP="00B766F2">
    <w:pPr>
      <w:pStyle w:val="Footer"/>
    </w:pPr>
    <w:r w:rsidRPr="00B766F2">
      <w:t>48</w:t>
    </w:r>
    <w:r w:rsidRPr="00B766F2">
      <w:rPr>
        <w:vertAlign w:val="superscript"/>
      </w:rPr>
      <w:t>th</w:t>
    </w:r>
    <w:r w:rsidRPr="00B766F2">
      <w:t xml:space="preserve"> IChO </w:t>
    </w:r>
    <w:r>
      <w:t>Practical</w:t>
    </w:r>
    <w:r w:rsidRPr="00B766F2">
      <w:t xml:space="preserve"> </w:t>
    </w:r>
    <w:r>
      <w:t xml:space="preserve">Tasks, </w:t>
    </w:r>
    <w:r w:rsidRPr="00B766F2">
      <w:t>Official English version</w:t>
    </w:r>
    <w:r>
      <w:tab/>
    </w:r>
    <w:r>
      <w:fldChar w:fldCharType="begin"/>
    </w:r>
    <w:r>
      <w:instrText xml:space="preserve"> PAGE   \* MERGEFORMAT </w:instrText>
    </w:r>
    <w:r>
      <w:fldChar w:fldCharType="separate"/>
    </w:r>
    <w:r w:rsidR="00714E26">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298" w:rsidRPr="00E208DE" w:rsidRDefault="00000298" w:rsidP="00E208DE">
      <w:pPr>
        <w:pStyle w:val="Footer"/>
      </w:pPr>
    </w:p>
    <w:p w:rsidR="00000298" w:rsidRDefault="00000298"/>
    <w:p w:rsidR="00000298" w:rsidRDefault="00000298" w:rsidP="00D354D7"/>
  </w:footnote>
  <w:footnote w:type="continuationSeparator" w:id="0">
    <w:p w:rsidR="00000298" w:rsidRDefault="00000298" w:rsidP="006B6A61">
      <w:r>
        <w:continuationSeparator/>
      </w:r>
    </w:p>
    <w:p w:rsidR="00000298" w:rsidRDefault="0000029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AC5" w:rsidRPr="00B766F2" w:rsidRDefault="00F00AC5" w:rsidP="00B766F2">
    <w:pPr>
      <w:pStyle w:val="Header"/>
    </w:pPr>
    <w:r>
      <w:tab/>
      <w:t>Code: XXX-01</w:t>
    </w:r>
  </w:p>
  <w:p w:rsidR="00F00AC5" w:rsidRPr="006B6A61" w:rsidRDefault="00714E26" w:rsidP="00B766F2">
    <w:pPr>
      <w:pStyle w:val="Header"/>
    </w:pPr>
    <w:r>
      <w:pict>
        <v:rect id="_x0000_i1025" style="width:453.6pt;height:1pt" o:hralign="center" o:hrstd="t" o:hrnoshade="t" o:hr="t" fillcolor="black [3213]" strok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AC5" w:rsidRPr="00B766F2" w:rsidRDefault="00F00AC5" w:rsidP="00B766F2">
    <w:pPr>
      <w:pStyle w:val="Header"/>
    </w:pPr>
    <w:r>
      <w:tab/>
      <w:t>Code: XXX-01</w:t>
    </w:r>
  </w:p>
  <w:p w:rsidR="00F00AC5" w:rsidRPr="006B6A61" w:rsidRDefault="00714E26" w:rsidP="00B766F2">
    <w:pPr>
      <w:pStyle w:val="Header"/>
    </w:pPr>
    <w:r>
      <w:pict>
        <v:rect id="_x0000_i1027" style="width:453.6pt;height:1pt" o:hralign="center" o:hrstd="t" o:hrnoshade="t" o:hr="t" fillcolor="black [3213]"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AC5" w:rsidRPr="00B766F2" w:rsidRDefault="00F00AC5" w:rsidP="00B766F2">
    <w:pPr>
      <w:pStyle w:val="Header"/>
    </w:pPr>
    <w:r>
      <w:tab/>
      <w:t>Code: XXX-01</w:t>
    </w:r>
  </w:p>
  <w:p w:rsidR="00F00AC5" w:rsidRPr="006B6A61" w:rsidRDefault="00714E26" w:rsidP="00B766F2">
    <w:pPr>
      <w:pStyle w:val="Header"/>
    </w:pPr>
    <w:r>
      <w:pict>
        <v:rect id="_x0000_i1030" style="width:453.6pt;height:1pt" o:hralign="center" o:hrstd="t" o:hrnoshade="t" o:hr="t" fillcolor="black [3213]"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1E0AE4E"/>
    <w:lvl w:ilvl="0">
      <w:start w:val="1"/>
      <w:numFmt w:val="decimal"/>
      <w:lvlText w:val="%1."/>
      <w:lvlJc w:val="left"/>
      <w:pPr>
        <w:tabs>
          <w:tab w:val="num" w:pos="1492"/>
        </w:tabs>
        <w:ind w:left="1492" w:hanging="360"/>
      </w:pPr>
    </w:lvl>
  </w:abstractNum>
  <w:abstractNum w:abstractNumId="1">
    <w:nsid w:val="FFFFFF7D"/>
    <w:multiLevelType w:val="singleLevel"/>
    <w:tmpl w:val="22F2FB2A"/>
    <w:lvl w:ilvl="0">
      <w:start w:val="1"/>
      <w:numFmt w:val="decimal"/>
      <w:lvlText w:val="%1."/>
      <w:lvlJc w:val="left"/>
      <w:pPr>
        <w:tabs>
          <w:tab w:val="num" w:pos="1209"/>
        </w:tabs>
        <w:ind w:left="1209" w:hanging="360"/>
      </w:pPr>
    </w:lvl>
  </w:abstractNum>
  <w:abstractNum w:abstractNumId="2">
    <w:nsid w:val="FFFFFF7E"/>
    <w:multiLevelType w:val="singleLevel"/>
    <w:tmpl w:val="0CD82492"/>
    <w:lvl w:ilvl="0">
      <w:start w:val="1"/>
      <w:numFmt w:val="decimal"/>
      <w:lvlText w:val="%1."/>
      <w:lvlJc w:val="left"/>
      <w:pPr>
        <w:tabs>
          <w:tab w:val="num" w:pos="926"/>
        </w:tabs>
        <w:ind w:left="926" w:hanging="360"/>
      </w:pPr>
    </w:lvl>
  </w:abstractNum>
  <w:abstractNum w:abstractNumId="3">
    <w:nsid w:val="FFFFFF7F"/>
    <w:multiLevelType w:val="singleLevel"/>
    <w:tmpl w:val="369C55AC"/>
    <w:lvl w:ilvl="0">
      <w:start w:val="1"/>
      <w:numFmt w:val="decimal"/>
      <w:lvlText w:val="%1."/>
      <w:lvlJc w:val="left"/>
      <w:pPr>
        <w:tabs>
          <w:tab w:val="num" w:pos="643"/>
        </w:tabs>
        <w:ind w:left="643" w:hanging="360"/>
      </w:pPr>
    </w:lvl>
  </w:abstractNum>
  <w:abstractNum w:abstractNumId="4">
    <w:nsid w:val="FFFFFF80"/>
    <w:multiLevelType w:val="singleLevel"/>
    <w:tmpl w:val="1732497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86921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1DEA8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72EB56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1E6B1DE"/>
    <w:lvl w:ilvl="0">
      <w:start w:val="1"/>
      <w:numFmt w:val="decimal"/>
      <w:lvlText w:val="%1."/>
      <w:lvlJc w:val="left"/>
      <w:pPr>
        <w:tabs>
          <w:tab w:val="num" w:pos="360"/>
        </w:tabs>
        <w:ind w:left="360" w:hanging="360"/>
      </w:pPr>
    </w:lvl>
  </w:abstractNum>
  <w:abstractNum w:abstractNumId="9">
    <w:nsid w:val="FFFFFF89"/>
    <w:multiLevelType w:val="singleLevel"/>
    <w:tmpl w:val="FB92CFA2"/>
    <w:lvl w:ilvl="0">
      <w:start w:val="1"/>
      <w:numFmt w:val="bullet"/>
      <w:lvlText w:val=""/>
      <w:lvlJc w:val="left"/>
      <w:pPr>
        <w:tabs>
          <w:tab w:val="num" w:pos="360"/>
        </w:tabs>
        <w:ind w:left="360" w:hanging="360"/>
      </w:pPr>
      <w:rPr>
        <w:rFonts w:ascii="Symbol" w:hAnsi="Symbol" w:hint="default"/>
      </w:rPr>
    </w:lvl>
  </w:abstractNum>
  <w:abstractNum w:abstractNumId="10">
    <w:nsid w:val="50D3766C"/>
    <w:multiLevelType w:val="hybridMultilevel"/>
    <w:tmpl w:val="4DC87A82"/>
    <w:lvl w:ilvl="0" w:tplc="2D50C004">
      <w:start w:val="1"/>
      <w:numFmt w:val="bullet"/>
      <w:pStyle w:val="Instructions"/>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6"/>
  <w:proofState w:spelling="clean" w:grammar="clean"/>
  <w:attachedTemplate r:id="rId1"/>
  <w:stylePaneFormatFilter w:val="1328" w:allStyles="0" w:customStyles="0" w:latentStyles="0" w:stylesInUse="1" w:headingStyles="1" w:numberingStyles="0" w:tableStyles="0" w:directFormattingOnRuns="1" w:directFormattingOnParagraphs="1" w:directFormattingOnNumbering="0" w:directFormattingOnTables="0" w:clearFormatting="1" w:top3HeadingStyles="0" w:visibleStyles="0" w:alternateStyleNames="0"/>
  <w:defaultTabStop w:val="709"/>
  <w:hyphenationZone w:val="425"/>
  <w:clickAndTypeStyle w:val="Problemtext"/>
  <w:characterSpacingControl w:val="doNotCompress"/>
  <w:hdrShapeDefaults>
    <o:shapedefaults v:ext="edit" spidmax="410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749"/>
    <w:rsid w:val="00000298"/>
    <w:rsid w:val="00006180"/>
    <w:rsid w:val="000067D0"/>
    <w:rsid w:val="00006D50"/>
    <w:rsid w:val="0001558E"/>
    <w:rsid w:val="00022A4D"/>
    <w:rsid w:val="00023B5B"/>
    <w:rsid w:val="00036FEC"/>
    <w:rsid w:val="00044091"/>
    <w:rsid w:val="00044C23"/>
    <w:rsid w:val="000539B7"/>
    <w:rsid w:val="000567AF"/>
    <w:rsid w:val="00060177"/>
    <w:rsid w:val="0006182D"/>
    <w:rsid w:val="00075775"/>
    <w:rsid w:val="0008536F"/>
    <w:rsid w:val="00087B43"/>
    <w:rsid w:val="00096EBE"/>
    <w:rsid w:val="000971FF"/>
    <w:rsid w:val="00097350"/>
    <w:rsid w:val="000A0899"/>
    <w:rsid w:val="000B689D"/>
    <w:rsid w:val="000C1175"/>
    <w:rsid w:val="000C2660"/>
    <w:rsid w:val="000D4BD4"/>
    <w:rsid w:val="000D66EC"/>
    <w:rsid w:val="000E05B6"/>
    <w:rsid w:val="000E18A5"/>
    <w:rsid w:val="000E22EB"/>
    <w:rsid w:val="000E70CD"/>
    <w:rsid w:val="000F486D"/>
    <w:rsid w:val="0010273E"/>
    <w:rsid w:val="00104B44"/>
    <w:rsid w:val="00112876"/>
    <w:rsid w:val="00120B75"/>
    <w:rsid w:val="00126FD7"/>
    <w:rsid w:val="00132234"/>
    <w:rsid w:val="00153307"/>
    <w:rsid w:val="001534C7"/>
    <w:rsid w:val="00156529"/>
    <w:rsid w:val="0016407E"/>
    <w:rsid w:val="00166A92"/>
    <w:rsid w:val="00171304"/>
    <w:rsid w:val="001733B5"/>
    <w:rsid w:val="00181D4E"/>
    <w:rsid w:val="001844A7"/>
    <w:rsid w:val="00185E17"/>
    <w:rsid w:val="001876E9"/>
    <w:rsid w:val="00192DAA"/>
    <w:rsid w:val="00192E34"/>
    <w:rsid w:val="001A663C"/>
    <w:rsid w:val="001B6E50"/>
    <w:rsid w:val="001B76B9"/>
    <w:rsid w:val="001C0BB8"/>
    <w:rsid w:val="001C7F8B"/>
    <w:rsid w:val="001E7540"/>
    <w:rsid w:val="001F2E66"/>
    <w:rsid w:val="001F3963"/>
    <w:rsid w:val="00205C5C"/>
    <w:rsid w:val="0021570C"/>
    <w:rsid w:val="00217832"/>
    <w:rsid w:val="0023339F"/>
    <w:rsid w:val="00233463"/>
    <w:rsid w:val="00242B8F"/>
    <w:rsid w:val="0025077D"/>
    <w:rsid w:val="00251D33"/>
    <w:rsid w:val="002540CD"/>
    <w:rsid w:val="00262F6D"/>
    <w:rsid w:val="002720BB"/>
    <w:rsid w:val="00272CC2"/>
    <w:rsid w:val="00276600"/>
    <w:rsid w:val="00276EC7"/>
    <w:rsid w:val="00277311"/>
    <w:rsid w:val="00280309"/>
    <w:rsid w:val="00284FAE"/>
    <w:rsid w:val="00285CED"/>
    <w:rsid w:val="00287A12"/>
    <w:rsid w:val="002A588A"/>
    <w:rsid w:val="002B1745"/>
    <w:rsid w:val="002B4EB3"/>
    <w:rsid w:val="002B5849"/>
    <w:rsid w:val="002C1EBE"/>
    <w:rsid w:val="002C5C51"/>
    <w:rsid w:val="002C67FD"/>
    <w:rsid w:val="002D1956"/>
    <w:rsid w:val="002D1C86"/>
    <w:rsid w:val="002E1985"/>
    <w:rsid w:val="002E357D"/>
    <w:rsid w:val="002E4BFB"/>
    <w:rsid w:val="002F0D3D"/>
    <w:rsid w:val="002F68D7"/>
    <w:rsid w:val="00300C52"/>
    <w:rsid w:val="00305001"/>
    <w:rsid w:val="0032005D"/>
    <w:rsid w:val="0032145A"/>
    <w:rsid w:val="0032211B"/>
    <w:rsid w:val="00322C36"/>
    <w:rsid w:val="00331E3B"/>
    <w:rsid w:val="003404A7"/>
    <w:rsid w:val="00341993"/>
    <w:rsid w:val="003422EA"/>
    <w:rsid w:val="0034790B"/>
    <w:rsid w:val="00350B49"/>
    <w:rsid w:val="003535FE"/>
    <w:rsid w:val="00354617"/>
    <w:rsid w:val="003574D8"/>
    <w:rsid w:val="00372347"/>
    <w:rsid w:val="00374636"/>
    <w:rsid w:val="00384308"/>
    <w:rsid w:val="00384605"/>
    <w:rsid w:val="00384C7A"/>
    <w:rsid w:val="00384FFF"/>
    <w:rsid w:val="003A5F25"/>
    <w:rsid w:val="003A712B"/>
    <w:rsid w:val="003B149E"/>
    <w:rsid w:val="003D3111"/>
    <w:rsid w:val="003D399C"/>
    <w:rsid w:val="003D6AA3"/>
    <w:rsid w:val="003E3058"/>
    <w:rsid w:val="003F5425"/>
    <w:rsid w:val="003F61F5"/>
    <w:rsid w:val="00406DD3"/>
    <w:rsid w:val="004101AF"/>
    <w:rsid w:val="004157BC"/>
    <w:rsid w:val="004258C4"/>
    <w:rsid w:val="0042614B"/>
    <w:rsid w:val="004276EA"/>
    <w:rsid w:val="00430364"/>
    <w:rsid w:val="00432212"/>
    <w:rsid w:val="00450C39"/>
    <w:rsid w:val="00460A53"/>
    <w:rsid w:val="00461629"/>
    <w:rsid w:val="0046288B"/>
    <w:rsid w:val="004636D8"/>
    <w:rsid w:val="004655F0"/>
    <w:rsid w:val="00467C3D"/>
    <w:rsid w:val="00470404"/>
    <w:rsid w:val="004704C0"/>
    <w:rsid w:val="00472CBF"/>
    <w:rsid w:val="004814C6"/>
    <w:rsid w:val="00484B4D"/>
    <w:rsid w:val="00490DAC"/>
    <w:rsid w:val="00491524"/>
    <w:rsid w:val="00492C95"/>
    <w:rsid w:val="004943EB"/>
    <w:rsid w:val="004A146D"/>
    <w:rsid w:val="004B103F"/>
    <w:rsid w:val="004B1643"/>
    <w:rsid w:val="004B5E72"/>
    <w:rsid w:val="004C065A"/>
    <w:rsid w:val="004C18A2"/>
    <w:rsid w:val="004C2BA6"/>
    <w:rsid w:val="004C595D"/>
    <w:rsid w:val="004C72DD"/>
    <w:rsid w:val="004D1F82"/>
    <w:rsid w:val="004D2014"/>
    <w:rsid w:val="004D7257"/>
    <w:rsid w:val="004E27A4"/>
    <w:rsid w:val="004E33E0"/>
    <w:rsid w:val="004E4D43"/>
    <w:rsid w:val="004E543F"/>
    <w:rsid w:val="004F7648"/>
    <w:rsid w:val="0050197C"/>
    <w:rsid w:val="005035AD"/>
    <w:rsid w:val="005045D5"/>
    <w:rsid w:val="005148AA"/>
    <w:rsid w:val="00530164"/>
    <w:rsid w:val="00532C3F"/>
    <w:rsid w:val="00547D69"/>
    <w:rsid w:val="0055237E"/>
    <w:rsid w:val="005528A9"/>
    <w:rsid w:val="0055762E"/>
    <w:rsid w:val="00565F77"/>
    <w:rsid w:val="00572BAD"/>
    <w:rsid w:val="005864C1"/>
    <w:rsid w:val="00587AA4"/>
    <w:rsid w:val="005A6B8D"/>
    <w:rsid w:val="005B38A6"/>
    <w:rsid w:val="005C242B"/>
    <w:rsid w:val="005C5563"/>
    <w:rsid w:val="005C5F16"/>
    <w:rsid w:val="005C7866"/>
    <w:rsid w:val="005F1DC8"/>
    <w:rsid w:val="00605E93"/>
    <w:rsid w:val="00617B93"/>
    <w:rsid w:val="00623246"/>
    <w:rsid w:val="00626A8C"/>
    <w:rsid w:val="006346A5"/>
    <w:rsid w:val="006373A6"/>
    <w:rsid w:val="006556FD"/>
    <w:rsid w:val="00675A88"/>
    <w:rsid w:val="006916A8"/>
    <w:rsid w:val="00697861"/>
    <w:rsid w:val="006A2515"/>
    <w:rsid w:val="006A6FCC"/>
    <w:rsid w:val="006A7E1C"/>
    <w:rsid w:val="006B6A61"/>
    <w:rsid w:val="006C4476"/>
    <w:rsid w:val="006C4EDA"/>
    <w:rsid w:val="006C6228"/>
    <w:rsid w:val="006D5452"/>
    <w:rsid w:val="006D65A9"/>
    <w:rsid w:val="006E11E5"/>
    <w:rsid w:val="006F22C0"/>
    <w:rsid w:val="006F4422"/>
    <w:rsid w:val="00702008"/>
    <w:rsid w:val="00703066"/>
    <w:rsid w:val="00714E26"/>
    <w:rsid w:val="00715695"/>
    <w:rsid w:val="00724F51"/>
    <w:rsid w:val="00727175"/>
    <w:rsid w:val="00732CE7"/>
    <w:rsid w:val="007426F7"/>
    <w:rsid w:val="00743161"/>
    <w:rsid w:val="0074365A"/>
    <w:rsid w:val="00754051"/>
    <w:rsid w:val="007579D0"/>
    <w:rsid w:val="007603C7"/>
    <w:rsid w:val="00760570"/>
    <w:rsid w:val="007633B0"/>
    <w:rsid w:val="0076534E"/>
    <w:rsid w:val="0077065A"/>
    <w:rsid w:val="0078024C"/>
    <w:rsid w:val="0078676F"/>
    <w:rsid w:val="00787905"/>
    <w:rsid w:val="00792AB7"/>
    <w:rsid w:val="007A1F2C"/>
    <w:rsid w:val="007A4F5A"/>
    <w:rsid w:val="007A6B32"/>
    <w:rsid w:val="007B0E56"/>
    <w:rsid w:val="007B3FD3"/>
    <w:rsid w:val="007C21AC"/>
    <w:rsid w:val="007D435A"/>
    <w:rsid w:val="007D722F"/>
    <w:rsid w:val="007E0DAB"/>
    <w:rsid w:val="007F4F13"/>
    <w:rsid w:val="00801B03"/>
    <w:rsid w:val="008031E8"/>
    <w:rsid w:val="008064B8"/>
    <w:rsid w:val="0081321B"/>
    <w:rsid w:val="00817A4F"/>
    <w:rsid w:val="00820495"/>
    <w:rsid w:val="00820D1A"/>
    <w:rsid w:val="00821854"/>
    <w:rsid w:val="0082271F"/>
    <w:rsid w:val="00823AC8"/>
    <w:rsid w:val="008305BB"/>
    <w:rsid w:val="00835702"/>
    <w:rsid w:val="00835BDE"/>
    <w:rsid w:val="00844395"/>
    <w:rsid w:val="008550A1"/>
    <w:rsid w:val="008677CF"/>
    <w:rsid w:val="00873C5F"/>
    <w:rsid w:val="00877671"/>
    <w:rsid w:val="00877C80"/>
    <w:rsid w:val="0088169B"/>
    <w:rsid w:val="0088415B"/>
    <w:rsid w:val="0089092F"/>
    <w:rsid w:val="008936A9"/>
    <w:rsid w:val="00894840"/>
    <w:rsid w:val="008A3454"/>
    <w:rsid w:val="008A3B86"/>
    <w:rsid w:val="008A62C7"/>
    <w:rsid w:val="008C1160"/>
    <w:rsid w:val="008C45EC"/>
    <w:rsid w:val="008C764E"/>
    <w:rsid w:val="008D006D"/>
    <w:rsid w:val="008D3B71"/>
    <w:rsid w:val="008D453B"/>
    <w:rsid w:val="008D4594"/>
    <w:rsid w:val="008E0A49"/>
    <w:rsid w:val="008F33E3"/>
    <w:rsid w:val="00911846"/>
    <w:rsid w:val="009118FF"/>
    <w:rsid w:val="009139F2"/>
    <w:rsid w:val="00917A6F"/>
    <w:rsid w:val="0092141D"/>
    <w:rsid w:val="00927FEC"/>
    <w:rsid w:val="009319F4"/>
    <w:rsid w:val="00941040"/>
    <w:rsid w:val="00942701"/>
    <w:rsid w:val="00955517"/>
    <w:rsid w:val="0095638F"/>
    <w:rsid w:val="00961AF2"/>
    <w:rsid w:val="0096361C"/>
    <w:rsid w:val="00967F95"/>
    <w:rsid w:val="009719E7"/>
    <w:rsid w:val="009728BE"/>
    <w:rsid w:val="0097731B"/>
    <w:rsid w:val="0098026A"/>
    <w:rsid w:val="00983550"/>
    <w:rsid w:val="009848AA"/>
    <w:rsid w:val="00991520"/>
    <w:rsid w:val="00994A97"/>
    <w:rsid w:val="009A31E5"/>
    <w:rsid w:val="009A7536"/>
    <w:rsid w:val="009C451B"/>
    <w:rsid w:val="009C4ECC"/>
    <w:rsid w:val="009D411F"/>
    <w:rsid w:val="009D4953"/>
    <w:rsid w:val="009E169B"/>
    <w:rsid w:val="009E2849"/>
    <w:rsid w:val="009E52C7"/>
    <w:rsid w:val="009E5B66"/>
    <w:rsid w:val="009E7816"/>
    <w:rsid w:val="009F22E4"/>
    <w:rsid w:val="00A01420"/>
    <w:rsid w:val="00A0558B"/>
    <w:rsid w:val="00A062CF"/>
    <w:rsid w:val="00A200C6"/>
    <w:rsid w:val="00A3666E"/>
    <w:rsid w:val="00A41593"/>
    <w:rsid w:val="00A54131"/>
    <w:rsid w:val="00A56793"/>
    <w:rsid w:val="00A601EF"/>
    <w:rsid w:val="00A654A4"/>
    <w:rsid w:val="00A74C2A"/>
    <w:rsid w:val="00A77FDC"/>
    <w:rsid w:val="00A815B2"/>
    <w:rsid w:val="00A81C2A"/>
    <w:rsid w:val="00A82093"/>
    <w:rsid w:val="00A901D0"/>
    <w:rsid w:val="00A92ED6"/>
    <w:rsid w:val="00AC671A"/>
    <w:rsid w:val="00AD2668"/>
    <w:rsid w:val="00AD462C"/>
    <w:rsid w:val="00AE45F0"/>
    <w:rsid w:val="00AF740B"/>
    <w:rsid w:val="00B02577"/>
    <w:rsid w:val="00B04D7A"/>
    <w:rsid w:val="00B1065E"/>
    <w:rsid w:val="00B22D92"/>
    <w:rsid w:val="00B4040D"/>
    <w:rsid w:val="00B54B34"/>
    <w:rsid w:val="00B54CE9"/>
    <w:rsid w:val="00B662D2"/>
    <w:rsid w:val="00B74723"/>
    <w:rsid w:val="00B766F2"/>
    <w:rsid w:val="00B800F0"/>
    <w:rsid w:val="00B8696F"/>
    <w:rsid w:val="00B9596E"/>
    <w:rsid w:val="00BA018A"/>
    <w:rsid w:val="00BB62C2"/>
    <w:rsid w:val="00BC04DE"/>
    <w:rsid w:val="00BC1D6A"/>
    <w:rsid w:val="00BC204B"/>
    <w:rsid w:val="00BC3B8F"/>
    <w:rsid w:val="00BC7EF6"/>
    <w:rsid w:val="00BD33A9"/>
    <w:rsid w:val="00BD551C"/>
    <w:rsid w:val="00BD659C"/>
    <w:rsid w:val="00BD7C17"/>
    <w:rsid w:val="00BD7C6B"/>
    <w:rsid w:val="00BE31FD"/>
    <w:rsid w:val="00BE5760"/>
    <w:rsid w:val="00BE7BAA"/>
    <w:rsid w:val="00BF4DBD"/>
    <w:rsid w:val="00BF7E85"/>
    <w:rsid w:val="00C032DD"/>
    <w:rsid w:val="00C041E2"/>
    <w:rsid w:val="00C14171"/>
    <w:rsid w:val="00C16BEB"/>
    <w:rsid w:val="00C278ED"/>
    <w:rsid w:val="00C41AC3"/>
    <w:rsid w:val="00C455EE"/>
    <w:rsid w:val="00C565DD"/>
    <w:rsid w:val="00C732BE"/>
    <w:rsid w:val="00C86EC6"/>
    <w:rsid w:val="00C91363"/>
    <w:rsid w:val="00C9198F"/>
    <w:rsid w:val="00C92CE6"/>
    <w:rsid w:val="00CA0140"/>
    <w:rsid w:val="00CA0C64"/>
    <w:rsid w:val="00CA2A10"/>
    <w:rsid w:val="00CA6301"/>
    <w:rsid w:val="00CA6BF6"/>
    <w:rsid w:val="00CB44D1"/>
    <w:rsid w:val="00CC400C"/>
    <w:rsid w:val="00CD3E7D"/>
    <w:rsid w:val="00CE4BB6"/>
    <w:rsid w:val="00D00306"/>
    <w:rsid w:val="00D05027"/>
    <w:rsid w:val="00D3266D"/>
    <w:rsid w:val="00D33163"/>
    <w:rsid w:val="00D354D7"/>
    <w:rsid w:val="00D55C88"/>
    <w:rsid w:val="00D566E8"/>
    <w:rsid w:val="00D641D7"/>
    <w:rsid w:val="00D6745E"/>
    <w:rsid w:val="00D7295E"/>
    <w:rsid w:val="00D86472"/>
    <w:rsid w:val="00D86DF0"/>
    <w:rsid w:val="00DC31A6"/>
    <w:rsid w:val="00DD306A"/>
    <w:rsid w:val="00DE046B"/>
    <w:rsid w:val="00DE7044"/>
    <w:rsid w:val="00DE78DE"/>
    <w:rsid w:val="00DE7FDF"/>
    <w:rsid w:val="00DF2E4D"/>
    <w:rsid w:val="00DF7DB7"/>
    <w:rsid w:val="00E01749"/>
    <w:rsid w:val="00E10B2C"/>
    <w:rsid w:val="00E1147E"/>
    <w:rsid w:val="00E11DB2"/>
    <w:rsid w:val="00E12DC5"/>
    <w:rsid w:val="00E16BC0"/>
    <w:rsid w:val="00E208DE"/>
    <w:rsid w:val="00E20F59"/>
    <w:rsid w:val="00E25047"/>
    <w:rsid w:val="00E417DB"/>
    <w:rsid w:val="00E5318B"/>
    <w:rsid w:val="00E54CEF"/>
    <w:rsid w:val="00E6180C"/>
    <w:rsid w:val="00E620D0"/>
    <w:rsid w:val="00E63C9F"/>
    <w:rsid w:val="00E642E0"/>
    <w:rsid w:val="00E74CD8"/>
    <w:rsid w:val="00E81726"/>
    <w:rsid w:val="00E83E8C"/>
    <w:rsid w:val="00E845D4"/>
    <w:rsid w:val="00E86559"/>
    <w:rsid w:val="00E91C66"/>
    <w:rsid w:val="00E94771"/>
    <w:rsid w:val="00E954DF"/>
    <w:rsid w:val="00E95CB8"/>
    <w:rsid w:val="00E96B08"/>
    <w:rsid w:val="00EA1756"/>
    <w:rsid w:val="00EC1989"/>
    <w:rsid w:val="00ED659D"/>
    <w:rsid w:val="00EE3A8E"/>
    <w:rsid w:val="00EE4B9F"/>
    <w:rsid w:val="00EE5C30"/>
    <w:rsid w:val="00EF0039"/>
    <w:rsid w:val="00F00AC5"/>
    <w:rsid w:val="00F02D44"/>
    <w:rsid w:val="00F03F78"/>
    <w:rsid w:val="00F040A6"/>
    <w:rsid w:val="00F06119"/>
    <w:rsid w:val="00F1141D"/>
    <w:rsid w:val="00F21285"/>
    <w:rsid w:val="00F25128"/>
    <w:rsid w:val="00F30FA8"/>
    <w:rsid w:val="00F44203"/>
    <w:rsid w:val="00F524A8"/>
    <w:rsid w:val="00F6242A"/>
    <w:rsid w:val="00F648FC"/>
    <w:rsid w:val="00F6579B"/>
    <w:rsid w:val="00F716D1"/>
    <w:rsid w:val="00F84109"/>
    <w:rsid w:val="00F85CD5"/>
    <w:rsid w:val="00F86E92"/>
    <w:rsid w:val="00F8784D"/>
    <w:rsid w:val="00F9416B"/>
    <w:rsid w:val="00FA6840"/>
    <w:rsid w:val="00FC168A"/>
    <w:rsid w:val="00FC379B"/>
    <w:rsid w:val="00FC5419"/>
    <w:rsid w:val="00FE0A8B"/>
    <w:rsid w:val="00FE47A5"/>
    <w:rsid w:val="00FE68A1"/>
    <w:rsid w:val="00FF03B5"/>
    <w:rsid w:val="00FF18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03"/>
    <o:shapelayout v:ext="edit">
      <o:idmap v:ext="edit" data="1"/>
    </o:shapelayout>
  </w:shapeDefaults>
  <w:decimalSymbol w:val="."/>
  <w:listSeparator w:val=","/>
  <w15:docId w15:val="{4F9FA1D3-6303-49E3-915B-D993EB2B0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8C4"/>
    <w:pPr>
      <w:spacing w:after="0" w:line="240" w:lineRule="auto"/>
    </w:pPr>
    <w:rPr>
      <w:rFonts w:ascii="Arial" w:eastAsia="Batang" w:hAnsi="Arial" w:cs="Times New Roman"/>
      <w:sz w:val="24"/>
      <w:szCs w:val="24"/>
      <w:lang w:val="en-US"/>
    </w:rPr>
  </w:style>
  <w:style w:type="paragraph" w:styleId="Heading1">
    <w:name w:val="heading 1"/>
    <w:next w:val="Problemtext"/>
    <w:link w:val="Heading1Char"/>
    <w:uiPriority w:val="9"/>
    <w:qFormat/>
    <w:rsid w:val="0081321B"/>
    <w:pPr>
      <w:keepNext/>
      <w:keepLines/>
      <w:pageBreakBefore/>
      <w:tabs>
        <w:tab w:val="right" w:pos="9072"/>
      </w:tabs>
      <w:spacing w:before="240" w:after="240"/>
      <w:outlineLvl w:val="0"/>
    </w:pPr>
    <w:rPr>
      <w:rFonts w:ascii="Cambria" w:eastAsiaTheme="majorEastAsia" w:hAnsi="Cambria" w:cstheme="majorBidi"/>
      <w:b/>
      <w:sz w:val="56"/>
      <w:szCs w:val="32"/>
      <w:lang w:val="en-US"/>
    </w:rPr>
  </w:style>
  <w:style w:type="paragraph" w:styleId="Heading2">
    <w:name w:val="heading 2"/>
    <w:basedOn w:val="Normal"/>
    <w:next w:val="Normal"/>
    <w:link w:val="Heading2Char"/>
    <w:uiPriority w:val="9"/>
    <w:unhideWhenUsed/>
    <w:rsid w:val="006B6A6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semiHidden/>
    <w:unhideWhenUsed/>
    <w:qFormat/>
    <w:rsid w:val="004C18A2"/>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blemtext">
    <w:name w:val="Problem text"/>
    <w:link w:val="ProblemtextChar"/>
    <w:qFormat/>
    <w:rsid w:val="0081321B"/>
    <w:pPr>
      <w:keepLines/>
    </w:pPr>
    <w:rPr>
      <w:rFonts w:ascii="Cambria" w:eastAsia="Calibri" w:hAnsi="Cambria" w:cs="Times New Roman"/>
      <w:sz w:val="24"/>
      <w:lang w:val="en-US"/>
    </w:rPr>
  </w:style>
  <w:style w:type="character" w:customStyle="1" w:styleId="Unknownspecies">
    <w:name w:val="Unknown species"/>
    <w:basedOn w:val="DefaultParagraphFont"/>
    <w:uiPriority w:val="1"/>
    <w:qFormat/>
    <w:rsid w:val="006A2515"/>
    <w:rPr>
      <w:b/>
    </w:rPr>
  </w:style>
  <w:style w:type="paragraph" w:customStyle="1" w:styleId="Subquestion">
    <w:name w:val="Subquestion"/>
    <w:basedOn w:val="Problemtext"/>
    <w:qFormat/>
    <w:rsid w:val="00E74CD8"/>
    <w:pPr>
      <w:tabs>
        <w:tab w:val="left" w:pos="851"/>
      </w:tabs>
      <w:ind w:left="851" w:hanging="851"/>
    </w:pPr>
  </w:style>
  <w:style w:type="character" w:customStyle="1" w:styleId="Subquestionnumber">
    <w:name w:val="Subquestion number"/>
    <w:basedOn w:val="DefaultParagraphFont"/>
    <w:uiPriority w:val="1"/>
    <w:qFormat/>
    <w:rsid w:val="001C7F8B"/>
    <w:rPr>
      <w:b/>
    </w:rPr>
  </w:style>
  <w:style w:type="character" w:customStyle="1" w:styleId="Subquestionemphasis">
    <w:name w:val="Subquestion emphasis"/>
    <w:basedOn w:val="DefaultParagraphFont"/>
    <w:qFormat/>
    <w:rsid w:val="001C7F8B"/>
    <w:rPr>
      <w:u w:val="single"/>
    </w:rPr>
  </w:style>
  <w:style w:type="character" w:customStyle="1" w:styleId="Heading1Char">
    <w:name w:val="Heading 1 Char"/>
    <w:basedOn w:val="DefaultParagraphFont"/>
    <w:link w:val="Heading1"/>
    <w:uiPriority w:val="9"/>
    <w:rsid w:val="0081321B"/>
    <w:rPr>
      <w:rFonts w:ascii="Cambria" w:eastAsiaTheme="majorEastAsia" w:hAnsi="Cambria" w:cstheme="majorBidi"/>
      <w:b/>
      <w:sz w:val="56"/>
      <w:szCs w:val="32"/>
      <w:lang w:val="en-US"/>
    </w:rPr>
  </w:style>
  <w:style w:type="character" w:customStyle="1" w:styleId="Heading2Char">
    <w:name w:val="Heading 2 Char"/>
    <w:basedOn w:val="DefaultParagraphFont"/>
    <w:link w:val="Heading2"/>
    <w:uiPriority w:val="9"/>
    <w:rsid w:val="006B6A61"/>
    <w:rPr>
      <w:rFonts w:asciiTheme="majorHAnsi" w:eastAsiaTheme="majorEastAsia" w:hAnsiTheme="majorHAnsi" w:cstheme="majorBidi"/>
      <w:color w:val="2E74B5" w:themeColor="accent1" w:themeShade="BF"/>
      <w:sz w:val="26"/>
      <w:szCs w:val="26"/>
    </w:rPr>
  </w:style>
  <w:style w:type="paragraph" w:styleId="Header">
    <w:name w:val="header"/>
    <w:link w:val="HeaderChar"/>
    <w:uiPriority w:val="99"/>
    <w:unhideWhenUsed/>
    <w:rsid w:val="0081321B"/>
    <w:pPr>
      <w:tabs>
        <w:tab w:val="right" w:pos="9072"/>
      </w:tabs>
      <w:spacing w:after="0" w:line="240" w:lineRule="auto"/>
    </w:pPr>
    <w:rPr>
      <w:rFonts w:ascii="Cambria" w:eastAsia="Calibri" w:hAnsi="Cambria" w:cs="Times New Roman"/>
      <w:sz w:val="28"/>
      <w:szCs w:val="24"/>
      <w:lang w:val="en-US"/>
    </w:rPr>
  </w:style>
  <w:style w:type="character" w:customStyle="1" w:styleId="HeaderChar">
    <w:name w:val="Header Char"/>
    <w:basedOn w:val="DefaultParagraphFont"/>
    <w:link w:val="Header"/>
    <w:uiPriority w:val="99"/>
    <w:rsid w:val="0081321B"/>
    <w:rPr>
      <w:rFonts w:ascii="Cambria" w:eastAsia="Calibri" w:hAnsi="Cambria" w:cs="Times New Roman"/>
      <w:sz w:val="28"/>
      <w:szCs w:val="24"/>
      <w:lang w:val="en-US"/>
    </w:rPr>
  </w:style>
  <w:style w:type="paragraph" w:styleId="Footer">
    <w:name w:val="footer"/>
    <w:link w:val="FooterChar"/>
    <w:uiPriority w:val="99"/>
    <w:unhideWhenUsed/>
    <w:rsid w:val="0081321B"/>
    <w:pPr>
      <w:tabs>
        <w:tab w:val="right" w:pos="9072"/>
      </w:tabs>
      <w:spacing w:after="0" w:line="240" w:lineRule="auto"/>
    </w:pPr>
    <w:rPr>
      <w:rFonts w:ascii="Cambria" w:eastAsia="Calibri" w:hAnsi="Cambria" w:cs="Times New Roman"/>
      <w:sz w:val="28"/>
      <w:szCs w:val="24"/>
      <w:lang w:val="en-US"/>
    </w:rPr>
  </w:style>
  <w:style w:type="character" w:customStyle="1" w:styleId="FooterChar">
    <w:name w:val="Footer Char"/>
    <w:basedOn w:val="DefaultParagraphFont"/>
    <w:link w:val="Footer"/>
    <w:uiPriority w:val="99"/>
    <w:rsid w:val="0081321B"/>
    <w:rPr>
      <w:rFonts w:ascii="Cambria" w:eastAsia="Calibri" w:hAnsi="Cambria" w:cs="Times New Roman"/>
      <w:sz w:val="28"/>
      <w:szCs w:val="24"/>
      <w:lang w:val="en-US"/>
    </w:rPr>
  </w:style>
  <w:style w:type="paragraph" w:customStyle="1" w:styleId="Equation">
    <w:name w:val="Equation"/>
    <w:basedOn w:val="Problemtext"/>
    <w:next w:val="Problemtext"/>
    <w:qFormat/>
    <w:rsid w:val="00C41AC3"/>
    <w:pPr>
      <w:spacing w:before="160"/>
      <w:ind w:left="851"/>
    </w:pPr>
    <w:rPr>
      <w:rFonts w:eastAsia="Times New Roman"/>
      <w:szCs w:val="24"/>
      <w:lang w:eastAsia="ru-RU"/>
    </w:rPr>
  </w:style>
  <w:style w:type="paragraph" w:customStyle="1" w:styleId="Answerbox">
    <w:name w:val="Answer box"/>
    <w:basedOn w:val="Problemtext"/>
    <w:link w:val="AnswerboxChar"/>
    <w:qFormat/>
    <w:rsid w:val="003D3111"/>
    <w:pPr>
      <w:pBdr>
        <w:top w:val="single" w:sz="4" w:space="1" w:color="auto"/>
        <w:left w:val="single" w:sz="4" w:space="4" w:color="auto"/>
        <w:bottom w:val="single" w:sz="4" w:space="1" w:color="auto"/>
        <w:right w:val="single" w:sz="4" w:space="4" w:color="auto"/>
      </w:pBdr>
    </w:pPr>
  </w:style>
  <w:style w:type="paragraph" w:customStyle="1" w:styleId="Answer">
    <w:name w:val="Answer"/>
    <w:basedOn w:val="Problemtext"/>
    <w:uiPriority w:val="99"/>
    <w:rsid w:val="0088415B"/>
    <w:rPr>
      <w:color w:val="680000"/>
      <w:lang w:eastAsia="ru-RU"/>
    </w:rPr>
  </w:style>
  <w:style w:type="character" w:customStyle="1" w:styleId="Variable">
    <w:name w:val="Variable"/>
    <w:basedOn w:val="DefaultParagraphFont"/>
    <w:qFormat/>
    <w:rsid w:val="00491524"/>
    <w:rPr>
      <w:i/>
    </w:rPr>
  </w:style>
  <w:style w:type="character" w:styleId="PlaceholderText">
    <w:name w:val="Placeholder Text"/>
    <w:basedOn w:val="DefaultParagraphFont"/>
    <w:uiPriority w:val="99"/>
    <w:semiHidden/>
    <w:rsid w:val="00565F77"/>
    <w:rPr>
      <w:color w:val="808080"/>
    </w:rPr>
  </w:style>
  <w:style w:type="paragraph" w:customStyle="1" w:styleId="Marking">
    <w:name w:val="Marking"/>
    <w:basedOn w:val="Problemtext"/>
    <w:qFormat/>
    <w:rsid w:val="0076534E"/>
    <w:rPr>
      <w:color w:val="1F3864" w:themeColor="accent5" w:themeShade="80"/>
    </w:rPr>
  </w:style>
  <w:style w:type="table" w:styleId="TableGrid">
    <w:name w:val="Table Grid"/>
    <w:aliases w:val="Table"/>
    <w:basedOn w:val="TableNormal"/>
    <w:uiPriority w:val="59"/>
    <w:rsid w:val="009214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ptioninArial">
    <w:name w:val="Caption in Arial"/>
    <w:basedOn w:val="Problemtext"/>
    <w:next w:val="Problemtext"/>
    <w:rsid w:val="00E16BC0"/>
    <w:pPr>
      <w:jc w:val="center"/>
    </w:pPr>
    <w:rPr>
      <w:rFonts w:ascii="Arial" w:eastAsia="Times New Roman" w:hAnsi="Arial"/>
      <w:sz w:val="20"/>
      <w:szCs w:val="20"/>
    </w:rPr>
  </w:style>
  <w:style w:type="table" w:customStyle="1" w:styleId="Problemtable">
    <w:name w:val="Problem table"/>
    <w:basedOn w:val="TableGrid"/>
    <w:uiPriority w:val="99"/>
    <w:rsid w:val="00E16BC0"/>
    <w:pPr>
      <w:jc w:val="center"/>
    </w:pPr>
    <w:rPr>
      <w:rFonts w:ascii="Cambria" w:hAnsi="Cambria"/>
      <w:sz w:val="24"/>
    </w:rPr>
    <w:tblPr>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Structuretable">
    <w:name w:val="Structure table"/>
    <w:basedOn w:val="TableNormal"/>
    <w:uiPriority w:val="99"/>
    <w:rsid w:val="00205C5C"/>
    <w:pPr>
      <w:spacing w:after="0" w:line="240" w:lineRule="auto"/>
    </w:pPr>
    <w:rPr>
      <w:rFonts w:ascii="Cambria" w:hAnsi="Cambria"/>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questionBox">
    <w:name w:val="Subquestion Box"/>
    <w:basedOn w:val="Subquestion"/>
    <w:rsid w:val="00284FAE"/>
    <w:rPr>
      <w:sz w:val="36"/>
      <w:bdr w:val="single" w:sz="4" w:space="0" w:color="auto"/>
    </w:rPr>
  </w:style>
  <w:style w:type="character" w:customStyle="1" w:styleId="StyleSubquestion18ptBorderSinglesolidlineAuto05">
    <w:name w:val="Style Subquestion + 18 pt Border: : (Single solid line Auto  0.5..."/>
    <w:basedOn w:val="DefaultParagraphFont"/>
    <w:uiPriority w:val="1"/>
    <w:rsid w:val="00284FAE"/>
    <w:rPr>
      <w:sz w:val="36"/>
      <w:szCs w:val="36"/>
      <w:bdr w:val="single" w:sz="4" w:space="0" w:color="auto"/>
    </w:rPr>
  </w:style>
  <w:style w:type="character" w:styleId="CommentReference">
    <w:name w:val="annotation reference"/>
    <w:semiHidden/>
    <w:rsid w:val="00E01749"/>
    <w:rPr>
      <w:sz w:val="16"/>
      <w:szCs w:val="16"/>
    </w:rPr>
  </w:style>
  <w:style w:type="paragraph" w:styleId="CommentText">
    <w:name w:val="annotation text"/>
    <w:basedOn w:val="Normal"/>
    <w:link w:val="CommentTextChar"/>
    <w:semiHidden/>
    <w:rsid w:val="00E01749"/>
    <w:rPr>
      <w:sz w:val="20"/>
      <w:szCs w:val="20"/>
    </w:rPr>
  </w:style>
  <w:style w:type="character" w:customStyle="1" w:styleId="CommentTextChar">
    <w:name w:val="Comment Text Char"/>
    <w:basedOn w:val="DefaultParagraphFont"/>
    <w:link w:val="CommentText"/>
    <w:semiHidden/>
    <w:rsid w:val="00E01749"/>
    <w:rPr>
      <w:rFonts w:ascii="Arial" w:eastAsia="Batang" w:hAnsi="Arial" w:cs="Times New Roman"/>
      <w:sz w:val="20"/>
      <w:szCs w:val="20"/>
      <w:lang w:val="en-US"/>
    </w:rPr>
  </w:style>
  <w:style w:type="character" w:customStyle="1" w:styleId="Unknown">
    <w:name w:val="Unknown"/>
    <w:rsid w:val="00E01749"/>
    <w:rPr>
      <w:b/>
    </w:rPr>
  </w:style>
  <w:style w:type="paragraph" w:styleId="BalloonText">
    <w:name w:val="Balloon Text"/>
    <w:basedOn w:val="Normal"/>
    <w:link w:val="BalloonTextChar"/>
    <w:uiPriority w:val="99"/>
    <w:semiHidden/>
    <w:unhideWhenUsed/>
    <w:rsid w:val="00E017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1749"/>
    <w:rPr>
      <w:rFonts w:ascii="Segoe UI" w:eastAsia="Batang" w:hAnsi="Segoe UI" w:cs="Segoe UI"/>
      <w:sz w:val="18"/>
      <w:szCs w:val="18"/>
      <w:lang w:val="en-US"/>
    </w:rPr>
  </w:style>
  <w:style w:type="paragraph" w:customStyle="1" w:styleId="Procedure">
    <w:name w:val="Procedure"/>
    <w:basedOn w:val="Normal"/>
    <w:link w:val="ProcedureChar"/>
    <w:rsid w:val="0032145A"/>
    <w:pPr>
      <w:spacing w:before="120" w:after="120"/>
    </w:pPr>
    <w:rPr>
      <w:b/>
      <w:bCs/>
    </w:rPr>
  </w:style>
  <w:style w:type="character" w:customStyle="1" w:styleId="ProcedureChar">
    <w:name w:val="Procedure Char"/>
    <w:link w:val="Procedure"/>
    <w:rsid w:val="00BF7E85"/>
    <w:rPr>
      <w:rFonts w:ascii="Arial" w:eastAsia="Batang" w:hAnsi="Arial" w:cs="Times New Roman"/>
      <w:b/>
      <w:bCs/>
      <w:sz w:val="24"/>
      <w:szCs w:val="24"/>
      <w:lang w:val="en-US"/>
    </w:rPr>
  </w:style>
  <w:style w:type="character" w:customStyle="1" w:styleId="AnswerboxChar">
    <w:name w:val="Answer box Char"/>
    <w:basedOn w:val="DefaultParagraphFont"/>
    <w:link w:val="Answerbox"/>
    <w:rsid w:val="0032145A"/>
    <w:rPr>
      <w:rFonts w:ascii="Cambria" w:eastAsia="Calibri" w:hAnsi="Cambria" w:cs="Times New Roman"/>
      <w:sz w:val="24"/>
      <w:szCs w:val="24"/>
      <w:lang w:val="en-US"/>
    </w:rPr>
  </w:style>
  <w:style w:type="paragraph" w:styleId="CommentSubject">
    <w:name w:val="annotation subject"/>
    <w:basedOn w:val="CommentText"/>
    <w:next w:val="CommentText"/>
    <w:link w:val="CommentSubjectChar"/>
    <w:uiPriority w:val="99"/>
    <w:semiHidden/>
    <w:unhideWhenUsed/>
    <w:rsid w:val="00B4040D"/>
    <w:rPr>
      <w:b/>
      <w:bCs/>
    </w:rPr>
  </w:style>
  <w:style w:type="character" w:customStyle="1" w:styleId="CommentSubjectChar">
    <w:name w:val="Comment Subject Char"/>
    <w:basedOn w:val="CommentTextChar"/>
    <w:link w:val="CommentSubject"/>
    <w:uiPriority w:val="99"/>
    <w:semiHidden/>
    <w:rsid w:val="00B4040D"/>
    <w:rPr>
      <w:rFonts w:ascii="Arial" w:eastAsia="Batang" w:hAnsi="Arial" w:cs="Times New Roman"/>
      <w:b/>
      <w:bCs/>
      <w:sz w:val="20"/>
      <w:szCs w:val="20"/>
      <w:lang w:val="en-US"/>
    </w:rPr>
  </w:style>
  <w:style w:type="paragraph" w:customStyle="1" w:styleId="Instructions">
    <w:name w:val="Instructions"/>
    <w:basedOn w:val="Problemtext"/>
    <w:rsid w:val="00BA018A"/>
    <w:pPr>
      <w:numPr>
        <w:numId w:val="11"/>
      </w:numPr>
      <w:spacing w:after="80" w:line="240" w:lineRule="auto"/>
      <w:ind w:left="714" w:hanging="357"/>
    </w:pPr>
  </w:style>
  <w:style w:type="paragraph" w:customStyle="1" w:styleId="Tasktitle">
    <w:name w:val="Task title"/>
    <w:basedOn w:val="Problemtext"/>
    <w:link w:val="TasktitleChar"/>
    <w:qFormat/>
    <w:rsid w:val="008D3B71"/>
    <w:rPr>
      <w:b/>
      <w:sz w:val="28"/>
      <w:szCs w:val="28"/>
    </w:rPr>
  </w:style>
  <w:style w:type="character" w:customStyle="1" w:styleId="ProblemtextChar">
    <w:name w:val="Problem text Char"/>
    <w:basedOn w:val="DefaultParagraphFont"/>
    <w:link w:val="Problemtext"/>
    <w:rsid w:val="008D3B71"/>
    <w:rPr>
      <w:rFonts w:ascii="Cambria" w:eastAsia="Calibri" w:hAnsi="Cambria" w:cs="Times New Roman"/>
      <w:sz w:val="24"/>
      <w:lang w:val="en-US"/>
    </w:rPr>
  </w:style>
  <w:style w:type="character" w:customStyle="1" w:styleId="TasktitleChar">
    <w:name w:val="Task title Char"/>
    <w:basedOn w:val="ProblemtextChar"/>
    <w:link w:val="Tasktitle"/>
    <w:rsid w:val="008D3B71"/>
    <w:rPr>
      <w:rFonts w:ascii="Cambria" w:eastAsia="Calibri" w:hAnsi="Cambria" w:cs="Times New Roman"/>
      <w:b/>
      <w:sz w:val="28"/>
      <w:szCs w:val="28"/>
      <w:lang w:val="en-US"/>
    </w:rPr>
  </w:style>
  <w:style w:type="paragraph" w:customStyle="1" w:styleId="Answerline">
    <w:name w:val="Answer line"/>
    <w:basedOn w:val="Answerbox"/>
    <w:link w:val="AnswerlineChar"/>
    <w:rsid w:val="00EC1989"/>
    <w:pPr>
      <w:pBdr>
        <w:top w:val="single" w:sz="4" w:space="8" w:color="auto"/>
        <w:bottom w:val="single" w:sz="4" w:space="8" w:color="auto"/>
      </w:pBdr>
    </w:pPr>
    <w:rPr>
      <w:rFonts w:eastAsia="Times New Roman"/>
      <w:szCs w:val="20"/>
    </w:rPr>
  </w:style>
  <w:style w:type="character" w:customStyle="1" w:styleId="Heading5Char">
    <w:name w:val="Heading 5 Char"/>
    <w:basedOn w:val="DefaultParagraphFont"/>
    <w:link w:val="Heading5"/>
    <w:uiPriority w:val="9"/>
    <w:semiHidden/>
    <w:rsid w:val="004C18A2"/>
    <w:rPr>
      <w:rFonts w:asciiTheme="majorHAnsi" w:eastAsiaTheme="majorEastAsia" w:hAnsiTheme="majorHAnsi" w:cstheme="majorBidi"/>
      <w:color w:val="2E74B5" w:themeColor="accent1" w:themeShade="BF"/>
      <w:sz w:val="24"/>
      <w:szCs w:val="24"/>
      <w:lang w:val="en-US"/>
    </w:rPr>
  </w:style>
  <w:style w:type="paragraph" w:customStyle="1" w:styleId="2">
    <w:name w:val="Абзац списка2"/>
    <w:basedOn w:val="Normal"/>
    <w:rsid w:val="005C7866"/>
    <w:pPr>
      <w:spacing w:after="200" w:line="276" w:lineRule="auto"/>
      <w:ind w:left="720"/>
      <w:contextualSpacing/>
    </w:pPr>
    <w:rPr>
      <w:rFonts w:ascii="Calibri" w:eastAsia="Times New Roman" w:hAnsi="Calibri"/>
      <w:sz w:val="22"/>
      <w:szCs w:val="22"/>
      <w:lang w:val="ru-RU"/>
    </w:rPr>
  </w:style>
  <w:style w:type="character" w:customStyle="1" w:styleId="AnswerlineChar">
    <w:name w:val="Answer line Char"/>
    <w:basedOn w:val="AnswerboxChar"/>
    <w:link w:val="Answerline"/>
    <w:rsid w:val="00FE0A8B"/>
    <w:rPr>
      <w:rFonts w:ascii="Cambria" w:eastAsia="Times New Roman" w:hAnsi="Cambria" w:cs="Times New Roman"/>
      <w:sz w:val="24"/>
      <w:szCs w:val="20"/>
      <w:lang w:val="en-US"/>
    </w:rPr>
  </w:style>
  <w:style w:type="paragraph" w:customStyle="1" w:styleId="Text">
    <w:name w:val="Text"/>
    <w:link w:val="TextChar"/>
    <w:rsid w:val="0097731B"/>
    <w:pPr>
      <w:spacing w:after="0" w:line="240" w:lineRule="auto"/>
    </w:pPr>
    <w:rPr>
      <w:rFonts w:ascii="Arial" w:eastAsia="Batang" w:hAnsi="Arial" w:cs="Times New Roman"/>
      <w:sz w:val="24"/>
      <w:szCs w:val="24"/>
      <w:lang w:val="en-US"/>
    </w:rPr>
  </w:style>
  <w:style w:type="character" w:customStyle="1" w:styleId="TextChar">
    <w:name w:val="Text Char"/>
    <w:basedOn w:val="DefaultParagraphFont"/>
    <w:link w:val="Text"/>
    <w:rsid w:val="0097731B"/>
    <w:rPr>
      <w:rFonts w:ascii="Arial" w:eastAsia="Batang" w:hAnsi="Arial" w:cs="Times New Roman"/>
      <w:sz w:val="24"/>
      <w:szCs w:val="24"/>
      <w:lang w:val="en-US"/>
    </w:rPr>
  </w:style>
  <w:style w:type="table" w:customStyle="1" w:styleId="Table1">
    <w:name w:val="Table1"/>
    <w:basedOn w:val="TableNormal"/>
    <w:next w:val="TableGrid"/>
    <w:uiPriority w:val="39"/>
    <w:rsid w:val="000061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fo">
    <w:name w:val="info"/>
    <w:basedOn w:val="DefaultParagraphFont"/>
    <w:rsid w:val="00CB44D1"/>
  </w:style>
  <w:style w:type="character" w:customStyle="1" w:styleId="st1">
    <w:name w:val="st1"/>
    <w:basedOn w:val="DefaultParagraphFont"/>
    <w:rsid w:val="007D722F"/>
  </w:style>
  <w:style w:type="paragraph" w:styleId="Revision">
    <w:name w:val="Revision"/>
    <w:hidden/>
    <w:uiPriority w:val="99"/>
    <w:semiHidden/>
    <w:rsid w:val="00E954DF"/>
    <w:pPr>
      <w:spacing w:after="0" w:line="240" w:lineRule="auto"/>
    </w:pPr>
    <w:rPr>
      <w:rFonts w:ascii="Arial" w:eastAsia="Batang" w:hAnsi="Arial"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314184">
      <w:bodyDiv w:val="1"/>
      <w:marLeft w:val="0"/>
      <w:marRight w:val="0"/>
      <w:marTop w:val="0"/>
      <w:marBottom w:val="0"/>
      <w:divBdr>
        <w:top w:val="none" w:sz="0" w:space="0" w:color="auto"/>
        <w:left w:val="none" w:sz="0" w:space="0" w:color="auto"/>
        <w:bottom w:val="none" w:sz="0" w:space="0" w:color="auto"/>
        <w:right w:val="none" w:sz="0" w:space="0" w:color="auto"/>
      </w:divBdr>
      <w:divsChild>
        <w:div w:id="2010210562">
          <w:marLeft w:val="0"/>
          <w:marRight w:val="0"/>
          <w:marTop w:val="0"/>
          <w:marBottom w:val="0"/>
          <w:divBdr>
            <w:top w:val="none" w:sz="0" w:space="0" w:color="auto"/>
            <w:left w:val="none" w:sz="0" w:space="0" w:color="auto"/>
            <w:bottom w:val="none" w:sz="0" w:space="0" w:color="auto"/>
            <w:right w:val="none" w:sz="0" w:space="0" w:color="auto"/>
          </w:divBdr>
          <w:divsChild>
            <w:div w:id="1140075333">
              <w:marLeft w:val="0"/>
              <w:marRight w:val="0"/>
              <w:marTop w:val="0"/>
              <w:marBottom w:val="0"/>
              <w:divBdr>
                <w:top w:val="none" w:sz="0" w:space="0" w:color="auto"/>
                <w:left w:val="none" w:sz="0" w:space="0" w:color="auto"/>
                <w:bottom w:val="none" w:sz="0" w:space="0" w:color="auto"/>
                <w:right w:val="none" w:sz="0" w:space="0" w:color="auto"/>
              </w:divBdr>
              <w:divsChild>
                <w:div w:id="1975675119">
                  <w:marLeft w:val="0"/>
                  <w:marRight w:val="0"/>
                  <w:marTop w:val="0"/>
                  <w:marBottom w:val="0"/>
                  <w:divBdr>
                    <w:top w:val="none" w:sz="0" w:space="0" w:color="auto"/>
                    <w:left w:val="none" w:sz="0" w:space="0" w:color="auto"/>
                    <w:bottom w:val="none" w:sz="0" w:space="0" w:color="auto"/>
                    <w:right w:val="none" w:sz="0" w:space="0" w:color="auto"/>
                  </w:divBdr>
                  <w:divsChild>
                    <w:div w:id="493034811">
                      <w:marLeft w:val="0"/>
                      <w:marRight w:val="0"/>
                      <w:marTop w:val="0"/>
                      <w:marBottom w:val="0"/>
                      <w:divBdr>
                        <w:top w:val="none" w:sz="0" w:space="0" w:color="auto"/>
                        <w:left w:val="none" w:sz="0" w:space="0" w:color="auto"/>
                        <w:bottom w:val="none" w:sz="0" w:space="0" w:color="auto"/>
                        <w:right w:val="none" w:sz="0" w:space="0" w:color="auto"/>
                      </w:divBdr>
                      <w:divsChild>
                        <w:div w:id="1267888417">
                          <w:marLeft w:val="0"/>
                          <w:marRight w:val="0"/>
                          <w:marTop w:val="0"/>
                          <w:marBottom w:val="0"/>
                          <w:divBdr>
                            <w:top w:val="none" w:sz="0" w:space="0" w:color="auto"/>
                            <w:left w:val="none" w:sz="0" w:space="0" w:color="auto"/>
                            <w:bottom w:val="none" w:sz="0" w:space="0" w:color="auto"/>
                            <w:right w:val="none" w:sz="0" w:space="0" w:color="auto"/>
                          </w:divBdr>
                          <w:divsChild>
                            <w:div w:id="1862816626">
                              <w:marLeft w:val="0"/>
                              <w:marRight w:val="0"/>
                              <w:marTop w:val="0"/>
                              <w:marBottom w:val="0"/>
                              <w:divBdr>
                                <w:top w:val="none" w:sz="0" w:space="0" w:color="auto"/>
                                <w:left w:val="none" w:sz="0" w:space="0" w:color="auto"/>
                                <w:bottom w:val="none" w:sz="0" w:space="0" w:color="auto"/>
                                <w:right w:val="none" w:sz="0" w:space="0" w:color="auto"/>
                              </w:divBdr>
                              <w:divsChild>
                                <w:div w:id="821502150">
                                  <w:marLeft w:val="0"/>
                                  <w:marRight w:val="0"/>
                                  <w:marTop w:val="0"/>
                                  <w:marBottom w:val="0"/>
                                  <w:divBdr>
                                    <w:top w:val="none" w:sz="0" w:space="0" w:color="auto"/>
                                    <w:left w:val="none" w:sz="0" w:space="0" w:color="auto"/>
                                    <w:bottom w:val="single" w:sz="18" w:space="0" w:color="E2E1DF"/>
                                    <w:right w:val="none" w:sz="0" w:space="0" w:color="auto"/>
                                  </w:divBdr>
                                  <w:divsChild>
                                    <w:div w:id="1675955676">
                                      <w:marLeft w:val="0"/>
                                      <w:marRight w:val="0"/>
                                      <w:marTop w:val="0"/>
                                      <w:marBottom w:val="0"/>
                                      <w:divBdr>
                                        <w:top w:val="none" w:sz="0" w:space="0" w:color="auto"/>
                                        <w:left w:val="none" w:sz="0" w:space="0" w:color="auto"/>
                                        <w:bottom w:val="none" w:sz="0" w:space="0" w:color="auto"/>
                                        <w:right w:val="none" w:sz="0" w:space="0" w:color="auto"/>
                                      </w:divBdr>
                                      <w:divsChild>
                                        <w:div w:id="1331592250">
                                          <w:marLeft w:val="0"/>
                                          <w:marRight w:val="0"/>
                                          <w:marTop w:val="0"/>
                                          <w:marBottom w:val="0"/>
                                          <w:divBdr>
                                            <w:top w:val="none" w:sz="0" w:space="0" w:color="auto"/>
                                            <w:left w:val="none" w:sz="0" w:space="0" w:color="auto"/>
                                            <w:bottom w:val="none" w:sz="0" w:space="0" w:color="auto"/>
                                            <w:right w:val="none" w:sz="0" w:space="0" w:color="auto"/>
                                          </w:divBdr>
                                          <w:divsChild>
                                            <w:div w:id="859852372">
                                              <w:marLeft w:val="0"/>
                                              <w:marRight w:val="0"/>
                                              <w:marTop w:val="0"/>
                                              <w:marBottom w:val="0"/>
                                              <w:divBdr>
                                                <w:top w:val="none" w:sz="0" w:space="0" w:color="auto"/>
                                                <w:left w:val="none" w:sz="0" w:space="0" w:color="auto"/>
                                                <w:bottom w:val="none" w:sz="0" w:space="0" w:color="auto"/>
                                                <w:right w:val="none" w:sz="0" w:space="0" w:color="auto"/>
                                              </w:divBdr>
                                            </w:div>
                                            <w:div w:id="16124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magyarf\Documents\Custom%20Office%20Templates\48ich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1CE1E-66A0-45B3-9045-956017776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48icho</Template>
  <TotalTime>33</TotalTime>
  <Pages>24</Pages>
  <Words>4172</Words>
  <Characters>23786</Characters>
  <Application>Microsoft Office Word</Application>
  <DocSecurity>0</DocSecurity>
  <Lines>198</Lines>
  <Paragraphs>55</Paragraphs>
  <ScaleCrop>false</ScaleCrop>
  <HeadingPairs>
    <vt:vector size="6" baseType="variant">
      <vt:variant>
        <vt:lpstr>Title</vt:lpstr>
      </vt:variant>
      <vt:variant>
        <vt:i4>1</vt:i4>
      </vt:variant>
      <vt:variant>
        <vt:lpstr>Название</vt:lpstr>
      </vt:variant>
      <vt:variant>
        <vt:i4>1</vt:i4>
      </vt:variant>
      <vt:variant>
        <vt:lpstr>Cím</vt:lpstr>
      </vt:variant>
      <vt:variant>
        <vt:i4>1</vt:i4>
      </vt:variant>
    </vt:vector>
  </HeadingPairs>
  <TitlesOfParts>
    <vt:vector size="3" baseType="lpstr">
      <vt:lpstr/>
      <vt:lpstr/>
      <vt:lpstr/>
    </vt:vector>
  </TitlesOfParts>
  <Company>Grizli777</Company>
  <LinksUpToDate>false</LinksUpToDate>
  <CharactersWithSpaces>27903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Gabor Magyarfalvi</dc:creator>
  <cp:lastModifiedBy>admin</cp:lastModifiedBy>
  <cp:revision>8</cp:revision>
  <cp:lastPrinted>2016-07-25T13:45:00Z</cp:lastPrinted>
  <dcterms:created xsi:type="dcterms:W3CDTF">2016-07-24T19:45:00Z</dcterms:created>
  <dcterms:modified xsi:type="dcterms:W3CDTF">2016-07-25T14:07:00Z</dcterms:modified>
</cp:coreProperties>
</file>