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00" w:rsidRDefault="00F70AD3">
      <w:pPr>
        <w:jc w:val="both"/>
        <w:rPr>
          <w:sz w:val="20"/>
        </w:rPr>
      </w:pPr>
      <w:r>
        <w:rPr>
          <w:noProof/>
          <w:lang w:val="nl-NL" w:eastAsia="nl-NL"/>
        </w:rPr>
        <w:drawing>
          <wp:anchor distT="0" distB="0" distL="114300" distR="114300" simplePos="0" relativeHeight="251660288" behindDoc="0" locked="0" layoutInCell="0" allowOverlap="1">
            <wp:simplePos x="0" y="0"/>
            <wp:positionH relativeFrom="column">
              <wp:posOffset>-800100</wp:posOffset>
            </wp:positionH>
            <wp:positionV relativeFrom="paragraph">
              <wp:posOffset>-114300</wp:posOffset>
            </wp:positionV>
            <wp:extent cx="4572000" cy="1903095"/>
            <wp:effectExtent l="19050" t="0" r="0" b="0"/>
            <wp:wrapSquare wrapText="bothSides"/>
            <wp:docPr id="1" name="Afbeelding 16" descr="brievenhoofd%20NChO%20(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evenhoofd%20NChO%20(kleur)"/>
                    <pic:cNvPicPr>
                      <a:picLocks noChangeAspect="1" noChangeArrowheads="1"/>
                    </pic:cNvPicPr>
                  </pic:nvPicPr>
                  <pic:blipFill>
                    <a:blip r:embed="rId7" cstate="print"/>
                    <a:srcRect/>
                    <a:stretch>
                      <a:fillRect/>
                    </a:stretch>
                  </pic:blipFill>
                  <pic:spPr bwMode="auto">
                    <a:xfrm>
                      <a:off x="0" y="0"/>
                      <a:ext cx="4572000" cy="1903095"/>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58240" behindDoc="0" locked="0" layoutInCell="0" allowOverlap="1">
            <wp:simplePos x="0" y="0"/>
            <wp:positionH relativeFrom="column">
              <wp:posOffset>4457700</wp:posOffset>
            </wp:positionH>
            <wp:positionV relativeFrom="paragraph">
              <wp:posOffset>114300</wp:posOffset>
            </wp:positionV>
            <wp:extent cx="638175" cy="1114425"/>
            <wp:effectExtent l="19050" t="0" r="9525" b="0"/>
            <wp:wrapSquare wrapText="bothSides"/>
            <wp:docPr id="14" name="Afbeelding 14" descr="NC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HOLOGO"/>
                    <pic:cNvPicPr>
                      <a:picLocks noChangeAspect="1" noChangeArrowheads="1"/>
                    </pic:cNvPicPr>
                  </pic:nvPicPr>
                  <pic:blipFill>
                    <a:blip r:embed="rId8" cstate="print"/>
                    <a:srcRect/>
                    <a:stretch>
                      <a:fillRect/>
                    </a:stretch>
                  </pic:blipFill>
                  <pic:spPr bwMode="auto">
                    <a:xfrm>
                      <a:off x="0" y="0"/>
                      <a:ext cx="638175" cy="1114425"/>
                    </a:xfrm>
                    <a:prstGeom prst="rect">
                      <a:avLst/>
                    </a:prstGeom>
                    <a:noFill/>
                    <a:ln w="9525">
                      <a:noFill/>
                      <a:miter lim="800000"/>
                      <a:headEnd/>
                      <a:tailEnd/>
                    </a:ln>
                  </pic:spPr>
                </pic:pic>
              </a:graphicData>
            </a:graphic>
          </wp:anchor>
        </w:drawing>
      </w:r>
      <w:r w:rsidR="00BC1D00">
        <w:rPr>
          <w:noProof/>
        </w:rPr>
        <w:pict>
          <v:shapetype id="_x0000_t202" coordsize="21600,21600" o:spt="202" path="m,l,21600r21600,l21600,xe">
            <v:stroke joinstyle="miter"/>
            <v:path gradientshapeok="t" o:connecttype="rect"/>
          </v:shapetype>
          <v:shape id="_x0000_s1036" type="#_x0000_t202" style="position:absolute;left:0;text-align:left;margin-left:-209.25pt;margin-top:9pt;width:180pt;height:27pt;z-index:251656192;mso-position-horizontal-relative:text;mso-position-vertical-relative:text" o:allowincell="f" stroked="f" strokecolor="#f8f8f8">
            <v:textbox style="mso-next-textbox:#_x0000_s1036">
              <w:txbxContent>
                <w:p w:rsidR="00BC1D00" w:rsidRDefault="00BC1D00">
                  <w:pPr>
                    <w:rPr>
                      <w:b/>
                      <w:sz w:val="40"/>
                    </w:rPr>
                  </w:pPr>
                  <w:r>
                    <w:rPr>
                      <w:b/>
                      <w:sz w:val="40"/>
                    </w:rPr>
                    <w:t>scheikunde</w:t>
                  </w:r>
                </w:p>
              </w:txbxContent>
            </v:textbox>
          </v:shape>
        </w:pict>
      </w:r>
      <w:r w:rsidR="00BC1D00">
        <w:rPr>
          <w:noProof/>
        </w:rPr>
        <w:pict>
          <v:shape id="_x0000_s1037" type="#_x0000_t202" style="position:absolute;left:0;text-align:left;margin-left:-137.25pt;margin-top:36pt;width:18pt;height:9pt;z-index:251657216;mso-position-horizontal-relative:text;mso-position-vertical-relative:text" o:allowincell="f" stroked="f">
            <v:textbox style="mso-next-textbox:#_x0000_s1037">
              <w:txbxContent>
                <w:p w:rsidR="00BC1D00" w:rsidRDefault="00BC1D00"/>
              </w:txbxContent>
            </v:textbox>
          </v:shape>
        </w:pict>
      </w:r>
    </w:p>
    <w:p w:rsidR="00BC1D00" w:rsidRDefault="00BC1D00">
      <w:pPr>
        <w:pStyle w:val="Kop1"/>
        <w:jc w:val="center"/>
        <w:rPr>
          <w:sz w:val="52"/>
        </w:rPr>
      </w:pPr>
    </w:p>
    <w:p w:rsidR="00BC1D00" w:rsidRDefault="00BC1D00">
      <w:pPr>
        <w:pStyle w:val="Kop1"/>
        <w:jc w:val="center"/>
        <w:rPr>
          <w:sz w:val="52"/>
        </w:rPr>
      </w:pPr>
    </w:p>
    <w:p w:rsidR="00BC1D00" w:rsidRDefault="00BC1D00">
      <w:pPr>
        <w:pStyle w:val="Kop1"/>
        <w:jc w:val="center"/>
        <w:rPr>
          <w:sz w:val="52"/>
        </w:rPr>
      </w:pPr>
    </w:p>
    <w:p w:rsidR="00BC1D00" w:rsidRDefault="00BC1D00">
      <w:pPr>
        <w:pStyle w:val="Kop1"/>
        <w:jc w:val="center"/>
        <w:rPr>
          <w:sz w:val="52"/>
        </w:rPr>
      </w:pPr>
    </w:p>
    <w:p w:rsidR="00BC1D00" w:rsidRDefault="00BC1D00">
      <w:pPr>
        <w:pStyle w:val="Kop1"/>
        <w:jc w:val="center"/>
        <w:rPr>
          <w:sz w:val="52"/>
        </w:rPr>
      </w:pPr>
    </w:p>
    <w:p w:rsidR="00BC1D00" w:rsidRDefault="00BC1D00">
      <w:pPr>
        <w:pStyle w:val="Kop1"/>
        <w:jc w:val="center"/>
        <w:rPr>
          <w:sz w:val="52"/>
        </w:rPr>
      </w:pPr>
    </w:p>
    <w:p w:rsidR="00BC1D00" w:rsidRDefault="00BC1D00">
      <w:pPr>
        <w:pStyle w:val="Kop1"/>
        <w:jc w:val="center"/>
        <w:rPr>
          <w:sz w:val="52"/>
        </w:rPr>
      </w:pPr>
    </w:p>
    <w:p w:rsidR="00BC1D00" w:rsidRDefault="00BC1D00">
      <w:pPr>
        <w:pStyle w:val="Kop1"/>
        <w:jc w:val="center"/>
        <w:rPr>
          <w:sz w:val="52"/>
        </w:rPr>
      </w:pPr>
    </w:p>
    <w:p w:rsidR="00BC1D00" w:rsidRDefault="00BC1D00">
      <w:pPr>
        <w:pStyle w:val="Kop1"/>
        <w:jc w:val="center"/>
        <w:rPr>
          <w:sz w:val="52"/>
        </w:rPr>
      </w:pPr>
      <w:r>
        <w:rPr>
          <w:sz w:val="52"/>
        </w:rPr>
        <w:t>OEFENSET - deel II</w:t>
      </w:r>
    </w:p>
    <w:p w:rsidR="00BC1D00" w:rsidRDefault="00BC1D00">
      <w:pPr>
        <w:tabs>
          <w:tab w:val="left" w:pos="1470"/>
          <w:tab w:val="left" w:pos="4515"/>
          <w:tab w:val="right" w:pos="4830"/>
          <w:tab w:val="left" w:pos="6804"/>
          <w:tab w:val="left" w:pos="7655"/>
          <w:tab w:val="right" w:pos="9923"/>
          <w:tab w:val="right" w:pos="10355"/>
        </w:tabs>
        <w:suppressAutoHyphens/>
        <w:ind w:right="-1"/>
        <w:jc w:val="center"/>
        <w:rPr>
          <w:b/>
          <w:sz w:val="52"/>
          <w:lang w:val="nl-NL"/>
        </w:rPr>
      </w:pPr>
      <w:r>
        <w:rPr>
          <w:b/>
          <w:sz w:val="52"/>
          <w:lang w:val="nl-NL"/>
        </w:rPr>
        <w:t>25</w:t>
      </w:r>
      <w:r w:rsidRPr="00121C93">
        <w:rPr>
          <w:b/>
          <w:sz w:val="52"/>
          <w:vertAlign w:val="superscript"/>
          <w:lang w:val="nl-NL"/>
        </w:rPr>
        <w:t>e</w:t>
      </w:r>
      <w:r w:rsidR="00121C93">
        <w:rPr>
          <w:b/>
          <w:sz w:val="52"/>
          <w:lang w:val="nl-NL"/>
        </w:rPr>
        <w:t xml:space="preserve"> </w:t>
      </w:r>
      <w:r>
        <w:rPr>
          <w:b/>
          <w:sz w:val="52"/>
          <w:lang w:val="nl-NL"/>
        </w:rPr>
        <w:t>Scheikunde Olympiade</w:t>
      </w:r>
    </w:p>
    <w:p w:rsidR="00BC1D00" w:rsidRDefault="00BC1D00">
      <w:pPr>
        <w:tabs>
          <w:tab w:val="left" w:pos="1470"/>
          <w:tab w:val="left" w:pos="4515"/>
          <w:tab w:val="right" w:pos="4830"/>
          <w:tab w:val="left" w:pos="6804"/>
          <w:tab w:val="left" w:pos="7655"/>
          <w:tab w:val="right" w:pos="9923"/>
          <w:tab w:val="right" w:pos="10355"/>
        </w:tabs>
        <w:suppressAutoHyphens/>
        <w:ind w:right="-1"/>
        <w:jc w:val="center"/>
        <w:rPr>
          <w:b/>
          <w:sz w:val="52"/>
          <w:lang w:val="nl-NL"/>
        </w:rPr>
      </w:pPr>
    </w:p>
    <w:p w:rsidR="00BC1D00" w:rsidRDefault="00BC1D00">
      <w:pPr>
        <w:tabs>
          <w:tab w:val="left" w:pos="1470"/>
          <w:tab w:val="left" w:pos="4515"/>
          <w:tab w:val="right" w:pos="4830"/>
          <w:tab w:val="left" w:pos="6804"/>
          <w:tab w:val="left" w:pos="7655"/>
          <w:tab w:val="right" w:pos="9923"/>
          <w:tab w:val="right" w:pos="10355"/>
        </w:tabs>
        <w:suppressAutoHyphens/>
        <w:ind w:right="-1"/>
        <w:jc w:val="center"/>
        <w:rPr>
          <w:b/>
          <w:sz w:val="52"/>
          <w:lang w:val="nl-NL"/>
        </w:rPr>
      </w:pPr>
      <w:r>
        <w:rPr>
          <w:b/>
          <w:sz w:val="52"/>
          <w:lang w:val="nl-NL"/>
        </w:rPr>
        <w:t>OPGAVEN</w:t>
      </w:r>
    </w:p>
    <w:p w:rsidR="00BC1D00" w:rsidRDefault="00BC1D00">
      <w:pPr>
        <w:tabs>
          <w:tab w:val="left" w:pos="1470"/>
          <w:tab w:val="left" w:pos="4515"/>
          <w:tab w:val="right" w:pos="4830"/>
          <w:tab w:val="left" w:pos="6804"/>
          <w:tab w:val="left" w:pos="7655"/>
          <w:tab w:val="right" w:pos="9923"/>
          <w:tab w:val="right" w:pos="10355"/>
        </w:tabs>
        <w:suppressAutoHyphens/>
        <w:ind w:right="-1"/>
        <w:jc w:val="center"/>
        <w:rPr>
          <w:sz w:val="36"/>
          <w:lang w:val="nl-NL"/>
        </w:rPr>
      </w:pPr>
    </w:p>
    <w:p w:rsidR="00BC1D00" w:rsidRDefault="00BC1D00">
      <w:pPr>
        <w:tabs>
          <w:tab w:val="left" w:pos="1470"/>
          <w:tab w:val="left" w:pos="4515"/>
          <w:tab w:val="right" w:pos="4830"/>
          <w:tab w:val="left" w:pos="6804"/>
          <w:tab w:val="left" w:pos="7655"/>
          <w:tab w:val="right" w:pos="9923"/>
          <w:tab w:val="right" w:pos="10355"/>
        </w:tabs>
        <w:suppressAutoHyphens/>
        <w:ind w:right="-1"/>
        <w:jc w:val="center"/>
        <w:rPr>
          <w:sz w:val="36"/>
          <w:lang w:val="nl-NL"/>
        </w:rPr>
      </w:pPr>
    </w:p>
    <w:p w:rsidR="00BC1D00" w:rsidRDefault="00BC1D00">
      <w:pPr>
        <w:tabs>
          <w:tab w:val="left" w:pos="1470"/>
          <w:tab w:val="left" w:pos="4515"/>
          <w:tab w:val="right" w:pos="4830"/>
          <w:tab w:val="left" w:pos="6804"/>
          <w:tab w:val="left" w:pos="7655"/>
          <w:tab w:val="right" w:pos="9923"/>
          <w:tab w:val="right" w:pos="10355"/>
        </w:tabs>
        <w:suppressAutoHyphens/>
        <w:ind w:right="-1"/>
        <w:jc w:val="center"/>
        <w:rPr>
          <w:sz w:val="36"/>
          <w:lang w:val="nl-NL"/>
        </w:rPr>
      </w:pPr>
    </w:p>
    <w:p w:rsidR="00BC1D00" w:rsidRDefault="00BC1D00">
      <w:pPr>
        <w:tabs>
          <w:tab w:val="left" w:pos="1470"/>
          <w:tab w:val="left" w:pos="4515"/>
          <w:tab w:val="right" w:pos="4830"/>
          <w:tab w:val="left" w:pos="6804"/>
          <w:tab w:val="left" w:pos="7655"/>
          <w:tab w:val="right" w:pos="9923"/>
          <w:tab w:val="right" w:pos="10355"/>
        </w:tabs>
        <w:suppressAutoHyphens/>
        <w:ind w:right="-1"/>
        <w:jc w:val="center"/>
        <w:rPr>
          <w:sz w:val="36"/>
          <w:lang w:val="nl-NL"/>
        </w:rPr>
      </w:pPr>
    </w:p>
    <w:p w:rsidR="00BC1D00" w:rsidRDefault="00BC1D00">
      <w:pPr>
        <w:tabs>
          <w:tab w:val="left" w:pos="1470"/>
          <w:tab w:val="left" w:pos="4515"/>
          <w:tab w:val="right" w:pos="4830"/>
          <w:tab w:val="left" w:pos="6804"/>
          <w:tab w:val="left" w:pos="7655"/>
          <w:tab w:val="right" w:pos="9923"/>
          <w:tab w:val="right" w:pos="10355"/>
        </w:tabs>
        <w:suppressAutoHyphens/>
        <w:ind w:right="-1"/>
        <w:jc w:val="center"/>
        <w:rPr>
          <w:sz w:val="36"/>
          <w:lang w:val="nl-NL"/>
        </w:rPr>
      </w:pPr>
      <w:r>
        <w:rPr>
          <w:sz w:val="36"/>
          <w:lang w:val="nl-NL"/>
        </w:rPr>
        <w:t>januari 2004</w:t>
      </w:r>
    </w:p>
    <w:p w:rsidR="00BC1D00" w:rsidRDefault="00BC1D00">
      <w:pPr>
        <w:tabs>
          <w:tab w:val="left" w:pos="1470"/>
          <w:tab w:val="left" w:pos="4515"/>
          <w:tab w:val="right" w:pos="4830"/>
          <w:tab w:val="left" w:pos="6804"/>
          <w:tab w:val="left" w:pos="7655"/>
          <w:tab w:val="right" w:pos="9923"/>
          <w:tab w:val="right" w:pos="10355"/>
        </w:tabs>
        <w:suppressAutoHyphens/>
        <w:ind w:right="-1"/>
        <w:jc w:val="center"/>
        <w:rPr>
          <w:sz w:val="36"/>
          <w:lang w:val="nl-NL"/>
        </w:rPr>
      </w:pPr>
    </w:p>
    <w:p w:rsidR="00BC1D00" w:rsidRDefault="00BC1D00">
      <w:pPr>
        <w:tabs>
          <w:tab w:val="left" w:pos="1470"/>
          <w:tab w:val="left" w:pos="4515"/>
          <w:tab w:val="right" w:pos="4830"/>
          <w:tab w:val="left" w:pos="6804"/>
          <w:tab w:val="left" w:pos="7655"/>
          <w:tab w:val="right" w:pos="9923"/>
          <w:tab w:val="right" w:pos="10355"/>
        </w:tabs>
        <w:suppressAutoHyphens/>
        <w:ind w:right="-1"/>
        <w:jc w:val="center"/>
        <w:rPr>
          <w:sz w:val="36"/>
          <w:lang w:val="nl-NL"/>
        </w:rPr>
      </w:pPr>
    </w:p>
    <w:p w:rsidR="00BC1D00" w:rsidRDefault="00BC1D00">
      <w:pPr>
        <w:tabs>
          <w:tab w:val="left" w:pos="1470"/>
          <w:tab w:val="left" w:pos="4515"/>
          <w:tab w:val="right" w:pos="4830"/>
          <w:tab w:val="left" w:pos="6804"/>
          <w:tab w:val="left" w:pos="7655"/>
          <w:tab w:val="right" w:pos="9923"/>
          <w:tab w:val="right" w:pos="10355"/>
        </w:tabs>
        <w:suppressAutoHyphens/>
        <w:ind w:right="-1"/>
        <w:jc w:val="center"/>
        <w:rPr>
          <w:sz w:val="36"/>
          <w:lang w:val="nl-NL"/>
        </w:rPr>
      </w:pPr>
    </w:p>
    <w:p w:rsidR="00BC1D00" w:rsidRDefault="00BC1D00">
      <w:pPr>
        <w:tabs>
          <w:tab w:val="left" w:pos="1470"/>
          <w:tab w:val="left" w:pos="4515"/>
          <w:tab w:val="right" w:pos="4830"/>
          <w:tab w:val="left" w:pos="6804"/>
          <w:tab w:val="left" w:pos="7655"/>
          <w:tab w:val="right" w:pos="9923"/>
          <w:tab w:val="right" w:pos="10355"/>
        </w:tabs>
        <w:suppressAutoHyphens/>
        <w:ind w:right="-1"/>
        <w:jc w:val="center"/>
        <w:rPr>
          <w:sz w:val="36"/>
          <w:lang w:val="nl-NL"/>
        </w:rPr>
      </w:pPr>
    </w:p>
    <w:p w:rsidR="00BC1D00" w:rsidRDefault="00BC1D00">
      <w:pPr>
        <w:pStyle w:val="opgave"/>
        <w:numPr>
          <w:ilvl w:val="0"/>
          <w:numId w:val="0"/>
        </w:numPr>
      </w:pPr>
      <w:r>
        <w:rPr>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9pt;margin-top:79.8pt;width:423.25pt;height:60.5pt;z-index:251659264" o:allowincell="f">
            <v:imagedata r:id="rId9" o:title=""/>
            <w10:wrap type="topAndBottom"/>
          </v:shape>
          <o:OLEObject Type="Embed" ProgID="PBrush" ShapeID="_x0000_s1039" DrawAspect="Content" ObjectID="_1317732623" r:id="rId10"/>
        </w:pict>
      </w:r>
    </w:p>
    <w:p w:rsidR="00BC1D00" w:rsidRDefault="00BC1D00">
      <w:pPr>
        <w:pStyle w:val="opgave"/>
        <w:rPr>
          <w:sz w:val="22"/>
          <w:u w:val="single"/>
        </w:rPr>
      </w:pPr>
      <w:r>
        <w:br w:type="page"/>
      </w:r>
      <w:r>
        <w:lastRenderedPageBreak/>
        <w:t>Berlijns-blauw</w:t>
      </w:r>
    </w:p>
    <w:p w:rsidR="00BC1D00" w:rsidRDefault="00BC1D00">
      <w:pPr>
        <w:rPr>
          <w:lang w:val="nl-NL"/>
        </w:rPr>
      </w:pPr>
      <w:r>
        <w:rPr>
          <w:lang w:val="nl-NL"/>
        </w:rPr>
        <w:t>In Nederland zijn enkele honderden gevallen bekend van locaties waarvan de grond en het grondwater ernstig verontreinigd zijn met cyanide. Vaak gaat het hierbij om terreinen van galvanische bedrijven, waar na lozing van HCN (aq)-bevattend proceswater een ijzercyanide in de bodem is gevormd. Dit ijzercyanide wordt meestal aangetroffen in de vorm van Fe</w:t>
      </w:r>
      <w:r>
        <w:rPr>
          <w:vertAlign w:val="subscript"/>
          <w:lang w:val="nl-NL"/>
        </w:rPr>
        <w:t>4</w:t>
      </w:r>
      <w:r>
        <w:rPr>
          <w:lang w:val="nl-NL"/>
        </w:rPr>
        <w:t>(Fe(CN)</w:t>
      </w:r>
      <w:r>
        <w:rPr>
          <w:vertAlign w:val="subscript"/>
          <w:lang w:val="nl-NL"/>
        </w:rPr>
        <w:t>6</w:t>
      </w:r>
      <w:r>
        <w:rPr>
          <w:lang w:val="nl-NL"/>
        </w:rPr>
        <w:t>)</w:t>
      </w:r>
      <w:r>
        <w:rPr>
          <w:vertAlign w:val="subscript"/>
          <w:lang w:val="nl-NL"/>
        </w:rPr>
        <w:t>3</w:t>
      </w:r>
      <w:r>
        <w:rPr>
          <w:lang w:val="nl-NL"/>
        </w:rPr>
        <w:t xml:space="preserve"> (s). Dit mineraal wordt ook wel berlijns-blauw genoemd, vanwege de karakteristieke blauwe kleur.</w:t>
      </w:r>
    </w:p>
    <w:p w:rsidR="00BC1D00" w:rsidRDefault="00BC1D00" w:rsidP="00F40CD1">
      <w:pPr>
        <w:pStyle w:val="Interlinie"/>
      </w:pPr>
      <w:r>
        <w:t>Berlijns-blauw ontstaat doordat HCN eerst een proton afsplitst, waarna het CN</w:t>
      </w:r>
      <w:r>
        <w:rPr>
          <w:rFonts w:ascii="Symbol" w:hAnsi="Symbol"/>
          <w:vertAlign w:val="superscript"/>
        </w:rPr>
        <w:t></w:t>
      </w:r>
      <w:r>
        <w:t>-ion complexeert met Fe</w:t>
      </w:r>
      <w:r>
        <w:rPr>
          <w:vertAlign w:val="superscript"/>
        </w:rPr>
        <w:t>3+</w:t>
      </w:r>
      <w:r>
        <w:t xml:space="preserve"> tot Fe(CN)</w:t>
      </w:r>
      <w:r>
        <w:rPr>
          <w:vertAlign w:val="subscript"/>
        </w:rPr>
        <w:t>6</w:t>
      </w:r>
      <w:r>
        <w:rPr>
          <w:vertAlign w:val="superscript"/>
        </w:rPr>
        <w:t>4</w:t>
      </w:r>
      <w:r>
        <w:rPr>
          <w:rFonts w:ascii="Symbol" w:hAnsi="Symbol"/>
          <w:vertAlign w:val="superscript"/>
        </w:rPr>
        <w:t></w:t>
      </w:r>
      <w:r>
        <w:t>. Dit ijzercyanidecomplex kan neerslaan met ijzerionen, wat resulteert in berlijns-blauw. De reactie van berlijns-blauw in evenwicht met Fe</w:t>
      </w:r>
      <w:r>
        <w:rPr>
          <w:vertAlign w:val="superscript"/>
        </w:rPr>
        <w:t>3+</w:t>
      </w:r>
      <w:r>
        <w:t xml:space="preserve"> en Fe(CN)</w:t>
      </w:r>
      <w:r>
        <w:rPr>
          <w:vertAlign w:val="subscript"/>
        </w:rPr>
        <w:t>6</w:t>
      </w:r>
      <w:r>
        <w:rPr>
          <w:vertAlign w:val="superscript"/>
        </w:rPr>
        <w:t>4</w:t>
      </w:r>
      <w:r>
        <w:rPr>
          <w:rFonts w:ascii="Symbol" w:hAnsi="Symbol"/>
          <w:vertAlign w:val="superscript"/>
        </w:rPr>
        <w:t></w:t>
      </w:r>
      <w:r>
        <w:t xml:space="preserve"> heeft een log </w:t>
      </w:r>
      <w:r>
        <w:rPr>
          <w:i/>
        </w:rPr>
        <w:t>K</w:t>
      </w:r>
      <w:r>
        <w:rPr>
          <w:vertAlign w:val="superscript"/>
        </w:rPr>
        <w:t>0</w:t>
      </w:r>
      <w:r>
        <w:t xml:space="preserve"> waarde van –84,5 (</w:t>
      </w:r>
      <w:r>
        <w:rPr>
          <w:i/>
        </w:rPr>
        <w:t>K</w:t>
      </w:r>
      <w:r>
        <w:rPr>
          <w:vertAlign w:val="superscript"/>
        </w:rPr>
        <w:t>0</w:t>
      </w:r>
      <w:r>
        <w:t xml:space="preserve"> is de evenwichtsconstante bij standaard omstandigheden). De Fe</w:t>
      </w:r>
      <w:r>
        <w:rPr>
          <w:vertAlign w:val="superscript"/>
        </w:rPr>
        <w:t>3+</w:t>
      </w:r>
      <w:r>
        <w:t>-concentratie wordt bepaald door de oplosbaarheid van het bodemmineraal Fe(OH)</w:t>
      </w:r>
      <w:r>
        <w:rPr>
          <w:vertAlign w:val="subscript"/>
        </w:rPr>
        <w:t>3</w:t>
      </w:r>
      <w:r>
        <w:t xml:space="preserve"> (s):</w:t>
      </w:r>
    </w:p>
    <w:p w:rsidR="00BC1D00" w:rsidRPr="00A5190E" w:rsidRDefault="00BC1D00" w:rsidP="00F40CD1">
      <w:pPr>
        <w:pStyle w:val="Vergelijking"/>
      </w:pPr>
      <w:r w:rsidRPr="00A5190E">
        <w:t>4 Fe</w:t>
      </w:r>
      <w:r w:rsidRPr="00A5190E">
        <w:rPr>
          <w:vertAlign w:val="superscript"/>
        </w:rPr>
        <w:t>3+</w:t>
      </w:r>
      <w:r w:rsidRPr="00A5190E">
        <w:t xml:space="preserve"> + 12 H</w:t>
      </w:r>
      <w:r w:rsidRPr="00A5190E">
        <w:rPr>
          <w:vertAlign w:val="subscript"/>
        </w:rPr>
        <w:t>2</w:t>
      </w:r>
      <w:r w:rsidRPr="00A5190E">
        <w:t>O</w:t>
      </w:r>
      <w:r w:rsidRPr="00A5190E">
        <w:tab/>
      </w:r>
      <w:r w:rsidRPr="00A5190E">
        <w:tab/>
      </w:r>
      <w:r>
        <w:rPr>
          <w:position w:val="-10"/>
          <w:lang w:val="nl-NL"/>
        </w:rPr>
        <w:object w:dxaOrig="260" w:dyaOrig="380">
          <v:shape id="_x0000_i1025" type="#_x0000_t75" style="width:13.2pt;height:19.2pt" o:ole="" fillcolor="window">
            <v:imagedata r:id="rId11" o:title=""/>
          </v:shape>
          <o:OLEObject Type="Embed" ProgID="Equation.3" ShapeID="_x0000_i1025" DrawAspect="Content" ObjectID="_1317732584" r:id="rId12"/>
        </w:object>
      </w:r>
      <w:r w:rsidRPr="00A5190E">
        <w:tab/>
        <w:t>12 H</w:t>
      </w:r>
      <w:r w:rsidRPr="00A5190E">
        <w:rPr>
          <w:vertAlign w:val="superscript"/>
        </w:rPr>
        <w:t>+</w:t>
      </w:r>
      <w:r w:rsidRPr="00A5190E">
        <w:t xml:space="preserve"> + 4 Fe(OH)</w:t>
      </w:r>
      <w:r w:rsidRPr="00A5190E">
        <w:rPr>
          <w:vertAlign w:val="subscript"/>
        </w:rPr>
        <w:t>3</w:t>
      </w:r>
      <w:r w:rsidRPr="00A5190E">
        <w:t xml:space="preserve"> (s)</w:t>
      </w:r>
      <w:r w:rsidRPr="00A5190E">
        <w:tab/>
      </w:r>
      <w:r w:rsidRPr="00A5190E">
        <w:tab/>
        <w:t xml:space="preserve">log </w:t>
      </w:r>
      <w:r w:rsidRPr="00A5190E">
        <w:rPr>
          <w:i/>
        </w:rPr>
        <w:t>K</w:t>
      </w:r>
      <w:r w:rsidRPr="00A5190E">
        <w:rPr>
          <w:vertAlign w:val="superscript"/>
        </w:rPr>
        <w:t>0</w:t>
      </w:r>
      <w:r w:rsidRPr="00A5190E">
        <w:t xml:space="preserve"> = 14,14</w:t>
      </w:r>
    </w:p>
    <w:p w:rsidR="00BC1D00" w:rsidRDefault="00BC1D00" w:rsidP="00FF5DBB">
      <w:pPr>
        <w:pStyle w:val="vraag"/>
        <w:tabs>
          <w:tab w:val="clear" w:pos="454"/>
          <w:tab w:val="num" w:pos="0"/>
        </w:tabs>
        <w:ind w:left="0" w:hanging="567"/>
      </w:pPr>
      <w:r w:rsidRPr="00FF5DBB">
        <w:rPr>
          <w:lang w:val="en-GB"/>
        </w:rPr>
        <w:t>Wat</w:t>
      </w:r>
      <w:r>
        <w:t xml:space="preserve"> is de lading van de vier ijzeratomen van Fe</w:t>
      </w:r>
      <w:r>
        <w:rPr>
          <w:vertAlign w:val="subscript"/>
        </w:rPr>
        <w:t>4</w:t>
      </w:r>
      <w:r>
        <w:t xml:space="preserve"> voor in Fe</w:t>
      </w:r>
      <w:r>
        <w:rPr>
          <w:vertAlign w:val="subscript"/>
        </w:rPr>
        <w:t>4</w:t>
      </w:r>
      <w:r>
        <w:t>(Fe(CN)</w:t>
      </w:r>
      <w:r>
        <w:rPr>
          <w:vertAlign w:val="subscript"/>
        </w:rPr>
        <w:t>6</w:t>
      </w:r>
      <w:r>
        <w:t>)</w:t>
      </w:r>
      <w:r>
        <w:rPr>
          <w:vertAlign w:val="subscript"/>
        </w:rPr>
        <w:t>3</w:t>
      </w:r>
      <w:r>
        <w:t xml:space="preserve"> (s)? Leg je antwoord uit.</w:t>
      </w:r>
    </w:p>
    <w:p w:rsidR="00BC1D00" w:rsidRDefault="00BC1D00" w:rsidP="00FF5DBB">
      <w:pPr>
        <w:pStyle w:val="vraag"/>
        <w:tabs>
          <w:tab w:val="clear" w:pos="454"/>
          <w:tab w:val="num" w:pos="0"/>
        </w:tabs>
        <w:ind w:left="0" w:hanging="567"/>
      </w:pPr>
      <w:r w:rsidRPr="00F40CD1">
        <w:t>Geef</w:t>
      </w:r>
      <w:r>
        <w:t xml:space="preserve"> de reactie van berlijns-blauw in evenwicht met Fe</w:t>
      </w:r>
      <w:r>
        <w:rPr>
          <w:vertAlign w:val="superscript"/>
        </w:rPr>
        <w:t>3+</w:t>
      </w:r>
      <w:r>
        <w:t xml:space="preserve"> en Fe(CN)</w:t>
      </w:r>
      <w:r>
        <w:rPr>
          <w:vertAlign w:val="subscript"/>
        </w:rPr>
        <w:t>6</w:t>
      </w:r>
      <w:r>
        <w:rPr>
          <w:vertAlign w:val="superscript"/>
        </w:rPr>
        <w:t>4</w:t>
      </w:r>
      <w:r>
        <w:rPr>
          <w:rFonts w:ascii="Symbol" w:hAnsi="Symbol"/>
          <w:vertAlign w:val="superscript"/>
        </w:rPr>
        <w:t></w:t>
      </w:r>
      <w:r>
        <w:t xml:space="preserve"> en stel de totaalvergelijking op van het oplossingsevenwicht van berlijns</w:t>
      </w:r>
      <w:r w:rsidR="00F40CD1">
        <w:t>-</w:t>
      </w:r>
      <w:r>
        <w:t>blauw in combinatie met het neerslagevenwicht van Fe(OH)</w:t>
      </w:r>
      <w:r>
        <w:rPr>
          <w:vertAlign w:val="subscript"/>
        </w:rPr>
        <w:t>3</w:t>
      </w:r>
      <w:r>
        <w:t>. (Hint de Fe</w:t>
      </w:r>
      <w:r>
        <w:rPr>
          <w:vertAlign w:val="superscript"/>
        </w:rPr>
        <w:t>3+</w:t>
      </w:r>
      <w:r>
        <w:t xml:space="preserve">-concentratie kan uit de totaalvergelijking worden geëlimineerd). Bereken ook de log </w:t>
      </w:r>
      <w:r>
        <w:rPr>
          <w:i/>
        </w:rPr>
        <w:t>K</w:t>
      </w:r>
      <w:r>
        <w:rPr>
          <w:vertAlign w:val="superscript"/>
        </w:rPr>
        <w:t>0</w:t>
      </w:r>
      <w:r>
        <w:t xml:space="preserve"> waarde van deze totaalreactie.</w:t>
      </w:r>
    </w:p>
    <w:p w:rsidR="00BC1D00" w:rsidRDefault="00BC1D00">
      <w:pPr>
        <w:rPr>
          <w:lang w:val="nl-NL"/>
        </w:rPr>
      </w:pPr>
      <w:r>
        <w:rPr>
          <w:lang w:val="nl-NL"/>
        </w:rPr>
        <w:t>Indien bodem en/of grondwater te ernstig zijn vervuild, moet er gesaneerd worden. De norm voor berlijns-blauw in de bodem is maximaal 650 mg berlijns-blauw per kg grond als de pH lager is dan 5, en maximaal 50 mg als de pH hoger is dan 5. Het grondwater moet gesaneerd worden als de concentratie aan opgelost Fe(CN)</w:t>
      </w:r>
      <w:r>
        <w:rPr>
          <w:vertAlign w:val="subscript"/>
          <w:lang w:val="nl-NL"/>
        </w:rPr>
        <w:t>6</w:t>
      </w:r>
      <w:r>
        <w:rPr>
          <w:vertAlign w:val="superscript"/>
          <w:lang w:val="nl-NL"/>
        </w:rPr>
        <w:t>4</w:t>
      </w:r>
      <w:r>
        <w:rPr>
          <w:rFonts w:ascii="Symbol" w:hAnsi="Symbol"/>
          <w:vertAlign w:val="superscript"/>
          <w:lang w:val="nl-NL"/>
        </w:rPr>
        <w:t></w:t>
      </w:r>
      <w:r>
        <w:rPr>
          <w:lang w:val="nl-NL"/>
        </w:rPr>
        <w:t xml:space="preserve"> hoger is dan 1500 μg/L.</w:t>
      </w:r>
    </w:p>
    <w:p w:rsidR="00BC1D00" w:rsidRDefault="00BC1D00">
      <w:pPr>
        <w:spacing w:before="240"/>
        <w:rPr>
          <w:lang w:val="nl-NL"/>
        </w:rPr>
      </w:pPr>
      <w:r>
        <w:rPr>
          <w:lang w:val="nl-NL"/>
        </w:rPr>
        <w:t>Stel dat een lozing van een bepaalde hoeveelheid proceswater heeft geleid tot een HCN-concentratie van 1,7</w:t>
      </w:r>
      <w:r>
        <w:sym w:font="Symbol" w:char="F0D7"/>
      </w:r>
      <w:r>
        <w:rPr>
          <w:lang w:val="nl-NL"/>
        </w:rPr>
        <w:t>10</w:t>
      </w:r>
      <w:r>
        <w:rPr>
          <w:rFonts w:ascii="Symbol" w:hAnsi="Symbol"/>
          <w:vertAlign w:val="superscript"/>
        </w:rPr>
        <w:t></w:t>
      </w:r>
      <w:r>
        <w:rPr>
          <w:vertAlign w:val="superscript"/>
          <w:lang w:val="nl-NL"/>
        </w:rPr>
        <w:t>3</w:t>
      </w:r>
      <w:r>
        <w:rPr>
          <w:lang w:val="nl-NL"/>
        </w:rPr>
        <w:t xml:space="preserve"> M in het grondwater, voordat er cyanide is gecomplexeerd tot Fe(CN)</w:t>
      </w:r>
      <w:r>
        <w:rPr>
          <w:vertAlign w:val="subscript"/>
          <w:lang w:val="nl-NL"/>
        </w:rPr>
        <w:t>6</w:t>
      </w:r>
      <w:r>
        <w:rPr>
          <w:vertAlign w:val="superscript"/>
          <w:lang w:val="nl-NL"/>
        </w:rPr>
        <w:t>4</w:t>
      </w:r>
      <w:r>
        <w:rPr>
          <w:rFonts w:ascii="Symbol" w:hAnsi="Symbol"/>
          <w:vertAlign w:val="superscript"/>
          <w:lang w:val="nl-NL"/>
        </w:rPr>
        <w:t></w:t>
      </w:r>
      <w:r>
        <w:rPr>
          <w:lang w:val="nl-NL"/>
        </w:rPr>
        <w:t xml:space="preserve"> of berlijns-blauw.</w:t>
      </w:r>
    </w:p>
    <w:p w:rsidR="00BC1D00" w:rsidRDefault="00BC1D00" w:rsidP="00FF5DBB">
      <w:pPr>
        <w:pStyle w:val="vraag"/>
        <w:tabs>
          <w:tab w:val="clear" w:pos="454"/>
          <w:tab w:val="num" w:pos="0"/>
        </w:tabs>
        <w:ind w:left="0" w:hanging="567"/>
      </w:pPr>
      <w:bookmarkStart w:id="0" w:name="_Ref61882511"/>
      <w:r>
        <w:t xml:space="preserve">Bij </w:t>
      </w:r>
      <w:r w:rsidRPr="00FF5DBB">
        <w:rPr>
          <w:lang w:val="en-GB"/>
        </w:rPr>
        <w:t>welke</w:t>
      </w:r>
      <w:r>
        <w:t xml:space="preserve"> pH zal het grondwater net op de saneringsnorm voor Fe(CN)</w:t>
      </w:r>
      <w:r>
        <w:rPr>
          <w:vertAlign w:val="subscript"/>
        </w:rPr>
        <w:t>6</w:t>
      </w:r>
      <w:r>
        <w:rPr>
          <w:vertAlign w:val="superscript"/>
        </w:rPr>
        <w:t>4</w:t>
      </w:r>
      <w:r>
        <w:rPr>
          <w:rFonts w:ascii="Symbol" w:hAnsi="Symbol"/>
          <w:vertAlign w:val="superscript"/>
        </w:rPr>
        <w:t></w:t>
      </w:r>
      <w:r>
        <w:t xml:space="preserve"> zitten? Neem aan dat na het instellen van de evenwichten alle cyanide is gecomplexeerd met ijzer en er dus geen vrij CN</w:t>
      </w:r>
      <w:r>
        <w:rPr>
          <w:rFonts w:ascii="Symbol" w:hAnsi="Symbol"/>
          <w:vertAlign w:val="superscript"/>
        </w:rPr>
        <w:t></w:t>
      </w:r>
      <w:r>
        <w:t xml:space="preserve"> meer aanwezig is.</w:t>
      </w:r>
      <w:bookmarkEnd w:id="0"/>
    </w:p>
    <w:p w:rsidR="00BC1D00" w:rsidRDefault="00BC1D00" w:rsidP="00FF5DBB">
      <w:pPr>
        <w:pStyle w:val="vraag"/>
        <w:tabs>
          <w:tab w:val="clear" w:pos="454"/>
          <w:tab w:val="num" w:pos="0"/>
        </w:tabs>
        <w:ind w:left="0" w:hanging="567"/>
      </w:pPr>
      <w:r>
        <w:t>Het cyanide dat niet in Fe(CN)</w:t>
      </w:r>
      <w:r>
        <w:rPr>
          <w:vertAlign w:val="subscript"/>
        </w:rPr>
        <w:t>6</w:t>
      </w:r>
      <w:r>
        <w:rPr>
          <w:vertAlign w:val="superscript"/>
        </w:rPr>
        <w:t>4</w:t>
      </w:r>
      <w:r>
        <w:rPr>
          <w:rFonts w:ascii="Symbol" w:hAnsi="Symbol"/>
          <w:vertAlign w:val="superscript"/>
        </w:rPr>
        <w:t></w:t>
      </w:r>
      <w:r>
        <w:t xml:space="preserve"> zit, moet worden vastgelegd als berlijns-blauw. Bereken hoeveel gram ijzer er minimaal in de bodem moet zitten als Fe</w:t>
      </w:r>
      <w:r>
        <w:rPr>
          <w:vertAlign w:val="superscript"/>
        </w:rPr>
        <w:t>3+</w:t>
      </w:r>
      <w:r>
        <w:t>, Fe(CN)</w:t>
      </w:r>
      <w:r>
        <w:rPr>
          <w:vertAlign w:val="subscript"/>
        </w:rPr>
        <w:t>6</w:t>
      </w:r>
      <w:r>
        <w:rPr>
          <w:vertAlign w:val="superscript"/>
        </w:rPr>
        <w:t>4</w:t>
      </w:r>
      <w:r>
        <w:rPr>
          <w:rFonts w:ascii="Symbol" w:hAnsi="Symbol"/>
          <w:vertAlign w:val="superscript"/>
        </w:rPr>
        <w:t></w:t>
      </w:r>
      <w:r>
        <w:t xml:space="preserve"> of berlijns-blauw (uitgedrukt per liter grondwater) om de concentratie Fe(CN)</w:t>
      </w:r>
      <w:r>
        <w:rPr>
          <w:vertAlign w:val="subscript"/>
        </w:rPr>
        <w:t>6</w:t>
      </w:r>
      <w:r>
        <w:rPr>
          <w:vertAlign w:val="superscript"/>
        </w:rPr>
        <w:t>4</w:t>
      </w:r>
      <w:r>
        <w:rPr>
          <w:rFonts w:ascii="Symbol" w:hAnsi="Symbol"/>
          <w:vertAlign w:val="superscript"/>
        </w:rPr>
        <w:t></w:t>
      </w:r>
      <w:r>
        <w:t xml:space="preserve"> beneden de saneringsnorm te houden voor de situatie zoals geschetst in vraag </w:t>
      </w:r>
      <w:r>
        <w:sym w:font="Symbol" w:char="F07F"/>
      </w:r>
      <w:r>
        <w:t>3.</w:t>
      </w:r>
    </w:p>
    <w:p w:rsidR="00BC1D00" w:rsidRDefault="00BC1D00">
      <w:pPr>
        <w:pStyle w:val="Stand"/>
        <w:spacing w:before="0"/>
        <w:rPr>
          <w:lang w:val="nl-NL" w:eastAsia="en-US"/>
        </w:rPr>
      </w:pPr>
      <w:r>
        <w:rPr>
          <w:lang w:val="nl-NL" w:eastAsia="en-US"/>
        </w:rPr>
        <w:t>Als je verhouding weet tussen het volume aan vaste fase en het volume aan vloeistof in de bodem en je weet ook de dichtheid van beide fasen, kun je de normen voor berlijns-blauw omrekenen van mg berlijns-blauw per kg grond naar mg berlijns-blauw per liter grondwater. Stel dat voor een bepaalde bodem op deze manier de volgende normen voor berlijns-blauw gelden:</w:t>
      </w:r>
    </w:p>
    <w:p w:rsidR="00BC1D00" w:rsidRDefault="00BC1D00">
      <w:pPr>
        <w:pStyle w:val="Stand"/>
        <w:spacing w:before="0"/>
        <w:rPr>
          <w:lang w:val="nl-NL" w:eastAsia="en-US"/>
        </w:rPr>
      </w:pPr>
      <w:r>
        <w:rPr>
          <w:lang w:val="nl-NL" w:eastAsia="en-US"/>
        </w:rPr>
        <w:t>910 mg/L voor pH &lt; 5</w:t>
      </w:r>
    </w:p>
    <w:p w:rsidR="00BC1D00" w:rsidRDefault="00BC1D00">
      <w:pPr>
        <w:pStyle w:val="Stand"/>
        <w:spacing w:before="0"/>
        <w:rPr>
          <w:lang w:val="nl-NL" w:eastAsia="en-US"/>
        </w:rPr>
      </w:pPr>
      <w:r>
        <w:rPr>
          <w:lang w:val="nl-NL" w:eastAsia="en-US"/>
        </w:rPr>
        <w:t>70 mg/L voor pH ≥ 5</w:t>
      </w:r>
    </w:p>
    <w:p w:rsidR="00BC1D00" w:rsidRDefault="00BC1D00" w:rsidP="00FF5DBB">
      <w:pPr>
        <w:pStyle w:val="vraag"/>
        <w:tabs>
          <w:tab w:val="clear" w:pos="454"/>
          <w:tab w:val="num" w:pos="0"/>
        </w:tabs>
        <w:ind w:left="0" w:hanging="567"/>
      </w:pPr>
      <w:r w:rsidRPr="00FF5DBB">
        <w:rPr>
          <w:lang w:val="en-GB"/>
        </w:rPr>
        <w:t>Bereken</w:t>
      </w:r>
      <w:r>
        <w:t xml:space="preserve"> of de onder </w:t>
      </w:r>
      <w:fldSimple w:instr=" REF _Ref61882511 \r ">
        <w:r w:rsidR="003B1B09">
          <w:t>3</w:t>
        </w:r>
      </w:fldSimple>
      <w:r>
        <w:t xml:space="preserve"> genoemde lozing kan leiden tot een overschrijding van de norm voor berlijns-blauw. Maak dezelfde aannames als onder </w:t>
      </w:r>
      <w:fldSimple w:instr=" REF _Ref61882511 \r  \* MERGEFORMAT ">
        <w:r w:rsidR="003B1B09">
          <w:t>3</w:t>
        </w:r>
      </w:fldSimple>
      <w:r>
        <w:t>.</w:t>
      </w:r>
    </w:p>
    <w:p w:rsidR="00BC1D00" w:rsidRDefault="00BC1D00">
      <w:pPr>
        <w:pStyle w:val="opgave"/>
      </w:pPr>
      <w:r>
        <w:lastRenderedPageBreak/>
        <w:t>Deeltjes delen lading</w:t>
      </w:r>
    </w:p>
    <w:p w:rsidR="00BC1D00" w:rsidRDefault="00BC1D00">
      <w:pPr>
        <w:rPr>
          <w:lang w:val="nl-NL"/>
        </w:rPr>
      </w:pPr>
      <w:r>
        <w:rPr>
          <w:lang w:val="nl-NL"/>
        </w:rPr>
        <w:t>Het leven op aarde zoals we dat nu kennen zou niet mogelijk zijn zonder de aanwezigheid van zeer kleine deeltjes in de bodem, die een groot oppervlak hebben en gekenmerkt worden door een oppervlaktelading.</w:t>
      </w:r>
    </w:p>
    <w:p w:rsidR="00BC1D00" w:rsidRDefault="00BC1D00">
      <w:pPr>
        <w:rPr>
          <w:lang w:val="nl-NL"/>
        </w:rPr>
      </w:pPr>
      <w:r>
        <w:rPr>
          <w:lang w:val="nl-NL"/>
        </w:rPr>
        <w:t>Om een beter begrip te krijgen van de aard van de oppervlaktelading op metaal(hydr)oxide deeltjes zullen we eerst in iets meer detail de hydrolyse van aluminium ionen in oplossing beschouwen. In een oplossing met een lage pH is Al</w:t>
      </w:r>
      <w:r>
        <w:rPr>
          <w:vertAlign w:val="superscript"/>
          <w:lang w:val="nl-NL"/>
        </w:rPr>
        <w:t>3+</w:t>
      </w:r>
      <w:r>
        <w:rPr>
          <w:lang w:val="nl-NL"/>
        </w:rPr>
        <w:t xml:space="preserve"> de belangrijkste ionsoort in een oplossing van bijvoorbeeld AlCl</w:t>
      </w:r>
      <w:r>
        <w:rPr>
          <w:vertAlign w:val="subscript"/>
          <w:lang w:val="nl-NL"/>
        </w:rPr>
        <w:t>3</w:t>
      </w:r>
      <w:r>
        <w:rPr>
          <w:lang w:val="nl-NL"/>
        </w:rPr>
        <w:t>. Deze opgeloste Al</w:t>
      </w:r>
      <w:r>
        <w:rPr>
          <w:vertAlign w:val="superscript"/>
          <w:lang w:val="nl-NL"/>
        </w:rPr>
        <w:t>3+</w:t>
      </w:r>
      <w:r>
        <w:rPr>
          <w:lang w:val="nl-NL"/>
        </w:rPr>
        <w:t>-ionen zijn in water gecoördineerd met zes watermoleculen (coördinatiegetal 6). Deze watermoleculen zijn dus gebonden aan het opgeloste Al</w:t>
      </w:r>
      <w:r>
        <w:rPr>
          <w:vertAlign w:val="superscript"/>
          <w:lang w:val="nl-NL"/>
        </w:rPr>
        <w:t>3+</w:t>
      </w:r>
      <w:r>
        <w:rPr>
          <w:lang w:val="nl-NL"/>
        </w:rPr>
        <w:t>. Een betere schrijfwijze zou dan ook zijn: Al(H</w:t>
      </w:r>
      <w:r>
        <w:rPr>
          <w:vertAlign w:val="subscript"/>
          <w:lang w:val="nl-NL"/>
        </w:rPr>
        <w:t>2</w:t>
      </w:r>
      <w:r>
        <w:rPr>
          <w:lang w:val="nl-NL"/>
        </w:rPr>
        <w:t>O)</w:t>
      </w:r>
      <w:r>
        <w:rPr>
          <w:vertAlign w:val="subscript"/>
          <w:lang w:val="nl-NL"/>
        </w:rPr>
        <w:t>6</w:t>
      </w:r>
      <w:r>
        <w:rPr>
          <w:vertAlign w:val="superscript"/>
          <w:lang w:val="nl-NL"/>
        </w:rPr>
        <w:t>3+</w:t>
      </w:r>
      <w:r>
        <w:rPr>
          <w:lang w:val="nl-NL"/>
        </w:rPr>
        <w:t>. Met het stijgen van de pH worden andere ionsoorten steeds belangrijker zoals Al(OH)(H</w:t>
      </w:r>
      <w:r>
        <w:rPr>
          <w:vertAlign w:val="subscript"/>
          <w:lang w:val="nl-NL"/>
        </w:rPr>
        <w:t>2</w:t>
      </w:r>
      <w:r>
        <w:rPr>
          <w:lang w:val="nl-NL"/>
        </w:rPr>
        <w:t>O)</w:t>
      </w:r>
      <w:r>
        <w:rPr>
          <w:vertAlign w:val="subscript"/>
          <w:lang w:val="nl-NL"/>
        </w:rPr>
        <w:t>5</w:t>
      </w:r>
      <w:r>
        <w:rPr>
          <w:vertAlign w:val="superscript"/>
          <w:lang w:val="nl-NL"/>
        </w:rPr>
        <w:t>2+</w:t>
      </w:r>
      <w:r>
        <w:rPr>
          <w:lang w:val="nl-NL"/>
        </w:rPr>
        <w:t>, Al(OH)</w:t>
      </w:r>
      <w:r>
        <w:rPr>
          <w:vertAlign w:val="subscript"/>
          <w:lang w:val="nl-NL"/>
        </w:rPr>
        <w:t>2</w:t>
      </w:r>
      <w:r>
        <w:rPr>
          <w:lang w:val="nl-NL"/>
        </w:rPr>
        <w:t>(H</w:t>
      </w:r>
      <w:r>
        <w:rPr>
          <w:vertAlign w:val="subscript"/>
          <w:lang w:val="nl-NL"/>
        </w:rPr>
        <w:t>2</w:t>
      </w:r>
      <w:r>
        <w:rPr>
          <w:lang w:val="nl-NL"/>
        </w:rPr>
        <w:t>O)</w:t>
      </w:r>
      <w:r>
        <w:rPr>
          <w:vertAlign w:val="subscript"/>
          <w:lang w:val="nl-NL"/>
        </w:rPr>
        <w:t>4</w:t>
      </w:r>
      <w:r>
        <w:rPr>
          <w:vertAlign w:val="superscript"/>
          <w:lang w:val="nl-NL"/>
        </w:rPr>
        <w:t>+</w:t>
      </w:r>
      <w:r>
        <w:rPr>
          <w:lang w:val="nl-NL"/>
        </w:rPr>
        <w:t>, het ongeladen Al(OH)</w:t>
      </w:r>
      <w:r>
        <w:rPr>
          <w:vertAlign w:val="subscript"/>
          <w:lang w:val="nl-NL"/>
        </w:rPr>
        <w:t>3</w:t>
      </w:r>
      <w:r>
        <w:rPr>
          <w:lang w:val="nl-NL"/>
        </w:rPr>
        <w:t>(H</w:t>
      </w:r>
      <w:r>
        <w:rPr>
          <w:vertAlign w:val="subscript"/>
          <w:lang w:val="nl-NL"/>
        </w:rPr>
        <w:t>2</w:t>
      </w:r>
      <w:r>
        <w:rPr>
          <w:lang w:val="nl-NL"/>
        </w:rPr>
        <w:t>O)</w:t>
      </w:r>
      <w:r>
        <w:rPr>
          <w:vertAlign w:val="subscript"/>
          <w:lang w:val="nl-NL"/>
        </w:rPr>
        <w:t>3</w:t>
      </w:r>
      <w:r>
        <w:rPr>
          <w:lang w:val="nl-NL"/>
        </w:rPr>
        <w:t>,</w:t>
      </w:r>
      <w:r>
        <w:rPr>
          <w:vertAlign w:val="superscript"/>
          <w:lang w:val="nl-NL"/>
        </w:rPr>
        <w:t xml:space="preserve"> </w:t>
      </w:r>
      <w:r>
        <w:rPr>
          <w:lang w:val="nl-NL"/>
        </w:rPr>
        <w:t>etc.</w:t>
      </w:r>
    </w:p>
    <w:p w:rsidR="00BC1D00" w:rsidRDefault="00BC1D00" w:rsidP="00FF5DBB">
      <w:pPr>
        <w:pStyle w:val="vraag"/>
        <w:tabs>
          <w:tab w:val="clear" w:pos="454"/>
          <w:tab w:val="num" w:pos="0"/>
        </w:tabs>
        <w:ind w:left="0" w:hanging="567"/>
      </w:pPr>
      <w:r>
        <w:t>Wat voor type reactie treedt op wanneer de lading van het omringde Al-ion met één afneemt?</w:t>
      </w:r>
    </w:p>
    <w:p w:rsidR="00BC1D00" w:rsidRDefault="00BC1D00">
      <w:pPr>
        <w:pStyle w:val="Interlinie"/>
      </w:pPr>
      <w:r>
        <w:t>In metaal(hydr)oxidemineralen wordt de lading van het metaalion geneutraliseerd door de aanwezigheid van zuurstof- en/of hydroxylgroepen in het rooster. De tweevoudig Nobelprijswinnaar Linus Pauling heeft een aantal eenvoudige regels afgeleid die de structuur van mineralen kunnen verklaren. Hij heeft in dit verband ook het begrip bondvalence (bindingsvalentie) geïntroduceerd, dat gelijk is aan de lading van het kation in het rooster gedeeld door het coördinatiegetal. Op basis van elektroneutraliteit in het rooster geldt dan de regel dat de som van de bindingsvalenties die het anion in het rooster ontvangt gelijk moet zijn aan de lading van het anion. Wanneer gegeven is dat de coördinatie van Al in de vaste stof Al(OH)</w:t>
      </w:r>
      <w:r>
        <w:rPr>
          <w:vertAlign w:val="subscript"/>
        </w:rPr>
        <w:t>3</w:t>
      </w:r>
      <w:r>
        <w:t xml:space="preserve"> gelijk is aan zes (net als de coördinatie van het Al met water in oplossing), is de bindingsvalentie gelijk aan 3/6 = 0,5, en zullen er dus twee Al-ionen in het rooster een binding aangaan met het OH in het rooster om ervoor te zorgen dat aan de bovengenoemde regel is voldaan. Men kan zeggen dat de formele lading van het OH in het rooster nul is, omdat het wordt geneutraliseerd door de omringende Al-ionen. Aan het oppervlak van een mineraal kunnen echter minder bindingen met het kation aanwezig zijn. Op het oppervlak van Al(OH)</w:t>
      </w:r>
      <w:r>
        <w:rPr>
          <w:vertAlign w:val="subscript"/>
        </w:rPr>
        <w:t>3</w:t>
      </w:r>
      <w:r>
        <w:t xml:space="preserve"> komen dan ook OH-groepen voor die maar aan één Al in het rooster gebonden zijn.</w:t>
      </w:r>
    </w:p>
    <w:p w:rsidR="00BC1D00" w:rsidRDefault="00BC1D00" w:rsidP="00FF5DBB">
      <w:pPr>
        <w:pStyle w:val="vraag"/>
        <w:tabs>
          <w:tab w:val="clear" w:pos="454"/>
          <w:tab w:val="num" w:pos="0"/>
        </w:tabs>
        <w:ind w:left="0" w:hanging="567"/>
      </w:pPr>
      <w:r>
        <w:t>Wat is de formele lading van deze oppervlakte OH-groepen?</w:t>
      </w:r>
    </w:p>
    <w:p w:rsidR="00BC1D00" w:rsidRDefault="00BC1D00">
      <w:pPr>
        <w:rPr>
          <w:lang w:val="nl-NL"/>
        </w:rPr>
      </w:pPr>
      <w:r>
        <w:rPr>
          <w:lang w:val="nl-NL"/>
        </w:rPr>
        <w:t>De oppervlakte OH-groepen kunnen reageren met H</w:t>
      </w:r>
      <w:r>
        <w:rPr>
          <w:vertAlign w:val="superscript"/>
          <w:lang w:val="nl-NL"/>
        </w:rPr>
        <w:t xml:space="preserve">+ </w:t>
      </w:r>
      <w:r>
        <w:rPr>
          <w:lang w:val="nl-NL"/>
        </w:rPr>
        <w:t xml:space="preserve"> uit de oplossing en een gebonden oppervlakte H</w:t>
      </w:r>
      <w:r>
        <w:rPr>
          <w:vertAlign w:val="subscript"/>
          <w:lang w:val="nl-NL"/>
        </w:rPr>
        <w:t>2</w:t>
      </w:r>
      <w:r>
        <w:rPr>
          <w:lang w:val="nl-NL"/>
        </w:rPr>
        <w:t xml:space="preserve">O-groep vormen. De oppervlakte lading zal nu een functie zijn van de pH. Bij een bepaalde pH zal er geen lading op het oppervlak aanwezig zijn. De pH waarbij dit gebeurt hangt af van de </w:t>
      </w:r>
      <w:r>
        <w:rPr>
          <w:i/>
          <w:lang w:val="nl-NL"/>
        </w:rPr>
        <w:t>K</w:t>
      </w:r>
      <w:r>
        <w:rPr>
          <w:lang w:val="nl-NL"/>
        </w:rPr>
        <w:t>-waarde van de reactie met H</w:t>
      </w:r>
      <w:r>
        <w:rPr>
          <w:vertAlign w:val="superscript"/>
          <w:lang w:val="nl-NL"/>
        </w:rPr>
        <w:t>+</w:t>
      </w:r>
      <w:r>
        <w:rPr>
          <w:lang w:val="nl-NL"/>
        </w:rPr>
        <w:t xml:space="preserve"> die optreedt aan het oppervlak.</w:t>
      </w:r>
    </w:p>
    <w:p w:rsidR="00BC1D00" w:rsidRDefault="00BC1D00" w:rsidP="00FF5DBB">
      <w:pPr>
        <w:pStyle w:val="vraag"/>
        <w:tabs>
          <w:tab w:val="clear" w:pos="454"/>
          <w:tab w:val="num" w:pos="0"/>
        </w:tabs>
        <w:ind w:left="0" w:hanging="567"/>
      </w:pPr>
      <w:r w:rsidRPr="00FF5DBB">
        <w:rPr>
          <w:lang w:val="en-GB"/>
        </w:rPr>
        <w:t>Wat</w:t>
      </w:r>
      <w:r>
        <w:t xml:space="preserve"> kun je zeggen over de groepen die op het oppervlak aanwezig zijn, wanneer de pH van de oplossing dusdanig is dat het oppervlak ongeladen is?</w:t>
      </w:r>
    </w:p>
    <w:p w:rsidR="00BC1D00" w:rsidRDefault="00BC1D00">
      <w:pPr>
        <w:pStyle w:val="Interlinie"/>
      </w:pPr>
      <w:r>
        <w:t xml:space="preserve">Wanneer je de reactie op het oppervlak schrijft als een normale chemische reactie dan is het mogelijk om de relatie af te leiden tussen log </w:t>
      </w:r>
      <w:r>
        <w:rPr>
          <w:i/>
        </w:rPr>
        <w:t>K</w:t>
      </w:r>
      <w:r>
        <w:t xml:space="preserve"> van de oppervlaktereactie en de pH waarbij het oppervlak ongeladen is. </w:t>
      </w:r>
    </w:p>
    <w:p w:rsidR="00BC1D00" w:rsidRDefault="00BC1D00" w:rsidP="00FF5DBB">
      <w:pPr>
        <w:pStyle w:val="vraag"/>
        <w:tabs>
          <w:tab w:val="clear" w:pos="454"/>
          <w:tab w:val="num" w:pos="0"/>
        </w:tabs>
        <w:ind w:left="0" w:hanging="567"/>
      </w:pPr>
      <w:r w:rsidRPr="00FF5DBB">
        <w:rPr>
          <w:lang w:val="en-GB"/>
        </w:rPr>
        <w:t>Geef</w:t>
      </w:r>
      <w:r>
        <w:t xml:space="preserve"> deze afleiding.</w:t>
      </w:r>
    </w:p>
    <w:p w:rsidR="00BC1D00" w:rsidRDefault="00BC1D00">
      <w:pPr>
        <w:pStyle w:val="opgave"/>
      </w:pPr>
      <w:r>
        <w:t>Lekker wijntje...?</w:t>
      </w:r>
    </w:p>
    <w:p w:rsidR="00BC1D00" w:rsidRDefault="00BC1D00">
      <w:pPr>
        <w:rPr>
          <w:lang w:val="nl-NL"/>
        </w:rPr>
      </w:pPr>
      <w:r>
        <w:rPr>
          <w:lang w:val="nl-NL"/>
        </w:rPr>
        <w:t>Tijdens het maken van wijn gaat de wijnmaker niet altijd eerlijk te werk. Soms is er sprake van een verkeerde herkomstaanduiding, soms worden er honing, groenten- of vruchtensappen aan de wijn toegevoegd, of zelfs schadelijke stoffen, om minder goede kanten van de wijn te maskeren. Er zijn echter technieken beschikbaar om op dergelijke zaken te controleren.</w:t>
      </w:r>
    </w:p>
    <w:p w:rsidR="00BC1D00" w:rsidRDefault="00BC1D00">
      <w:pPr>
        <w:rPr>
          <w:lang w:val="nl-NL"/>
        </w:rPr>
      </w:pPr>
      <w:r>
        <w:rPr>
          <w:lang w:val="nl-NL"/>
        </w:rPr>
        <w:t xml:space="preserve">Eén van deze technieken berust op de in de wijn aanwezige aminozuren. De aminozuursamenstelling van de wijn vormt een soort vingerafdruk, aan de hand waarvan is vast te stellen waar een wijn vandaan komt en of er wijnvreemde stoffen aan zijn toegevoegd. Voor deze analyse worden de aminozuren eerst van elkaar gescheiden, bijvoorbeeld op grond </w:t>
      </w:r>
      <w:r>
        <w:rPr>
          <w:lang w:val="nl-NL"/>
        </w:rPr>
        <w:lastRenderedPageBreak/>
        <w:t>van hun iso-elektrisch punt, waarna de concentratie van elk aminozuur fotospectrometrisch wordt vastgesteld.</w:t>
      </w:r>
    </w:p>
    <w:p w:rsidR="00BC1D00" w:rsidRDefault="00BC1D00">
      <w:pPr>
        <w:rPr>
          <w:lang w:val="nl-NL"/>
        </w:rPr>
      </w:pPr>
      <w:r>
        <w:rPr>
          <w:lang w:val="nl-NL"/>
        </w:rPr>
        <w:t>Aminozuren zijn van zichzelf kleurloos, en moeten dus gekleurd worden om de bepaling te kunnen uitvoeren. Dit gebeurt met behulp van ninhydrine. Ninhydrine is een molecuul dat reageert met de aminogroep van aminozuren. Het product van deze reactie heeft een paarsblauwe kleur doordat het licht met een golflengte rond 570 nm absorbeert. De structuur van ninhydrine is in figuur 1 weergegeven.</w:t>
      </w:r>
    </w:p>
    <w:p w:rsidR="00BC1D00" w:rsidRDefault="00BC1D00">
      <w:pPr>
        <w:rPr>
          <w:lang w:val="nl-NL"/>
        </w:rPr>
      </w:pPr>
      <w:r>
        <w:rPr>
          <w:noProof/>
          <w:sz w:val="20"/>
        </w:rPr>
        <w:pict>
          <v:shape id="_x0000_s1032" type="#_x0000_t75" style="position:absolute;margin-left:0;margin-top:4pt;width:96.45pt;height:83.85pt;z-index:251652096" o:allowincell="f">
            <v:imagedata r:id="rId13" o:title=""/>
            <w10:wrap type="square"/>
          </v:shape>
          <o:OLEObject Type="Embed" ProgID="ISISServer" ShapeID="_x0000_s1032" DrawAspect="Content" ObjectID="_1317732616" r:id="rId14"/>
        </w:pict>
      </w:r>
    </w:p>
    <w:p w:rsidR="00BC1D00" w:rsidRDefault="00BC1D00">
      <w:pPr>
        <w:rPr>
          <w:lang w:val="nl-NL"/>
        </w:rPr>
      </w:pPr>
    </w:p>
    <w:p w:rsidR="00BC1D00" w:rsidRDefault="00F40CD1">
      <w:pPr>
        <w:rPr>
          <w:lang w:val="nl-NL"/>
        </w:rPr>
      </w:pPr>
      <w:r>
        <w:rPr>
          <w:noProof/>
          <w:sz w:val="20"/>
        </w:rPr>
        <w:pict>
          <v:shape id="_x0000_s1026" type="#_x0000_t202" style="position:absolute;margin-left:4.5pt;margin-top:8.15pt;width:180pt;height:27pt;z-index:251645952" o:allowincell="f" strokecolor="white">
            <v:textbox style="mso-next-textbox:#_x0000_s1026">
              <w:txbxContent>
                <w:p w:rsidR="00BC1D00" w:rsidRDefault="00BC1D00">
                  <w:pPr>
                    <w:rPr>
                      <w:i/>
                      <w:sz w:val="20"/>
                      <w:lang w:val="nl-NL"/>
                    </w:rPr>
                  </w:pPr>
                  <w:r>
                    <w:rPr>
                      <w:i/>
                      <w:sz w:val="20"/>
                      <w:lang w:val="nl-NL"/>
                    </w:rPr>
                    <w:t>Figuur 1: de structuur van ninhydrine.</w:t>
                  </w:r>
                </w:p>
              </w:txbxContent>
            </v:textbox>
          </v:shape>
        </w:pict>
      </w:r>
    </w:p>
    <w:p w:rsidR="00BC1D00" w:rsidRDefault="00BC1D00">
      <w:pPr>
        <w:rPr>
          <w:lang w:val="nl-NL"/>
        </w:rPr>
      </w:pPr>
    </w:p>
    <w:p w:rsidR="00BC1D00" w:rsidRDefault="00BC1D00">
      <w:pPr>
        <w:rPr>
          <w:lang w:val="nl-NL"/>
        </w:rPr>
      </w:pPr>
    </w:p>
    <w:p w:rsidR="00BC1D00" w:rsidRDefault="00BC1D00">
      <w:pPr>
        <w:rPr>
          <w:lang w:val="nl-NL"/>
        </w:rPr>
      </w:pPr>
    </w:p>
    <w:p w:rsidR="00F40CD1" w:rsidRDefault="00F40CD1">
      <w:pPr>
        <w:rPr>
          <w:lang w:val="nl-NL"/>
        </w:rPr>
      </w:pPr>
    </w:p>
    <w:p w:rsidR="00BC1D00" w:rsidRDefault="00BC1D00" w:rsidP="00F40CD1">
      <w:pPr>
        <w:pStyle w:val="Interlinie"/>
        <w:spacing w:before="0"/>
      </w:pPr>
      <w:r>
        <w:t>Ninhydrine is in oplossing in evenwicht met een triketon, zoals weergegeven in figuur 2. Het koolstofatoom met een * is zeer reactief; vooral een nucleofiele aanval vindt zeer gemakkelijk plaats op dit C-atoom.</w:t>
      </w:r>
    </w:p>
    <w:p w:rsidR="00BC1D00" w:rsidRDefault="00BC1D00" w:rsidP="00FF5DBB">
      <w:pPr>
        <w:pStyle w:val="vraag"/>
        <w:tabs>
          <w:tab w:val="clear" w:pos="454"/>
          <w:tab w:val="num" w:pos="0"/>
        </w:tabs>
        <w:ind w:left="0" w:hanging="567"/>
      </w:pPr>
      <w:r>
        <w:t xml:space="preserve">Waarop </w:t>
      </w:r>
      <w:r w:rsidRPr="00FF5DBB">
        <w:rPr>
          <w:lang w:val="en-GB"/>
        </w:rPr>
        <w:t>berust</w:t>
      </w:r>
      <w:r>
        <w:t xml:space="preserve"> deze grote reactiviteit?</w:t>
      </w:r>
    </w:p>
    <w:p w:rsidR="00BC1D00" w:rsidRDefault="00BC1D00" w:rsidP="00EA2F99"/>
    <w:p w:rsidR="00BC1D00" w:rsidRDefault="00BC1D00">
      <w:pPr>
        <w:pStyle w:val="Koptekst"/>
        <w:tabs>
          <w:tab w:val="clear" w:pos="4536"/>
          <w:tab w:val="clear" w:pos="9072"/>
        </w:tabs>
        <w:rPr>
          <w:noProof/>
        </w:rPr>
      </w:pPr>
      <w:r>
        <w:rPr>
          <w:noProof/>
        </w:rPr>
        <w:pict>
          <v:shape id="_x0000_s1027" type="#_x0000_t75" style="position:absolute;margin-left:45pt;margin-top:2.9pt;width:289.5pt;height:85.5pt;z-index:251646976" o:allowincell="f">
            <v:imagedata r:id="rId15" o:title=""/>
            <w10:wrap type="square"/>
          </v:shape>
          <o:OLEObject Type="Embed" ProgID="ISISServer" ShapeID="_x0000_s1027" DrawAspect="Content" ObjectID="_1317732617" r:id="rId16"/>
        </w:pict>
      </w:r>
    </w:p>
    <w:p w:rsidR="00BC1D00" w:rsidRDefault="00BC1D00">
      <w:pPr>
        <w:rPr>
          <w:lang w:val="nl-NL"/>
        </w:rPr>
      </w:pPr>
    </w:p>
    <w:p w:rsidR="00BC1D00" w:rsidRDefault="00BC1D00">
      <w:pPr>
        <w:rPr>
          <w:lang w:val="nl-NL"/>
        </w:rPr>
      </w:pPr>
    </w:p>
    <w:p w:rsidR="00BC1D00" w:rsidRDefault="00BC1D00">
      <w:pPr>
        <w:ind w:left="7200"/>
        <w:rPr>
          <w:lang w:val="nl-NL"/>
        </w:rPr>
      </w:pPr>
      <w:r>
        <w:rPr>
          <w:lang w:val="nl-NL"/>
        </w:rPr>
        <w:t>+ H</w:t>
      </w:r>
      <w:r>
        <w:rPr>
          <w:vertAlign w:val="subscript"/>
          <w:lang w:val="nl-NL"/>
        </w:rPr>
        <w:t>2</w:t>
      </w:r>
      <w:r>
        <w:rPr>
          <w:lang w:val="nl-NL"/>
        </w:rPr>
        <w:t>O</w:t>
      </w:r>
    </w:p>
    <w:p w:rsidR="00BC1D00" w:rsidRDefault="00BC1D00">
      <w:pPr>
        <w:rPr>
          <w:lang w:val="nl-NL"/>
        </w:rPr>
      </w:pPr>
    </w:p>
    <w:p w:rsidR="00BC1D00" w:rsidRDefault="00BC1D00">
      <w:pPr>
        <w:rPr>
          <w:lang w:val="nl-NL"/>
        </w:rPr>
      </w:pPr>
    </w:p>
    <w:p w:rsidR="00BC1D00" w:rsidRDefault="00BC1D00">
      <w:pPr>
        <w:rPr>
          <w:lang w:val="nl-NL"/>
        </w:rPr>
      </w:pPr>
      <w:r>
        <w:rPr>
          <w:noProof/>
          <w:sz w:val="20"/>
        </w:rPr>
        <w:pict>
          <v:shape id="_x0000_s1028" type="#_x0000_t202" style="position:absolute;margin-left:45pt;margin-top:10.1pt;width:342pt;height:27pt;z-index:251648000" o:allowincell="f" strokecolor="white">
            <v:textbox style="mso-next-textbox:#_x0000_s1028">
              <w:txbxContent>
                <w:p w:rsidR="00BC1D00" w:rsidRDefault="00BC1D00">
                  <w:pPr>
                    <w:rPr>
                      <w:i/>
                      <w:sz w:val="20"/>
                      <w:lang w:val="nl-NL"/>
                    </w:rPr>
                  </w:pPr>
                  <w:r>
                    <w:rPr>
                      <w:i/>
                      <w:sz w:val="20"/>
                      <w:lang w:val="nl-NL"/>
                    </w:rPr>
                    <w:t>Figuur 2: ninhydrine is in oplossing in evenwicht met een triketon.</w:t>
                  </w:r>
                </w:p>
              </w:txbxContent>
            </v:textbox>
          </v:shape>
        </w:pict>
      </w:r>
    </w:p>
    <w:p w:rsidR="00BC1D00" w:rsidRDefault="00BC1D00">
      <w:pPr>
        <w:rPr>
          <w:lang w:val="nl-NL"/>
        </w:rPr>
      </w:pPr>
    </w:p>
    <w:p w:rsidR="00BC1D00" w:rsidRDefault="00BC1D00">
      <w:pPr>
        <w:rPr>
          <w:lang w:val="nl-NL"/>
        </w:rPr>
      </w:pPr>
    </w:p>
    <w:p w:rsidR="00BC1D00" w:rsidRDefault="00BC1D00">
      <w:pPr>
        <w:rPr>
          <w:lang w:val="nl-NL"/>
        </w:rPr>
      </w:pPr>
      <w:r>
        <w:rPr>
          <w:lang w:val="nl-NL"/>
        </w:rPr>
        <w:t>Wanneer ninhydrine wordt toegevoegd aan een oplossing van aminozuren, zal de aminogroep van deze aminozuren een nucleofiele aanval uitvoeren op het reactieve koolstofatoom uit vraag 1. Na afsplitsing van water wordt een imine of Schiffbase gevormd, een verbinding gekarakteriseerd door de volgende groep:</w:t>
      </w:r>
    </w:p>
    <w:p w:rsidR="00BC1D00" w:rsidRDefault="00F40CD1" w:rsidP="00F40CD1">
      <w:pPr>
        <w:pStyle w:val="Vergelijking"/>
        <w:rPr>
          <w:lang w:val="nl-NL"/>
        </w:rPr>
      </w:pPr>
      <w:r>
        <w:rPr>
          <w:noProof/>
          <w:sz w:val="20"/>
        </w:rPr>
        <w:pict>
          <v:shape id="_x0000_s1029" type="#_x0000_t75" style="position:absolute;margin-left:90pt;margin-top:8pt;width:71.25pt;height:13.5pt;z-index:251649024" o:allowincell="f">
            <v:imagedata r:id="rId17" o:title=""/>
            <w10:wrap type="square"/>
          </v:shape>
          <o:OLEObject Type="Embed" ProgID="ISISServer" ShapeID="_x0000_s1029" DrawAspect="Content" ObjectID="_1317732618" r:id="rId18"/>
        </w:pict>
      </w:r>
    </w:p>
    <w:p w:rsidR="00BC1D00" w:rsidRDefault="00BC1D00" w:rsidP="00FF5DBB">
      <w:pPr>
        <w:pStyle w:val="vraag"/>
        <w:tabs>
          <w:tab w:val="clear" w:pos="454"/>
          <w:tab w:val="num" w:pos="0"/>
        </w:tabs>
        <w:ind w:left="0" w:hanging="567"/>
      </w:pPr>
      <w:r>
        <w:t>Geef de reactie van ninhydrine met een aminozuur. Geef de zijketen van het aminozuur weer met R.</w:t>
      </w:r>
    </w:p>
    <w:p w:rsidR="00BC1D00" w:rsidRDefault="00BC1D00">
      <w:pPr>
        <w:rPr>
          <w:lang w:val="nl-NL"/>
        </w:rPr>
      </w:pPr>
      <w:r>
        <w:rPr>
          <w:lang w:val="nl-NL"/>
        </w:rPr>
        <w:t>De Schiffbase reageert verder door decarboxylering, hydrolyse en reactie met een tweede molecuul ninhydrine. Na afsplitsing van een proton wordt het anion weergegeven in figuur 3 gevormd, dat verantwoordelijk is voor de blauwpaarse kleur.</w:t>
      </w:r>
    </w:p>
    <w:p w:rsidR="00BC1D00" w:rsidRDefault="00BC1D00">
      <w:pPr>
        <w:rPr>
          <w:lang w:val="nl-NL"/>
        </w:rPr>
      </w:pPr>
      <w:r>
        <w:rPr>
          <w:lang w:val="nl-NL"/>
        </w:rPr>
        <w:t>Dit ion wordt sterk gestabiliseerd door mesomerie: de negatieve lading is verdeeld over zes atomen.</w:t>
      </w:r>
    </w:p>
    <w:p w:rsidR="00BC1D00" w:rsidRDefault="00BC1D00" w:rsidP="00FF5DBB">
      <w:pPr>
        <w:pStyle w:val="vraag"/>
        <w:tabs>
          <w:tab w:val="clear" w:pos="454"/>
          <w:tab w:val="num" w:pos="0"/>
        </w:tabs>
        <w:ind w:left="0" w:hanging="567"/>
      </w:pPr>
      <w:r w:rsidRPr="00FF5DBB">
        <w:rPr>
          <w:lang w:val="en-GB"/>
        </w:rPr>
        <w:t>Teken</w:t>
      </w:r>
      <w:r>
        <w:t xml:space="preserve"> tenminste drie mesomere grensstructuren van het ion, anders dan die in figuur 3.</w:t>
      </w:r>
    </w:p>
    <w:p w:rsidR="00BC1D00" w:rsidRDefault="00BC1D00">
      <w:pPr>
        <w:rPr>
          <w:lang w:val="nl-NL"/>
        </w:rPr>
      </w:pPr>
      <w:r>
        <w:rPr>
          <w:noProof/>
          <w:sz w:val="20"/>
        </w:rPr>
        <w:pict>
          <v:shape id="_x0000_s1030" type="#_x0000_t75" style="position:absolute;margin-left:45pt;margin-top:10.8pt;width:180pt;height:85.5pt;z-index:251650048" o:allowincell="f">
            <v:imagedata r:id="rId19" o:title=""/>
            <w10:wrap type="square"/>
          </v:shape>
          <o:OLEObject Type="Embed" ProgID="ISISServer" ShapeID="_x0000_s1030" DrawAspect="Content" ObjectID="_1317732619" r:id="rId20"/>
        </w:pict>
      </w:r>
    </w:p>
    <w:p w:rsidR="00BC1D00" w:rsidRDefault="00BC1D00">
      <w:pPr>
        <w:rPr>
          <w:lang w:val="nl-NL"/>
        </w:rPr>
      </w:pPr>
      <w:r>
        <w:rPr>
          <w:noProof/>
          <w:sz w:val="20"/>
        </w:rPr>
        <w:pict>
          <v:shape id="_x0000_s1031" type="#_x0000_t202" style="position:absolute;margin-left:252pt;margin-top:28.2pt;width:180pt;height:36pt;z-index:251651072" o:allowincell="f" strokecolor="white">
            <v:textbox style="mso-next-textbox:#_x0000_s1031">
              <w:txbxContent>
                <w:p w:rsidR="00BC1D00" w:rsidRDefault="00BC1D00">
                  <w:pPr>
                    <w:rPr>
                      <w:i/>
                      <w:sz w:val="20"/>
                      <w:lang w:val="nl-NL"/>
                    </w:rPr>
                  </w:pPr>
                  <w:r>
                    <w:rPr>
                      <w:i/>
                      <w:sz w:val="20"/>
                      <w:lang w:val="nl-NL"/>
                    </w:rPr>
                    <w:t>Figuur 3: het blauw-paarse anion gevormd bij de ninhydrine reactie.</w:t>
                  </w:r>
                </w:p>
              </w:txbxContent>
            </v:textbox>
          </v:shape>
        </w:pict>
      </w:r>
    </w:p>
    <w:p w:rsidR="00BC1D00" w:rsidRDefault="00BC1D00">
      <w:pPr>
        <w:rPr>
          <w:lang w:val="nl-NL"/>
        </w:rPr>
      </w:pPr>
    </w:p>
    <w:p w:rsidR="00BC1D00" w:rsidRDefault="00BC1D00">
      <w:pPr>
        <w:rPr>
          <w:lang w:val="nl-NL"/>
        </w:rPr>
      </w:pPr>
    </w:p>
    <w:p w:rsidR="00BC1D00" w:rsidRDefault="00BC1D00">
      <w:pPr>
        <w:rPr>
          <w:lang w:val="nl-NL"/>
        </w:rPr>
      </w:pPr>
    </w:p>
    <w:p w:rsidR="00BC1D00" w:rsidRDefault="00BC1D00">
      <w:pPr>
        <w:rPr>
          <w:lang w:val="nl-NL"/>
        </w:rPr>
      </w:pPr>
    </w:p>
    <w:p w:rsidR="00BC1D00" w:rsidRDefault="00BC1D00">
      <w:pPr>
        <w:rPr>
          <w:lang w:val="nl-NL"/>
        </w:rPr>
      </w:pPr>
    </w:p>
    <w:p w:rsidR="00BC1D00" w:rsidRDefault="00BC1D00">
      <w:pPr>
        <w:rPr>
          <w:lang w:val="nl-NL"/>
        </w:rPr>
      </w:pPr>
    </w:p>
    <w:p w:rsidR="00BC1D00" w:rsidRDefault="00BC1D00" w:rsidP="00FF5DBB">
      <w:pPr>
        <w:pStyle w:val="vraag"/>
        <w:tabs>
          <w:tab w:val="clear" w:pos="454"/>
          <w:tab w:val="num" w:pos="0"/>
        </w:tabs>
        <w:ind w:left="0" w:hanging="567"/>
      </w:pPr>
      <w:r>
        <w:t>Eén van de twintig aminozuren die in de natuur het meest voorkomen geeft bij reactie met ninhydrine een ander product, dat geelbruin van kleur is. Dit aminozuur heeft een afwijkende aminogroep. Verklaar om welk aminozuur het hier gaat.</w:t>
      </w:r>
    </w:p>
    <w:p w:rsidR="00BC1D00" w:rsidRDefault="00BC1D00">
      <w:pPr>
        <w:pStyle w:val="opgave"/>
      </w:pPr>
      <w:r>
        <w:lastRenderedPageBreak/>
        <w:t>Chemisch Zuurstofverbruik</w:t>
      </w:r>
    </w:p>
    <w:p w:rsidR="00BC1D00" w:rsidRDefault="00BC1D00">
      <w:pPr>
        <w:rPr>
          <w:lang w:val="nl-NL"/>
        </w:rPr>
      </w:pPr>
      <w:r>
        <w:rPr>
          <w:lang w:val="nl-NL"/>
        </w:rPr>
        <w:t>In afvalwater zijn stoffen opgelost die geoxideerd kunnen worden. Na lozing gaat afvalwater daarom O</w:t>
      </w:r>
      <w:r>
        <w:rPr>
          <w:vertAlign w:val="subscript"/>
          <w:lang w:val="nl-NL"/>
        </w:rPr>
        <w:t>2</w:t>
      </w:r>
      <w:r>
        <w:rPr>
          <w:lang w:val="nl-NL"/>
        </w:rPr>
        <w:t xml:space="preserve"> verbruiken. In het laboratorium bepaalt men het gehalte aan oxideerbare componenten meestal via titratie met K</w:t>
      </w:r>
      <w:r>
        <w:rPr>
          <w:vertAlign w:val="subscript"/>
          <w:lang w:val="nl-NL"/>
        </w:rPr>
        <w:t>2</w:t>
      </w:r>
      <w:r>
        <w:rPr>
          <w:lang w:val="nl-NL"/>
        </w:rPr>
        <w:t>Cr</w:t>
      </w:r>
      <w:r>
        <w:rPr>
          <w:vertAlign w:val="subscript"/>
          <w:lang w:val="nl-NL"/>
        </w:rPr>
        <w:t>2</w:t>
      </w:r>
      <w:r>
        <w:rPr>
          <w:lang w:val="nl-NL"/>
        </w:rPr>
        <w:t>O</w:t>
      </w:r>
      <w:r>
        <w:rPr>
          <w:vertAlign w:val="subscript"/>
          <w:lang w:val="nl-NL"/>
        </w:rPr>
        <w:t>7</w:t>
      </w:r>
      <w:r>
        <w:rPr>
          <w:lang w:val="nl-NL"/>
        </w:rPr>
        <w:t xml:space="preserve"> of met KMnO</w:t>
      </w:r>
      <w:r>
        <w:rPr>
          <w:vertAlign w:val="subscript"/>
          <w:lang w:val="nl-NL"/>
        </w:rPr>
        <w:t>4</w:t>
      </w:r>
      <w:r>
        <w:rPr>
          <w:lang w:val="nl-NL"/>
        </w:rPr>
        <w:t>. Deze titratie wordt in zuur milieu uitgevoerd, waardoor respectievelijk Cr</w:t>
      </w:r>
      <w:r>
        <w:rPr>
          <w:vertAlign w:val="superscript"/>
          <w:lang w:val="nl-NL"/>
        </w:rPr>
        <w:t>3+</w:t>
      </w:r>
      <w:r>
        <w:rPr>
          <w:lang w:val="nl-NL"/>
        </w:rPr>
        <w:t xml:space="preserve"> of Mn</w:t>
      </w:r>
      <w:r>
        <w:rPr>
          <w:vertAlign w:val="superscript"/>
          <w:lang w:val="nl-NL"/>
        </w:rPr>
        <w:t>2+</w:t>
      </w:r>
      <w:r>
        <w:rPr>
          <w:lang w:val="nl-NL"/>
        </w:rPr>
        <w:t xml:space="preserve"> gevormd worden.</w:t>
      </w:r>
    </w:p>
    <w:p w:rsidR="00BC1D00" w:rsidRDefault="00BC1D00">
      <w:pPr>
        <w:rPr>
          <w:lang w:val="nl-NL"/>
        </w:rPr>
      </w:pPr>
      <w:r>
        <w:rPr>
          <w:lang w:val="nl-NL"/>
        </w:rPr>
        <w:t>Bij onderstaande opgave wordt het afvalwatermonster getitreerd met KMnO</w:t>
      </w:r>
      <w:r>
        <w:rPr>
          <w:vertAlign w:val="subscript"/>
          <w:lang w:val="nl-NL"/>
        </w:rPr>
        <w:t>4</w:t>
      </w:r>
      <w:r>
        <w:rPr>
          <w:lang w:val="nl-NL"/>
        </w:rPr>
        <w:t>. Het verbruik aan KMnO</w:t>
      </w:r>
      <w:r>
        <w:rPr>
          <w:vertAlign w:val="subscript"/>
          <w:lang w:val="nl-NL"/>
        </w:rPr>
        <w:t xml:space="preserve">4 </w:t>
      </w:r>
      <w:r>
        <w:rPr>
          <w:lang w:val="nl-NL"/>
        </w:rPr>
        <w:t>wordt vervolgens omgerekend naar het aantal mg O</w:t>
      </w:r>
      <w:r>
        <w:rPr>
          <w:vertAlign w:val="subscript"/>
          <w:lang w:val="nl-NL"/>
        </w:rPr>
        <w:t>2</w:t>
      </w:r>
      <w:r>
        <w:rPr>
          <w:lang w:val="nl-NL"/>
        </w:rPr>
        <w:t xml:space="preserve"> dat nodig zou zijn om </w:t>
      </w:r>
      <w:smartTag w:uri="urn:schemas-microsoft-com:office:smarttags" w:element="metricconverter">
        <w:smartTagPr>
          <w:attr w:name="ProductID" w:val="1 liter"/>
        </w:smartTagPr>
        <w:r>
          <w:rPr>
            <w:lang w:val="nl-NL"/>
          </w:rPr>
          <w:t>1 liter</w:t>
        </w:r>
      </w:smartTag>
      <w:r>
        <w:rPr>
          <w:lang w:val="nl-NL"/>
        </w:rPr>
        <w:t xml:space="preserve"> afvalwater te oxideren. Het aldus verkregen verbruik noemen we het chemisch zuurstofverbruik (CZV).</w:t>
      </w:r>
    </w:p>
    <w:p w:rsidR="00BC1D00" w:rsidRDefault="00BC1D00">
      <w:pPr>
        <w:rPr>
          <w:color w:val="000000"/>
          <w:lang w:val="nl-NL"/>
        </w:rPr>
      </w:pPr>
      <w:r>
        <w:rPr>
          <w:lang w:val="nl-NL"/>
        </w:rPr>
        <w:t>Voor huishoudelijk afvalwater vindt men voor dit getal 300 à 400 mg O</w:t>
      </w:r>
      <w:r>
        <w:rPr>
          <w:vertAlign w:val="subscript"/>
          <w:lang w:val="nl-NL"/>
        </w:rPr>
        <w:t>2</w:t>
      </w:r>
      <w:r>
        <w:rPr>
          <w:lang w:val="nl-NL"/>
        </w:rPr>
        <w:t>/L. In de praktijk wordt water geloosd met een CZV van 50 à 100 mg O</w:t>
      </w:r>
      <w:r>
        <w:rPr>
          <w:vertAlign w:val="subscript"/>
          <w:lang w:val="nl-NL"/>
        </w:rPr>
        <w:t>2</w:t>
      </w:r>
      <w:r>
        <w:rPr>
          <w:lang w:val="nl-NL"/>
        </w:rPr>
        <w:t>/L. Als het CZV hoog is en er dus veel O</w:t>
      </w:r>
      <w:r>
        <w:rPr>
          <w:vertAlign w:val="subscript"/>
          <w:lang w:val="nl-NL"/>
        </w:rPr>
        <w:t>2</w:t>
      </w:r>
      <w:r>
        <w:rPr>
          <w:lang w:val="nl-NL"/>
        </w:rPr>
        <w:t xml:space="preserve"> nodig is voor oxidatie van afvalstoffen, loopt het zelfreinigend vermogen van het oppervlaktewater terug en gaan organismen dood. Daarnaast neemt de oplosbaarheid van O</w:t>
      </w:r>
      <w:r>
        <w:rPr>
          <w:vertAlign w:val="subscript"/>
          <w:lang w:val="nl-NL"/>
        </w:rPr>
        <w:t>2</w:t>
      </w:r>
      <w:r>
        <w:rPr>
          <w:lang w:val="nl-NL"/>
        </w:rPr>
        <w:t xml:space="preserve"> in water af met toenemende zoutconcentratie en stijgende temperatuur (chemische resp. thermische verontreiniging).</w:t>
      </w:r>
    </w:p>
    <w:p w:rsidR="00BC1D00" w:rsidRDefault="00BC1D00">
      <w:pPr>
        <w:pStyle w:val="Interlinie"/>
        <w:rPr>
          <w:color w:val="000000"/>
        </w:rPr>
      </w:pPr>
      <w:r>
        <w:t xml:space="preserve">Bij titratie in zuur milieu verbruikt 75,00 mL afvalwater 25,00 mL </w:t>
      </w:r>
      <w:smartTag w:uri="urn:schemas-microsoft-com:office:smarttags" w:element="metricconverter">
        <w:smartTagPr>
          <w:attr w:name="ProductID" w:val="0,0060 M"/>
        </w:smartTagPr>
        <w:r>
          <w:t>0,0060 M</w:t>
        </w:r>
      </w:smartTag>
      <w:r>
        <w:t xml:space="preserve"> MnO</w:t>
      </w:r>
      <w:r>
        <w:rPr>
          <w:vertAlign w:val="subscript"/>
        </w:rPr>
        <w:t>4</w:t>
      </w:r>
      <w:r>
        <w:rPr>
          <w:vertAlign w:val="superscript"/>
        </w:rPr>
        <w:sym w:font="Symbol" w:char="F02D"/>
      </w:r>
      <w:r>
        <w:t>-oplossing.</w:t>
      </w:r>
    </w:p>
    <w:p w:rsidR="00BC1D00" w:rsidRDefault="00BC1D00" w:rsidP="00FF5DBB">
      <w:pPr>
        <w:pStyle w:val="vraag"/>
        <w:tabs>
          <w:tab w:val="clear" w:pos="454"/>
          <w:tab w:val="num" w:pos="0"/>
        </w:tabs>
        <w:ind w:left="0" w:hanging="567"/>
        <w:rPr>
          <w:color w:val="000000"/>
        </w:rPr>
      </w:pPr>
      <w:r w:rsidRPr="00FF5DBB">
        <w:rPr>
          <w:lang w:val="en-GB"/>
        </w:rPr>
        <w:t>Bereken</w:t>
      </w:r>
      <w:r>
        <w:t xml:space="preserve"> het Chemische Zuurstof Verbruik (CZV), uitgedrukt in mg O</w:t>
      </w:r>
      <w:r>
        <w:rPr>
          <w:position w:val="-6"/>
          <w:sz w:val="18"/>
        </w:rPr>
        <w:t>2</w:t>
      </w:r>
      <w:r>
        <w:t>/L van dit afvalwater.</w:t>
      </w:r>
    </w:p>
    <w:p w:rsidR="00BC1D00" w:rsidRDefault="00BC1D00">
      <w:pPr>
        <w:pStyle w:val="Interlinie"/>
      </w:pPr>
      <w:r>
        <w:t>Aangenomen mag worden dat bij ons experiment Cr</w:t>
      </w:r>
      <w:r>
        <w:rPr>
          <w:vertAlign w:val="subscript"/>
        </w:rPr>
        <w:t>2</w:t>
      </w:r>
      <w:r>
        <w:t>O</w:t>
      </w:r>
      <w:r>
        <w:rPr>
          <w:vertAlign w:val="subscript"/>
        </w:rPr>
        <w:t>7</w:t>
      </w:r>
      <w:r>
        <w:rPr>
          <w:vertAlign w:val="superscript"/>
        </w:rPr>
        <w:t>2</w:t>
      </w:r>
      <w:r>
        <w:rPr>
          <w:vertAlign w:val="superscript"/>
        </w:rPr>
        <w:sym w:font="Symbol" w:char="F02D"/>
      </w:r>
      <w:r>
        <w:t xml:space="preserve"> en MnO</w:t>
      </w:r>
      <w:r>
        <w:rPr>
          <w:vertAlign w:val="subscript"/>
        </w:rPr>
        <w:t>4</w:t>
      </w:r>
      <w:r>
        <w:rPr>
          <w:vertAlign w:val="superscript"/>
        </w:rPr>
        <w:sym w:font="Symbol" w:char="F02D"/>
      </w:r>
      <w:r>
        <w:t xml:space="preserve"> in het afvalwater dezelfde stoffen oxideren.</w:t>
      </w:r>
    </w:p>
    <w:p w:rsidR="00BC1D00" w:rsidRDefault="00BC1D00">
      <w:pPr>
        <w:rPr>
          <w:lang w:val="nl-NL"/>
        </w:rPr>
      </w:pPr>
      <w:r>
        <w:rPr>
          <w:lang w:val="nl-NL"/>
        </w:rPr>
        <w:t xml:space="preserve">Als we de 75,00 mL afvalwater uit </w:t>
      </w:r>
      <w:r>
        <w:sym w:font="Symbol" w:char="F08B"/>
      </w:r>
      <w:r>
        <w:rPr>
          <w:lang w:val="nl-NL"/>
        </w:rPr>
        <w:t xml:space="preserve">15 zouden titreren met </w:t>
      </w:r>
      <w:smartTag w:uri="urn:schemas-microsoft-com:office:smarttags" w:element="metricconverter">
        <w:smartTagPr>
          <w:attr w:name="ProductID" w:val="0,0060 M"/>
        </w:smartTagPr>
        <w:r>
          <w:rPr>
            <w:lang w:val="nl-NL"/>
          </w:rPr>
          <w:t>0,0060 M</w:t>
        </w:r>
      </w:smartTag>
      <w:r>
        <w:rPr>
          <w:lang w:val="nl-NL"/>
        </w:rPr>
        <w:t xml:space="preserve"> Cr</w:t>
      </w:r>
      <w:r>
        <w:rPr>
          <w:vertAlign w:val="subscript"/>
          <w:lang w:val="nl-NL"/>
        </w:rPr>
        <w:t>2</w:t>
      </w:r>
      <w:r>
        <w:rPr>
          <w:lang w:val="nl-NL"/>
        </w:rPr>
        <w:t>O</w:t>
      </w:r>
      <w:r>
        <w:rPr>
          <w:vertAlign w:val="subscript"/>
          <w:lang w:val="nl-NL"/>
        </w:rPr>
        <w:t>7</w:t>
      </w:r>
      <w:r>
        <w:rPr>
          <w:vertAlign w:val="superscript"/>
          <w:lang w:val="nl-NL"/>
        </w:rPr>
        <w:t>2</w:t>
      </w:r>
      <w:r>
        <w:rPr>
          <w:vertAlign w:val="superscript"/>
        </w:rPr>
        <w:sym w:font="Symbol" w:char="F02D"/>
      </w:r>
      <w:r>
        <w:rPr>
          <w:lang w:val="nl-NL"/>
        </w:rPr>
        <w:t xml:space="preserve">-oplossing in plaats van met </w:t>
      </w:r>
      <w:smartTag w:uri="urn:schemas-microsoft-com:office:smarttags" w:element="metricconverter">
        <w:smartTagPr>
          <w:attr w:name="ProductID" w:val="0,0060 M"/>
        </w:smartTagPr>
        <w:r>
          <w:rPr>
            <w:lang w:val="nl-NL"/>
          </w:rPr>
          <w:t>0,0060 M</w:t>
        </w:r>
      </w:smartTag>
      <w:r>
        <w:rPr>
          <w:lang w:val="nl-NL"/>
        </w:rPr>
        <w:t xml:space="preserve"> MnO</w:t>
      </w:r>
      <w:r>
        <w:rPr>
          <w:vertAlign w:val="subscript"/>
          <w:lang w:val="nl-NL"/>
        </w:rPr>
        <w:t>4</w:t>
      </w:r>
      <w:r>
        <w:rPr>
          <w:vertAlign w:val="superscript"/>
        </w:rPr>
        <w:sym w:font="Symbol" w:char="F02D"/>
      </w:r>
      <w:r>
        <w:rPr>
          <w:lang w:val="nl-NL"/>
        </w:rPr>
        <w:t>-oplossing dan kunnen we een combinatie van uitspraken doen over:</w:t>
      </w:r>
    </w:p>
    <w:p w:rsidR="00BC1D00" w:rsidRDefault="00BC1D00">
      <w:pPr>
        <w:numPr>
          <w:ilvl w:val="0"/>
          <w:numId w:val="4"/>
        </w:numPr>
        <w:rPr>
          <w:color w:val="000000"/>
          <w:lang w:val="nl-NL"/>
        </w:rPr>
      </w:pPr>
      <w:r>
        <w:rPr>
          <w:color w:val="000000"/>
          <w:lang w:val="nl-NL"/>
        </w:rPr>
        <w:t xml:space="preserve">het te verwachten CZV-getal bepaald door titratie met </w:t>
      </w:r>
      <w:r>
        <w:rPr>
          <w:lang w:val="nl-NL"/>
        </w:rPr>
        <w:t>Cr</w:t>
      </w:r>
      <w:r>
        <w:rPr>
          <w:vertAlign w:val="subscript"/>
          <w:lang w:val="nl-NL"/>
        </w:rPr>
        <w:t>2</w:t>
      </w:r>
      <w:r>
        <w:rPr>
          <w:lang w:val="nl-NL"/>
        </w:rPr>
        <w:t>O</w:t>
      </w:r>
      <w:r>
        <w:rPr>
          <w:vertAlign w:val="subscript"/>
          <w:lang w:val="nl-NL"/>
        </w:rPr>
        <w:t>7</w:t>
      </w:r>
      <w:r>
        <w:rPr>
          <w:vertAlign w:val="superscript"/>
          <w:lang w:val="nl-NL"/>
        </w:rPr>
        <w:t>2</w:t>
      </w:r>
      <w:r>
        <w:rPr>
          <w:vertAlign w:val="superscript"/>
        </w:rPr>
        <w:sym w:font="Symbol" w:char="F02D"/>
      </w:r>
      <w:r>
        <w:rPr>
          <w:lang w:val="nl-NL"/>
        </w:rPr>
        <w:t xml:space="preserve"> </w:t>
      </w:r>
      <w:r>
        <w:rPr>
          <w:color w:val="000000"/>
          <w:lang w:val="nl-NL"/>
        </w:rPr>
        <w:t xml:space="preserve">in vergelijking met dat bepaald door titratie met </w:t>
      </w:r>
      <w:r>
        <w:rPr>
          <w:lang w:val="nl-NL"/>
        </w:rPr>
        <w:t>MnO</w:t>
      </w:r>
      <w:r>
        <w:rPr>
          <w:vertAlign w:val="subscript"/>
          <w:lang w:val="nl-NL"/>
        </w:rPr>
        <w:t>4</w:t>
      </w:r>
      <w:r>
        <w:rPr>
          <w:vertAlign w:val="superscript"/>
        </w:rPr>
        <w:sym w:font="Symbol" w:char="F02D"/>
      </w:r>
      <w:r>
        <w:rPr>
          <w:color w:val="000000"/>
          <w:lang w:val="nl-NL"/>
        </w:rPr>
        <w:t>;</w:t>
      </w:r>
    </w:p>
    <w:p w:rsidR="00BC1D00" w:rsidRDefault="00BC1D00">
      <w:pPr>
        <w:numPr>
          <w:ilvl w:val="0"/>
          <w:numId w:val="4"/>
        </w:numPr>
        <w:rPr>
          <w:color w:val="000000"/>
          <w:lang w:val="nl-NL"/>
        </w:rPr>
      </w:pPr>
      <w:r>
        <w:rPr>
          <w:color w:val="000000"/>
          <w:lang w:val="nl-NL"/>
        </w:rPr>
        <w:t>het te verwachten verbruik (in mL) aan</w:t>
      </w:r>
      <w:r>
        <w:rPr>
          <w:lang w:val="nl-NL"/>
        </w:rPr>
        <w:t xml:space="preserve"> Cr</w:t>
      </w:r>
      <w:r>
        <w:rPr>
          <w:vertAlign w:val="subscript"/>
          <w:lang w:val="nl-NL"/>
        </w:rPr>
        <w:t>2</w:t>
      </w:r>
      <w:r>
        <w:rPr>
          <w:lang w:val="nl-NL"/>
        </w:rPr>
        <w:t>O</w:t>
      </w:r>
      <w:r>
        <w:rPr>
          <w:vertAlign w:val="subscript"/>
          <w:lang w:val="nl-NL"/>
        </w:rPr>
        <w:t>7</w:t>
      </w:r>
      <w:r>
        <w:rPr>
          <w:vertAlign w:val="superscript"/>
          <w:lang w:val="nl-NL"/>
        </w:rPr>
        <w:t>2</w:t>
      </w:r>
      <w:r>
        <w:rPr>
          <w:vertAlign w:val="superscript"/>
        </w:rPr>
        <w:sym w:font="Symbol" w:char="F02D"/>
      </w:r>
      <w:r>
        <w:rPr>
          <w:lang w:val="nl-NL"/>
        </w:rPr>
        <w:t xml:space="preserve">- </w:t>
      </w:r>
      <w:r>
        <w:rPr>
          <w:color w:val="000000"/>
          <w:lang w:val="nl-NL"/>
        </w:rPr>
        <w:t xml:space="preserve">in vergelijking met dat aan </w:t>
      </w:r>
      <w:r>
        <w:rPr>
          <w:lang w:val="nl-NL"/>
        </w:rPr>
        <w:t>MnO</w:t>
      </w:r>
      <w:r>
        <w:rPr>
          <w:vertAlign w:val="subscript"/>
          <w:lang w:val="nl-NL"/>
        </w:rPr>
        <w:t>4</w:t>
      </w:r>
      <w:r>
        <w:rPr>
          <w:vertAlign w:val="superscript"/>
        </w:rPr>
        <w:sym w:font="Symbol" w:char="F02D"/>
      </w:r>
      <w:r>
        <w:rPr>
          <w:lang w:val="nl-NL"/>
        </w:rPr>
        <w:t xml:space="preserve">-oplossing </w:t>
      </w:r>
      <w:r>
        <w:rPr>
          <w:color w:val="000000"/>
          <w:lang w:val="nl-NL"/>
        </w:rPr>
        <w:t>en</w:t>
      </w:r>
    </w:p>
    <w:p w:rsidR="00BC1D00" w:rsidRDefault="00BC1D00">
      <w:pPr>
        <w:numPr>
          <w:ilvl w:val="0"/>
          <w:numId w:val="4"/>
        </w:numPr>
        <w:rPr>
          <w:color w:val="000000"/>
          <w:lang w:val="nl-NL"/>
        </w:rPr>
      </w:pPr>
      <w:r>
        <w:rPr>
          <w:color w:val="000000"/>
          <w:lang w:val="nl-NL"/>
        </w:rPr>
        <w:t xml:space="preserve">het aantal elektronen dat zou worden opgenomen door 1 mol </w:t>
      </w:r>
      <w:r>
        <w:rPr>
          <w:lang w:val="nl-NL"/>
        </w:rPr>
        <w:t>Cr</w:t>
      </w:r>
      <w:r>
        <w:rPr>
          <w:vertAlign w:val="subscript"/>
          <w:lang w:val="nl-NL"/>
        </w:rPr>
        <w:t>2</w:t>
      </w:r>
      <w:r>
        <w:rPr>
          <w:lang w:val="nl-NL"/>
        </w:rPr>
        <w:t>O</w:t>
      </w:r>
      <w:r>
        <w:rPr>
          <w:vertAlign w:val="subscript"/>
          <w:lang w:val="nl-NL"/>
        </w:rPr>
        <w:t>7</w:t>
      </w:r>
      <w:r>
        <w:rPr>
          <w:vertAlign w:val="superscript"/>
          <w:lang w:val="nl-NL"/>
        </w:rPr>
        <w:t>2</w:t>
      </w:r>
      <w:r>
        <w:rPr>
          <w:vertAlign w:val="superscript"/>
        </w:rPr>
        <w:sym w:font="Symbol" w:char="F02D"/>
      </w:r>
      <w:r>
        <w:rPr>
          <w:color w:val="000000"/>
          <w:lang w:val="nl-NL"/>
        </w:rPr>
        <w:t xml:space="preserve"> in vergelijking met dat door 1 mol </w:t>
      </w:r>
      <w:r>
        <w:rPr>
          <w:lang w:val="nl-NL"/>
        </w:rPr>
        <w:t>MnO</w:t>
      </w:r>
      <w:r>
        <w:rPr>
          <w:vertAlign w:val="subscript"/>
          <w:lang w:val="nl-NL"/>
        </w:rPr>
        <w:t>4</w:t>
      </w:r>
      <w:r>
        <w:rPr>
          <w:vertAlign w:val="superscript"/>
        </w:rPr>
        <w:sym w:font="Symbol" w:char="F02D"/>
      </w:r>
      <w:r>
        <w:rPr>
          <w:lang w:val="nl-NL"/>
        </w:rPr>
        <w:t>.</w:t>
      </w:r>
    </w:p>
    <w:p w:rsidR="00BC1D00" w:rsidRDefault="00BC1D00" w:rsidP="00FF5DBB">
      <w:pPr>
        <w:pStyle w:val="vraag"/>
        <w:tabs>
          <w:tab w:val="clear" w:pos="454"/>
          <w:tab w:val="num" w:pos="0"/>
        </w:tabs>
        <w:ind w:left="0" w:hanging="567"/>
      </w:pPr>
      <w:r w:rsidRPr="00FF5DBB">
        <w:rPr>
          <w:lang w:val="en-GB"/>
        </w:rPr>
        <w:t>Geef</w:t>
      </w:r>
      <w:r>
        <w:t xml:space="preserve"> van alle drie de grootheden aan of deze hoger, lager of gelijk zal zijn, wanneer met dichromaat in plaats van permanganaat getitreerd wordt.</w:t>
      </w:r>
    </w:p>
    <w:p w:rsidR="00BC1D00" w:rsidRDefault="00BC1D00">
      <w:pPr>
        <w:pStyle w:val="opgave"/>
      </w:pPr>
      <w:r>
        <w:t>Pieken uit pinda’s</w:t>
      </w:r>
    </w:p>
    <w:p w:rsidR="00BC1D00" w:rsidRDefault="00BC1D00">
      <w:pPr>
        <w:rPr>
          <w:lang w:val="nl-NL"/>
        </w:rPr>
      </w:pPr>
      <w:r>
        <w:rPr>
          <w:lang w:val="nl-NL"/>
        </w:rPr>
        <w:t xml:space="preserve">Het is de bedoeling het gehalte aan stof </w:t>
      </w:r>
      <w:r>
        <w:rPr>
          <w:b/>
          <w:lang w:val="nl-NL"/>
        </w:rPr>
        <w:t>A</w:t>
      </w:r>
      <w:r>
        <w:rPr>
          <w:lang w:val="nl-NL"/>
        </w:rPr>
        <w:t xml:space="preserve"> in pinda's te bepalen. De techniek die hiervoor gebruikt wordt is de HPLC (</w:t>
      </w:r>
      <w:r>
        <w:rPr>
          <w:i/>
          <w:lang w:val="nl-NL"/>
        </w:rPr>
        <w:t>High Pressure Liquid Chromatography</w:t>
      </w:r>
      <w:r>
        <w:rPr>
          <w:lang w:val="nl-NL"/>
        </w:rPr>
        <w:t xml:space="preserve"> oftewel hogedruk-vloeistofchromatografie). Deze techniek is vergelijkbaar met de gaschromatografie, maar werkt met een vloeistof als mobiele fase in plaats van een gas. Als vaste fase wordt een fijnkorrelig materiaal gebruikt. De voordelen van de hoge druk zijn de hogere doorstroomsnelheid en de kleinere korrelgrootte die gebruikt kan worden, wat het scheidend vermogen doet toenemen. Omdat zowel de eigenschappen van de stationaire fase (o.a. polair/apolair) als van de vloeibare fase (o.a. pH/polair/apolair) kunnen worden aangepast, zijn met deze methode zeer veel verschillende verbindingen te scheiden.</w:t>
      </w:r>
    </w:p>
    <w:p w:rsidR="00BC1D00" w:rsidRDefault="00BC1D00" w:rsidP="00F40CD1">
      <w:pPr>
        <w:pStyle w:val="Interlinie"/>
      </w:pPr>
      <w:r>
        <w:t xml:space="preserve">Met behulp van een Soxhlet (= een extractieapparaat) wordt </w:t>
      </w:r>
      <w:smartTag w:uri="urn:schemas-microsoft-com:office:smarttags" w:element="metricconverter">
        <w:smartTagPr>
          <w:attr w:name="ProductID" w:val="100 g"/>
        </w:smartTagPr>
        <w:r>
          <w:t>100 g</w:t>
        </w:r>
      </w:smartTag>
      <w:r>
        <w:t xml:space="preserve"> pinda’s met dichloormethaan geëxtraheerd. De kolf met het extract in 60 mL dichloormethaan wordt overgeschonken in een 100 mL maatkolf. De kolf wordt met 20 mL dichloormethaan na gespoeld. De spoeling wordt ook aan de maatkolf toegevoegd. 10,00 mL van een oplossing van zeer veel op stof </w:t>
      </w:r>
      <w:r>
        <w:rPr>
          <w:b/>
        </w:rPr>
        <w:t>A</w:t>
      </w:r>
      <w:r>
        <w:t xml:space="preserve"> lijkende ijkstof </w:t>
      </w:r>
      <w:r>
        <w:rPr>
          <w:b/>
        </w:rPr>
        <w:t>B</w:t>
      </w:r>
      <w:r>
        <w:t xml:space="preserve"> wordt toegevoegd. Deze oplossing bevat 53,1 mg </w:t>
      </w:r>
      <w:r>
        <w:rPr>
          <w:b/>
        </w:rPr>
        <w:t>B</w:t>
      </w:r>
      <w:r>
        <w:t>/100 mL dichloormethaan. De maatkolf wordt aangevuld tot 100 mL met dichloormethaan.</w:t>
      </w:r>
    </w:p>
    <w:p w:rsidR="00BC1D00" w:rsidRDefault="00BC1D00">
      <w:pPr>
        <w:rPr>
          <w:lang w:val="nl-NL"/>
        </w:rPr>
      </w:pPr>
      <w:r>
        <w:rPr>
          <w:lang w:val="nl-NL"/>
        </w:rPr>
        <w:lastRenderedPageBreak/>
        <w:t xml:space="preserve">Omdat dichloormethaan de werking van de in dit experiment te gebruiken kolom verstoort, moet deze vloeistof worden verwijderd. Dit gebeurt door 10,0 mL oplossing aan een kleine hoeveelheid silicagel als adsorptiemiddel toe te voegen. Na menging wordt de ontstane suspensie gefiltreerd. Aan het residu wordt 2,0 mL methanol toegevoegd en wederom wordt de suspensie gefiltreerd. Van het filtraat wordt 49,2 μL op een kolom aangebracht waarvan de lengte </w:t>
      </w:r>
      <w:smartTag w:uri="urn:schemas-microsoft-com:office:smarttags" w:element="metricconverter">
        <w:smartTagPr>
          <w:attr w:name="ProductID" w:val="250 mm"/>
        </w:smartTagPr>
        <w:r>
          <w:rPr>
            <w:lang w:val="nl-NL"/>
          </w:rPr>
          <w:t>250 mm</w:t>
        </w:r>
      </w:smartTag>
      <w:r>
        <w:rPr>
          <w:lang w:val="nl-NL"/>
        </w:rPr>
        <w:t xml:space="preserve"> is en de binnendiameter (ronde buis) </w:t>
      </w:r>
      <w:smartTag w:uri="urn:schemas-microsoft-com:office:smarttags" w:element="metricconverter">
        <w:smartTagPr>
          <w:attr w:name="ProductID" w:val="4,6 mm"/>
        </w:smartTagPr>
        <w:r>
          <w:rPr>
            <w:lang w:val="nl-NL"/>
          </w:rPr>
          <w:t>4,6 mm</w:t>
        </w:r>
      </w:smartTag>
      <w:r>
        <w:rPr>
          <w:lang w:val="nl-NL"/>
        </w:rPr>
        <w:t xml:space="preserve">. De stroomsnelheid van de loopvloeistof is 1,0 mL/min. Direct na de kolom wordt de extinctie gemeten bij 234 nm van de loopvloeistof in een meetcel met een lengte van </w:t>
      </w:r>
      <w:smartTag w:uri="urn:schemas-microsoft-com:office:smarttags" w:element="metricconverter">
        <w:smartTagPr>
          <w:attr w:name="ProductID" w:val="5,0 mm"/>
        </w:smartTagPr>
        <w:r>
          <w:rPr>
            <w:lang w:val="nl-NL"/>
          </w:rPr>
          <w:t>5,0 mm</w:t>
        </w:r>
      </w:smartTag>
      <w:r>
        <w:rPr>
          <w:lang w:val="nl-NL"/>
        </w:rPr>
        <w:t xml:space="preserve"> en een inhoud van 11 μL. De gegevens worden gedigitaliseerd en verwerkt op een PC. Het chromatogram bestaat uit 2 pieken. Verbinding </w:t>
      </w:r>
      <w:r>
        <w:rPr>
          <w:b/>
          <w:lang w:val="nl-NL"/>
        </w:rPr>
        <w:t>A</w:t>
      </w:r>
      <w:r>
        <w:rPr>
          <w:lang w:val="nl-NL"/>
        </w:rPr>
        <w:t xml:space="preserve"> piekt na 6,3 min en verbinding </w:t>
      </w:r>
      <w:r>
        <w:rPr>
          <w:b/>
          <w:lang w:val="nl-NL"/>
        </w:rPr>
        <w:t>B</w:t>
      </w:r>
      <w:r>
        <w:rPr>
          <w:lang w:val="nl-NL"/>
        </w:rPr>
        <w:t xml:space="preserve"> na 9,2 min. De PC berekende de volgende waarden voor het oppervlak onder deze pieken: opp. </w:t>
      </w:r>
      <w:r>
        <w:rPr>
          <w:b/>
          <w:lang w:val="nl-NL"/>
        </w:rPr>
        <w:t>A</w:t>
      </w:r>
      <w:r>
        <w:rPr>
          <w:lang w:val="nl-NL"/>
        </w:rPr>
        <w:t xml:space="preserve">: 103213, opp. </w:t>
      </w:r>
      <w:r>
        <w:rPr>
          <w:b/>
          <w:lang w:val="nl-NL"/>
        </w:rPr>
        <w:t>B</w:t>
      </w:r>
      <w:r>
        <w:rPr>
          <w:lang w:val="nl-NL"/>
        </w:rPr>
        <w:t xml:space="preserve">: 93974. Om de bepaling te ijken is er ook een experiment uitgevoerd met een ijkmengsel van 65,8 mg </w:t>
      </w:r>
      <w:r>
        <w:rPr>
          <w:b/>
          <w:lang w:val="nl-NL"/>
        </w:rPr>
        <w:t>A</w:t>
      </w:r>
      <w:r>
        <w:rPr>
          <w:lang w:val="nl-NL"/>
        </w:rPr>
        <w:t xml:space="preserve"> en 78,6 mg </w:t>
      </w:r>
      <w:r>
        <w:rPr>
          <w:b/>
          <w:lang w:val="nl-NL"/>
        </w:rPr>
        <w:t>B</w:t>
      </w:r>
      <w:r>
        <w:rPr>
          <w:lang w:val="nl-NL"/>
        </w:rPr>
        <w:t xml:space="preserve"> per 250 mL methanol; van dit ijkmengsel wordt dezelfde hoeveelheid op de kolom gebracht als van het extract.. Het oppervlak onder de pieken is nu; </w:t>
      </w:r>
      <w:r>
        <w:rPr>
          <w:b/>
          <w:lang w:val="nl-NL"/>
        </w:rPr>
        <w:t>A</w:t>
      </w:r>
      <w:r>
        <w:rPr>
          <w:lang w:val="nl-NL"/>
        </w:rPr>
        <w:t xml:space="preserve">: 98717 en </w:t>
      </w:r>
      <w:r>
        <w:rPr>
          <w:b/>
          <w:lang w:val="nl-NL"/>
        </w:rPr>
        <w:t>B</w:t>
      </w:r>
      <w:r>
        <w:rPr>
          <w:lang w:val="nl-NL"/>
        </w:rPr>
        <w:t>: 116083.</w:t>
      </w:r>
    </w:p>
    <w:p w:rsidR="00BC1D00" w:rsidRDefault="00BC1D00">
      <w:pPr>
        <w:pStyle w:val="Interlinie"/>
      </w:pPr>
      <w:r>
        <w:t>Er is op het chromatogram nog een 3</w:t>
      </w:r>
      <w:r>
        <w:rPr>
          <w:vertAlign w:val="superscript"/>
        </w:rPr>
        <w:t>e</w:t>
      </w:r>
      <w:r>
        <w:t xml:space="preserve"> piek te zien. Deze piek komt reeds na 1,6 min. en wordt veroorzaakt door het verschil in brekingsindex tussen methanol en de gebruikte loopvloeistof. Neem aan dat methanol geen interactie heeft met het kolommateriaal.</w:t>
      </w:r>
    </w:p>
    <w:p w:rsidR="00BC1D00" w:rsidRPr="00A5190E" w:rsidRDefault="00BC1D00">
      <w:pPr>
        <w:rPr>
          <w:lang w:val="nl-NL"/>
        </w:rPr>
      </w:pPr>
      <w:r w:rsidRPr="00A5190E">
        <w:rPr>
          <w:lang w:val="nl-NL"/>
        </w:rPr>
        <w:t>De pakkingdichtheid is het percentage van de kolom, dat gevuld is met drager materiaal.</w:t>
      </w:r>
    </w:p>
    <w:p w:rsidR="00BC1D00" w:rsidRDefault="00BC1D00" w:rsidP="00FF5DBB">
      <w:pPr>
        <w:pStyle w:val="vraag"/>
        <w:tabs>
          <w:tab w:val="clear" w:pos="454"/>
          <w:tab w:val="num" w:pos="0"/>
        </w:tabs>
        <w:ind w:left="0" w:hanging="567"/>
      </w:pPr>
      <w:r w:rsidRPr="00FF5DBB">
        <w:rPr>
          <w:lang w:val="en-GB"/>
        </w:rPr>
        <w:t>Bereken</w:t>
      </w:r>
      <w:r>
        <w:t xml:space="preserve"> de pakkingdichtheid.</w:t>
      </w:r>
    </w:p>
    <w:p w:rsidR="00BC1D00" w:rsidRDefault="00BC1D00">
      <w:pPr>
        <w:pStyle w:val="Interlinie"/>
      </w:pPr>
      <w:r>
        <w:t>Ga er vanuit dat de minimum detecteerbare concentratie van stof een piekoppervlak geeft van 1.</w:t>
      </w:r>
    </w:p>
    <w:p w:rsidR="00BC1D00" w:rsidRDefault="00BC1D00" w:rsidP="00FF5DBB">
      <w:pPr>
        <w:pStyle w:val="vraag"/>
        <w:tabs>
          <w:tab w:val="clear" w:pos="454"/>
          <w:tab w:val="num" w:pos="0"/>
        </w:tabs>
        <w:ind w:left="0" w:hanging="567"/>
      </w:pPr>
      <w:r w:rsidRPr="00FF5DBB">
        <w:rPr>
          <w:lang w:val="en-GB"/>
        </w:rPr>
        <w:t>Hoeveel</w:t>
      </w:r>
      <w:r>
        <w:t xml:space="preserve"> gram </w:t>
      </w:r>
      <w:r>
        <w:rPr>
          <w:b/>
        </w:rPr>
        <w:t>B</w:t>
      </w:r>
      <w:r>
        <w:t xml:space="preserve"> is er aanwezig in de meetcel, indien een piekoppervlak van 1 gemeten wordt?</w:t>
      </w:r>
    </w:p>
    <w:p w:rsidR="00BC1D00" w:rsidRDefault="00BC1D00">
      <w:pPr>
        <w:pStyle w:val="Interlinie"/>
      </w:pPr>
      <w:r>
        <w:t xml:space="preserve">Als met behulp van het ijkmengsel wordt berekend hoeveel </w:t>
      </w:r>
      <w:r>
        <w:rPr>
          <w:b/>
        </w:rPr>
        <w:t>B</w:t>
      </w:r>
      <w:r>
        <w:t xml:space="preserve"> er is toegevoegd, blijkt er een verschil te zijn met de werkelijk toegevoegde hoeveelheid. </w:t>
      </w:r>
    </w:p>
    <w:p w:rsidR="00BD1C3D" w:rsidRDefault="00BC1D00" w:rsidP="00FF5DBB">
      <w:pPr>
        <w:pStyle w:val="vraag"/>
        <w:tabs>
          <w:tab w:val="clear" w:pos="454"/>
          <w:tab w:val="num" w:pos="0"/>
        </w:tabs>
        <w:ind w:left="0" w:hanging="567"/>
      </w:pPr>
      <w:r>
        <w:t xml:space="preserve">a) </w:t>
      </w:r>
      <w:r w:rsidRPr="00FF5DBB">
        <w:rPr>
          <w:lang w:val="en-GB"/>
        </w:rPr>
        <w:t>Laat</w:t>
      </w:r>
      <w:r>
        <w:t xml:space="preserve"> door een berekening zien dat er 4,1% verloren is gegaan.</w:t>
      </w:r>
    </w:p>
    <w:p w:rsidR="00BC1D00" w:rsidRDefault="00BC1D00" w:rsidP="00FF5DBB">
      <w:r>
        <w:t xml:space="preserve">b) </w:t>
      </w:r>
      <w:r w:rsidRPr="00FF5DBB">
        <w:t>Geef</w:t>
      </w:r>
      <w:r>
        <w:t xml:space="preserve"> een verklaring voor het berekende verschil.</w:t>
      </w:r>
    </w:p>
    <w:p w:rsidR="00BC1D00" w:rsidRDefault="00BC1D00" w:rsidP="00FF5DBB">
      <w:pPr>
        <w:pStyle w:val="vraag"/>
        <w:tabs>
          <w:tab w:val="clear" w:pos="454"/>
          <w:tab w:val="num" w:pos="0"/>
        </w:tabs>
        <w:ind w:left="0" w:hanging="567"/>
      </w:pPr>
      <w:r>
        <w:t xml:space="preserve"> Bereken de hoeveelheid </w:t>
      </w:r>
      <w:r>
        <w:rPr>
          <w:b/>
        </w:rPr>
        <w:t>A</w:t>
      </w:r>
      <w:r>
        <w:t xml:space="preserve"> in mg/kg die in pinda's aanwezig is.</w:t>
      </w:r>
    </w:p>
    <w:p w:rsidR="00BC1D00" w:rsidRDefault="00BC1D00">
      <w:pPr>
        <w:pStyle w:val="opgave"/>
      </w:pPr>
      <w:r>
        <w:t>Springende bindingen</w:t>
      </w:r>
    </w:p>
    <w:p w:rsidR="00BC1D00" w:rsidRDefault="00BC1D00">
      <w:pPr>
        <w:rPr>
          <w:lang w:val="nl-NL"/>
        </w:rPr>
      </w:pPr>
      <w:r>
        <w:rPr>
          <w:lang w:val="nl-NL"/>
        </w:rPr>
        <w:t>Koolwaterstoffen met meerdere dubbele of drievoudige bindingen kunnen een effect vertonen, dat resonantie of mesomerie wordt genoemd. Er is sprake van resonantie als de dubbele binding verplaatst, zonder dat de atomen hetzelfde doen.</w:t>
      </w:r>
    </w:p>
    <w:p w:rsidR="00BC1D00" w:rsidRDefault="00BC1D00" w:rsidP="00F40CD1">
      <w:pPr>
        <w:pStyle w:val="Interlinie"/>
      </w:pPr>
      <w:r>
        <w:t xml:space="preserve">Voorbeeld: structuur </w:t>
      </w:r>
      <w:r>
        <w:rPr>
          <w:b/>
        </w:rPr>
        <w:t>A</w:t>
      </w:r>
      <w:r>
        <w:t xml:space="preserve"> is niet resonant. Structuur </w:t>
      </w:r>
      <w:r>
        <w:rPr>
          <w:b/>
        </w:rPr>
        <w:t>B</w:t>
      </w:r>
      <w:r>
        <w:t xml:space="preserve"> is wel resonant, want de structuren </w:t>
      </w:r>
      <w:r>
        <w:rPr>
          <w:b/>
        </w:rPr>
        <w:t>C</w:t>
      </w:r>
      <w:r>
        <w:t xml:space="preserve"> en </w:t>
      </w:r>
      <w:r>
        <w:rPr>
          <w:b/>
        </w:rPr>
        <w:t>D</w:t>
      </w:r>
      <w:r>
        <w:t xml:space="preserve"> zijn ook mogelijk. De binding tussen C2 en C3 krijgt hierdoor wat meer een dubbele bindings-karakter, ten koste van de twee oorspronkelijke dubbele bindingen.</w:t>
      </w:r>
    </w:p>
    <w:p w:rsidR="00BC1D00" w:rsidRDefault="00BC1D00">
      <w:pPr>
        <w:rPr>
          <w:lang w:val="nl-NL"/>
        </w:rPr>
      </w:pPr>
    </w:p>
    <w:p w:rsidR="00BC1D00" w:rsidRDefault="00BC1D00">
      <w:pPr>
        <w:rPr>
          <w:lang w:val="nl-NL"/>
        </w:rPr>
      </w:pPr>
      <w:r>
        <w:rPr>
          <w:lang w:val="nl-NL"/>
        </w:rPr>
        <w:object w:dxaOrig="4890" w:dyaOrig="1410">
          <v:shape id="_x0000_i1026" type="#_x0000_t75" style="width:244.8pt;height:70.8pt" o:ole="" fillcolor="window">
            <v:imagedata r:id="rId21" o:title=""/>
          </v:shape>
          <o:OLEObject Type="Embed" ProgID="ISISServer" ShapeID="_x0000_i1026" DrawAspect="Content" ObjectID="_1317732585" r:id="rId22"/>
        </w:object>
      </w:r>
    </w:p>
    <w:p w:rsidR="00BC1D00" w:rsidRDefault="00BC1D00">
      <w:pPr>
        <w:rPr>
          <w:lang w:val="nl-NL"/>
        </w:rPr>
      </w:pPr>
    </w:p>
    <w:p w:rsidR="00BC1D00" w:rsidRDefault="00BC1D00">
      <w:pPr>
        <w:rPr>
          <w:lang w:val="nl-NL"/>
        </w:rPr>
      </w:pPr>
      <w:r>
        <w:rPr>
          <w:lang w:val="nl-NL"/>
        </w:rPr>
        <w:t>Belangrijk is dat C-atomen die een binding zijn kwijtgeraakt (en daarmee een elektron) positief geladen worden en dat C-atomen die er een binding bij krijgen (en dus een elektron) negatief geladen.</w:t>
      </w:r>
    </w:p>
    <w:p w:rsidR="00BC1D00" w:rsidRDefault="00BC1D00">
      <w:pPr>
        <w:rPr>
          <w:lang w:val="nl-NL"/>
        </w:rPr>
      </w:pPr>
    </w:p>
    <w:p w:rsidR="00BC1D00" w:rsidRDefault="00BC1D00">
      <w:pPr>
        <w:rPr>
          <w:lang w:val="nl-NL"/>
        </w:rPr>
      </w:pPr>
      <w:r>
        <w:rPr>
          <w:lang w:val="nl-NL"/>
        </w:rPr>
        <w:t>Moleculen die goed kunnen resoneren, dat wil zeggen dat er veel structuren mogelijk zijn, hebben een lagere vormingswarmte dan vergelijkbare moleculen die deze eigenschap niet hebben. Dit betekent dat ze stabieler zijn en makkelijker worden gevormd.</w:t>
      </w:r>
    </w:p>
    <w:p w:rsidR="00BC1D00" w:rsidRDefault="00BC1D00" w:rsidP="00FF5DBB">
      <w:pPr>
        <w:pStyle w:val="vraag"/>
        <w:tabs>
          <w:tab w:val="clear" w:pos="454"/>
          <w:tab w:val="num" w:pos="0"/>
        </w:tabs>
        <w:ind w:left="0" w:hanging="567"/>
      </w:pPr>
      <w:r>
        <w:t xml:space="preserve">Rankschik de volgende isomeren van de verbinding decapentaeen naar oplopende vormingswarmte. </w:t>
      </w:r>
    </w:p>
    <w:p w:rsidR="00BC1D00" w:rsidRDefault="00BC1D00">
      <w:pPr>
        <w:rPr>
          <w:lang w:val="nl-NL"/>
        </w:rPr>
      </w:pPr>
    </w:p>
    <w:p w:rsidR="00BC1D00" w:rsidRDefault="00BC1D00">
      <w:pPr>
        <w:rPr>
          <w:lang w:val="nl-NL"/>
        </w:rPr>
      </w:pPr>
      <w:r>
        <w:rPr>
          <w:lang w:val="nl-NL"/>
        </w:rPr>
        <w:object w:dxaOrig="8055" w:dyaOrig="2115">
          <v:shape id="_x0000_i1027" type="#_x0000_t75" style="width:402.6pt;height:105.6pt" o:ole="" fillcolor="window">
            <v:imagedata r:id="rId23" o:title=""/>
          </v:shape>
          <o:OLEObject Type="Embed" ProgID="ISISServer" ShapeID="_x0000_i1027" DrawAspect="Content" ObjectID="_1317732586" r:id="rId24"/>
        </w:object>
      </w:r>
    </w:p>
    <w:p w:rsidR="00BC1D00" w:rsidRDefault="00BC1D00">
      <w:pPr>
        <w:rPr>
          <w:lang w:val="nl-NL"/>
        </w:rPr>
      </w:pPr>
    </w:p>
    <w:p w:rsidR="00BC1D00" w:rsidRDefault="00BC1D00">
      <w:pPr>
        <w:rPr>
          <w:lang w:val="nl-NL"/>
        </w:rPr>
      </w:pPr>
      <w:r>
        <w:rPr>
          <w:lang w:val="nl-NL"/>
        </w:rPr>
        <w:t>Resonantie heeft ook een grote invloed op de plek waar in een molecuul reacties plaatsvinden, en op het gemak waarmee een reactie verloopt. Er zijn reactiemechanismen waarbij er een koolwaterstofion wordt gevormd. Dit kan bijvoorbeeld door een H</w:t>
      </w:r>
      <w:r>
        <w:rPr>
          <w:rFonts w:ascii="Symbol" w:hAnsi="Symbol"/>
          <w:vertAlign w:val="superscript"/>
          <w:lang w:val="nl-NL"/>
        </w:rPr>
        <w:t></w:t>
      </w:r>
      <w:r>
        <w:rPr>
          <w:lang w:val="nl-NL"/>
        </w:rPr>
        <w:t xml:space="preserve"> deeltje (H-atoom + 2 elektronen) te verwijderen uit 1,3-butadiëen. Als deze van het eerste C-atoom wordt verwijderd blijft de gehele + lading daarop aanwezig, zie structuur </w:t>
      </w:r>
      <w:r>
        <w:rPr>
          <w:b/>
          <w:lang w:val="nl-NL"/>
        </w:rPr>
        <w:t>J</w:t>
      </w:r>
      <w:r>
        <w:rPr>
          <w:lang w:val="nl-NL"/>
        </w:rPr>
        <w:t>. Wordt het H</w:t>
      </w:r>
      <w:r>
        <w:rPr>
          <w:rFonts w:ascii="Symbol" w:hAnsi="Symbol"/>
          <w:vertAlign w:val="superscript"/>
          <w:lang w:val="nl-NL"/>
        </w:rPr>
        <w:t></w:t>
      </w:r>
      <w:r>
        <w:rPr>
          <w:lang w:val="nl-NL"/>
        </w:rPr>
        <w:t xml:space="preserve"> aan het tweede C-atoom onttrokken dan kan de lading zich verdelen, zie de structuren </w:t>
      </w:r>
      <w:r>
        <w:rPr>
          <w:b/>
          <w:lang w:val="nl-NL"/>
        </w:rPr>
        <w:t>K</w:t>
      </w:r>
      <w:r>
        <w:rPr>
          <w:lang w:val="nl-NL"/>
        </w:rPr>
        <w:t xml:space="preserve"> en </w:t>
      </w:r>
      <w:r>
        <w:rPr>
          <w:b/>
          <w:lang w:val="nl-NL"/>
        </w:rPr>
        <w:t>L</w:t>
      </w:r>
      <w:r>
        <w:rPr>
          <w:lang w:val="nl-NL"/>
        </w:rPr>
        <w:t>. Hoe groter de spreiding van de lading des te lager is de vormingsenergie van dat ion. In dit geval is het dus eenvoudiger om H</w:t>
      </w:r>
      <w:r>
        <w:rPr>
          <w:rFonts w:ascii="Symbol" w:hAnsi="Symbol"/>
          <w:vertAlign w:val="superscript"/>
          <w:lang w:val="nl-NL"/>
        </w:rPr>
        <w:t></w:t>
      </w:r>
      <w:r>
        <w:rPr>
          <w:lang w:val="nl-NL"/>
        </w:rPr>
        <w:t xml:space="preserve"> te verwijderen van het 2</w:t>
      </w:r>
      <w:r>
        <w:rPr>
          <w:vertAlign w:val="superscript"/>
          <w:lang w:val="nl-NL"/>
        </w:rPr>
        <w:t>e</w:t>
      </w:r>
      <w:r>
        <w:rPr>
          <w:lang w:val="nl-NL"/>
        </w:rPr>
        <w:t xml:space="preserve"> C-atoom dan van het eerste.</w:t>
      </w:r>
    </w:p>
    <w:p w:rsidR="00BC1D00" w:rsidRDefault="00BC1D00" w:rsidP="00F40CD1">
      <w:pPr>
        <w:pStyle w:val="Vergelijking"/>
        <w:rPr>
          <w:lang w:val="nl-NL"/>
        </w:rPr>
      </w:pPr>
      <w:r>
        <w:rPr>
          <w:lang w:val="nl-NL"/>
        </w:rPr>
        <w:object w:dxaOrig="3870" w:dyaOrig="1395">
          <v:shape id="_x0000_i1028" type="#_x0000_t75" style="width:193.8pt;height:69.6pt" o:ole="" fillcolor="window">
            <v:imagedata r:id="rId25" o:title=""/>
          </v:shape>
          <o:OLEObject Type="Embed" ProgID="ISISServer" ShapeID="_x0000_i1028" DrawAspect="Content" ObjectID="_1317732587" r:id="rId26"/>
        </w:object>
      </w:r>
    </w:p>
    <w:p w:rsidR="00BC1D00" w:rsidRDefault="00BC1D00" w:rsidP="00FF5DBB">
      <w:pPr>
        <w:pStyle w:val="vraag"/>
        <w:tabs>
          <w:tab w:val="clear" w:pos="454"/>
          <w:tab w:val="num" w:pos="0"/>
        </w:tabs>
        <w:ind w:left="0" w:hanging="567"/>
      </w:pPr>
      <w:r>
        <w:t>Geef in een molecuul 1,3,5-hexatriëen aan met nummers hoe moeilijk/makkelijk het is om een H</w:t>
      </w:r>
      <w:r>
        <w:rPr>
          <w:rFonts w:ascii="Symbol" w:hAnsi="Symbol"/>
          <w:b/>
          <w:vertAlign w:val="superscript"/>
        </w:rPr>
        <w:t></w:t>
      </w:r>
      <w:r>
        <w:t xml:space="preserve"> te verwijderen. De makkelijkste krijgt het laagste nummer, de moeilijkste het hoogste.</w:t>
      </w:r>
    </w:p>
    <w:p w:rsidR="00BC1D00" w:rsidRDefault="00BC1D00">
      <w:pPr>
        <w:rPr>
          <w:lang w:val="nl-NL"/>
        </w:rPr>
      </w:pPr>
      <w:r>
        <w:rPr>
          <w:lang w:val="nl-NL"/>
        </w:rPr>
        <w:t>Er is ook andere manier om positief geladen koolwaterstoffen te maken. Tijdens additiereacties kan een dergelijk ion ontstaan. Zo kan het mechanisme van de additie van waterstofbromide als volgt worden beschreven. Het H-atoom van HBr bindt met een C-atoom waarbij de dubbele binding wordt verbroken. Hierdoor ontstaat er een positief geladen koolwaterstofion en een Br</w:t>
      </w:r>
      <w:r>
        <w:rPr>
          <w:rFonts w:ascii="Symbol" w:hAnsi="Symbol"/>
          <w:vertAlign w:val="superscript"/>
          <w:lang w:val="nl-NL"/>
        </w:rPr>
        <w:t></w:t>
      </w:r>
      <w:r>
        <w:rPr>
          <w:lang w:val="nl-NL"/>
        </w:rPr>
        <w:t>-ion. Het Br</w:t>
      </w:r>
      <w:r>
        <w:rPr>
          <w:rFonts w:ascii="Symbol" w:hAnsi="Symbol"/>
          <w:vertAlign w:val="superscript"/>
          <w:lang w:val="nl-NL"/>
        </w:rPr>
        <w:t></w:t>
      </w:r>
      <w:r>
        <w:rPr>
          <w:lang w:val="nl-NL"/>
        </w:rPr>
        <w:t>-ion valt hierop het positief geladen C-atoom aan.</w:t>
      </w:r>
    </w:p>
    <w:p w:rsidR="00BC1D00" w:rsidRDefault="00BC1D00" w:rsidP="00FF5DBB">
      <w:pPr>
        <w:pStyle w:val="vraag"/>
        <w:tabs>
          <w:tab w:val="clear" w:pos="454"/>
          <w:tab w:val="num" w:pos="0"/>
        </w:tabs>
        <w:ind w:left="0" w:hanging="567"/>
      </w:pPr>
      <w:r>
        <w:t>Geef aan welk C-atoom in 1,3,5-hexatriëen het meest basisch zal zijn.</w:t>
      </w:r>
    </w:p>
    <w:p w:rsidR="00BC1D00" w:rsidRDefault="00BC1D00" w:rsidP="00FF5DBB">
      <w:pPr>
        <w:pStyle w:val="vraag"/>
        <w:tabs>
          <w:tab w:val="clear" w:pos="454"/>
          <w:tab w:val="num" w:pos="0"/>
        </w:tabs>
        <w:ind w:left="0" w:hanging="567"/>
      </w:pPr>
      <w:r>
        <w:t>Welke van de volgende hexaanverbindingen; 1,1,1-tribroom-; 1,3,5-tribroom- en</w:t>
      </w:r>
      <w:r w:rsidR="00F40CD1">
        <w:br/>
      </w:r>
      <w:r>
        <w:t>1,2,3-tribroomhexaan kunnen worden gevormd?</w:t>
      </w:r>
    </w:p>
    <w:p w:rsidR="00BC1D00" w:rsidRDefault="00BC1D00">
      <w:pPr>
        <w:rPr>
          <w:lang w:val="nl-NL"/>
        </w:rPr>
      </w:pPr>
      <w:r>
        <w:rPr>
          <w:lang w:val="nl-NL"/>
        </w:rPr>
        <w:t>Dat niet alle dubbele bindingen tussen C-atomen gelijk zijn bleek uit de volgende gegevens. De Oostenrijkse chemicus Kulhe ontdekte dat 1,3,5-cyclohexatriëen (benzeen) niet met joodwater reageerde terwijl mono- en dicyclohex(adi)een dat wel doen. Hij verklaarde het verschil door de toename van resonantie. De dubbele binding wordt als het ware uitgesmeerd waardoor er eigenlijk 1½ binding overblijft. Dit soort moleculen wordt aromatisch genoemd. Dit blijkt erger niet het hele verhaal. De Duitser Hückel leidde vanuit de kwantummechanica af dat ringvormige moleculen alleen aromatisch zijn als deze (4n + 2) π-elektronen bevatten en uit afwisselend enkelvoudige en meervoudige binding bestaat. Zowel een dubbele als een drievoudige binding bevatten 2 π-elektronen die van belang zijn bij het wel of niet aromatisch zijn.</w:t>
      </w:r>
    </w:p>
    <w:p w:rsidR="00BC1D00" w:rsidRDefault="00BC1D00" w:rsidP="00FF5DBB">
      <w:pPr>
        <w:pStyle w:val="vraag"/>
        <w:tabs>
          <w:tab w:val="clear" w:pos="454"/>
          <w:tab w:val="num" w:pos="0"/>
        </w:tabs>
        <w:ind w:left="0" w:hanging="567"/>
      </w:pPr>
      <w:r>
        <w:t>Is 1,3-cyclobutadiëen aromatisch?</w:t>
      </w:r>
    </w:p>
    <w:p w:rsidR="00BC1D00" w:rsidRDefault="00BC1D00" w:rsidP="00FF5DBB">
      <w:pPr>
        <w:pStyle w:val="vraag"/>
        <w:tabs>
          <w:tab w:val="clear" w:pos="454"/>
          <w:tab w:val="num" w:pos="0"/>
        </w:tabs>
        <w:ind w:left="0" w:hanging="567"/>
      </w:pPr>
      <w:r>
        <w:lastRenderedPageBreak/>
        <w:t>Is 1,3,5-heptatriëen aromatisch?</w:t>
      </w:r>
    </w:p>
    <w:p w:rsidR="00BC1D00" w:rsidRDefault="00BC1D00" w:rsidP="00FF5DBB">
      <w:pPr>
        <w:pStyle w:val="vraag"/>
        <w:tabs>
          <w:tab w:val="clear" w:pos="454"/>
          <w:tab w:val="num" w:pos="0"/>
        </w:tabs>
        <w:ind w:left="0" w:hanging="567"/>
      </w:pPr>
      <w:r>
        <w:t>Is de onderstaande structuur aromatisch?</w:t>
      </w:r>
    </w:p>
    <w:p w:rsidR="00BC1D00" w:rsidRDefault="00BC1D00" w:rsidP="00F40CD1">
      <w:pPr>
        <w:pStyle w:val="Vergelijking"/>
        <w:rPr>
          <w:lang w:val="nl-NL"/>
        </w:rPr>
      </w:pPr>
      <w:r>
        <w:rPr>
          <w:lang w:val="nl-NL"/>
        </w:rPr>
        <w:object w:dxaOrig="3375" w:dyaOrig="1035">
          <v:shape id="_x0000_i1029" type="#_x0000_t75" style="width:168.6pt;height:51.6pt" o:ole="" fillcolor="window">
            <v:imagedata r:id="rId27" o:title=""/>
          </v:shape>
          <o:OLEObject Type="Embed" ProgID="ISISServer" ShapeID="_x0000_i1029" DrawAspect="Content" ObjectID="_1317732588" r:id="rId28"/>
        </w:object>
      </w:r>
    </w:p>
    <w:p w:rsidR="00BC1D00" w:rsidRDefault="00BC1D00" w:rsidP="00FF5DBB">
      <w:pPr>
        <w:pStyle w:val="vraag"/>
        <w:tabs>
          <w:tab w:val="clear" w:pos="454"/>
          <w:tab w:val="num" w:pos="0"/>
        </w:tabs>
        <w:ind w:left="0" w:hanging="567"/>
      </w:pPr>
      <w:r>
        <w:t>Is de onderstaande structuur aromatisch?</w:t>
      </w:r>
    </w:p>
    <w:p w:rsidR="00BC1D00" w:rsidRDefault="00BC1D00" w:rsidP="00F40CD1">
      <w:pPr>
        <w:pStyle w:val="Vergelijking"/>
        <w:rPr>
          <w:lang w:val="nl-NL"/>
        </w:rPr>
      </w:pPr>
      <w:r>
        <w:rPr>
          <w:lang w:val="nl-NL"/>
        </w:rPr>
        <w:object w:dxaOrig="1200" w:dyaOrig="1185">
          <v:shape id="_x0000_i1030" type="#_x0000_t75" style="width:60pt;height:59.4pt" o:ole="" fillcolor="window">
            <v:imagedata r:id="rId29" o:title=""/>
          </v:shape>
          <o:OLEObject Type="Embed" ProgID="ISISServer" ShapeID="_x0000_i1030" DrawAspect="Content" ObjectID="_1317732589" r:id="rId30"/>
        </w:object>
      </w:r>
    </w:p>
    <w:p w:rsidR="00BC1D00" w:rsidRDefault="00BC1D00" w:rsidP="00FF5DBB">
      <w:pPr>
        <w:pStyle w:val="vraag"/>
        <w:tabs>
          <w:tab w:val="clear" w:pos="454"/>
          <w:tab w:val="num" w:pos="0"/>
        </w:tabs>
        <w:ind w:left="0" w:hanging="567"/>
      </w:pPr>
      <w:r>
        <w:t>Is de onderstaande structuur aromatisch?</w:t>
      </w:r>
    </w:p>
    <w:p w:rsidR="00BC1D00" w:rsidRDefault="00BC1D00" w:rsidP="00F40CD1">
      <w:pPr>
        <w:pStyle w:val="Vergelijking"/>
        <w:rPr>
          <w:lang w:val="nl-NL"/>
        </w:rPr>
      </w:pPr>
      <w:r>
        <w:rPr>
          <w:lang w:val="nl-NL"/>
        </w:rPr>
        <w:object w:dxaOrig="2565" w:dyaOrig="2115">
          <v:shape id="_x0000_i1031" type="#_x0000_t75" style="width:128.4pt;height:105.6pt" o:ole="" fillcolor="window">
            <v:imagedata r:id="rId31" o:title=""/>
          </v:shape>
          <o:OLEObject Type="Embed" ProgID="ISISServer" ShapeID="_x0000_i1031" DrawAspect="Content" ObjectID="_1317732590" r:id="rId32"/>
        </w:object>
      </w:r>
    </w:p>
    <w:p w:rsidR="00BC1D00" w:rsidRDefault="00BC1D00" w:rsidP="00FF5DBB">
      <w:pPr>
        <w:pStyle w:val="vraag"/>
        <w:tabs>
          <w:tab w:val="clear" w:pos="454"/>
          <w:tab w:val="num" w:pos="0"/>
        </w:tabs>
        <w:ind w:left="0" w:hanging="567"/>
      </w:pPr>
      <w:r>
        <w:t>Is het in paddestoelen voorkomende halucinerende mescaline aromatisch (OMe is een methylgroep die via een ether binding aan de de benzeenring gebonden is)?</w:t>
      </w:r>
    </w:p>
    <w:p w:rsidR="00BC1D00" w:rsidRDefault="00BC1D00" w:rsidP="00F40CD1">
      <w:pPr>
        <w:pStyle w:val="Vergelijking"/>
        <w:rPr>
          <w:lang w:val="nl-NL"/>
        </w:rPr>
      </w:pPr>
      <w:r>
        <w:rPr>
          <w:lang w:val="nl-NL"/>
        </w:rPr>
        <w:object w:dxaOrig="2595" w:dyaOrig="1500">
          <v:shape id="_x0000_i1032" type="#_x0000_t75" style="width:129.6pt;height:75pt" o:ole="" fillcolor="window">
            <v:imagedata r:id="rId33" o:title=""/>
          </v:shape>
          <o:OLEObject Type="Embed" ProgID="ISISServer" ShapeID="_x0000_i1032" DrawAspect="Content" ObjectID="_1317732591" r:id="rId34"/>
        </w:object>
      </w:r>
    </w:p>
    <w:p w:rsidR="00BC1D00" w:rsidRDefault="00BC1D00" w:rsidP="00FF5DBB">
      <w:pPr>
        <w:pStyle w:val="vraag"/>
        <w:tabs>
          <w:tab w:val="clear" w:pos="454"/>
          <w:tab w:val="num" w:pos="0"/>
        </w:tabs>
        <w:ind w:left="0" w:hanging="567"/>
      </w:pPr>
      <w:r>
        <w:t>Is de onderstaande verbinding, tomatidine, uit de bekende rode vrucht aromatisch?</w:t>
      </w:r>
    </w:p>
    <w:p w:rsidR="00BC1D00" w:rsidRDefault="00BC1D00" w:rsidP="00F40CD1">
      <w:pPr>
        <w:pStyle w:val="Vergelijking"/>
        <w:rPr>
          <w:lang w:val="nl-NL"/>
        </w:rPr>
      </w:pPr>
      <w:r>
        <w:rPr>
          <w:lang w:val="nl-NL"/>
        </w:rPr>
        <w:object w:dxaOrig="4425" w:dyaOrig="2505">
          <v:shape id="_x0000_i1033" type="#_x0000_t75" style="width:221.4pt;height:125.4pt" o:ole="" fillcolor="window">
            <v:imagedata r:id="rId35" o:title=""/>
          </v:shape>
          <o:OLEObject Type="Embed" ProgID="ISISServer" ShapeID="_x0000_i1033" DrawAspect="Content" ObjectID="_1317732592" r:id="rId36"/>
        </w:object>
      </w:r>
    </w:p>
    <w:p w:rsidR="00BC1D00" w:rsidRDefault="00BC1D00" w:rsidP="00FF5DBB">
      <w:pPr>
        <w:pStyle w:val="vraag"/>
        <w:tabs>
          <w:tab w:val="clear" w:pos="454"/>
          <w:tab w:val="num" w:pos="0"/>
        </w:tabs>
        <w:ind w:left="0" w:hanging="567"/>
      </w:pPr>
      <w:r>
        <w:t>Is de onderstaande structuur aromatisch?</w:t>
      </w:r>
    </w:p>
    <w:p w:rsidR="00BC1D00" w:rsidRDefault="00BC1D00" w:rsidP="00F40CD1">
      <w:pPr>
        <w:pStyle w:val="Vergelijking"/>
        <w:rPr>
          <w:lang w:val="nl-NL"/>
        </w:rPr>
      </w:pPr>
      <w:r>
        <w:rPr>
          <w:lang w:val="nl-NL"/>
        </w:rPr>
        <w:object w:dxaOrig="3090" w:dyaOrig="1050">
          <v:shape id="_x0000_i1034" type="#_x0000_t75" style="width:154.8pt;height:52.8pt" o:ole="" fillcolor="window">
            <v:imagedata r:id="rId37" o:title=""/>
          </v:shape>
          <o:OLEObject Type="Embed" ProgID="ISISServer" ShapeID="_x0000_i1034" DrawAspect="Content" ObjectID="_1317732593" r:id="rId38"/>
        </w:object>
      </w:r>
    </w:p>
    <w:p w:rsidR="00BC1D00" w:rsidRDefault="00BC1D00">
      <w:pPr>
        <w:pStyle w:val="opgave"/>
      </w:pPr>
      <w:r>
        <w:lastRenderedPageBreak/>
        <w:t>Verslavende chemie</w:t>
      </w:r>
    </w:p>
    <w:p w:rsidR="00BC1D00" w:rsidRDefault="00BC1D00">
      <w:pPr>
        <w:rPr>
          <w:lang w:val="nl-NL"/>
        </w:rPr>
      </w:pPr>
      <w:r>
        <w:rPr>
          <w:noProof/>
        </w:rPr>
        <w:pict>
          <v:shape id="_x0000_s1033" type="#_x0000_t75" style="position:absolute;margin-left:279pt;margin-top:.2pt;width:172.8pt;height:108.95pt;z-index:251653120" o:allowincell="f">
            <v:imagedata r:id="rId39" o:title=""/>
            <w10:wrap type="square"/>
          </v:shape>
          <o:OLEObject Type="Embed" ProgID="ACD.ChemSketch.20" ShapeID="_x0000_s1033" DrawAspect="Content" ObjectID="_1317732620" r:id="rId40"/>
        </w:pict>
      </w:r>
      <w:r>
        <w:rPr>
          <w:lang w:val="nl-NL"/>
        </w:rPr>
        <w:t xml:space="preserve">In de strijd tegen het heroïnegebruik gaat men soms over tot gratis verstrekking van het vervangingsmiddel methadon, waarvan de structuur hiernaast is weergegeven. Deze stof zou veel minder </w:t>
      </w:r>
      <w:r>
        <w:rPr>
          <w:lang w:val="nl-NL"/>
        </w:rPr>
        <w:noBreakHyphen/>
        <w:t>en mogelijk zelfs in het geheel niet</w:t>
      </w:r>
      <w:r>
        <w:rPr>
          <w:lang w:val="nl-NL"/>
        </w:rPr>
        <w:noBreakHyphen/>
        <w:t xml:space="preserve"> verslavend zijn. Door verlaging van de dagelijkse dosis zou het bovendien mogelijk zijn zonder ernstige ontwenningsverschijnselen af te kicken.</w:t>
      </w:r>
    </w:p>
    <w:p w:rsidR="00BC1D00" w:rsidRDefault="00BC1D00">
      <w:pPr>
        <w:rPr>
          <w:lang w:val="nl-NL"/>
        </w:rPr>
      </w:pPr>
      <w:r>
        <w:rPr>
          <w:lang w:val="nl-NL"/>
        </w:rPr>
        <w:t>Bij de bereiding van methadon gaat men uit van 2,2-difenylethaannitril (verbinding I) en 1-</w:t>
      </w:r>
      <w:r>
        <w:rPr>
          <w:i/>
          <w:lang w:val="nl-NL"/>
        </w:rPr>
        <w:t>N,N-</w:t>
      </w:r>
      <w:r>
        <w:rPr>
          <w:lang w:val="nl-NL"/>
        </w:rPr>
        <w:t>dimethylamino-2-chloorpropaan (verbinding II).</w:t>
      </w:r>
    </w:p>
    <w:p w:rsidR="00BC1D00" w:rsidRDefault="00BC1D00">
      <w:r>
        <w:object w:dxaOrig="7027" w:dyaOrig="1714">
          <v:shape id="_x0000_i1035" type="#_x0000_t75" style="width:277.8pt;height:67.8pt" o:ole="" fillcolor="window">
            <v:imagedata r:id="rId41" o:title=""/>
          </v:shape>
          <o:OLEObject Type="Embed" ProgID="ACD.ChemSketch.20" ShapeID="_x0000_i1035" DrawAspect="Content" ObjectID="_1317732594" r:id="rId42"/>
        </w:object>
      </w:r>
    </w:p>
    <w:p w:rsidR="00BC1D00" w:rsidRDefault="00BC1D00">
      <w:pPr>
        <w:rPr>
          <w:lang w:val="nl-NL"/>
        </w:rPr>
      </w:pPr>
      <w:r>
        <w:rPr>
          <w:lang w:val="nl-NL"/>
        </w:rPr>
        <w:t>Men neemt aan dat verbinding I onder invloed van de zeer sterke base natriumamide een proton afsplitst.</w:t>
      </w:r>
    </w:p>
    <w:p w:rsidR="00BC1D00" w:rsidRDefault="00BC1D00" w:rsidP="00F40CD1">
      <w:pPr>
        <w:pStyle w:val="vraag"/>
        <w:tabs>
          <w:tab w:val="clear" w:pos="454"/>
          <w:tab w:val="num" w:pos="0"/>
        </w:tabs>
        <w:ind w:left="0" w:hanging="567"/>
      </w:pPr>
      <w:r>
        <w:t xml:space="preserve">Geef de </w:t>
      </w:r>
      <w:r w:rsidRPr="00F40CD1">
        <w:t>structuurformule</w:t>
      </w:r>
      <w:r>
        <w:t xml:space="preserve"> van het product van deze protonafsplitsing bij I. </w:t>
      </w:r>
    </w:p>
    <w:p w:rsidR="00BC1D00" w:rsidRDefault="00BC1D00">
      <w:pPr>
        <w:rPr>
          <w:lang w:val="nl-NL"/>
        </w:rPr>
      </w:pPr>
      <w:r>
        <w:rPr>
          <w:noProof/>
        </w:rPr>
        <w:pict>
          <v:shape id="_x0000_s1034" type="#_x0000_t75" style="position:absolute;margin-left:317.95pt;margin-top:4.1pt;width:136.8pt;height:75.7pt;z-index:251654144" o:allowincell="f">
            <v:imagedata r:id="rId43" o:title=""/>
            <w10:wrap type="square"/>
            <w10:anchorlock/>
          </v:shape>
          <o:OLEObject Type="Embed" ProgID="ACD.ChemSketch.20" ShapeID="_x0000_s1034" DrawAspect="Content" ObjectID="_1317732621" r:id="rId44"/>
        </w:pict>
      </w:r>
      <w:r>
        <w:rPr>
          <w:lang w:val="nl-NL"/>
        </w:rPr>
        <w:t>Verder veronderstelt men dat onder de reactieomstandigheden de verbinding II tenminste gedeeltelijk aanwezig is in de gedaante zoals weergegeven hiernaast.</w:t>
      </w:r>
    </w:p>
    <w:p w:rsidR="00BC1D00" w:rsidRDefault="00BC1D00">
      <w:pPr>
        <w:rPr>
          <w:lang w:val="nl-NL"/>
        </w:rPr>
      </w:pPr>
      <w:r>
        <w:rPr>
          <w:lang w:val="nl-NL"/>
        </w:rPr>
        <w:t>De in dit tussenproduct aanwezige koolstof-stikstof-koolstof-ring zou niet erg stabiel zijn en na openspringen van een koolstof</w:t>
      </w:r>
      <w:r>
        <w:sym w:font="Symbol" w:char="F02D"/>
      </w:r>
      <w:r>
        <w:rPr>
          <w:lang w:val="nl-NL"/>
        </w:rPr>
        <w:t>stikstofbinding van de ring een reactie aan kunnen gaan met het uit verbinding I verkregen product.</w:t>
      </w:r>
    </w:p>
    <w:p w:rsidR="00BC1D00" w:rsidRDefault="00BC1D00" w:rsidP="00F40CD1">
      <w:pPr>
        <w:pStyle w:val="vraag"/>
        <w:tabs>
          <w:tab w:val="clear" w:pos="454"/>
          <w:tab w:val="num" w:pos="0"/>
        </w:tabs>
        <w:ind w:left="0" w:hanging="567"/>
      </w:pPr>
      <w:r>
        <w:rPr>
          <w:noProof/>
        </w:rPr>
        <w:pict>
          <v:shape id="_x0000_s1035" type="#_x0000_t75" style="position:absolute;left:0;text-align:left;margin-left:5in;margin-top:32.65pt;width:65.05pt;height:41.25pt;z-index:251655168" o:allowincell="f">
            <v:imagedata r:id="rId45" o:title=""/>
            <w10:wrap type="square"/>
            <w10:anchorlock/>
          </v:shape>
          <o:OLEObject Type="Embed" ProgID="ACD.ChemSketch.20" ShapeID="_x0000_s1035" DrawAspect="Content" ObjectID="_1317732622" r:id="rId46"/>
        </w:pict>
      </w:r>
      <w:r>
        <w:t xml:space="preserve">Geef de structuurformules van de twee mogelijke resultaten van dit proces. </w:t>
      </w:r>
      <w:r>
        <w:tab/>
      </w:r>
    </w:p>
    <w:p w:rsidR="00BC1D00" w:rsidRDefault="00BC1D00">
      <w:pPr>
        <w:rPr>
          <w:lang w:val="nl-NL"/>
        </w:rPr>
      </w:pPr>
      <w:r>
        <w:rPr>
          <w:lang w:val="nl-NL"/>
        </w:rPr>
        <w:t>Eén van de twee ontstane stoffen laat men verder reageren met H</w:t>
      </w:r>
      <w:r>
        <w:rPr>
          <w:vertAlign w:val="subscript"/>
          <w:lang w:val="nl-NL"/>
        </w:rPr>
        <w:t>3</w:t>
      </w:r>
      <w:r>
        <w:rPr>
          <w:lang w:val="nl-NL"/>
        </w:rPr>
        <w:t>C—CH</w:t>
      </w:r>
      <w:r>
        <w:rPr>
          <w:vertAlign w:val="subscript"/>
          <w:lang w:val="nl-NL"/>
        </w:rPr>
        <w:t>2</w:t>
      </w:r>
      <w:r>
        <w:rPr>
          <w:lang w:val="nl-NL"/>
        </w:rPr>
        <w:t>—MgBr, een nogal polaire verbinding.</w:t>
      </w:r>
    </w:p>
    <w:p w:rsidR="00BC1D00" w:rsidRDefault="00BC1D00">
      <w:pPr>
        <w:rPr>
          <w:lang w:val="nl-NL"/>
        </w:rPr>
      </w:pPr>
      <w:r>
        <w:rPr>
          <w:lang w:val="nl-NL"/>
        </w:rPr>
        <w:t xml:space="preserve">Deze stof addeert aan de eveneens polaire </w:t>
      </w:r>
      <w:r>
        <w:rPr>
          <w:vertAlign w:val="superscript"/>
        </w:rPr>
        <w:sym w:font="Symbol" w:char="F064"/>
      </w:r>
      <w:r>
        <w:rPr>
          <w:vertAlign w:val="superscript"/>
          <w:lang w:val="nl-NL"/>
        </w:rPr>
        <w:t>+</w:t>
      </w:r>
      <w:r>
        <w:rPr>
          <w:lang w:val="nl-NL"/>
        </w:rPr>
        <w:t>C</w:t>
      </w:r>
      <w:r>
        <w:sym w:font="Symbol" w:char="F0BA"/>
      </w:r>
      <w:r>
        <w:rPr>
          <w:lang w:val="nl-NL"/>
        </w:rPr>
        <w:t>N</w:t>
      </w:r>
      <w:r>
        <w:rPr>
          <w:vertAlign w:val="superscript"/>
        </w:rPr>
        <w:sym w:font="Symbol" w:char="F064"/>
      </w:r>
      <w:r>
        <w:rPr>
          <w:vertAlign w:val="superscript"/>
        </w:rPr>
        <w:sym w:font="Symbol" w:char="F02D"/>
      </w:r>
      <w:r>
        <w:rPr>
          <w:lang w:val="nl-NL"/>
        </w:rPr>
        <w:t>-groep. Reactie van het dan ontstane product met verdund zuur levert methadon.</w:t>
      </w:r>
    </w:p>
    <w:p w:rsidR="00BC1D00" w:rsidRDefault="00BC1D00" w:rsidP="00FF5DBB">
      <w:pPr>
        <w:pStyle w:val="vraag"/>
        <w:tabs>
          <w:tab w:val="clear" w:pos="454"/>
          <w:tab w:val="num" w:pos="0"/>
        </w:tabs>
        <w:ind w:left="0" w:hanging="567"/>
      </w:pPr>
      <w:r>
        <w:t xml:space="preserve">Geef de reactievergelijking van de voorlaatste stap in structuurformules. </w:t>
      </w:r>
    </w:p>
    <w:p w:rsidR="00BC1D00" w:rsidRDefault="00BC1D00" w:rsidP="00FF5DBB">
      <w:pPr>
        <w:pStyle w:val="vraag"/>
        <w:tabs>
          <w:tab w:val="clear" w:pos="454"/>
          <w:tab w:val="num" w:pos="0"/>
        </w:tabs>
        <w:ind w:left="0" w:hanging="567"/>
      </w:pPr>
      <w:r>
        <w:t>Leg aan de hand van de structuurformule van methadon uit, dat men op deze wijze een product bereid dat slechts voor 50% biochemisch actief is.</w:t>
      </w:r>
    </w:p>
    <w:p w:rsidR="00BC1D00" w:rsidRDefault="00BC1D00">
      <w:pPr>
        <w:pStyle w:val="opgave"/>
        <w:rPr>
          <w:sz w:val="22"/>
        </w:rPr>
      </w:pPr>
      <w:r>
        <w:t>Bio-energie</w:t>
      </w:r>
    </w:p>
    <w:p w:rsidR="00BC1D00" w:rsidRDefault="00BC1D00">
      <w:pPr>
        <w:rPr>
          <w:lang w:val="nl-NL"/>
        </w:rPr>
      </w:pPr>
      <w:r>
        <w:rPr>
          <w:lang w:val="nl-NL"/>
        </w:rPr>
        <w:t xml:space="preserve">Als op een systeem arbeid wordt verricht neemt de vrije enthalpie, ook wel Gibbs energie genoemd, ervan toe met </w:t>
      </w:r>
      <w:r>
        <w:rPr>
          <w:lang w:val="nl-NL"/>
        </w:rPr>
        <w:sym w:font="Symbol" w:char="F044"/>
      </w:r>
      <w:r>
        <w:rPr>
          <w:i/>
          <w:lang w:val="nl-NL"/>
        </w:rPr>
        <w:t>G</w:t>
      </w:r>
      <w:r>
        <w:rPr>
          <w:lang w:val="nl-NL"/>
        </w:rPr>
        <w:t xml:space="preserve"> (is </w:t>
      </w:r>
      <w:r>
        <w:rPr>
          <w:lang w:val="nl-NL"/>
        </w:rPr>
        <w:sym w:font="Symbol" w:char="F044"/>
      </w:r>
      <w:r>
        <w:rPr>
          <w:i/>
          <w:lang w:val="nl-NL"/>
        </w:rPr>
        <w:t>H</w:t>
      </w:r>
      <w:r>
        <w:rPr>
          <w:lang w:val="nl-NL"/>
        </w:rPr>
        <w:t xml:space="preserve"> </w:t>
      </w:r>
      <w:r>
        <w:sym w:font="Symbol" w:char="F02D"/>
      </w:r>
      <w:r>
        <w:rPr>
          <w:lang w:val="nl-NL"/>
        </w:rPr>
        <w:t xml:space="preserve"> </w:t>
      </w:r>
      <w:r>
        <w:rPr>
          <w:i/>
          <w:lang w:val="nl-NL"/>
        </w:rPr>
        <w:t>T</w:t>
      </w:r>
      <w:r>
        <w:rPr>
          <w:lang w:val="nl-NL"/>
        </w:rPr>
        <w:sym w:font="Symbol" w:char="F044"/>
      </w:r>
      <w:r>
        <w:rPr>
          <w:i/>
          <w:lang w:val="nl-NL"/>
        </w:rPr>
        <w:t>S)</w:t>
      </w:r>
      <w:r>
        <w:rPr>
          <w:lang w:val="nl-NL"/>
        </w:rPr>
        <w:t xml:space="preserve">. Een endergone reactie is een reactie waarvoor geldt </w:t>
      </w:r>
      <w:r>
        <w:rPr>
          <w:lang w:val="nl-NL"/>
        </w:rPr>
        <w:sym w:font="Symbol" w:char="F044"/>
      </w:r>
      <w:r>
        <w:rPr>
          <w:i/>
          <w:lang w:val="nl-NL"/>
        </w:rPr>
        <w:t>G</w:t>
      </w:r>
      <w:r>
        <w:rPr>
          <w:lang w:val="nl-NL"/>
        </w:rPr>
        <w:t xml:space="preserve"> &gt; 0; een exergone reactie levert arbeid. Voor een evenwichtsproces</w:t>
      </w:r>
    </w:p>
    <w:p w:rsidR="00BC1D00" w:rsidRDefault="00BC1D00">
      <w:pPr>
        <w:rPr>
          <w:lang w:val="nl-NL"/>
        </w:rPr>
      </w:pPr>
      <w:r>
        <w:rPr>
          <w:i/>
          <w:lang w:val="nl-NL"/>
        </w:rPr>
        <w:t>m</w:t>
      </w:r>
      <w:r>
        <w:rPr>
          <w:lang w:val="nl-NL"/>
        </w:rPr>
        <w:t xml:space="preserve">A + </w:t>
      </w:r>
      <w:r>
        <w:rPr>
          <w:i/>
          <w:lang w:val="nl-NL"/>
        </w:rPr>
        <w:t>n</w:t>
      </w:r>
      <w:r>
        <w:rPr>
          <w:lang w:val="nl-NL"/>
        </w:rPr>
        <w:t xml:space="preserve">B </w:t>
      </w:r>
      <w:r>
        <w:rPr>
          <w:position w:val="-10"/>
        </w:rPr>
        <w:object w:dxaOrig="260" w:dyaOrig="380">
          <v:shape id="_x0000_i1036" type="#_x0000_t75" style="width:13.2pt;height:19.2pt" o:ole="" fillcolor="window">
            <v:imagedata r:id="rId47" o:title=""/>
          </v:shape>
          <o:OLEObject Type="Embed" ProgID="Equation.3" ShapeID="_x0000_i1036" DrawAspect="Content" ObjectID="_1317732595" r:id="rId48"/>
        </w:object>
      </w:r>
      <w:r>
        <w:rPr>
          <w:i/>
          <w:lang w:val="nl-NL"/>
        </w:rPr>
        <w:t>q</w:t>
      </w:r>
      <w:r>
        <w:rPr>
          <w:lang w:val="nl-NL"/>
        </w:rPr>
        <w:t xml:space="preserve">C + </w:t>
      </w:r>
      <w:r>
        <w:rPr>
          <w:i/>
          <w:lang w:val="nl-NL"/>
        </w:rPr>
        <w:t>r</w:t>
      </w:r>
      <w:r>
        <w:rPr>
          <w:lang w:val="nl-NL"/>
        </w:rPr>
        <w:t xml:space="preserve">D geldt: </w:t>
      </w:r>
      <w:r>
        <w:rPr>
          <w:lang w:val="nl-NL"/>
        </w:rPr>
        <w:sym w:font="Symbol" w:char="F044"/>
      </w:r>
      <w:r>
        <w:rPr>
          <w:i/>
          <w:lang w:val="nl-NL"/>
        </w:rPr>
        <w:t>G</w:t>
      </w:r>
      <w:r>
        <w:rPr>
          <w:lang w:val="nl-NL"/>
        </w:rPr>
        <w:t xml:space="preserve"> = </w:t>
      </w:r>
      <w:r>
        <w:rPr>
          <w:lang w:val="nl-NL"/>
        </w:rPr>
        <w:sym w:font="Symbol" w:char="F044"/>
      </w:r>
      <w:r>
        <w:rPr>
          <w:i/>
          <w:lang w:val="nl-NL"/>
        </w:rPr>
        <w:t>G</w:t>
      </w:r>
      <w:r>
        <w:sym w:font="Symbol" w:char="F0B0"/>
      </w:r>
      <w:r>
        <w:rPr>
          <w:lang w:val="nl-NL"/>
        </w:rPr>
        <w:t xml:space="preserve"> + </w:t>
      </w:r>
      <w:r>
        <w:rPr>
          <w:position w:val="-10"/>
        </w:rPr>
        <w:object w:dxaOrig="760" w:dyaOrig="300">
          <v:shape id="_x0000_i1037" type="#_x0000_t75" style="width:37.8pt;height:15pt" o:ole="" fillcolor="window">
            <v:imagedata r:id="rId49" o:title=""/>
          </v:shape>
          <o:OLEObject Type="Embed" ProgID="Equation.3" ShapeID="_x0000_i1037" DrawAspect="Content" ObjectID="_1317732596" r:id="rId50"/>
        </w:object>
      </w:r>
    </w:p>
    <w:p w:rsidR="00BC1D00" w:rsidRDefault="00BC1D00">
      <w:pPr>
        <w:rPr>
          <w:lang w:val="nl-NL"/>
        </w:rPr>
      </w:pPr>
      <w:r>
        <w:rPr>
          <w:lang w:val="nl-NL"/>
        </w:rPr>
        <w:t xml:space="preserve">Hierin is </w:t>
      </w:r>
      <w:r>
        <w:rPr>
          <w:lang w:val="nl-NL"/>
        </w:rPr>
        <w:sym w:font="Symbol" w:char="F044"/>
      </w:r>
      <w:r>
        <w:rPr>
          <w:i/>
          <w:lang w:val="nl-NL"/>
        </w:rPr>
        <w:t>G</w:t>
      </w:r>
      <w:r>
        <w:sym w:font="Symbol" w:char="F0B0"/>
      </w:r>
      <w:r>
        <w:rPr>
          <w:lang w:val="nl-NL"/>
        </w:rPr>
        <w:t xml:space="preserve"> de verandering van Gibbsenergie onder standaardomstandigheden (25 </w:t>
      </w:r>
      <w:r>
        <w:sym w:font="Symbol" w:char="F0B0"/>
      </w:r>
      <w:r>
        <w:rPr>
          <w:lang w:val="nl-NL"/>
        </w:rPr>
        <w:t xml:space="preserve">C en 101,13 kPa) en </w:t>
      </w:r>
      <w:r>
        <w:rPr>
          <w:i/>
          <w:lang w:val="nl-NL"/>
        </w:rPr>
        <w:t>Q</w:t>
      </w:r>
      <w:r>
        <w:rPr>
          <w:lang w:val="nl-NL"/>
        </w:rPr>
        <w:t xml:space="preserve"> de concentratiebreuk </w:t>
      </w:r>
      <w:r>
        <w:rPr>
          <w:position w:val="-30"/>
        </w:rPr>
        <w:object w:dxaOrig="980" w:dyaOrig="720">
          <v:shape id="_x0000_i1038" type="#_x0000_t75" style="width:49.2pt;height:36pt" o:ole="" fillcolor="window">
            <v:imagedata r:id="rId51" o:title=""/>
          </v:shape>
          <o:OLEObject Type="Embed" ProgID="Equation.3" ShapeID="_x0000_i1038" DrawAspect="Content" ObjectID="_1317732597" r:id="rId52"/>
        </w:object>
      </w:r>
      <w:r>
        <w:rPr>
          <w:lang w:val="nl-NL"/>
        </w:rPr>
        <w:t>.</w:t>
      </w:r>
    </w:p>
    <w:p w:rsidR="00BC1D00" w:rsidRDefault="00BC1D00">
      <w:pPr>
        <w:rPr>
          <w:lang w:val="nl-NL"/>
        </w:rPr>
      </w:pPr>
      <w:r>
        <w:rPr>
          <w:lang w:val="nl-NL"/>
        </w:rPr>
        <w:t>Om endergone biochemische processen te ‘drijven’ zijn dergelijke processen vaak gekoppeld aan de exergone hydrolyse van ATP:</w:t>
      </w:r>
    </w:p>
    <w:p w:rsidR="00BC1D00" w:rsidRDefault="00BC1D00">
      <w:pPr>
        <w:rPr>
          <w:lang w:val="nl-NL"/>
        </w:rPr>
      </w:pPr>
      <w:r>
        <w:rPr>
          <w:lang w:val="nl-NL"/>
        </w:rPr>
        <w:t>ATP</w:t>
      </w:r>
      <w:r>
        <w:rPr>
          <w:vertAlign w:val="superscript"/>
          <w:lang w:val="nl-NL"/>
        </w:rPr>
        <w:t>4</w:t>
      </w:r>
      <w:r>
        <w:rPr>
          <w:vertAlign w:val="superscript"/>
        </w:rPr>
        <w:sym w:font="Symbol" w:char="F02D"/>
      </w:r>
      <w:r>
        <w:rPr>
          <w:lang w:val="nl-NL"/>
        </w:rPr>
        <w:t xml:space="preserve"> + H</w:t>
      </w:r>
      <w:r>
        <w:rPr>
          <w:vertAlign w:val="subscript"/>
          <w:lang w:val="nl-NL"/>
        </w:rPr>
        <w:t>2</w:t>
      </w:r>
      <w:r>
        <w:rPr>
          <w:lang w:val="nl-NL"/>
        </w:rPr>
        <w:t>O</w:t>
      </w:r>
      <w:r>
        <w:rPr>
          <w:lang w:val="nl-NL"/>
        </w:rPr>
        <w:tab/>
      </w:r>
      <w:r>
        <w:rPr>
          <w:position w:val="-10"/>
        </w:rPr>
        <w:object w:dxaOrig="260" w:dyaOrig="380">
          <v:shape id="_x0000_i1039" type="#_x0000_t75" style="width:13.2pt;height:19.2pt" o:ole="" fillcolor="window">
            <v:imagedata r:id="rId47" o:title=""/>
          </v:shape>
          <o:OLEObject Type="Embed" ProgID="Equation.3" ShapeID="_x0000_i1039" DrawAspect="Content" ObjectID="_1317732598" r:id="rId53"/>
        </w:object>
      </w:r>
      <w:r>
        <w:rPr>
          <w:lang w:val="nl-NL"/>
        </w:rPr>
        <w:tab/>
        <w:t>ADP</w:t>
      </w:r>
      <w:r>
        <w:rPr>
          <w:vertAlign w:val="superscript"/>
          <w:lang w:val="nl-NL"/>
        </w:rPr>
        <w:t>3</w:t>
      </w:r>
      <w:r>
        <w:rPr>
          <w:vertAlign w:val="superscript"/>
        </w:rPr>
        <w:sym w:font="Symbol" w:char="F02D"/>
      </w:r>
      <w:r>
        <w:rPr>
          <w:lang w:val="nl-NL"/>
        </w:rPr>
        <w:t xml:space="preserve"> + H</w:t>
      </w:r>
      <w:r>
        <w:rPr>
          <w:vertAlign w:val="subscript"/>
          <w:lang w:val="nl-NL"/>
        </w:rPr>
        <w:t>2</w:t>
      </w:r>
      <w:r>
        <w:rPr>
          <w:lang w:val="nl-NL"/>
        </w:rPr>
        <w:t>PO</w:t>
      </w:r>
      <w:r>
        <w:rPr>
          <w:vertAlign w:val="subscript"/>
          <w:lang w:val="nl-NL"/>
        </w:rPr>
        <w:t>4</w:t>
      </w:r>
      <w:r>
        <w:rPr>
          <w:vertAlign w:val="superscript"/>
        </w:rPr>
        <w:sym w:font="Symbol" w:char="F02D"/>
      </w:r>
      <w:r>
        <w:rPr>
          <w:lang w:val="nl-NL"/>
        </w:rPr>
        <w:tab/>
      </w:r>
      <w:r>
        <w:rPr>
          <w:lang w:val="nl-NL"/>
        </w:rPr>
        <w:sym w:font="Symbol" w:char="F044"/>
      </w:r>
      <w:r>
        <w:rPr>
          <w:i/>
          <w:lang w:val="nl-NL"/>
        </w:rPr>
        <w:t>G</w:t>
      </w:r>
      <w:r>
        <w:sym w:font="Symbol" w:char="F0B0"/>
      </w:r>
      <w:r>
        <w:sym w:font="Symbol" w:char="F0A2"/>
      </w:r>
      <w:r>
        <w:rPr>
          <w:lang w:val="nl-NL"/>
        </w:rPr>
        <w:t xml:space="preserve"> = </w:t>
      </w:r>
      <w:r>
        <w:sym w:font="Symbol" w:char="F02D"/>
      </w:r>
      <w:r>
        <w:rPr>
          <w:lang w:val="nl-NL"/>
        </w:rPr>
        <w:t>33 kJ mol</w:t>
      </w:r>
      <w:r>
        <w:rPr>
          <w:vertAlign w:val="superscript"/>
        </w:rPr>
        <w:sym w:font="Symbol" w:char="F02D"/>
      </w:r>
      <w:r>
        <w:rPr>
          <w:vertAlign w:val="superscript"/>
          <w:lang w:val="nl-NL"/>
        </w:rPr>
        <w:t>1</w:t>
      </w:r>
      <w:r>
        <w:rPr>
          <w:lang w:val="nl-NL"/>
        </w:rPr>
        <w:tab/>
        <w:t>reactie 1</w:t>
      </w:r>
    </w:p>
    <w:p w:rsidR="00BC1D00" w:rsidRDefault="00BC1D00">
      <w:pPr>
        <w:rPr>
          <w:lang w:val="nl-NL"/>
        </w:rPr>
      </w:pPr>
      <w:r>
        <w:rPr>
          <w:lang w:val="nl-NL"/>
        </w:rPr>
        <w:sym w:font="Symbol" w:char="F044"/>
      </w:r>
      <w:r>
        <w:rPr>
          <w:i/>
          <w:lang w:val="nl-NL"/>
        </w:rPr>
        <w:t>G</w:t>
      </w:r>
      <w:r>
        <w:sym w:font="Symbol" w:char="F0B0"/>
      </w:r>
      <w:r>
        <w:sym w:font="Symbol" w:char="F0A2"/>
      </w:r>
      <w:r>
        <w:rPr>
          <w:lang w:val="nl-NL"/>
        </w:rPr>
        <w:t xml:space="preserve"> is de vrije enthalpieverandering als de concentratie van alle reagerende stoffen 1,00 mol/L is en de verdere reactieomstandigheden (pH, </w:t>
      </w:r>
      <w:r>
        <w:rPr>
          <w:i/>
          <w:lang w:val="nl-NL"/>
        </w:rPr>
        <w:t>T</w:t>
      </w:r>
      <w:r>
        <w:rPr>
          <w:lang w:val="nl-NL"/>
        </w:rPr>
        <w:t>, zoutsterkte, enz.) zoals in de cel.</w:t>
      </w:r>
    </w:p>
    <w:p w:rsidR="00BC1D00" w:rsidRDefault="00BC1D00" w:rsidP="00FF5DBB">
      <w:pPr>
        <w:pStyle w:val="vraag"/>
        <w:tabs>
          <w:tab w:val="clear" w:pos="454"/>
          <w:tab w:val="num" w:pos="0"/>
        </w:tabs>
        <w:ind w:left="0" w:hanging="567"/>
      </w:pPr>
      <w:r>
        <w:lastRenderedPageBreak/>
        <w:t xml:space="preserve">Bereken </w:t>
      </w:r>
      <w:r>
        <w:sym w:font="Symbol" w:char="F044"/>
      </w:r>
      <w:r>
        <w:t>G</w:t>
      </w:r>
      <w:r>
        <w:sym w:font="Symbol" w:char="F0A2"/>
      </w:r>
      <w:r>
        <w:t xml:space="preserve"> van reactie </w:t>
      </w:r>
      <w:smartTag w:uri="urn:schemas-microsoft-com:office:smarttags" w:element="metricconverter">
        <w:smartTagPr>
          <w:attr w:name="ProductID" w:val="1 in"/>
        </w:smartTagPr>
        <w:r>
          <w:t>1 in</w:t>
        </w:r>
      </w:smartTag>
      <w:r>
        <w:t xml:space="preserve"> de cel, als gegeven is:</w:t>
      </w:r>
    </w:p>
    <w:p w:rsidR="00BC1D00" w:rsidRDefault="00BC1D00">
      <w:pPr>
        <w:rPr>
          <w:lang w:val="en-US"/>
        </w:rPr>
      </w:pPr>
      <w:r>
        <w:rPr>
          <w:lang w:val="en-US"/>
        </w:rPr>
        <w:t>[ATP</w:t>
      </w:r>
      <w:r>
        <w:rPr>
          <w:vertAlign w:val="superscript"/>
          <w:lang w:val="en-US"/>
        </w:rPr>
        <w:t>4</w:t>
      </w:r>
      <w:r>
        <w:rPr>
          <w:vertAlign w:val="superscript"/>
        </w:rPr>
        <w:sym w:font="Symbol" w:char="F02D"/>
      </w:r>
      <w:r>
        <w:rPr>
          <w:lang w:val="en-US"/>
        </w:rPr>
        <w:t>] = 3,0 mmol/L; [ADP</w:t>
      </w:r>
      <w:r>
        <w:rPr>
          <w:vertAlign w:val="superscript"/>
          <w:lang w:val="en-US"/>
        </w:rPr>
        <w:t>3</w:t>
      </w:r>
      <w:r>
        <w:rPr>
          <w:vertAlign w:val="superscript"/>
        </w:rPr>
        <w:sym w:font="Symbol" w:char="F02D"/>
      </w:r>
      <w:r>
        <w:rPr>
          <w:lang w:val="en-US"/>
        </w:rPr>
        <w:t>] = 0,30 mmol/L; [H</w:t>
      </w:r>
      <w:r>
        <w:rPr>
          <w:vertAlign w:val="subscript"/>
          <w:lang w:val="en-US"/>
        </w:rPr>
        <w:t>2</w:t>
      </w:r>
      <w:r>
        <w:rPr>
          <w:lang w:val="en-US"/>
        </w:rPr>
        <w:t>PO</w:t>
      </w:r>
      <w:r>
        <w:rPr>
          <w:vertAlign w:val="subscript"/>
          <w:lang w:val="en-US"/>
        </w:rPr>
        <w:t>4</w:t>
      </w:r>
      <w:r>
        <w:rPr>
          <w:vertAlign w:val="superscript"/>
        </w:rPr>
        <w:sym w:font="Symbol" w:char="F02D"/>
      </w:r>
      <w:r>
        <w:rPr>
          <w:lang w:val="en-US"/>
        </w:rPr>
        <w:t>] = 3,0 mmol/L</w:t>
      </w:r>
    </w:p>
    <w:p w:rsidR="00BC1D00" w:rsidRDefault="00BC1D00">
      <w:pPr>
        <w:rPr>
          <w:lang w:val="nl-NL"/>
        </w:rPr>
      </w:pPr>
      <w:r>
        <w:rPr>
          <w:i/>
          <w:lang w:val="nl-NL"/>
        </w:rPr>
        <w:t>T</w:t>
      </w:r>
      <w:r>
        <w:rPr>
          <w:lang w:val="nl-NL"/>
        </w:rPr>
        <w:t xml:space="preserve"> = 310 K; </w:t>
      </w:r>
      <w:r>
        <w:rPr>
          <w:i/>
          <w:lang w:val="nl-NL"/>
        </w:rPr>
        <w:t>R</w:t>
      </w:r>
      <w:r>
        <w:rPr>
          <w:lang w:val="nl-NL"/>
        </w:rPr>
        <w:t xml:space="preserve"> = 8,32 J mol</w:t>
      </w:r>
      <w:r>
        <w:rPr>
          <w:vertAlign w:val="superscript"/>
        </w:rPr>
        <w:sym w:font="Symbol" w:char="F02D"/>
      </w:r>
      <w:r>
        <w:rPr>
          <w:vertAlign w:val="superscript"/>
          <w:lang w:val="nl-NL"/>
        </w:rPr>
        <w:t>1</w:t>
      </w:r>
      <w:r>
        <w:rPr>
          <w:lang w:val="nl-NL"/>
        </w:rPr>
        <w:t xml:space="preserve"> K</w:t>
      </w:r>
      <w:r>
        <w:rPr>
          <w:vertAlign w:val="superscript"/>
        </w:rPr>
        <w:sym w:font="Symbol" w:char="F02D"/>
      </w:r>
      <w:r>
        <w:rPr>
          <w:vertAlign w:val="superscript"/>
          <w:lang w:val="nl-NL"/>
        </w:rPr>
        <w:t>1</w:t>
      </w:r>
    </w:p>
    <w:p w:rsidR="00BC1D00" w:rsidRDefault="00BC1D00" w:rsidP="00F70AD3">
      <w:pPr>
        <w:pStyle w:val="Vergelijking"/>
        <w:rPr>
          <w:lang w:val="nl-NL"/>
        </w:rPr>
      </w:pPr>
      <w:r>
        <w:rPr>
          <w:lang w:val="nl-NL"/>
        </w:rPr>
        <w:t>De reactie van NH</w:t>
      </w:r>
      <w:r>
        <w:rPr>
          <w:vertAlign w:val="subscript"/>
          <w:lang w:val="nl-NL"/>
        </w:rPr>
        <w:t>4</w:t>
      </w:r>
      <w:r>
        <w:rPr>
          <w:vertAlign w:val="superscript"/>
          <w:lang w:val="nl-NL"/>
        </w:rPr>
        <w:t>+</w:t>
      </w:r>
      <w:r>
        <w:rPr>
          <w:lang w:val="nl-NL"/>
        </w:rPr>
        <w:t xml:space="preserve"> met glutamaat tot glutamine dient in de cel om NH</w:t>
      </w:r>
      <w:r>
        <w:rPr>
          <w:vertAlign w:val="subscript"/>
          <w:lang w:val="nl-NL"/>
        </w:rPr>
        <w:t>4</w:t>
      </w:r>
      <w:r>
        <w:rPr>
          <w:vertAlign w:val="superscript"/>
          <w:lang w:val="nl-NL"/>
        </w:rPr>
        <w:t>+</w:t>
      </w:r>
      <w:r>
        <w:rPr>
          <w:lang w:val="nl-NL"/>
        </w:rPr>
        <w:t xml:space="preserve"> dat bij het metabolisme gevormd is, te binden en te transporteren naar de lever voor de ureumsynthese .</w:t>
      </w:r>
    </w:p>
    <w:p w:rsidR="00BC1D00" w:rsidRDefault="00F70AD3">
      <w:r>
        <w:rPr>
          <w:noProof/>
          <w:lang w:val="nl-NL" w:eastAsia="nl-NL"/>
        </w:rPr>
        <w:drawing>
          <wp:inline distT="0" distB="0" distL="0" distR="0">
            <wp:extent cx="5440680" cy="891540"/>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srcRect/>
                    <a:stretch>
                      <a:fillRect/>
                    </a:stretch>
                  </pic:blipFill>
                  <pic:spPr bwMode="auto">
                    <a:xfrm>
                      <a:off x="0" y="0"/>
                      <a:ext cx="5440680" cy="891540"/>
                    </a:xfrm>
                    <a:prstGeom prst="rect">
                      <a:avLst/>
                    </a:prstGeom>
                    <a:noFill/>
                    <a:ln w="9525">
                      <a:noFill/>
                      <a:miter lim="800000"/>
                      <a:headEnd/>
                      <a:tailEnd/>
                    </a:ln>
                  </pic:spPr>
                </pic:pic>
              </a:graphicData>
            </a:graphic>
          </wp:inline>
        </w:drawing>
      </w:r>
    </w:p>
    <w:p w:rsidR="00BC1D00" w:rsidRDefault="00BC1D00">
      <w:pPr>
        <w:rPr>
          <w:vertAlign w:val="superscript"/>
          <w:lang w:val="nl-NL"/>
        </w:rPr>
      </w:pPr>
      <w:r>
        <w:sym w:font="Symbol" w:char="F044"/>
      </w:r>
      <w:r>
        <w:rPr>
          <w:lang w:val="nl-NL"/>
        </w:rPr>
        <w:t>G</w:t>
      </w:r>
      <w:r>
        <w:rPr>
          <w:lang w:val="nl-NL"/>
        </w:rPr>
        <w:sym w:font="Symbol" w:char="F0B0"/>
      </w:r>
      <w:r>
        <w:rPr>
          <w:lang w:val="nl-NL"/>
        </w:rPr>
        <w:sym w:font="Symbol" w:char="F0A2"/>
      </w:r>
      <w:r>
        <w:rPr>
          <w:lang w:val="nl-NL"/>
        </w:rPr>
        <w:t>= 17 kJ/mol</w:t>
      </w:r>
    </w:p>
    <w:p w:rsidR="00BC1D00" w:rsidRDefault="00BC1D00" w:rsidP="00FF5DBB">
      <w:pPr>
        <w:pStyle w:val="vraag"/>
        <w:tabs>
          <w:tab w:val="clear" w:pos="454"/>
          <w:tab w:val="num" w:pos="0"/>
        </w:tabs>
        <w:ind w:left="0" w:hanging="567"/>
      </w:pPr>
      <w:r>
        <w:t>Bereken [NH</w:t>
      </w:r>
      <w:r>
        <w:rPr>
          <w:vertAlign w:val="subscript"/>
        </w:rPr>
        <w:t>4</w:t>
      </w:r>
      <w:r>
        <w:rPr>
          <w:vertAlign w:val="superscript"/>
        </w:rPr>
        <w:t>+</w:t>
      </w:r>
      <w:r>
        <w:t xml:space="preserve">] in de cel als reactie </w:t>
      </w:r>
      <w:smartTag w:uri="urn:schemas-microsoft-com:office:smarttags" w:element="metricconverter">
        <w:smartTagPr>
          <w:attr w:name="ProductID" w:val="2 in"/>
        </w:smartTagPr>
        <w:r>
          <w:t>2 in</w:t>
        </w:r>
      </w:smartTag>
      <w:r>
        <w:t xml:space="preserve"> evenwicht zou komen met:</w:t>
      </w:r>
    </w:p>
    <w:p w:rsidR="00BC1D00" w:rsidRDefault="00BC1D00" w:rsidP="00F70AD3">
      <w:pPr>
        <w:pStyle w:val="Vergelijking"/>
        <w:rPr>
          <w:lang w:val="nl-NL"/>
        </w:rPr>
      </w:pPr>
      <w:r>
        <w:rPr>
          <w:lang w:val="nl-NL"/>
        </w:rPr>
        <w:t>[glutamaat</w:t>
      </w:r>
      <w:r>
        <w:rPr>
          <w:vertAlign w:val="superscript"/>
        </w:rPr>
        <w:sym w:font="Symbol" w:char="F02D"/>
      </w:r>
      <w:r>
        <w:rPr>
          <w:lang w:val="nl-NL"/>
        </w:rPr>
        <w:t>]</w:t>
      </w:r>
      <w:r>
        <w:rPr>
          <w:vertAlign w:val="subscript"/>
          <w:lang w:val="nl-NL"/>
        </w:rPr>
        <w:t>cel</w:t>
      </w:r>
      <w:r>
        <w:rPr>
          <w:lang w:val="nl-NL"/>
        </w:rPr>
        <w:t xml:space="preserve"> = 6,0 mmol/L en [glutamine]</w:t>
      </w:r>
      <w:r>
        <w:rPr>
          <w:vertAlign w:val="subscript"/>
          <w:lang w:val="nl-NL"/>
        </w:rPr>
        <w:t>cel</w:t>
      </w:r>
      <w:r>
        <w:rPr>
          <w:lang w:val="nl-NL"/>
        </w:rPr>
        <w:t xml:space="preserve"> = 6,0 mmol/L</w:t>
      </w:r>
    </w:p>
    <w:p w:rsidR="00BC1D00" w:rsidRDefault="00BC1D00">
      <w:pPr>
        <w:rPr>
          <w:lang w:val="nl-NL"/>
        </w:rPr>
      </w:pPr>
      <w:r>
        <w:rPr>
          <w:lang w:val="nl-NL"/>
        </w:rPr>
        <w:t xml:space="preserve">Doordat reactie </w:t>
      </w:r>
      <w:smartTag w:uri="urn:schemas-microsoft-com:office:smarttags" w:element="metricconverter">
        <w:smartTagPr>
          <w:attr w:name="ProductID" w:val="2 in"/>
        </w:smartTagPr>
        <w:r>
          <w:rPr>
            <w:lang w:val="nl-NL"/>
          </w:rPr>
          <w:t>2 in</w:t>
        </w:r>
      </w:smartTag>
      <w:r>
        <w:rPr>
          <w:lang w:val="nl-NL"/>
        </w:rPr>
        <w:t xml:space="preserve"> de cel via het enzym glutaminesynthetase gekoppeld is aan de hydrolyse van ATP (reactie 1), kan [NH</w:t>
      </w:r>
      <w:r>
        <w:rPr>
          <w:vertAlign w:val="subscript"/>
          <w:lang w:val="nl-NL"/>
        </w:rPr>
        <w:t>4</w:t>
      </w:r>
      <w:r>
        <w:rPr>
          <w:vertAlign w:val="superscript"/>
          <w:lang w:val="nl-NL"/>
        </w:rPr>
        <w:t>+</w:t>
      </w:r>
      <w:r>
        <w:rPr>
          <w:lang w:val="nl-NL"/>
        </w:rPr>
        <w:t>]</w:t>
      </w:r>
      <w:r>
        <w:rPr>
          <w:vertAlign w:val="subscript"/>
          <w:lang w:val="nl-NL"/>
        </w:rPr>
        <w:t>cel</w:t>
      </w:r>
      <w:r>
        <w:rPr>
          <w:lang w:val="nl-NL"/>
        </w:rPr>
        <w:t xml:space="preserve"> zeer effectief worden verlaagd.</w:t>
      </w:r>
    </w:p>
    <w:p w:rsidR="00BC1D00" w:rsidRDefault="00BC1D00" w:rsidP="00FF5DBB">
      <w:pPr>
        <w:pStyle w:val="vraag"/>
        <w:tabs>
          <w:tab w:val="clear" w:pos="454"/>
          <w:tab w:val="num" w:pos="0"/>
        </w:tabs>
        <w:ind w:left="0" w:hanging="567"/>
      </w:pPr>
      <w:r>
        <w:t>Bereken [NH</w:t>
      </w:r>
      <w:r>
        <w:rPr>
          <w:vertAlign w:val="subscript"/>
        </w:rPr>
        <w:t>4</w:t>
      </w:r>
      <w:r>
        <w:rPr>
          <w:vertAlign w:val="superscript"/>
        </w:rPr>
        <w:t>+</w:t>
      </w:r>
      <w:r>
        <w:t>]</w:t>
      </w:r>
      <w:r>
        <w:rPr>
          <w:vertAlign w:val="subscript"/>
        </w:rPr>
        <w:t>cel</w:t>
      </w:r>
      <w:r>
        <w:t xml:space="preserve"> als de ATP-afhankelijke glutaminesynthetase rea</w:t>
      </w:r>
      <w:r w:rsidR="00121C93">
        <w:t>ctie in evenwicht is in de cel.</w:t>
      </w:r>
    </w:p>
    <w:p w:rsidR="00121C93" w:rsidRDefault="00121C93" w:rsidP="00121C93">
      <w:pPr>
        <w:rPr>
          <w:lang w:val="nl-NL"/>
        </w:rPr>
        <w:sectPr w:rsidR="00121C93" w:rsidSect="00A5190E">
          <w:headerReference w:type="even" r:id="rId55"/>
          <w:headerReference w:type="default" r:id="rId56"/>
          <w:footerReference w:type="even" r:id="rId57"/>
          <w:footerReference w:type="default" r:id="rId58"/>
          <w:headerReference w:type="first" r:id="rId59"/>
          <w:footerReference w:type="first" r:id="rId60"/>
          <w:pgSz w:w="11906" w:h="16838" w:code="9"/>
          <w:pgMar w:top="1440" w:right="1797" w:bottom="1440" w:left="1797" w:header="709" w:footer="709" w:gutter="0"/>
          <w:pgNumType w:start="0"/>
          <w:cols w:space="708"/>
          <w:titlePg/>
          <w:docGrid w:linePitch="360"/>
        </w:sectPr>
      </w:pPr>
    </w:p>
    <w:p w:rsidR="00121C93" w:rsidRPr="00BD1C3D" w:rsidRDefault="00F70AD3">
      <w:pPr>
        <w:jc w:val="both"/>
        <w:rPr>
          <w:sz w:val="20"/>
          <w:lang w:val="nl-NL"/>
        </w:rPr>
      </w:pPr>
      <w:r>
        <w:rPr>
          <w:noProof/>
          <w:lang w:val="nl-NL" w:eastAsia="nl-NL"/>
        </w:rPr>
        <w:lastRenderedPageBreak/>
        <w:drawing>
          <wp:anchor distT="0" distB="0" distL="114300" distR="114300" simplePos="0" relativeHeight="251669504" behindDoc="0" locked="0" layoutInCell="0" allowOverlap="1">
            <wp:simplePos x="0" y="0"/>
            <wp:positionH relativeFrom="column">
              <wp:posOffset>-800100</wp:posOffset>
            </wp:positionH>
            <wp:positionV relativeFrom="paragraph">
              <wp:posOffset>-114300</wp:posOffset>
            </wp:positionV>
            <wp:extent cx="4572000" cy="1903095"/>
            <wp:effectExtent l="19050" t="0" r="0" b="0"/>
            <wp:wrapSquare wrapText="bothSides"/>
            <wp:docPr id="25" name="Afbeelding 25" descr="brievenhoofd%20NChO%20(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rievenhoofd%20NChO%20(kleur)"/>
                    <pic:cNvPicPr>
                      <a:picLocks noChangeAspect="1" noChangeArrowheads="1"/>
                    </pic:cNvPicPr>
                  </pic:nvPicPr>
                  <pic:blipFill>
                    <a:blip r:embed="rId7" cstate="print"/>
                    <a:srcRect/>
                    <a:stretch>
                      <a:fillRect/>
                    </a:stretch>
                  </pic:blipFill>
                  <pic:spPr bwMode="auto">
                    <a:xfrm>
                      <a:off x="0" y="0"/>
                      <a:ext cx="4572000" cy="1903095"/>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67456" behindDoc="0" locked="0" layoutInCell="0" allowOverlap="1">
            <wp:simplePos x="0" y="0"/>
            <wp:positionH relativeFrom="column">
              <wp:posOffset>4457700</wp:posOffset>
            </wp:positionH>
            <wp:positionV relativeFrom="paragraph">
              <wp:posOffset>114300</wp:posOffset>
            </wp:positionV>
            <wp:extent cx="638175" cy="1114425"/>
            <wp:effectExtent l="19050" t="0" r="9525" b="0"/>
            <wp:wrapSquare wrapText="bothSides"/>
            <wp:docPr id="23" name="Afbeelding 23" descr="NC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HOLOGO"/>
                    <pic:cNvPicPr>
                      <a:picLocks noChangeAspect="1" noChangeArrowheads="1"/>
                    </pic:cNvPicPr>
                  </pic:nvPicPr>
                  <pic:blipFill>
                    <a:blip r:embed="rId8" cstate="print"/>
                    <a:srcRect/>
                    <a:stretch>
                      <a:fillRect/>
                    </a:stretch>
                  </pic:blipFill>
                  <pic:spPr bwMode="auto">
                    <a:xfrm>
                      <a:off x="0" y="0"/>
                      <a:ext cx="638175" cy="1114425"/>
                    </a:xfrm>
                    <a:prstGeom prst="rect">
                      <a:avLst/>
                    </a:prstGeom>
                    <a:noFill/>
                    <a:ln w="9525">
                      <a:noFill/>
                      <a:miter lim="800000"/>
                      <a:headEnd/>
                      <a:tailEnd/>
                    </a:ln>
                  </pic:spPr>
                </pic:pic>
              </a:graphicData>
            </a:graphic>
          </wp:anchor>
        </w:drawing>
      </w:r>
      <w:r w:rsidR="00121C93">
        <w:rPr>
          <w:noProof/>
        </w:rPr>
        <w:pict>
          <v:shape id="_x0000_s1045" type="#_x0000_t202" style="position:absolute;left:0;text-align:left;margin-left:-209.25pt;margin-top:9pt;width:180pt;height:27pt;z-index:251665408;mso-position-horizontal-relative:text;mso-position-vertical-relative:text" o:allowincell="f" stroked="f" strokecolor="#f8f8f8">
            <v:textbox style="mso-next-textbox:#_x0000_s1045">
              <w:txbxContent>
                <w:p w:rsidR="00121C93" w:rsidRDefault="00121C93">
                  <w:pPr>
                    <w:rPr>
                      <w:b/>
                      <w:sz w:val="40"/>
                    </w:rPr>
                  </w:pPr>
                  <w:r>
                    <w:rPr>
                      <w:b/>
                      <w:sz w:val="40"/>
                    </w:rPr>
                    <w:t>scheikunde</w:t>
                  </w:r>
                </w:p>
              </w:txbxContent>
            </v:textbox>
          </v:shape>
        </w:pict>
      </w:r>
      <w:r w:rsidR="00121C93">
        <w:rPr>
          <w:noProof/>
        </w:rPr>
        <w:pict>
          <v:shape id="_x0000_s1046" type="#_x0000_t202" style="position:absolute;left:0;text-align:left;margin-left:-137.25pt;margin-top:36pt;width:18pt;height:9pt;z-index:251666432;mso-position-horizontal-relative:text;mso-position-vertical-relative:text" o:allowincell="f" stroked="f">
            <v:textbox style="mso-next-textbox:#_x0000_s1046">
              <w:txbxContent>
                <w:p w:rsidR="00121C93" w:rsidRDefault="00121C93"/>
              </w:txbxContent>
            </v:textbox>
          </v:shape>
        </w:pict>
      </w:r>
    </w:p>
    <w:p w:rsidR="00121C93" w:rsidRDefault="00121C93">
      <w:pPr>
        <w:pStyle w:val="Kop1"/>
        <w:jc w:val="center"/>
        <w:rPr>
          <w:sz w:val="52"/>
        </w:rPr>
      </w:pPr>
    </w:p>
    <w:p w:rsidR="00121C93" w:rsidRDefault="00121C93">
      <w:pPr>
        <w:pStyle w:val="Kop1"/>
        <w:jc w:val="center"/>
        <w:rPr>
          <w:sz w:val="52"/>
        </w:rPr>
      </w:pPr>
    </w:p>
    <w:p w:rsidR="00121C93" w:rsidRDefault="00121C93">
      <w:pPr>
        <w:pStyle w:val="Kop1"/>
        <w:jc w:val="center"/>
        <w:rPr>
          <w:sz w:val="52"/>
        </w:rPr>
      </w:pPr>
    </w:p>
    <w:p w:rsidR="00121C93" w:rsidRDefault="00121C93">
      <w:pPr>
        <w:pStyle w:val="Kop1"/>
        <w:jc w:val="center"/>
        <w:rPr>
          <w:sz w:val="52"/>
        </w:rPr>
      </w:pPr>
    </w:p>
    <w:p w:rsidR="00121C93" w:rsidRDefault="00121C93">
      <w:pPr>
        <w:pStyle w:val="Kop1"/>
        <w:jc w:val="center"/>
        <w:rPr>
          <w:sz w:val="52"/>
        </w:rPr>
      </w:pPr>
    </w:p>
    <w:p w:rsidR="00121C93" w:rsidRDefault="00121C93">
      <w:pPr>
        <w:pStyle w:val="Kop1"/>
        <w:jc w:val="center"/>
        <w:rPr>
          <w:sz w:val="52"/>
        </w:rPr>
      </w:pPr>
    </w:p>
    <w:p w:rsidR="00121C93" w:rsidRDefault="00121C93">
      <w:pPr>
        <w:pStyle w:val="Kop1"/>
        <w:jc w:val="center"/>
        <w:rPr>
          <w:sz w:val="52"/>
        </w:rPr>
      </w:pPr>
    </w:p>
    <w:p w:rsidR="00121C93" w:rsidRDefault="00121C93">
      <w:pPr>
        <w:pStyle w:val="Kop1"/>
        <w:jc w:val="center"/>
        <w:rPr>
          <w:sz w:val="52"/>
        </w:rPr>
      </w:pPr>
    </w:p>
    <w:p w:rsidR="00121C93" w:rsidRPr="0051026F" w:rsidRDefault="00121C93">
      <w:pPr>
        <w:pStyle w:val="Kop1"/>
        <w:jc w:val="center"/>
        <w:rPr>
          <w:sz w:val="52"/>
        </w:rPr>
      </w:pPr>
      <w:r w:rsidRPr="0051026F">
        <w:rPr>
          <w:sz w:val="52"/>
        </w:rPr>
        <w:t>OEFENSET - deel II</w:t>
      </w:r>
    </w:p>
    <w:p w:rsidR="00121C93" w:rsidRDefault="00121C93">
      <w:pPr>
        <w:tabs>
          <w:tab w:val="left" w:pos="1470"/>
          <w:tab w:val="left" w:pos="4515"/>
          <w:tab w:val="right" w:pos="4830"/>
          <w:tab w:val="left" w:pos="6804"/>
          <w:tab w:val="left" w:pos="7655"/>
          <w:tab w:val="right" w:pos="9923"/>
          <w:tab w:val="right" w:pos="10355"/>
        </w:tabs>
        <w:suppressAutoHyphens/>
        <w:ind w:right="-1"/>
        <w:jc w:val="center"/>
        <w:rPr>
          <w:b/>
          <w:sz w:val="52"/>
          <w:lang w:val="nl-NL"/>
        </w:rPr>
      </w:pPr>
      <w:r>
        <w:rPr>
          <w:b/>
          <w:sz w:val="52"/>
          <w:lang w:val="nl-NL"/>
        </w:rPr>
        <w:t>25e Scheikunde Olympiade</w:t>
      </w:r>
    </w:p>
    <w:p w:rsidR="00121C93" w:rsidRDefault="00121C93">
      <w:pPr>
        <w:tabs>
          <w:tab w:val="left" w:pos="1470"/>
          <w:tab w:val="left" w:pos="4515"/>
          <w:tab w:val="right" w:pos="4830"/>
          <w:tab w:val="left" w:pos="6804"/>
          <w:tab w:val="left" w:pos="7655"/>
          <w:tab w:val="right" w:pos="9923"/>
          <w:tab w:val="right" w:pos="10355"/>
        </w:tabs>
        <w:suppressAutoHyphens/>
        <w:ind w:right="-1"/>
        <w:jc w:val="center"/>
        <w:rPr>
          <w:b/>
          <w:sz w:val="52"/>
          <w:lang w:val="nl-NL"/>
        </w:rPr>
      </w:pPr>
    </w:p>
    <w:p w:rsidR="00121C93" w:rsidRDefault="00121C93">
      <w:pPr>
        <w:tabs>
          <w:tab w:val="left" w:pos="1470"/>
          <w:tab w:val="left" w:pos="4515"/>
          <w:tab w:val="right" w:pos="4830"/>
          <w:tab w:val="left" w:pos="6804"/>
          <w:tab w:val="left" w:pos="7655"/>
          <w:tab w:val="right" w:pos="9923"/>
          <w:tab w:val="right" w:pos="10355"/>
        </w:tabs>
        <w:suppressAutoHyphens/>
        <w:ind w:right="-1"/>
        <w:jc w:val="center"/>
        <w:rPr>
          <w:b/>
          <w:sz w:val="52"/>
          <w:lang w:val="nl-NL"/>
        </w:rPr>
      </w:pPr>
      <w:r>
        <w:rPr>
          <w:b/>
          <w:sz w:val="52"/>
          <w:lang w:val="nl-NL"/>
        </w:rPr>
        <w:t>ANTWOORDEN</w:t>
      </w:r>
    </w:p>
    <w:p w:rsidR="00121C93" w:rsidRDefault="00121C93">
      <w:pPr>
        <w:tabs>
          <w:tab w:val="left" w:pos="1470"/>
          <w:tab w:val="left" w:pos="4515"/>
          <w:tab w:val="right" w:pos="4830"/>
          <w:tab w:val="left" w:pos="6804"/>
          <w:tab w:val="left" w:pos="7655"/>
          <w:tab w:val="right" w:pos="9923"/>
          <w:tab w:val="right" w:pos="10355"/>
        </w:tabs>
        <w:suppressAutoHyphens/>
        <w:ind w:right="-1"/>
        <w:jc w:val="center"/>
        <w:rPr>
          <w:sz w:val="36"/>
          <w:lang w:val="nl-NL"/>
        </w:rPr>
      </w:pPr>
    </w:p>
    <w:p w:rsidR="00121C93" w:rsidRDefault="00121C93">
      <w:pPr>
        <w:tabs>
          <w:tab w:val="left" w:pos="1470"/>
          <w:tab w:val="left" w:pos="4515"/>
          <w:tab w:val="right" w:pos="4830"/>
          <w:tab w:val="left" w:pos="6804"/>
          <w:tab w:val="left" w:pos="7655"/>
          <w:tab w:val="right" w:pos="9923"/>
          <w:tab w:val="right" w:pos="10355"/>
        </w:tabs>
        <w:suppressAutoHyphens/>
        <w:ind w:right="-1"/>
        <w:jc w:val="center"/>
        <w:rPr>
          <w:sz w:val="36"/>
          <w:lang w:val="nl-NL"/>
        </w:rPr>
      </w:pPr>
    </w:p>
    <w:p w:rsidR="00121C93" w:rsidRDefault="00121C93">
      <w:pPr>
        <w:tabs>
          <w:tab w:val="left" w:pos="1470"/>
          <w:tab w:val="left" w:pos="4515"/>
          <w:tab w:val="right" w:pos="4830"/>
          <w:tab w:val="left" w:pos="6804"/>
          <w:tab w:val="left" w:pos="7655"/>
          <w:tab w:val="right" w:pos="9923"/>
          <w:tab w:val="right" w:pos="10355"/>
        </w:tabs>
        <w:suppressAutoHyphens/>
        <w:ind w:right="-1"/>
        <w:jc w:val="center"/>
        <w:rPr>
          <w:sz w:val="36"/>
          <w:lang w:val="nl-NL"/>
        </w:rPr>
      </w:pPr>
    </w:p>
    <w:p w:rsidR="00121C93" w:rsidRDefault="00121C93">
      <w:pPr>
        <w:tabs>
          <w:tab w:val="left" w:pos="1470"/>
          <w:tab w:val="left" w:pos="4515"/>
          <w:tab w:val="right" w:pos="4830"/>
          <w:tab w:val="left" w:pos="6804"/>
          <w:tab w:val="left" w:pos="7655"/>
          <w:tab w:val="right" w:pos="9923"/>
          <w:tab w:val="right" w:pos="10355"/>
        </w:tabs>
        <w:suppressAutoHyphens/>
        <w:ind w:right="-1"/>
        <w:jc w:val="center"/>
        <w:rPr>
          <w:sz w:val="36"/>
          <w:lang w:val="nl-NL"/>
        </w:rPr>
      </w:pPr>
    </w:p>
    <w:p w:rsidR="00121C93" w:rsidRDefault="00121C93">
      <w:pPr>
        <w:tabs>
          <w:tab w:val="left" w:pos="1470"/>
          <w:tab w:val="left" w:pos="4515"/>
          <w:tab w:val="right" w:pos="4830"/>
          <w:tab w:val="left" w:pos="6804"/>
          <w:tab w:val="left" w:pos="7655"/>
          <w:tab w:val="right" w:pos="9923"/>
          <w:tab w:val="right" w:pos="10355"/>
        </w:tabs>
        <w:suppressAutoHyphens/>
        <w:ind w:right="-1"/>
        <w:jc w:val="center"/>
        <w:rPr>
          <w:sz w:val="36"/>
          <w:lang w:val="nl-NL"/>
        </w:rPr>
      </w:pPr>
      <w:r>
        <w:rPr>
          <w:sz w:val="36"/>
          <w:lang w:val="nl-NL"/>
        </w:rPr>
        <w:t>januari 2004</w:t>
      </w:r>
    </w:p>
    <w:p w:rsidR="00121C93" w:rsidRDefault="00121C93">
      <w:pPr>
        <w:tabs>
          <w:tab w:val="left" w:pos="1470"/>
          <w:tab w:val="left" w:pos="4515"/>
          <w:tab w:val="right" w:pos="4830"/>
          <w:tab w:val="left" w:pos="6804"/>
          <w:tab w:val="left" w:pos="7655"/>
          <w:tab w:val="right" w:pos="9923"/>
          <w:tab w:val="right" w:pos="10355"/>
        </w:tabs>
        <w:suppressAutoHyphens/>
        <w:ind w:right="-1"/>
        <w:jc w:val="center"/>
        <w:rPr>
          <w:sz w:val="36"/>
          <w:lang w:val="nl-NL"/>
        </w:rPr>
      </w:pPr>
    </w:p>
    <w:p w:rsidR="00121C93" w:rsidRDefault="00121C93">
      <w:pPr>
        <w:tabs>
          <w:tab w:val="left" w:pos="1470"/>
          <w:tab w:val="left" w:pos="4515"/>
          <w:tab w:val="right" w:pos="4830"/>
          <w:tab w:val="left" w:pos="6804"/>
          <w:tab w:val="left" w:pos="7655"/>
          <w:tab w:val="right" w:pos="9923"/>
          <w:tab w:val="right" w:pos="10355"/>
        </w:tabs>
        <w:suppressAutoHyphens/>
        <w:ind w:right="-1"/>
        <w:jc w:val="center"/>
        <w:rPr>
          <w:sz w:val="36"/>
          <w:lang w:val="nl-NL"/>
        </w:rPr>
      </w:pPr>
    </w:p>
    <w:p w:rsidR="00121C93" w:rsidRDefault="00121C93">
      <w:pPr>
        <w:tabs>
          <w:tab w:val="left" w:pos="1470"/>
          <w:tab w:val="left" w:pos="4515"/>
          <w:tab w:val="right" w:pos="4830"/>
          <w:tab w:val="left" w:pos="6804"/>
          <w:tab w:val="left" w:pos="7655"/>
          <w:tab w:val="right" w:pos="9923"/>
          <w:tab w:val="right" w:pos="10355"/>
        </w:tabs>
        <w:suppressAutoHyphens/>
        <w:ind w:right="-1"/>
        <w:jc w:val="center"/>
        <w:rPr>
          <w:sz w:val="36"/>
          <w:lang w:val="nl-NL"/>
        </w:rPr>
      </w:pPr>
    </w:p>
    <w:p w:rsidR="00121C93" w:rsidRDefault="00121C93">
      <w:pPr>
        <w:tabs>
          <w:tab w:val="left" w:pos="1470"/>
          <w:tab w:val="left" w:pos="4515"/>
          <w:tab w:val="right" w:pos="4830"/>
          <w:tab w:val="left" w:pos="6804"/>
          <w:tab w:val="left" w:pos="7655"/>
          <w:tab w:val="right" w:pos="9923"/>
          <w:tab w:val="right" w:pos="10355"/>
        </w:tabs>
        <w:suppressAutoHyphens/>
        <w:ind w:right="-1"/>
        <w:jc w:val="center"/>
        <w:rPr>
          <w:sz w:val="36"/>
          <w:lang w:val="nl-NL"/>
        </w:rPr>
      </w:pPr>
    </w:p>
    <w:p w:rsidR="00121C93" w:rsidRDefault="00121C93">
      <w:pPr>
        <w:pStyle w:val="opgave"/>
        <w:numPr>
          <w:ilvl w:val="0"/>
          <w:numId w:val="0"/>
        </w:numPr>
      </w:pPr>
      <w:r>
        <w:rPr>
          <w:noProof/>
          <w:sz w:val="36"/>
        </w:rPr>
        <w:pict>
          <v:shape id="_x0000_s1048" type="#_x0000_t75" style="position:absolute;margin-left:-9pt;margin-top:79.8pt;width:423.25pt;height:60.5pt;z-index:251668480" o:allowincell="f">
            <v:imagedata r:id="rId9" o:title=""/>
            <w10:wrap type="topAndBottom"/>
          </v:shape>
          <o:OLEObject Type="Embed" ProgID="PBrush" ShapeID="_x0000_s1048" DrawAspect="Content" ObjectID="_1317732624" r:id="rId61"/>
        </w:pict>
      </w:r>
    </w:p>
    <w:p w:rsidR="00121C93" w:rsidRDefault="00121C93" w:rsidP="00654B75">
      <w:pPr>
        <w:pStyle w:val="opgave"/>
        <w:numPr>
          <w:ilvl w:val="0"/>
          <w:numId w:val="5"/>
        </w:numPr>
      </w:pPr>
      <w:r>
        <w:br w:type="page"/>
      </w:r>
      <w:r>
        <w:lastRenderedPageBreak/>
        <w:t>Berlijns Blauw</w:t>
      </w:r>
    </w:p>
    <w:p w:rsidR="00121C93" w:rsidRDefault="00121C93" w:rsidP="00654B75">
      <w:pPr>
        <w:pStyle w:val="vraag"/>
        <w:numPr>
          <w:ilvl w:val="0"/>
          <w:numId w:val="6"/>
        </w:numPr>
        <w:tabs>
          <w:tab w:val="clear" w:pos="454"/>
          <w:tab w:val="num" w:pos="0"/>
        </w:tabs>
        <w:ind w:left="0" w:hanging="567"/>
      </w:pPr>
      <w:r>
        <w:t>De totale lading van Fe</w:t>
      </w:r>
      <w:r w:rsidRPr="00FF5DBB">
        <w:rPr>
          <w:vertAlign w:val="subscript"/>
        </w:rPr>
        <w:t>4</w:t>
      </w:r>
      <w:r>
        <w:t xml:space="preserve"> moet +12 zijn, want de totale lading van de 3 Fe(CN)</w:t>
      </w:r>
      <w:r w:rsidRPr="00FF5DBB">
        <w:rPr>
          <w:vertAlign w:val="subscript"/>
        </w:rPr>
        <w:t>6</w:t>
      </w:r>
      <w:r w:rsidRPr="00FF5DBB">
        <w:rPr>
          <w:vertAlign w:val="superscript"/>
        </w:rPr>
        <w:t>4</w:t>
      </w:r>
      <w:r>
        <w:rPr>
          <w:vertAlign w:val="superscript"/>
        </w:rPr>
        <w:sym w:font="Symbol" w:char="F02D"/>
      </w:r>
      <w:r>
        <w:t>-ionen in Berlijns Blauw bedraagt 3</w:t>
      </w:r>
      <w:r>
        <w:sym w:font="Symbol" w:char="F0D7"/>
      </w:r>
      <w:r>
        <w:t>-4 = -12. Dit is alleen mogelijk met 4 Fe</w:t>
      </w:r>
      <w:r w:rsidRPr="00FF5DBB">
        <w:rPr>
          <w:vertAlign w:val="superscript"/>
        </w:rPr>
        <w:t>3+</w:t>
      </w:r>
      <w:r>
        <w:t>.</w:t>
      </w:r>
    </w:p>
    <w:p w:rsidR="00BD1C3D" w:rsidRPr="00FF5DBB" w:rsidRDefault="00121C93" w:rsidP="00FF5DBB">
      <w:pPr>
        <w:pStyle w:val="vraag"/>
        <w:tabs>
          <w:tab w:val="clear" w:pos="454"/>
          <w:tab w:val="num" w:pos="0"/>
        </w:tabs>
        <w:ind w:left="0" w:hanging="567"/>
        <w:rPr>
          <w:lang w:val="en-GB"/>
        </w:rPr>
      </w:pPr>
      <w:r w:rsidRPr="00FF5DBB">
        <w:rPr>
          <w:lang w:val="en-GB"/>
        </w:rPr>
        <w:t>Fe</w:t>
      </w:r>
      <w:r w:rsidRPr="00FF5DBB">
        <w:rPr>
          <w:vertAlign w:val="subscript"/>
          <w:lang w:val="en-GB"/>
        </w:rPr>
        <w:t>4</w:t>
      </w:r>
      <w:r w:rsidRPr="00FF5DBB">
        <w:rPr>
          <w:lang w:val="en-GB"/>
        </w:rPr>
        <w:t>(Fe(CN)</w:t>
      </w:r>
      <w:r w:rsidRPr="00FF5DBB">
        <w:rPr>
          <w:vertAlign w:val="subscript"/>
          <w:lang w:val="en-GB"/>
        </w:rPr>
        <w:t>6</w:t>
      </w:r>
      <w:r w:rsidRPr="00FF5DBB">
        <w:rPr>
          <w:lang w:val="en-GB"/>
        </w:rPr>
        <w:t>)</w:t>
      </w:r>
      <w:r w:rsidRPr="00FF5DBB">
        <w:rPr>
          <w:vertAlign w:val="subscript"/>
          <w:lang w:val="en-GB"/>
        </w:rPr>
        <w:t>3</w:t>
      </w:r>
      <w:r w:rsidRPr="00FF5DBB">
        <w:rPr>
          <w:lang w:val="en-GB"/>
        </w:rPr>
        <w:t xml:space="preserve"> (s)</w:t>
      </w:r>
      <w:r w:rsidRPr="00FF5DBB">
        <w:rPr>
          <w:lang w:val="en-GB"/>
        </w:rPr>
        <w:tab/>
      </w:r>
      <w:r w:rsidRPr="00FF5DBB">
        <w:rPr>
          <w:lang w:val="en-GB"/>
        </w:rPr>
        <w:tab/>
      </w:r>
      <w:r>
        <w:rPr>
          <w:position w:val="-10"/>
        </w:rPr>
        <w:object w:dxaOrig="260" w:dyaOrig="380">
          <v:shape id="_x0000_i1040" type="#_x0000_t75" style="width:13.2pt;height:19.2pt" o:ole="" fillcolor="window">
            <v:imagedata r:id="rId11" o:title=""/>
          </v:shape>
          <o:OLEObject Type="Embed" ProgID="Equation.3" ShapeID="_x0000_i1040" DrawAspect="Content" ObjectID="_1317732599" r:id="rId62"/>
        </w:object>
      </w:r>
      <w:r w:rsidRPr="00FF5DBB">
        <w:rPr>
          <w:lang w:val="en-GB"/>
        </w:rPr>
        <w:tab/>
        <w:t>4 Fe</w:t>
      </w:r>
      <w:r w:rsidRPr="00FF5DBB">
        <w:rPr>
          <w:vertAlign w:val="superscript"/>
          <w:lang w:val="en-GB"/>
        </w:rPr>
        <w:t>3+</w:t>
      </w:r>
      <w:r w:rsidRPr="00FF5DBB">
        <w:rPr>
          <w:lang w:val="en-GB"/>
        </w:rPr>
        <w:t xml:space="preserve"> + 3 Fe(CN)</w:t>
      </w:r>
      <w:r w:rsidRPr="00FF5DBB">
        <w:rPr>
          <w:vertAlign w:val="subscript"/>
          <w:lang w:val="en-GB"/>
        </w:rPr>
        <w:t>6</w:t>
      </w:r>
      <w:r w:rsidRPr="00FF5DBB">
        <w:rPr>
          <w:vertAlign w:val="superscript"/>
          <w:lang w:val="en-GB"/>
        </w:rPr>
        <w:t>4</w:t>
      </w:r>
      <w:r>
        <w:rPr>
          <w:vertAlign w:val="superscript"/>
        </w:rPr>
        <w:sym w:font="Symbol" w:char="F02D"/>
      </w:r>
      <w:r w:rsidRPr="00FF5DBB">
        <w:rPr>
          <w:lang w:val="en-GB"/>
        </w:rPr>
        <w:t xml:space="preserve">  </w:t>
      </w:r>
      <w:r w:rsidRPr="00FF5DBB">
        <w:rPr>
          <w:lang w:val="en-GB"/>
        </w:rPr>
        <w:tab/>
      </w:r>
      <w:r w:rsidRPr="00FF5DBB">
        <w:rPr>
          <w:lang w:val="en-GB"/>
        </w:rPr>
        <w:tab/>
        <w:t xml:space="preserve">log </w:t>
      </w:r>
      <w:r w:rsidRPr="00FF5DBB">
        <w:rPr>
          <w:i/>
          <w:lang w:val="en-GB"/>
        </w:rPr>
        <w:t>K</w:t>
      </w:r>
      <w:r w:rsidRPr="00FF5DBB">
        <w:rPr>
          <w:vertAlign w:val="superscript"/>
          <w:lang w:val="en-GB"/>
        </w:rPr>
        <w:t>0</w:t>
      </w:r>
      <w:r w:rsidRPr="00FF5DBB">
        <w:rPr>
          <w:lang w:val="en-GB"/>
        </w:rPr>
        <w:t xml:space="preserve"> = -84,5</w:t>
      </w:r>
    </w:p>
    <w:p w:rsidR="00BD1C3D" w:rsidRDefault="00121C93" w:rsidP="00BD1C3D">
      <w:r>
        <w:t>4 Fe</w:t>
      </w:r>
      <w:r>
        <w:rPr>
          <w:vertAlign w:val="superscript"/>
        </w:rPr>
        <w:t>3+</w:t>
      </w:r>
      <w:r>
        <w:t xml:space="preserve"> + 12 H</w:t>
      </w:r>
      <w:r>
        <w:rPr>
          <w:vertAlign w:val="subscript"/>
        </w:rPr>
        <w:t>2</w:t>
      </w:r>
      <w:r>
        <w:t>O</w:t>
      </w:r>
      <w:r>
        <w:tab/>
      </w:r>
      <w:r>
        <w:tab/>
      </w:r>
      <w:r>
        <w:rPr>
          <w:position w:val="-10"/>
        </w:rPr>
        <w:object w:dxaOrig="260" w:dyaOrig="380">
          <v:shape id="_x0000_i1041" type="#_x0000_t75" style="width:13.2pt;height:19.2pt" o:ole="" fillcolor="window">
            <v:imagedata r:id="rId11" o:title=""/>
          </v:shape>
          <o:OLEObject Type="Embed" ProgID="Equation.3" ShapeID="_x0000_i1041" DrawAspect="Content" ObjectID="_1317732600" r:id="rId63"/>
        </w:object>
      </w:r>
      <w:r>
        <w:tab/>
        <w:t>12 H</w:t>
      </w:r>
      <w:r>
        <w:rPr>
          <w:vertAlign w:val="superscript"/>
        </w:rPr>
        <w:t>+</w:t>
      </w:r>
      <w:r>
        <w:t xml:space="preserve"> + 4 Fe(OH)</w:t>
      </w:r>
      <w:r>
        <w:rPr>
          <w:vertAlign w:val="subscript"/>
        </w:rPr>
        <w:t>3</w:t>
      </w:r>
      <w:r>
        <w:t xml:space="preserve"> (s)</w:t>
      </w:r>
      <w:r>
        <w:tab/>
        <w:t xml:space="preserve">          </w:t>
      </w:r>
      <w:r>
        <w:tab/>
        <w:t xml:space="preserve">log </w:t>
      </w:r>
      <w:r>
        <w:rPr>
          <w:i/>
        </w:rPr>
        <w:t>K</w:t>
      </w:r>
      <w:r>
        <w:rPr>
          <w:vertAlign w:val="superscript"/>
        </w:rPr>
        <w:t>0</w:t>
      </w:r>
      <w:r>
        <w:t xml:space="preserve"> = 14,14</w:t>
      </w:r>
    </w:p>
    <w:p w:rsidR="00BD1C3D" w:rsidRDefault="00121C93" w:rsidP="00BD1C3D">
      <w:r>
        <w:t>________________________________________________________________</w:t>
      </w:r>
    </w:p>
    <w:p w:rsidR="00121C93" w:rsidRDefault="00EA2F99" w:rsidP="00BD1C3D">
      <w:r>
        <w:t>Fe</w:t>
      </w:r>
      <w:r>
        <w:rPr>
          <w:vertAlign w:val="subscript"/>
        </w:rPr>
        <w:t>4</w:t>
      </w:r>
      <w:r>
        <w:t>(Fe(CN)</w:t>
      </w:r>
      <w:r>
        <w:rPr>
          <w:vertAlign w:val="subscript"/>
        </w:rPr>
        <w:t>6</w:t>
      </w:r>
      <w:r>
        <w:t>)</w:t>
      </w:r>
      <w:r>
        <w:rPr>
          <w:vertAlign w:val="subscript"/>
        </w:rPr>
        <w:t>3</w:t>
      </w:r>
      <w:r>
        <w:t xml:space="preserve"> (s) + 12 H</w:t>
      </w:r>
      <w:r>
        <w:rPr>
          <w:vertAlign w:val="subscript"/>
        </w:rPr>
        <w:t>2</w:t>
      </w:r>
      <w:r>
        <w:t>O</w:t>
      </w:r>
      <w:r>
        <w:rPr>
          <w:position w:val="-10"/>
        </w:rPr>
        <w:object w:dxaOrig="260" w:dyaOrig="380">
          <v:shape id="_x0000_i1042" type="#_x0000_t75" style="width:13.2pt;height:19.2pt" o:ole="" fillcolor="window">
            <v:imagedata r:id="rId11" o:title=""/>
          </v:shape>
          <o:OLEObject Type="Embed" ProgID="Equation.3" ShapeID="_x0000_i1042" DrawAspect="Content" ObjectID="_1317732601" r:id="rId64"/>
        </w:object>
      </w:r>
      <w:r>
        <w:tab/>
        <w:t>12 H</w:t>
      </w:r>
      <w:r>
        <w:rPr>
          <w:vertAlign w:val="superscript"/>
        </w:rPr>
        <w:t>+</w:t>
      </w:r>
      <w:r>
        <w:t xml:space="preserve"> + 4 Fe(OH)</w:t>
      </w:r>
      <w:r>
        <w:rPr>
          <w:vertAlign w:val="subscript"/>
        </w:rPr>
        <w:t>3</w:t>
      </w:r>
      <w:r>
        <w:t xml:space="preserve"> (s) + 3 Fe(CN)</w:t>
      </w:r>
      <w:r>
        <w:rPr>
          <w:vertAlign w:val="subscript"/>
        </w:rPr>
        <w:t>6</w:t>
      </w:r>
      <w:r>
        <w:rPr>
          <w:vertAlign w:val="superscript"/>
        </w:rPr>
        <w:t>4</w:t>
      </w:r>
      <w:r>
        <w:rPr>
          <w:vertAlign w:val="superscript"/>
        </w:rPr>
        <w:sym w:font="Symbol" w:char="F02D"/>
      </w:r>
    </w:p>
    <w:p w:rsidR="00121C93" w:rsidRDefault="00121C93" w:rsidP="00F70AD3">
      <w:pPr>
        <w:pStyle w:val="Interlinie"/>
      </w:pPr>
      <w:r>
        <w:t>log(</w:t>
      </w:r>
      <w:r w:rsidRPr="00BD1C3D">
        <w:rPr>
          <w:i/>
        </w:rPr>
        <w:t>K</w:t>
      </w:r>
      <w:r>
        <w:rPr>
          <w:vertAlign w:val="superscript"/>
        </w:rPr>
        <w:t>0</w:t>
      </w:r>
      <w:r>
        <w:t xml:space="preserve">) = </w:t>
      </w:r>
      <w:r w:rsidR="00BD1C3D">
        <w:sym w:font="Symbol" w:char="F02D"/>
      </w:r>
      <w:r>
        <w:t>70,36</w:t>
      </w:r>
    </w:p>
    <w:p w:rsidR="00BD1C3D" w:rsidRDefault="00121C93" w:rsidP="00FF5DBB">
      <w:pPr>
        <w:pStyle w:val="vraag"/>
        <w:tabs>
          <w:tab w:val="clear" w:pos="454"/>
          <w:tab w:val="num" w:pos="0"/>
        </w:tabs>
        <w:ind w:left="0" w:hanging="567"/>
      </w:pPr>
      <w:r>
        <w:t>Molaire massa Fe = 55,85 g/mol</w:t>
      </w:r>
    </w:p>
    <w:p w:rsidR="00BD1C3D" w:rsidRDefault="00121C93" w:rsidP="00EA2F99">
      <w:pPr>
        <w:rPr>
          <w:lang w:val="nl-NL"/>
        </w:rPr>
      </w:pPr>
      <w:r>
        <w:rPr>
          <w:lang w:val="nl-NL"/>
        </w:rPr>
        <w:t>Molaire massa CN</w:t>
      </w:r>
      <w:r>
        <w:rPr>
          <w:vertAlign w:val="superscript"/>
          <w:lang w:val="nl-NL"/>
        </w:rPr>
        <w:sym w:font="Symbol" w:char="F02D"/>
      </w:r>
      <w:r>
        <w:rPr>
          <w:lang w:val="nl-NL"/>
        </w:rPr>
        <w:t xml:space="preserve"> = 26,02 g/mol</w:t>
      </w:r>
    </w:p>
    <w:p w:rsidR="00BD1C3D" w:rsidRDefault="00121C93" w:rsidP="00EA2F99">
      <w:pPr>
        <w:rPr>
          <w:lang w:val="nl-NL"/>
        </w:rPr>
      </w:pPr>
      <w:r>
        <w:rPr>
          <w:lang w:val="nl-NL"/>
        </w:rPr>
        <w:t>Molaire massa Fe(CN)</w:t>
      </w:r>
      <w:r>
        <w:rPr>
          <w:vertAlign w:val="subscript"/>
          <w:lang w:val="nl-NL"/>
        </w:rPr>
        <w:t>6</w:t>
      </w:r>
      <w:r>
        <w:rPr>
          <w:vertAlign w:val="superscript"/>
          <w:lang w:val="nl-NL"/>
        </w:rPr>
        <w:t>4</w:t>
      </w:r>
      <w:r>
        <w:rPr>
          <w:vertAlign w:val="superscript"/>
          <w:lang w:val="nl-NL"/>
        </w:rPr>
        <w:sym w:font="Symbol" w:char="F02D"/>
      </w:r>
      <w:r>
        <w:rPr>
          <w:lang w:val="nl-NL"/>
        </w:rPr>
        <w:t xml:space="preserve"> = 211,97 g/mol</w:t>
      </w:r>
    </w:p>
    <w:p w:rsidR="00BD1C3D" w:rsidRDefault="00121C93" w:rsidP="00EA2F99">
      <w:pPr>
        <w:rPr>
          <w:lang w:val="nl-NL"/>
        </w:rPr>
      </w:pPr>
      <w:r>
        <w:rPr>
          <w:lang w:val="nl-NL"/>
        </w:rPr>
        <w:t>Molaire massa berlijns-blauw = 859,31 g/mol</w:t>
      </w:r>
    </w:p>
    <w:p w:rsidR="00121C93" w:rsidRDefault="00121C93" w:rsidP="00F70AD3">
      <w:pPr>
        <w:pStyle w:val="Interlinie"/>
      </w:pPr>
      <w:r>
        <w:t>De grondwaternorm voor Fe(CN)</w:t>
      </w:r>
      <w:r>
        <w:rPr>
          <w:vertAlign w:val="subscript"/>
        </w:rPr>
        <w:t>6</w:t>
      </w:r>
      <w:r>
        <w:rPr>
          <w:vertAlign w:val="superscript"/>
        </w:rPr>
        <w:t>4</w:t>
      </w:r>
      <w:r>
        <w:rPr>
          <w:vertAlign w:val="superscript"/>
        </w:rPr>
        <w:sym w:font="Symbol" w:char="F02D"/>
      </w:r>
      <w:r>
        <w:t xml:space="preserve"> is 1500 μg/L, wat overeenkomt met 7,076 </w:t>
      </w:r>
      <w:r>
        <w:sym w:font="Symbol" w:char="F06D"/>
      </w:r>
      <w:r>
        <w:t>M Fe(CN)</w:t>
      </w:r>
      <w:r>
        <w:rPr>
          <w:vertAlign w:val="subscript"/>
        </w:rPr>
        <w:t>6</w:t>
      </w:r>
      <w:r>
        <w:rPr>
          <w:vertAlign w:val="superscript"/>
        </w:rPr>
        <w:t>4</w:t>
      </w:r>
      <w:r>
        <w:rPr>
          <w:vertAlign w:val="superscript"/>
        </w:rPr>
        <w:sym w:font="Symbol" w:char="F02D"/>
      </w:r>
      <w:r>
        <w:t xml:space="preserve"> oftewel 42,46 </w:t>
      </w:r>
      <w:r>
        <w:sym w:font="Symbol" w:char="F06D"/>
      </w:r>
      <w:r>
        <w:t>M CN</w:t>
      </w:r>
      <w:r>
        <w:rPr>
          <w:vertAlign w:val="superscript"/>
        </w:rPr>
        <w:sym w:font="Symbol" w:char="F02D"/>
      </w:r>
      <w:r>
        <w:t>. Dit is een veel lagere concentratie dan die veroorzaakt door de lozing; de concentratie Fe(CN)</w:t>
      </w:r>
      <w:r>
        <w:rPr>
          <w:vertAlign w:val="subscript"/>
        </w:rPr>
        <w:t>6</w:t>
      </w:r>
      <w:r>
        <w:rPr>
          <w:vertAlign w:val="superscript"/>
        </w:rPr>
        <w:t>4</w:t>
      </w:r>
      <w:r>
        <w:rPr>
          <w:vertAlign w:val="superscript"/>
        </w:rPr>
        <w:sym w:font="Symbol" w:char="F02D"/>
      </w:r>
      <w:r>
        <w:t xml:space="preserve"> wordt dus bepaald door de pH.</w:t>
      </w:r>
    </w:p>
    <w:p w:rsidR="00BD1C3D" w:rsidRDefault="00121C93" w:rsidP="00F70AD3">
      <w:pPr>
        <w:pStyle w:val="Interlinie"/>
      </w:pPr>
      <w:r>
        <w:t>Berekening pH:</w:t>
      </w:r>
    </w:p>
    <w:p w:rsidR="00BD1C3D" w:rsidRDefault="00121C93" w:rsidP="00EA2F99">
      <w:pPr>
        <w:rPr>
          <w:lang w:val="nl-NL"/>
        </w:rPr>
      </w:pPr>
      <w:r>
        <w:rPr>
          <w:lang w:val="nl-NL"/>
        </w:rPr>
        <w:t>Uit de totaalvergelijking volgt: [H</w:t>
      </w:r>
      <w:r>
        <w:rPr>
          <w:vertAlign w:val="superscript"/>
          <w:lang w:val="nl-NL"/>
        </w:rPr>
        <w:t>+</w:t>
      </w:r>
      <w:r>
        <w:rPr>
          <w:lang w:val="nl-NL"/>
        </w:rPr>
        <w:t>]</w:t>
      </w:r>
      <w:r>
        <w:rPr>
          <w:vertAlign w:val="superscript"/>
          <w:lang w:val="nl-NL"/>
        </w:rPr>
        <w:t>12</w:t>
      </w:r>
      <w:r>
        <w:rPr>
          <w:lang w:val="nl-NL"/>
        </w:rPr>
        <w:t xml:space="preserve"> = 10</w:t>
      </w:r>
      <w:r>
        <w:rPr>
          <w:vertAlign w:val="superscript"/>
          <w:lang w:val="nl-NL"/>
        </w:rPr>
        <w:sym w:font="Symbol" w:char="F02D"/>
      </w:r>
      <w:r>
        <w:rPr>
          <w:vertAlign w:val="superscript"/>
          <w:lang w:val="nl-NL"/>
        </w:rPr>
        <w:t>70,36</w:t>
      </w:r>
      <w:r>
        <w:rPr>
          <w:lang w:val="nl-NL"/>
        </w:rPr>
        <w:t xml:space="preserve"> / [Fe(CN</w:t>
      </w:r>
      <w:r>
        <w:rPr>
          <w:vertAlign w:val="subscript"/>
          <w:lang w:val="nl-NL"/>
        </w:rPr>
        <w:t>6</w:t>
      </w:r>
      <w:r>
        <w:rPr>
          <w:lang w:val="nl-NL"/>
        </w:rPr>
        <w:t>)</w:t>
      </w:r>
      <w:r>
        <w:rPr>
          <w:vertAlign w:val="superscript"/>
          <w:lang w:val="nl-NL"/>
        </w:rPr>
        <w:t>4</w:t>
      </w:r>
      <w:r>
        <w:rPr>
          <w:vertAlign w:val="superscript"/>
          <w:lang w:val="nl-NL"/>
        </w:rPr>
        <w:sym w:font="Symbol" w:char="F02D"/>
      </w:r>
      <w:r>
        <w:rPr>
          <w:lang w:val="nl-NL"/>
        </w:rPr>
        <w:t>]</w:t>
      </w:r>
      <w:r>
        <w:rPr>
          <w:vertAlign w:val="superscript"/>
          <w:lang w:val="nl-NL"/>
        </w:rPr>
        <w:t>3</w:t>
      </w:r>
    </w:p>
    <w:p w:rsidR="00121C93" w:rsidRDefault="00121C93" w:rsidP="00EA2F99">
      <w:pPr>
        <w:rPr>
          <w:lang w:val="nl-NL"/>
        </w:rPr>
      </w:pPr>
      <w:r>
        <w:rPr>
          <w:lang w:val="nl-NL"/>
        </w:rPr>
        <w:t>Invullen: [Fe(CN)</w:t>
      </w:r>
      <w:r>
        <w:rPr>
          <w:vertAlign w:val="subscript"/>
          <w:lang w:val="nl-NL"/>
        </w:rPr>
        <w:t>6</w:t>
      </w:r>
      <w:r>
        <w:rPr>
          <w:vertAlign w:val="superscript"/>
          <w:lang w:val="nl-NL"/>
        </w:rPr>
        <w:t>4</w:t>
      </w:r>
      <w:r>
        <w:rPr>
          <w:vertAlign w:val="superscript"/>
          <w:lang w:val="nl-NL"/>
        </w:rPr>
        <w:sym w:font="Symbol" w:char="F02D"/>
      </w:r>
      <w:r>
        <w:rPr>
          <w:lang w:val="nl-NL"/>
        </w:rPr>
        <w:t xml:space="preserve">] = 7,076 </w:t>
      </w:r>
      <w:r>
        <w:rPr>
          <w:lang w:val="nl-NL"/>
        </w:rPr>
        <w:sym w:font="Symbol" w:char="F06D"/>
      </w:r>
      <w:r>
        <w:rPr>
          <w:lang w:val="nl-NL"/>
        </w:rPr>
        <w:t xml:space="preserve">M </w:t>
      </w:r>
      <w:r>
        <w:rPr>
          <w:lang w:val="nl-NL"/>
        </w:rPr>
        <w:sym w:font="Symbol" w:char="F0DE"/>
      </w:r>
      <w:r>
        <w:rPr>
          <w:lang w:val="nl-NL"/>
        </w:rPr>
        <w:t xml:space="preserve"> pH = 4,6</w:t>
      </w:r>
    </w:p>
    <w:p w:rsidR="00121C93" w:rsidRDefault="00121C93" w:rsidP="00EA2F99">
      <w:pPr>
        <w:rPr>
          <w:lang w:val="nl-NL"/>
        </w:rPr>
      </w:pPr>
      <w:r>
        <w:rPr>
          <w:lang w:val="nl-NL"/>
        </w:rPr>
        <w:t>Bij een pH van 4,6 zal het grondwater dus net op de saneringsnorm voor Fe(CN)</w:t>
      </w:r>
      <w:r>
        <w:rPr>
          <w:vertAlign w:val="subscript"/>
          <w:lang w:val="nl-NL"/>
        </w:rPr>
        <w:t>6</w:t>
      </w:r>
      <w:r>
        <w:rPr>
          <w:vertAlign w:val="superscript"/>
          <w:lang w:val="nl-NL"/>
        </w:rPr>
        <w:t>4</w:t>
      </w:r>
      <w:r>
        <w:rPr>
          <w:vertAlign w:val="superscript"/>
          <w:lang w:val="nl-NL"/>
        </w:rPr>
        <w:sym w:font="Symbol" w:char="F02D"/>
      </w:r>
      <w:r>
        <w:rPr>
          <w:lang w:val="nl-NL"/>
        </w:rPr>
        <w:t xml:space="preserve"> zitten.  </w:t>
      </w:r>
    </w:p>
    <w:p w:rsidR="00BD1C3D" w:rsidRDefault="00121C93" w:rsidP="00FF5DBB">
      <w:pPr>
        <w:pStyle w:val="vraag"/>
        <w:tabs>
          <w:tab w:val="clear" w:pos="454"/>
          <w:tab w:val="num" w:pos="0"/>
        </w:tabs>
        <w:ind w:left="0" w:hanging="567"/>
      </w:pPr>
      <w:r>
        <w:t>Het systeem bevat initieel 1,7</w:t>
      </w:r>
      <w:r>
        <w:sym w:font="Symbol" w:char="F0D7"/>
      </w:r>
      <w:r>
        <w:t>10</w:t>
      </w:r>
      <w:r>
        <w:rPr>
          <w:vertAlign w:val="superscript"/>
        </w:rPr>
        <w:sym w:font="Symbol" w:char="F02D"/>
      </w:r>
      <w:r>
        <w:rPr>
          <w:vertAlign w:val="superscript"/>
        </w:rPr>
        <w:t>3</w:t>
      </w:r>
      <w:r>
        <w:t xml:space="preserve"> mol/L HCN, dus ook 1,7</w:t>
      </w:r>
      <w:r>
        <w:sym w:font="Symbol" w:char="F0D7"/>
      </w:r>
      <w:r>
        <w:t>10</w:t>
      </w:r>
      <w:r>
        <w:rPr>
          <w:vertAlign w:val="superscript"/>
        </w:rPr>
        <w:sym w:font="Symbol" w:char="F02D"/>
      </w:r>
      <w:r>
        <w:rPr>
          <w:vertAlign w:val="superscript"/>
        </w:rPr>
        <w:t>3</w:t>
      </w:r>
      <w:r>
        <w:t xml:space="preserve"> mol/L CN</w:t>
      </w:r>
      <w:r>
        <w:rPr>
          <w:vertAlign w:val="superscript"/>
        </w:rPr>
        <w:sym w:font="Symbol" w:char="F02D"/>
      </w:r>
      <w:r>
        <w:t>. Om de grondwaternorm te halen moet er dus 1,7</w:t>
      </w:r>
      <w:r>
        <w:sym w:font="Symbol" w:char="F0D7"/>
      </w:r>
      <w:r>
        <w:t>10</w:t>
      </w:r>
      <w:r>
        <w:rPr>
          <w:vertAlign w:val="superscript"/>
        </w:rPr>
        <w:sym w:font="Symbol" w:char="F02D"/>
      </w:r>
      <w:r>
        <w:rPr>
          <w:vertAlign w:val="superscript"/>
        </w:rPr>
        <w:t>3</w:t>
      </w:r>
      <w:r>
        <w:t xml:space="preserve"> - 4,246</w:t>
      </w:r>
      <w:r>
        <w:sym w:font="Symbol" w:char="F0D7"/>
      </w:r>
      <w:r>
        <w:t>10</w:t>
      </w:r>
      <w:r>
        <w:rPr>
          <w:vertAlign w:val="superscript"/>
        </w:rPr>
        <w:sym w:font="Symbol" w:char="F02D"/>
      </w:r>
      <w:r>
        <w:rPr>
          <w:vertAlign w:val="superscript"/>
        </w:rPr>
        <w:t>5</w:t>
      </w:r>
      <w:r>
        <w:t xml:space="preserve"> = 1,66</w:t>
      </w:r>
      <w:r>
        <w:sym w:font="Symbol" w:char="F0D7"/>
      </w:r>
      <w:r>
        <w:t>10</w:t>
      </w:r>
      <w:r>
        <w:rPr>
          <w:vertAlign w:val="superscript"/>
        </w:rPr>
        <w:sym w:font="Symbol" w:char="F02D"/>
      </w:r>
      <w:r>
        <w:rPr>
          <w:vertAlign w:val="superscript"/>
        </w:rPr>
        <w:t>3</w:t>
      </w:r>
      <w:r>
        <w:t xml:space="preserve"> mol/L CN</w:t>
      </w:r>
      <w:r>
        <w:rPr>
          <w:vertAlign w:val="superscript"/>
        </w:rPr>
        <w:sym w:font="Symbol" w:char="F02D"/>
      </w:r>
      <w:r>
        <w:t xml:space="preserve"> in berlijns-blauw vastgelegd worden. Elke mol berlijns-blauw bevat 18 mol CN</w:t>
      </w:r>
      <w:r>
        <w:rPr>
          <w:vertAlign w:val="superscript"/>
        </w:rPr>
        <w:sym w:font="Symbol" w:char="F02D"/>
      </w:r>
      <w:r>
        <w:t>, dus er dient 1,66</w:t>
      </w:r>
      <w:r>
        <w:sym w:font="Symbol" w:char="F0D7"/>
      </w:r>
      <w:r>
        <w:t>10</w:t>
      </w:r>
      <w:r>
        <w:rPr>
          <w:vertAlign w:val="superscript"/>
        </w:rPr>
        <w:sym w:font="Symbol" w:char="F02D"/>
      </w:r>
      <w:r>
        <w:rPr>
          <w:vertAlign w:val="superscript"/>
        </w:rPr>
        <w:t>3</w:t>
      </w:r>
      <w:r>
        <w:t>/18 = 9,21</w:t>
      </w:r>
      <w:r>
        <w:sym w:font="Symbol" w:char="F0D7"/>
      </w:r>
      <w:r>
        <w:t>10</w:t>
      </w:r>
      <w:r>
        <w:rPr>
          <w:vertAlign w:val="superscript"/>
        </w:rPr>
        <w:sym w:font="Symbol" w:char="F02D"/>
      </w:r>
      <w:r>
        <w:rPr>
          <w:vertAlign w:val="superscript"/>
        </w:rPr>
        <w:t>5</w:t>
      </w:r>
      <w:r>
        <w:t xml:space="preserve"> mol berlijns-blauw gevormd te worden per liter grondwater.</w:t>
      </w:r>
    </w:p>
    <w:p w:rsidR="00BD1C3D" w:rsidRDefault="00121C93" w:rsidP="00F70AD3">
      <w:pPr>
        <w:pStyle w:val="Interlinie"/>
      </w:pPr>
      <w:r>
        <w:t>Uit de oplossingsvergelijking van Berlijns Blauw in evenwicht met Fe</w:t>
      </w:r>
      <w:r>
        <w:rPr>
          <w:vertAlign w:val="superscript"/>
        </w:rPr>
        <w:t>3+</w:t>
      </w:r>
      <w:r>
        <w:t xml:space="preserve"> en Fe(CN)</w:t>
      </w:r>
      <w:r>
        <w:rPr>
          <w:vertAlign w:val="subscript"/>
        </w:rPr>
        <w:t>6</w:t>
      </w:r>
      <w:r>
        <w:rPr>
          <w:vertAlign w:val="superscript"/>
        </w:rPr>
        <w:t>4</w:t>
      </w:r>
      <w:r>
        <w:rPr>
          <w:vertAlign w:val="superscript"/>
        </w:rPr>
        <w:sym w:font="Symbol" w:char="F02D"/>
      </w:r>
      <w:r>
        <w:t xml:space="preserve"> volgt verder dat [Fe</w:t>
      </w:r>
      <w:r>
        <w:rPr>
          <w:vertAlign w:val="superscript"/>
        </w:rPr>
        <w:t>3+</w:t>
      </w:r>
      <w:r>
        <w:t>]</w:t>
      </w:r>
      <w:r>
        <w:rPr>
          <w:vertAlign w:val="superscript"/>
        </w:rPr>
        <w:t>4</w:t>
      </w:r>
      <w:r>
        <w:t xml:space="preserve"> = 10</w:t>
      </w:r>
      <w:r>
        <w:rPr>
          <w:vertAlign w:val="superscript"/>
        </w:rPr>
        <w:sym w:font="Symbol" w:char="F02D"/>
      </w:r>
      <w:r>
        <w:rPr>
          <w:vertAlign w:val="superscript"/>
        </w:rPr>
        <w:t>84,5</w:t>
      </w:r>
      <w:r>
        <w:t>/ [Fe(CN)</w:t>
      </w:r>
      <w:r>
        <w:rPr>
          <w:vertAlign w:val="subscript"/>
        </w:rPr>
        <w:t>6</w:t>
      </w:r>
      <w:r>
        <w:rPr>
          <w:vertAlign w:val="superscript"/>
        </w:rPr>
        <w:t>4</w:t>
      </w:r>
      <w:r>
        <w:rPr>
          <w:vertAlign w:val="superscript"/>
        </w:rPr>
        <w:sym w:font="Symbol" w:char="F02D"/>
      </w:r>
      <w:r>
        <w:t>]</w:t>
      </w:r>
      <w:r>
        <w:rPr>
          <w:vertAlign w:val="superscript"/>
        </w:rPr>
        <w:t>3</w:t>
      </w:r>
      <w:r>
        <w:t>.  Voor [Fe(CN)</w:t>
      </w:r>
      <w:r>
        <w:rPr>
          <w:vertAlign w:val="subscript"/>
        </w:rPr>
        <w:t>6</w:t>
      </w:r>
      <w:r>
        <w:rPr>
          <w:vertAlign w:val="superscript"/>
        </w:rPr>
        <w:t>4</w:t>
      </w:r>
      <w:r>
        <w:rPr>
          <w:vertAlign w:val="superscript"/>
        </w:rPr>
        <w:sym w:font="Symbol" w:char="F02D"/>
      </w:r>
      <w:r>
        <w:t>] geldt de grondwaternorm: [Fe(CN)</w:t>
      </w:r>
      <w:r>
        <w:rPr>
          <w:vertAlign w:val="subscript"/>
        </w:rPr>
        <w:t>6</w:t>
      </w:r>
      <w:r>
        <w:rPr>
          <w:vertAlign w:val="superscript"/>
        </w:rPr>
        <w:t>4</w:t>
      </w:r>
      <w:r>
        <w:rPr>
          <w:vertAlign w:val="superscript"/>
        </w:rPr>
        <w:sym w:font="Symbol" w:char="F02D"/>
      </w:r>
      <w:r>
        <w:t xml:space="preserve">] = 7,076 </w:t>
      </w:r>
      <w:r>
        <w:sym w:font="Symbol" w:char="F06D"/>
      </w:r>
      <w:r>
        <w:t>M. Dit levert voor de concentratie vrij ijzer op: [Fe</w:t>
      </w:r>
      <w:r>
        <w:rPr>
          <w:vertAlign w:val="superscript"/>
        </w:rPr>
        <w:t>3+</w:t>
      </w:r>
      <w:r>
        <w:t>] = 5,47</w:t>
      </w:r>
      <w:r>
        <w:sym w:font="Symbol" w:char="F0D7"/>
      </w:r>
      <w:r>
        <w:t>10</w:t>
      </w:r>
      <w:r>
        <w:rPr>
          <w:vertAlign w:val="superscript"/>
        </w:rPr>
        <w:sym w:font="Symbol" w:char="F02D"/>
      </w:r>
      <w:r>
        <w:rPr>
          <w:vertAlign w:val="superscript"/>
        </w:rPr>
        <w:t>18</w:t>
      </w:r>
      <w:r>
        <w:t xml:space="preserve"> mol/L. Deze hoeveelheid is verwaarloosbaar ten opzichte van de hoeveelheid ijzer in berlijns-blauw en Fe(CN)</w:t>
      </w:r>
      <w:r>
        <w:rPr>
          <w:vertAlign w:val="subscript"/>
        </w:rPr>
        <w:t>6</w:t>
      </w:r>
      <w:r>
        <w:rPr>
          <w:vertAlign w:val="superscript"/>
        </w:rPr>
        <w:t>4</w:t>
      </w:r>
      <w:r>
        <w:rPr>
          <w:vertAlign w:val="superscript"/>
        </w:rPr>
        <w:sym w:font="Symbol" w:char="F02D"/>
      </w:r>
      <w:r>
        <w:t>.</w:t>
      </w:r>
    </w:p>
    <w:p w:rsidR="00BD1C3D" w:rsidRDefault="00121C93" w:rsidP="00F70AD3">
      <w:pPr>
        <w:pStyle w:val="Interlinie"/>
      </w:pPr>
      <w:r>
        <w:t>Het resultaat wordt dus de som van ijzer in het berlijns-blauw en het opgelost ijzercyanide:</w:t>
      </w:r>
    </w:p>
    <w:p w:rsidR="00121C93" w:rsidRDefault="00121C93" w:rsidP="00EA2F99">
      <w:pPr>
        <w:rPr>
          <w:lang w:val="nl-NL"/>
        </w:rPr>
      </w:pPr>
      <w:r>
        <w:rPr>
          <w:lang w:val="nl-NL"/>
        </w:rPr>
        <w:t>9,21</w:t>
      </w:r>
      <w:r>
        <w:rPr>
          <w:lang w:val="nl-NL"/>
        </w:rPr>
        <w:sym w:font="Symbol" w:char="F0D7"/>
      </w:r>
      <w:r>
        <w:rPr>
          <w:lang w:val="nl-NL"/>
        </w:rPr>
        <w:t>10</w:t>
      </w:r>
      <w:r>
        <w:rPr>
          <w:vertAlign w:val="superscript"/>
          <w:lang w:val="nl-NL"/>
        </w:rPr>
        <w:sym w:font="Symbol" w:char="F02D"/>
      </w:r>
      <w:r>
        <w:rPr>
          <w:vertAlign w:val="superscript"/>
          <w:lang w:val="nl-NL"/>
        </w:rPr>
        <w:t>5</w:t>
      </w:r>
      <w:r>
        <w:rPr>
          <w:lang w:val="nl-NL"/>
        </w:rPr>
        <w:t xml:space="preserve"> mol berlijns-blauw bevat 7</w:t>
      </w:r>
      <w:r>
        <w:rPr>
          <w:lang w:val="nl-NL"/>
        </w:rPr>
        <w:sym w:font="Symbol" w:char="F0D7"/>
      </w:r>
      <w:r>
        <w:rPr>
          <w:lang w:val="nl-NL"/>
        </w:rPr>
        <w:t>9,21</w:t>
      </w:r>
      <w:r>
        <w:rPr>
          <w:lang w:val="nl-NL"/>
        </w:rPr>
        <w:sym w:font="Symbol" w:char="F0D7"/>
      </w:r>
      <w:r>
        <w:rPr>
          <w:lang w:val="nl-NL"/>
        </w:rPr>
        <w:t>10</w:t>
      </w:r>
      <w:r>
        <w:rPr>
          <w:vertAlign w:val="superscript"/>
          <w:lang w:val="nl-NL"/>
        </w:rPr>
        <w:sym w:font="Symbol" w:char="F02D"/>
      </w:r>
      <w:r>
        <w:rPr>
          <w:vertAlign w:val="superscript"/>
          <w:lang w:val="nl-NL"/>
        </w:rPr>
        <w:t>5</w:t>
      </w:r>
      <w:r>
        <w:rPr>
          <w:lang w:val="nl-NL"/>
        </w:rPr>
        <w:t xml:space="preserve"> = 6,45</w:t>
      </w:r>
      <w:r>
        <w:rPr>
          <w:lang w:val="nl-NL"/>
        </w:rPr>
        <w:sym w:font="Symbol" w:char="F0D7"/>
      </w:r>
      <w:r>
        <w:rPr>
          <w:lang w:val="nl-NL"/>
        </w:rPr>
        <w:t>10</w:t>
      </w:r>
      <w:r>
        <w:rPr>
          <w:vertAlign w:val="superscript"/>
          <w:lang w:val="nl-NL"/>
        </w:rPr>
        <w:sym w:font="Symbol" w:char="F02D"/>
      </w:r>
      <w:r>
        <w:rPr>
          <w:vertAlign w:val="superscript"/>
          <w:lang w:val="nl-NL"/>
        </w:rPr>
        <w:t>4</w:t>
      </w:r>
      <w:r>
        <w:rPr>
          <w:lang w:val="nl-NL"/>
        </w:rPr>
        <w:t xml:space="preserve"> mol ijzer. 1500 μg Fe(CN)</w:t>
      </w:r>
      <w:r>
        <w:rPr>
          <w:vertAlign w:val="subscript"/>
          <w:lang w:val="nl-NL"/>
        </w:rPr>
        <w:t>6</w:t>
      </w:r>
      <w:r>
        <w:rPr>
          <w:vertAlign w:val="superscript"/>
          <w:lang w:val="nl-NL"/>
        </w:rPr>
        <w:t>4</w:t>
      </w:r>
      <w:r>
        <w:rPr>
          <w:vertAlign w:val="superscript"/>
          <w:lang w:val="nl-NL"/>
        </w:rPr>
        <w:sym w:font="Symbol" w:char="F02D"/>
      </w:r>
      <w:r>
        <w:rPr>
          <w:lang w:val="nl-NL"/>
        </w:rPr>
        <w:t xml:space="preserve"> bevat 7,076</w:t>
      </w:r>
      <w:r>
        <w:rPr>
          <w:lang w:val="nl-NL"/>
        </w:rPr>
        <w:sym w:font="Symbol" w:char="F0D7"/>
      </w:r>
      <w:r>
        <w:rPr>
          <w:lang w:val="nl-NL"/>
        </w:rPr>
        <w:t>10</w:t>
      </w:r>
      <w:r>
        <w:rPr>
          <w:vertAlign w:val="superscript"/>
          <w:lang w:val="nl-NL"/>
        </w:rPr>
        <w:t>-6</w:t>
      </w:r>
      <w:r>
        <w:rPr>
          <w:lang w:val="nl-NL"/>
        </w:rPr>
        <w:t xml:space="preserve"> mol ijzer. Totaal dient het systeem dus minimaal 6,45</w:t>
      </w:r>
      <w:r>
        <w:rPr>
          <w:lang w:val="nl-NL"/>
        </w:rPr>
        <w:sym w:font="Symbol" w:char="F0D7"/>
      </w:r>
      <w:r>
        <w:rPr>
          <w:lang w:val="nl-NL"/>
        </w:rPr>
        <w:t>10</w:t>
      </w:r>
      <w:r>
        <w:rPr>
          <w:vertAlign w:val="superscript"/>
          <w:lang w:val="nl-NL"/>
        </w:rPr>
        <w:sym w:font="Symbol" w:char="F02D"/>
      </w:r>
      <w:r>
        <w:rPr>
          <w:vertAlign w:val="superscript"/>
          <w:lang w:val="nl-NL"/>
        </w:rPr>
        <w:t>4</w:t>
      </w:r>
      <w:r>
        <w:rPr>
          <w:lang w:val="nl-NL"/>
        </w:rPr>
        <w:t xml:space="preserve"> + 7,076</w:t>
      </w:r>
      <w:r>
        <w:rPr>
          <w:lang w:val="nl-NL"/>
        </w:rPr>
        <w:sym w:font="Symbol" w:char="F0D7"/>
      </w:r>
      <w:r>
        <w:rPr>
          <w:lang w:val="nl-NL"/>
        </w:rPr>
        <w:t>10</w:t>
      </w:r>
      <w:r>
        <w:rPr>
          <w:vertAlign w:val="superscript"/>
          <w:lang w:val="nl-NL"/>
        </w:rPr>
        <w:sym w:font="Symbol" w:char="F02D"/>
      </w:r>
      <w:r>
        <w:rPr>
          <w:vertAlign w:val="superscript"/>
          <w:lang w:val="nl-NL"/>
        </w:rPr>
        <w:t>6</w:t>
      </w:r>
      <w:r>
        <w:rPr>
          <w:lang w:val="nl-NL"/>
        </w:rPr>
        <w:t xml:space="preserve"> = 6,52</w:t>
      </w:r>
      <w:r>
        <w:rPr>
          <w:lang w:val="nl-NL"/>
        </w:rPr>
        <w:sym w:font="Symbol" w:char="F0D7"/>
      </w:r>
      <w:r>
        <w:rPr>
          <w:lang w:val="nl-NL"/>
        </w:rPr>
        <w:t>10</w:t>
      </w:r>
      <w:r>
        <w:rPr>
          <w:vertAlign w:val="superscript"/>
          <w:lang w:val="nl-NL"/>
        </w:rPr>
        <w:sym w:font="Symbol" w:char="F02D"/>
      </w:r>
      <w:r>
        <w:rPr>
          <w:vertAlign w:val="superscript"/>
          <w:lang w:val="nl-NL"/>
        </w:rPr>
        <w:t>4</w:t>
      </w:r>
      <w:r>
        <w:rPr>
          <w:lang w:val="nl-NL"/>
        </w:rPr>
        <w:t xml:space="preserve"> mol ijzer per liter grondwater te bevatten, wat overeenkomt met 3,6</w:t>
      </w:r>
      <w:r>
        <w:rPr>
          <w:lang w:val="nl-NL"/>
        </w:rPr>
        <w:sym w:font="Symbol" w:char="F0D7"/>
      </w:r>
      <w:r>
        <w:rPr>
          <w:lang w:val="nl-NL"/>
        </w:rPr>
        <w:t>10</w:t>
      </w:r>
      <w:r>
        <w:rPr>
          <w:vertAlign w:val="superscript"/>
          <w:lang w:val="nl-NL"/>
        </w:rPr>
        <w:sym w:font="Symbol" w:char="F02D"/>
      </w:r>
      <w:r>
        <w:rPr>
          <w:vertAlign w:val="superscript"/>
          <w:lang w:val="nl-NL"/>
        </w:rPr>
        <w:t>2</w:t>
      </w:r>
      <w:r>
        <w:rPr>
          <w:lang w:val="nl-NL"/>
        </w:rPr>
        <w:t xml:space="preserve"> gram ijzer per liter grondwater.</w:t>
      </w:r>
    </w:p>
    <w:p w:rsidR="00BD1C3D" w:rsidRDefault="00121C93" w:rsidP="00FF5DBB">
      <w:pPr>
        <w:pStyle w:val="vraag"/>
        <w:tabs>
          <w:tab w:val="clear" w:pos="454"/>
          <w:tab w:val="num" w:pos="0"/>
        </w:tabs>
        <w:ind w:left="0" w:hanging="567"/>
      </w:pPr>
      <w:r>
        <w:t>De 910 mg/-norm kan nooit overschreden worden. 910 mg berlijns-blauw per liter komt namelijk overeen met 0,019 mol CN</w:t>
      </w:r>
      <w:r>
        <w:rPr>
          <w:vertAlign w:val="superscript"/>
        </w:rPr>
        <w:sym w:font="Symbol" w:char="F02D"/>
      </w:r>
      <w:r>
        <w:t xml:space="preserve"> per liter, en zoveel cyanide is niet geloosd. De 70 mg/L-norm komt overeen met 1,5</w:t>
      </w:r>
      <w:r>
        <w:sym w:font="Symbol" w:char="F0D7"/>
      </w:r>
      <w:r>
        <w:t>10</w:t>
      </w:r>
      <w:r>
        <w:rPr>
          <w:vertAlign w:val="superscript"/>
        </w:rPr>
        <w:sym w:font="Symbol" w:char="F02D"/>
      </w:r>
      <w:r>
        <w:rPr>
          <w:vertAlign w:val="superscript"/>
        </w:rPr>
        <w:t>3</w:t>
      </w:r>
      <w:r>
        <w:t xml:space="preserve"> mol/L CN</w:t>
      </w:r>
      <w:r>
        <w:rPr>
          <w:vertAlign w:val="superscript"/>
        </w:rPr>
        <w:sym w:font="Symbol" w:char="F02D"/>
      </w:r>
      <w:r>
        <w:t>, dus deze norm zou in principe wel gehaald kunnen worden. We moeten nu onderzoeken bij welke pH dat kan gebeuren.</w:t>
      </w:r>
    </w:p>
    <w:p w:rsidR="00121C93" w:rsidRDefault="00121C93" w:rsidP="00EA2F99">
      <w:pPr>
        <w:rPr>
          <w:lang w:val="nl-NL"/>
        </w:rPr>
      </w:pPr>
      <w:r>
        <w:rPr>
          <w:lang w:val="nl-NL"/>
        </w:rPr>
        <w:t>Als er 1,5</w:t>
      </w:r>
      <w:r>
        <w:rPr>
          <w:lang w:val="nl-NL"/>
        </w:rPr>
        <w:sym w:font="Symbol" w:char="F0D7"/>
      </w:r>
      <w:r>
        <w:rPr>
          <w:lang w:val="nl-NL"/>
        </w:rPr>
        <w:t>10</w:t>
      </w:r>
      <w:r>
        <w:rPr>
          <w:vertAlign w:val="superscript"/>
          <w:lang w:val="nl-NL"/>
        </w:rPr>
        <w:sym w:font="Symbol" w:char="F02D"/>
      </w:r>
      <w:r>
        <w:rPr>
          <w:vertAlign w:val="superscript"/>
          <w:lang w:val="nl-NL"/>
        </w:rPr>
        <w:t>3</w:t>
      </w:r>
      <w:r>
        <w:rPr>
          <w:lang w:val="nl-NL"/>
        </w:rPr>
        <w:t xml:space="preserve"> mol CN</w:t>
      </w:r>
      <w:r>
        <w:rPr>
          <w:vertAlign w:val="superscript"/>
          <w:lang w:val="nl-NL"/>
        </w:rPr>
        <w:sym w:font="Symbol" w:char="F02D"/>
      </w:r>
      <w:r>
        <w:rPr>
          <w:lang w:val="nl-NL"/>
        </w:rPr>
        <w:t xml:space="preserve"> vastgelegd wordt in berlijns-blauw, blijft 1,7</w:t>
      </w:r>
      <w:r>
        <w:rPr>
          <w:lang w:val="nl-NL"/>
        </w:rPr>
        <w:sym w:font="Symbol" w:char="F0D7"/>
      </w:r>
      <w:r>
        <w:rPr>
          <w:lang w:val="nl-NL"/>
        </w:rPr>
        <w:t>10</w:t>
      </w:r>
      <w:r>
        <w:rPr>
          <w:vertAlign w:val="superscript"/>
          <w:lang w:val="nl-NL"/>
        </w:rPr>
        <w:sym w:font="Symbol" w:char="F02D"/>
      </w:r>
      <w:r>
        <w:rPr>
          <w:vertAlign w:val="superscript"/>
          <w:lang w:val="nl-NL"/>
        </w:rPr>
        <w:t>3</w:t>
      </w:r>
      <w:r>
        <w:rPr>
          <w:lang w:val="nl-NL"/>
        </w:rPr>
        <w:t xml:space="preserve"> - 1,5</w:t>
      </w:r>
      <w:r>
        <w:rPr>
          <w:lang w:val="nl-NL"/>
        </w:rPr>
        <w:sym w:font="Symbol" w:char="F0D7"/>
      </w:r>
      <w:r>
        <w:rPr>
          <w:lang w:val="nl-NL"/>
        </w:rPr>
        <w:t>10</w:t>
      </w:r>
      <w:r>
        <w:rPr>
          <w:vertAlign w:val="superscript"/>
          <w:lang w:val="nl-NL"/>
        </w:rPr>
        <w:sym w:font="Symbol" w:char="F02D"/>
      </w:r>
      <w:r>
        <w:rPr>
          <w:vertAlign w:val="superscript"/>
          <w:lang w:val="nl-NL"/>
        </w:rPr>
        <w:t>3</w:t>
      </w:r>
      <w:r>
        <w:rPr>
          <w:lang w:val="nl-NL"/>
        </w:rPr>
        <w:t xml:space="preserve"> = 2,3</w:t>
      </w:r>
      <w:r>
        <w:rPr>
          <w:lang w:val="nl-NL"/>
        </w:rPr>
        <w:sym w:font="Symbol" w:char="F0D7"/>
      </w:r>
      <w:r>
        <w:rPr>
          <w:lang w:val="nl-NL"/>
        </w:rPr>
        <w:t>10</w:t>
      </w:r>
      <w:r>
        <w:rPr>
          <w:vertAlign w:val="superscript"/>
          <w:lang w:val="nl-NL"/>
        </w:rPr>
        <w:sym w:font="Symbol" w:char="F02D"/>
      </w:r>
      <w:r>
        <w:rPr>
          <w:vertAlign w:val="superscript"/>
          <w:lang w:val="nl-NL"/>
        </w:rPr>
        <w:t>4</w:t>
      </w:r>
      <w:r>
        <w:rPr>
          <w:lang w:val="nl-NL"/>
        </w:rPr>
        <w:t xml:space="preserve"> mol CN</w:t>
      </w:r>
      <w:r>
        <w:rPr>
          <w:vertAlign w:val="superscript"/>
          <w:lang w:val="nl-NL"/>
        </w:rPr>
        <w:sym w:font="Symbol" w:char="F02D"/>
      </w:r>
      <w:r>
        <w:rPr>
          <w:lang w:val="nl-NL"/>
        </w:rPr>
        <w:t xml:space="preserve"> per liter aanwezig in Fe(CN)</w:t>
      </w:r>
      <w:r>
        <w:rPr>
          <w:vertAlign w:val="subscript"/>
          <w:lang w:val="nl-NL"/>
        </w:rPr>
        <w:t>6</w:t>
      </w:r>
      <w:r>
        <w:rPr>
          <w:vertAlign w:val="superscript"/>
          <w:lang w:val="nl-NL"/>
        </w:rPr>
        <w:t>4</w:t>
      </w:r>
      <w:r>
        <w:rPr>
          <w:vertAlign w:val="superscript"/>
          <w:lang w:val="nl-NL"/>
        </w:rPr>
        <w:sym w:font="Symbol" w:char="F02D"/>
      </w:r>
      <w:r>
        <w:rPr>
          <w:lang w:val="nl-NL"/>
        </w:rPr>
        <w:t>. Hieruit volgt dat [Fe(CN)</w:t>
      </w:r>
      <w:r>
        <w:rPr>
          <w:vertAlign w:val="subscript"/>
          <w:lang w:val="nl-NL"/>
        </w:rPr>
        <w:t>6</w:t>
      </w:r>
      <w:r>
        <w:rPr>
          <w:vertAlign w:val="superscript"/>
          <w:lang w:val="nl-NL"/>
        </w:rPr>
        <w:t>4</w:t>
      </w:r>
      <w:r>
        <w:rPr>
          <w:vertAlign w:val="superscript"/>
          <w:lang w:val="nl-NL"/>
        </w:rPr>
        <w:sym w:font="Symbol" w:char="F02D"/>
      </w:r>
      <w:r>
        <w:rPr>
          <w:lang w:val="nl-NL"/>
        </w:rPr>
        <w:t>] = 3,9</w:t>
      </w:r>
      <w:r>
        <w:rPr>
          <w:lang w:val="nl-NL"/>
        </w:rPr>
        <w:sym w:font="Symbol" w:char="F0D7"/>
      </w:r>
      <w:r>
        <w:rPr>
          <w:lang w:val="nl-NL"/>
        </w:rPr>
        <w:t>10</w:t>
      </w:r>
      <w:r>
        <w:rPr>
          <w:vertAlign w:val="superscript"/>
          <w:lang w:val="nl-NL"/>
        </w:rPr>
        <w:sym w:font="Symbol" w:char="F02D"/>
      </w:r>
      <w:r>
        <w:rPr>
          <w:vertAlign w:val="superscript"/>
          <w:lang w:val="nl-NL"/>
        </w:rPr>
        <w:t>5</w:t>
      </w:r>
      <w:r>
        <w:rPr>
          <w:lang w:val="nl-NL"/>
        </w:rPr>
        <w:t xml:space="preserve"> mol/L. Nu geldt: [H</w:t>
      </w:r>
      <w:r>
        <w:rPr>
          <w:vertAlign w:val="superscript"/>
          <w:lang w:val="nl-NL"/>
        </w:rPr>
        <w:t>+</w:t>
      </w:r>
      <w:r>
        <w:rPr>
          <w:lang w:val="nl-NL"/>
        </w:rPr>
        <w:t>]</w:t>
      </w:r>
      <w:r>
        <w:rPr>
          <w:vertAlign w:val="superscript"/>
          <w:lang w:val="nl-NL"/>
        </w:rPr>
        <w:t>12</w:t>
      </w:r>
      <w:r>
        <w:rPr>
          <w:lang w:val="nl-NL"/>
        </w:rPr>
        <w:t xml:space="preserve"> = 10</w:t>
      </w:r>
      <w:r>
        <w:rPr>
          <w:vertAlign w:val="superscript"/>
          <w:lang w:val="nl-NL"/>
        </w:rPr>
        <w:sym w:font="Symbol" w:char="F02D"/>
      </w:r>
      <w:r>
        <w:rPr>
          <w:vertAlign w:val="superscript"/>
          <w:lang w:val="nl-NL"/>
        </w:rPr>
        <w:t>70,36</w:t>
      </w:r>
      <w:r>
        <w:rPr>
          <w:lang w:val="nl-NL"/>
        </w:rPr>
        <w:t xml:space="preserve"> / [Fe(CN</w:t>
      </w:r>
      <w:r>
        <w:rPr>
          <w:vertAlign w:val="subscript"/>
          <w:lang w:val="nl-NL"/>
        </w:rPr>
        <w:t>6</w:t>
      </w:r>
      <w:r>
        <w:rPr>
          <w:lang w:val="nl-NL"/>
        </w:rPr>
        <w:t>)</w:t>
      </w:r>
      <w:r>
        <w:rPr>
          <w:vertAlign w:val="superscript"/>
          <w:lang w:val="nl-NL"/>
        </w:rPr>
        <w:t>4</w:t>
      </w:r>
      <w:r>
        <w:rPr>
          <w:vertAlign w:val="superscript"/>
          <w:lang w:val="nl-NL"/>
        </w:rPr>
        <w:sym w:font="Symbol" w:char="F02D"/>
      </w:r>
      <w:r>
        <w:rPr>
          <w:lang w:val="nl-NL"/>
        </w:rPr>
        <w:t>]</w:t>
      </w:r>
      <w:r>
        <w:rPr>
          <w:vertAlign w:val="superscript"/>
          <w:lang w:val="nl-NL"/>
        </w:rPr>
        <w:t>3</w:t>
      </w:r>
      <w:r>
        <w:rPr>
          <w:lang w:val="nl-NL"/>
        </w:rPr>
        <w:t>. Uitwerken levert [H</w:t>
      </w:r>
      <w:r>
        <w:rPr>
          <w:vertAlign w:val="superscript"/>
          <w:lang w:val="nl-NL"/>
        </w:rPr>
        <w:t>+</w:t>
      </w:r>
      <w:r>
        <w:rPr>
          <w:lang w:val="nl-NL"/>
        </w:rPr>
        <w:t>] = 1,7</w:t>
      </w:r>
      <w:r>
        <w:rPr>
          <w:lang w:val="nl-NL"/>
        </w:rPr>
        <w:sym w:font="Symbol" w:char="F0D7"/>
      </w:r>
      <w:r>
        <w:rPr>
          <w:lang w:val="nl-NL"/>
        </w:rPr>
        <w:t>10</w:t>
      </w:r>
      <w:r>
        <w:rPr>
          <w:vertAlign w:val="superscript"/>
          <w:lang w:val="nl-NL"/>
        </w:rPr>
        <w:sym w:font="Symbol" w:char="F02D"/>
      </w:r>
      <w:r>
        <w:rPr>
          <w:vertAlign w:val="superscript"/>
          <w:lang w:val="nl-NL"/>
        </w:rPr>
        <w:t>5</w:t>
      </w:r>
      <w:r>
        <w:rPr>
          <w:lang w:val="nl-NL"/>
        </w:rPr>
        <w:t xml:space="preserve"> mol/L en pH = 4,8. Bij deze pH geldt de andere norm. Een hogere pH leidt in de totaalreactie tot een </w:t>
      </w:r>
      <w:r>
        <w:rPr>
          <w:lang w:val="nl-NL"/>
        </w:rPr>
        <w:lastRenderedPageBreak/>
        <w:t>verschuiving van het evenwichts naar rechts, waardoor de concentratie berlijns-blauw onder de norm zakt. Ook de tweede norm kan dus nooit overschreden worden.</w:t>
      </w:r>
    </w:p>
    <w:p w:rsidR="00121C93" w:rsidRDefault="00121C93">
      <w:pPr>
        <w:pStyle w:val="opgave"/>
      </w:pPr>
      <w:r>
        <w:t>Deeltjes delen lading</w:t>
      </w:r>
    </w:p>
    <w:p w:rsidR="00121C93" w:rsidRDefault="00121C93" w:rsidP="00FF5DBB">
      <w:pPr>
        <w:pStyle w:val="vraag"/>
        <w:tabs>
          <w:tab w:val="clear" w:pos="454"/>
          <w:tab w:val="num" w:pos="0"/>
        </w:tabs>
        <w:ind w:left="0" w:hanging="567"/>
      </w:pPr>
      <w:r>
        <w:t>De reactie die telkens optreedt is de dissociatie van een proton van een gecoördineerde water groep, waarbij een gecoördineerde OH</w:t>
      </w:r>
      <w:r>
        <w:rPr>
          <w:vertAlign w:val="superscript"/>
        </w:rPr>
        <w:sym w:font="Symbol" w:char="F02D"/>
      </w:r>
      <w:r>
        <w:t xml:space="preserve"> groep ontstaat:</w:t>
      </w:r>
    </w:p>
    <w:p w:rsidR="00121C93" w:rsidRDefault="00121C93">
      <w:pPr>
        <w:ind w:firstLine="454"/>
        <w:rPr>
          <w:lang w:val="nl-NL"/>
        </w:rPr>
      </w:pPr>
      <w:r>
        <w:rPr>
          <w:lang w:val="nl-NL"/>
        </w:rPr>
        <w:t>Al(H</w:t>
      </w:r>
      <w:r>
        <w:rPr>
          <w:vertAlign w:val="subscript"/>
          <w:lang w:val="nl-NL"/>
        </w:rPr>
        <w:t>2</w:t>
      </w:r>
      <w:r>
        <w:rPr>
          <w:lang w:val="nl-NL"/>
        </w:rPr>
        <w:t>O)</w:t>
      </w:r>
      <w:r>
        <w:rPr>
          <w:vertAlign w:val="subscript"/>
          <w:lang w:val="nl-NL"/>
        </w:rPr>
        <w:t>6</w:t>
      </w:r>
      <w:r>
        <w:rPr>
          <w:vertAlign w:val="superscript"/>
          <w:lang w:val="nl-NL"/>
        </w:rPr>
        <w:t>3+</w:t>
      </w:r>
      <w:r>
        <w:rPr>
          <w:lang w:val="nl-NL"/>
        </w:rPr>
        <w:tab/>
      </w:r>
      <w:r>
        <w:rPr>
          <w:lang w:val="nl-NL"/>
        </w:rPr>
        <w:tab/>
      </w:r>
      <w:r>
        <w:rPr>
          <w:lang w:val="nl-NL"/>
        </w:rPr>
        <w:sym w:font="Symbol" w:char="F0AE"/>
      </w:r>
      <w:r>
        <w:rPr>
          <w:lang w:val="nl-NL"/>
        </w:rPr>
        <w:tab/>
        <w:t>Al(OH)(H</w:t>
      </w:r>
      <w:r>
        <w:rPr>
          <w:vertAlign w:val="subscript"/>
          <w:lang w:val="nl-NL"/>
        </w:rPr>
        <w:t>2</w:t>
      </w:r>
      <w:r>
        <w:rPr>
          <w:lang w:val="nl-NL"/>
        </w:rPr>
        <w:t>O)</w:t>
      </w:r>
      <w:r>
        <w:rPr>
          <w:lang w:val="nl-NL"/>
        </w:rPr>
        <w:softHyphen/>
      </w:r>
      <w:r>
        <w:rPr>
          <w:vertAlign w:val="subscript"/>
          <w:lang w:val="nl-NL"/>
        </w:rPr>
        <w:t>5</w:t>
      </w:r>
      <w:r>
        <w:rPr>
          <w:vertAlign w:val="superscript"/>
          <w:lang w:val="nl-NL"/>
        </w:rPr>
        <w:t>2+</w:t>
      </w:r>
      <w:r>
        <w:rPr>
          <w:lang w:val="nl-NL"/>
        </w:rPr>
        <w:t xml:space="preserve"> + H</w:t>
      </w:r>
      <w:r>
        <w:rPr>
          <w:vertAlign w:val="superscript"/>
          <w:lang w:val="nl-NL"/>
        </w:rPr>
        <w:t>+</w:t>
      </w:r>
    </w:p>
    <w:p w:rsidR="00121C93" w:rsidRDefault="00121C93" w:rsidP="00FF5DBB">
      <w:pPr>
        <w:pStyle w:val="vraag"/>
        <w:tabs>
          <w:tab w:val="clear" w:pos="454"/>
          <w:tab w:val="num" w:pos="0"/>
        </w:tabs>
        <w:ind w:left="0" w:hanging="567"/>
      </w:pPr>
      <w:r>
        <w:t>De formele lading van de opprvlakte OH groep is -0,5 (-1 + 0,5).</w:t>
      </w:r>
    </w:p>
    <w:p w:rsidR="00121C93" w:rsidRDefault="00121C93" w:rsidP="00FF5DBB">
      <w:pPr>
        <w:pStyle w:val="vraag"/>
        <w:tabs>
          <w:tab w:val="clear" w:pos="454"/>
          <w:tab w:val="num" w:pos="0"/>
        </w:tabs>
        <w:ind w:left="0" w:hanging="567"/>
        <w:rPr>
          <w:u w:val="single"/>
        </w:rPr>
      </w:pPr>
      <w:r>
        <w:t xml:space="preserve">Het oppervlak is ongeladen wanneer de verhouding tussen het aantal oppervlakte OH-groepen en </w:t>
      </w:r>
      <w:r w:rsidR="00F70AD3">
        <w:t>oppervlakte</w:t>
      </w:r>
      <w:r>
        <w:t xml:space="preserve"> H</w:t>
      </w:r>
      <w:r>
        <w:rPr>
          <w:vertAlign w:val="subscript"/>
        </w:rPr>
        <w:t>2</w:t>
      </w:r>
      <w:r>
        <w:t>O-groepen gelijk is aan één, omdat de formele lading van de oppervlakte H</w:t>
      </w:r>
      <w:r>
        <w:rPr>
          <w:vertAlign w:val="subscript"/>
        </w:rPr>
        <w:t>2</w:t>
      </w:r>
      <w:r>
        <w:t>O-groep gelijk is aan +0,5 (-0,5 + 1). De helft van de oppervlakte OH-groepen is dan dus geassocieerd met H</w:t>
      </w:r>
      <w:r>
        <w:rPr>
          <w:vertAlign w:val="superscript"/>
        </w:rPr>
        <w:t>+</w:t>
      </w:r>
      <w:r>
        <w:t xml:space="preserve"> uit de oplossing.</w:t>
      </w:r>
    </w:p>
    <w:p w:rsidR="00121C93" w:rsidRDefault="00121C93" w:rsidP="00FF5DBB">
      <w:pPr>
        <w:pStyle w:val="vraag"/>
        <w:tabs>
          <w:tab w:val="clear" w:pos="454"/>
          <w:tab w:val="num" w:pos="0"/>
        </w:tabs>
        <w:ind w:left="0" w:hanging="567"/>
      </w:pPr>
      <w:r>
        <w:t>Het gaat om de volgende reactie, waarbij het streepje aangeeft dat de groep aan het oppervlak vast zit:</w:t>
      </w:r>
    </w:p>
    <w:p w:rsidR="00121C93" w:rsidRPr="00BD1C3D" w:rsidRDefault="00121C93" w:rsidP="00BD1C3D">
      <w:pPr>
        <w:rPr>
          <w:lang w:val="nl-NL"/>
        </w:rPr>
      </w:pPr>
      <w:r>
        <w:rPr>
          <w:lang w:val="nl-NL"/>
        </w:rPr>
        <w:sym w:font="Symbol" w:char="F02D"/>
      </w:r>
      <w:r w:rsidRPr="00BD1C3D">
        <w:rPr>
          <w:lang w:val="nl-NL"/>
        </w:rPr>
        <w:t>OH</w:t>
      </w:r>
      <w:r>
        <w:rPr>
          <w:vertAlign w:val="superscript"/>
        </w:rPr>
        <w:sym w:font="Symbol" w:char="F02D"/>
      </w:r>
      <w:r w:rsidRPr="00BD1C3D">
        <w:rPr>
          <w:vertAlign w:val="superscript"/>
          <w:lang w:val="nl-NL"/>
        </w:rPr>
        <w:t>0,5</w:t>
      </w:r>
      <w:r w:rsidRPr="00BD1C3D">
        <w:rPr>
          <w:lang w:val="nl-NL"/>
        </w:rPr>
        <w:t xml:space="preserve"> + H</w:t>
      </w:r>
      <w:r w:rsidRPr="00BD1C3D">
        <w:rPr>
          <w:vertAlign w:val="superscript"/>
          <w:lang w:val="nl-NL"/>
        </w:rPr>
        <w:t>+</w:t>
      </w:r>
      <w:r w:rsidRPr="00BD1C3D">
        <w:rPr>
          <w:lang w:val="nl-NL"/>
        </w:rPr>
        <w:t xml:space="preserve"> </w:t>
      </w:r>
      <w:r>
        <w:sym w:font="Symbol" w:char="F0AE"/>
      </w:r>
      <w:r w:rsidRPr="00BD1C3D">
        <w:rPr>
          <w:lang w:val="nl-NL"/>
        </w:rPr>
        <w:t xml:space="preserve"> </w:t>
      </w:r>
      <w:r>
        <w:sym w:font="Symbol" w:char="F02D"/>
      </w:r>
      <w:r w:rsidRPr="00BD1C3D">
        <w:rPr>
          <w:lang w:val="nl-NL"/>
        </w:rPr>
        <w:t>OH</w:t>
      </w:r>
      <w:r w:rsidRPr="00BD1C3D">
        <w:rPr>
          <w:vertAlign w:val="subscript"/>
          <w:lang w:val="nl-NL"/>
        </w:rPr>
        <w:t>2</w:t>
      </w:r>
      <w:r w:rsidRPr="00BD1C3D">
        <w:rPr>
          <w:vertAlign w:val="superscript"/>
          <w:lang w:val="nl-NL"/>
        </w:rPr>
        <w:t>+0,5</w:t>
      </w:r>
      <w:r w:rsidRPr="00BD1C3D">
        <w:rPr>
          <w:lang w:val="nl-NL"/>
        </w:rPr>
        <w:t xml:space="preserve"> </w:t>
      </w:r>
    </w:p>
    <w:p w:rsidR="00BD1C3D" w:rsidRDefault="00121C93" w:rsidP="00BD1C3D">
      <w:pPr>
        <w:spacing w:before="120"/>
        <w:rPr>
          <w:lang w:val="nl-NL"/>
        </w:rPr>
      </w:pPr>
      <w:r w:rsidRPr="00121C93">
        <w:rPr>
          <w:i/>
          <w:lang w:val="nl-NL"/>
        </w:rPr>
        <w:t>K</w:t>
      </w:r>
      <w:r w:rsidRPr="00121C93">
        <w:rPr>
          <w:lang w:val="nl-NL"/>
        </w:rPr>
        <w:t xml:space="preserve"> = [</w:t>
      </w:r>
      <w:r>
        <w:rPr>
          <w:lang w:val="nl-NL"/>
        </w:rPr>
        <w:sym w:font="Symbol" w:char="F02D"/>
      </w:r>
      <w:r w:rsidRPr="00121C93">
        <w:rPr>
          <w:lang w:val="nl-NL"/>
        </w:rPr>
        <w:t>OH</w:t>
      </w:r>
      <w:r w:rsidRPr="00121C93">
        <w:rPr>
          <w:vertAlign w:val="subscript"/>
          <w:lang w:val="nl-NL"/>
        </w:rPr>
        <w:t>2</w:t>
      </w:r>
      <w:r w:rsidRPr="00121C93">
        <w:rPr>
          <w:vertAlign w:val="superscript"/>
          <w:lang w:val="nl-NL"/>
        </w:rPr>
        <w:t>+0,5</w:t>
      </w:r>
      <w:r w:rsidRPr="00121C93">
        <w:rPr>
          <w:lang w:val="nl-NL"/>
        </w:rPr>
        <w:t>] / [</w:t>
      </w:r>
      <w:r>
        <w:rPr>
          <w:lang w:val="nl-NL"/>
        </w:rPr>
        <w:sym w:font="Symbol" w:char="F02D"/>
      </w:r>
      <w:r w:rsidRPr="00121C93">
        <w:rPr>
          <w:lang w:val="nl-NL"/>
        </w:rPr>
        <w:t>OH</w:t>
      </w:r>
      <w:r>
        <w:rPr>
          <w:vertAlign w:val="superscript"/>
          <w:lang w:val="en-US"/>
        </w:rPr>
        <w:sym w:font="Symbol" w:char="F02D"/>
      </w:r>
      <w:r w:rsidRPr="00121C93">
        <w:rPr>
          <w:vertAlign w:val="superscript"/>
          <w:lang w:val="nl-NL"/>
        </w:rPr>
        <w:t>0,5</w:t>
      </w:r>
      <w:r w:rsidRPr="00121C93">
        <w:rPr>
          <w:lang w:val="nl-NL"/>
        </w:rPr>
        <w:t>] [H</w:t>
      </w:r>
      <w:r w:rsidRPr="00121C93">
        <w:rPr>
          <w:vertAlign w:val="superscript"/>
          <w:lang w:val="nl-NL"/>
        </w:rPr>
        <w:t>+</w:t>
      </w:r>
      <w:r w:rsidRPr="00121C93">
        <w:rPr>
          <w:lang w:val="nl-NL"/>
        </w:rPr>
        <w:t>]</w:t>
      </w:r>
    </w:p>
    <w:p w:rsidR="00121C93" w:rsidRDefault="00121C93" w:rsidP="00BD1C3D">
      <w:pPr>
        <w:spacing w:before="120"/>
        <w:rPr>
          <w:lang w:val="nl-NL"/>
        </w:rPr>
      </w:pPr>
      <w:r>
        <w:rPr>
          <w:lang w:val="nl-NL"/>
        </w:rPr>
        <w:t>Als het oppervlak ongeladen is geldt:</w:t>
      </w:r>
    </w:p>
    <w:p w:rsidR="00121C93" w:rsidRPr="0051026F" w:rsidRDefault="00121C93" w:rsidP="00BD1C3D">
      <w:pPr>
        <w:rPr>
          <w:lang w:val="nl-NL"/>
        </w:rPr>
      </w:pPr>
      <w:r w:rsidRPr="0051026F">
        <w:rPr>
          <w:lang w:val="nl-NL"/>
        </w:rPr>
        <w:t>[</w:t>
      </w:r>
      <w:r>
        <w:rPr>
          <w:lang w:val="nl-NL"/>
        </w:rPr>
        <w:sym w:font="Symbol" w:char="F02D"/>
      </w:r>
      <w:r w:rsidRPr="0051026F">
        <w:rPr>
          <w:lang w:val="nl-NL"/>
        </w:rPr>
        <w:t>OH</w:t>
      </w:r>
      <w:r w:rsidRPr="0051026F">
        <w:rPr>
          <w:vertAlign w:val="subscript"/>
          <w:lang w:val="nl-NL"/>
        </w:rPr>
        <w:t>2</w:t>
      </w:r>
      <w:r w:rsidRPr="0051026F">
        <w:rPr>
          <w:vertAlign w:val="superscript"/>
          <w:lang w:val="nl-NL"/>
        </w:rPr>
        <w:t>+0,5</w:t>
      </w:r>
      <w:r w:rsidRPr="0051026F">
        <w:rPr>
          <w:lang w:val="nl-NL"/>
        </w:rPr>
        <w:t>] / [</w:t>
      </w:r>
      <w:r>
        <w:rPr>
          <w:lang w:val="nl-NL"/>
        </w:rPr>
        <w:sym w:font="Symbol" w:char="F02D"/>
      </w:r>
      <w:r w:rsidRPr="0051026F">
        <w:rPr>
          <w:lang w:val="nl-NL"/>
        </w:rPr>
        <w:t>OH</w:t>
      </w:r>
      <w:r>
        <w:rPr>
          <w:vertAlign w:val="superscript"/>
          <w:lang w:val="en-US"/>
        </w:rPr>
        <w:sym w:font="Symbol" w:char="F02D"/>
      </w:r>
      <w:r w:rsidRPr="0051026F">
        <w:rPr>
          <w:vertAlign w:val="superscript"/>
          <w:lang w:val="nl-NL"/>
        </w:rPr>
        <w:t>0,5</w:t>
      </w:r>
      <w:r w:rsidRPr="0051026F">
        <w:rPr>
          <w:lang w:val="nl-NL"/>
        </w:rPr>
        <w:t>] = 1</w:t>
      </w:r>
    </w:p>
    <w:p w:rsidR="00121C93" w:rsidRPr="0051026F" w:rsidRDefault="00121C93" w:rsidP="00BD1C3D">
      <w:pPr>
        <w:rPr>
          <w:lang w:val="nl-NL"/>
        </w:rPr>
      </w:pPr>
      <w:r w:rsidRPr="0051026F">
        <w:rPr>
          <w:lang w:val="nl-NL"/>
        </w:rPr>
        <w:t>K = 1 / [H</w:t>
      </w:r>
      <w:r w:rsidRPr="0051026F">
        <w:rPr>
          <w:vertAlign w:val="superscript"/>
          <w:lang w:val="nl-NL"/>
        </w:rPr>
        <w:t>+</w:t>
      </w:r>
      <w:r w:rsidRPr="0051026F">
        <w:rPr>
          <w:lang w:val="nl-NL"/>
        </w:rPr>
        <w:t>]</w:t>
      </w:r>
    </w:p>
    <w:p w:rsidR="00121C93" w:rsidRDefault="00121C93" w:rsidP="00BD1C3D">
      <w:pPr>
        <w:rPr>
          <w:lang w:val="nl-NL"/>
        </w:rPr>
      </w:pPr>
      <w:r>
        <w:rPr>
          <w:lang w:val="nl-NL"/>
        </w:rPr>
        <w:t xml:space="preserve">log </w:t>
      </w:r>
      <w:r>
        <w:rPr>
          <w:i/>
          <w:lang w:val="nl-NL"/>
        </w:rPr>
        <w:t>K</w:t>
      </w:r>
      <w:r>
        <w:rPr>
          <w:lang w:val="nl-NL"/>
        </w:rPr>
        <w:t xml:space="preserve"> = - log [H</w:t>
      </w:r>
      <w:r>
        <w:rPr>
          <w:vertAlign w:val="superscript"/>
          <w:lang w:val="nl-NL"/>
        </w:rPr>
        <w:t>+</w:t>
      </w:r>
      <w:r>
        <w:rPr>
          <w:lang w:val="nl-NL"/>
        </w:rPr>
        <w:t>]</w:t>
      </w:r>
    </w:p>
    <w:p w:rsidR="00121C93" w:rsidRDefault="00121C93" w:rsidP="00BD1C3D">
      <w:pPr>
        <w:rPr>
          <w:lang w:val="nl-NL"/>
        </w:rPr>
      </w:pPr>
      <w:r>
        <w:rPr>
          <w:lang w:val="nl-NL"/>
        </w:rPr>
        <w:t xml:space="preserve">log </w:t>
      </w:r>
      <w:r>
        <w:rPr>
          <w:i/>
          <w:lang w:val="nl-NL"/>
        </w:rPr>
        <w:t>K</w:t>
      </w:r>
      <w:r>
        <w:rPr>
          <w:lang w:val="nl-NL"/>
        </w:rPr>
        <w:t xml:space="preserve"> = pH</w:t>
      </w:r>
    </w:p>
    <w:p w:rsidR="00121C93" w:rsidRDefault="00121C93" w:rsidP="00BD1C3D">
      <w:pPr>
        <w:spacing w:before="120"/>
        <w:rPr>
          <w:lang w:val="nl-NL"/>
        </w:rPr>
      </w:pPr>
      <w:r>
        <w:rPr>
          <w:lang w:val="nl-NL"/>
        </w:rPr>
        <w:t xml:space="preserve">Het oppervlak is dus ongeladen als de pH gelijk is aan de log </w:t>
      </w:r>
      <w:r>
        <w:rPr>
          <w:i/>
          <w:lang w:val="nl-NL"/>
        </w:rPr>
        <w:t>K</w:t>
      </w:r>
      <w:r>
        <w:rPr>
          <w:lang w:val="nl-NL"/>
        </w:rPr>
        <w:t xml:space="preserve"> van de reactie. Wanneer de pH lager is dan de log </w:t>
      </w:r>
      <w:r>
        <w:rPr>
          <w:i/>
          <w:lang w:val="nl-NL"/>
        </w:rPr>
        <w:t>K</w:t>
      </w:r>
      <w:r>
        <w:rPr>
          <w:lang w:val="nl-NL"/>
        </w:rPr>
        <w:t xml:space="preserve"> zal het oppervlak positief geladen en zijn en wanneer de pH hoger is negatief.</w:t>
      </w:r>
    </w:p>
    <w:p w:rsidR="00121C93" w:rsidRDefault="00121C93">
      <w:pPr>
        <w:pStyle w:val="opgave"/>
      </w:pPr>
      <w:r>
        <w:t>Lekker wijntje...?</w:t>
      </w:r>
    </w:p>
    <w:p w:rsidR="00121C93" w:rsidRPr="0051026F" w:rsidRDefault="00121C93" w:rsidP="00FF5DBB">
      <w:pPr>
        <w:pStyle w:val="vraag"/>
        <w:tabs>
          <w:tab w:val="clear" w:pos="454"/>
          <w:tab w:val="num" w:pos="0"/>
        </w:tabs>
        <w:ind w:left="0" w:hanging="567"/>
      </w:pPr>
      <w:r>
        <w:t xml:space="preserve">De grote reactiviteit van het koolstofatoom van de met een ster aangegeven centrale carbonylgroep berust op de het verschil in elektronegativiteit tussen koolstof en zuurstof. </w:t>
      </w:r>
      <w:r w:rsidRPr="0051026F">
        <w:t>Zuurstof is veel elektronegatiever dan koolstof, en zuigt elektronen dus sterker naar zich toe, waardoor in een carbonylgroep het C-atoom altijd een beetje positief geladen zal zijn en het O-atoom een beetje negatief. In het triketon is dit effect nog versterkt, doordat er drie carbonylgroepen naast elkaar zitten. Het middelste C-atoom is dus zeer gevoelig voor een nucleofiele aanval.</w:t>
      </w:r>
    </w:p>
    <w:p w:rsidR="00121C93" w:rsidRDefault="00121C93" w:rsidP="00FF5DBB">
      <w:pPr>
        <w:pStyle w:val="vraag"/>
        <w:tabs>
          <w:tab w:val="clear" w:pos="454"/>
          <w:tab w:val="num" w:pos="0"/>
        </w:tabs>
        <w:ind w:left="0" w:hanging="567"/>
      </w:pPr>
      <w:r>
        <w:rPr>
          <w:noProof/>
          <w:sz w:val="20"/>
        </w:rPr>
        <w:pict>
          <v:shape id="_x0000_s1041" type="#_x0000_t75" style="position:absolute;left:0;text-align:left;margin-left:27pt;margin-top:4.05pt;width:305.4pt;height:186.1pt;z-index:251661312" o:allowincell="f">
            <v:imagedata r:id="rId65" o:title=""/>
            <w10:wrap type="square"/>
          </v:shape>
          <o:OLEObject Type="Embed" ProgID="ISISServer" ShapeID="_x0000_s1041" DrawAspect="Content" ObjectID="_1317732625" r:id="rId66"/>
        </w:pict>
      </w: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rsidP="00FF5DBB">
      <w:pPr>
        <w:pStyle w:val="vraag"/>
        <w:tabs>
          <w:tab w:val="clear" w:pos="454"/>
          <w:tab w:val="num" w:pos="0"/>
        </w:tabs>
        <w:ind w:left="0" w:hanging="567"/>
      </w:pPr>
      <w:r>
        <w:br w:type="page"/>
      </w:r>
    </w:p>
    <w:p w:rsidR="00121C93" w:rsidRDefault="00121C93">
      <w:pPr>
        <w:rPr>
          <w:lang w:val="nl-NL"/>
        </w:rPr>
      </w:pPr>
      <w:r>
        <w:rPr>
          <w:noProof/>
          <w:sz w:val="20"/>
        </w:rPr>
        <w:pict>
          <v:shape id="_x0000_s1043" type="#_x0000_t75" style="position:absolute;margin-left:30.75pt;margin-top:-10.95pt;width:5in;height:275.25pt;z-index:251663360" o:allowincell="f">
            <v:imagedata r:id="rId67" o:title=""/>
            <w10:wrap type="square"/>
          </v:shape>
          <o:OLEObject Type="Embed" ProgID="ISISServer" ShapeID="_x0000_s1043" DrawAspect="Content" ObjectID="_1317732626" r:id="rId68"/>
        </w:pict>
      </w: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rsidP="00FF5DBB">
      <w:pPr>
        <w:pStyle w:val="vraag"/>
        <w:tabs>
          <w:tab w:val="clear" w:pos="454"/>
          <w:tab w:val="num" w:pos="0"/>
        </w:tabs>
        <w:ind w:left="0" w:hanging="567"/>
      </w:pPr>
      <w:r>
        <w:t xml:space="preserve">Het gaat hier om proline. Omdat dit aminozuur een secundair in plaats van een primair amine heeft, reageert het op een andere manier met ninhydrine. Het product dat uiteindelijk gevormd wordt is geelbruin van kleur en heeft de volgende structuur: </w:t>
      </w:r>
    </w:p>
    <w:p w:rsidR="00121C93" w:rsidRDefault="00121C93">
      <w:pPr>
        <w:rPr>
          <w:lang w:val="nl-NL"/>
        </w:rPr>
      </w:pPr>
      <w:r>
        <w:rPr>
          <w:noProof/>
        </w:rPr>
        <w:pict>
          <v:shape id="_x0000_s1042" type="#_x0000_t75" style="position:absolute;margin-left:22.5pt;margin-top:7.25pt;width:132.2pt;height:86.05pt;z-index:251662336" o:allowincell="f">
            <v:imagedata r:id="rId69" o:title=""/>
            <w10:wrap type="square"/>
          </v:shape>
          <o:OLEObject Type="Embed" ProgID="ISISServer" ShapeID="_x0000_s1042" DrawAspect="Content" ObjectID="_1317732627" r:id="rId70"/>
        </w:pict>
      </w: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rPr>
          <w:lang w:val="nl-NL"/>
        </w:rPr>
      </w:pPr>
    </w:p>
    <w:p w:rsidR="00121C93" w:rsidRDefault="00121C93">
      <w:pPr>
        <w:pStyle w:val="opgave"/>
      </w:pPr>
      <w:r>
        <w:t>Chemisch Zuurstofverbruik</w:t>
      </w:r>
    </w:p>
    <w:p w:rsidR="00121C93" w:rsidRDefault="00121C93" w:rsidP="00FF5DBB">
      <w:pPr>
        <w:pStyle w:val="vraag"/>
        <w:tabs>
          <w:tab w:val="clear" w:pos="454"/>
          <w:tab w:val="num" w:pos="0"/>
        </w:tabs>
        <w:ind w:left="0" w:hanging="567"/>
      </w:pPr>
      <w:r>
        <w:t>25,00 mL 0,0060 M MnO</w:t>
      </w:r>
      <w:r>
        <w:rPr>
          <w:vertAlign w:val="subscript"/>
        </w:rPr>
        <w:t>4</w:t>
      </w:r>
      <w:r>
        <w:rPr>
          <w:vertAlign w:val="superscript"/>
        </w:rPr>
        <w:sym w:font="Symbol" w:char="F02D"/>
      </w:r>
      <w:r>
        <w:t>-oplossing bevat 0,15 mmol MnO</w:t>
      </w:r>
      <w:r>
        <w:rPr>
          <w:vertAlign w:val="subscript"/>
        </w:rPr>
        <w:t>4</w:t>
      </w:r>
      <w:r>
        <w:rPr>
          <w:vertAlign w:val="superscript"/>
        </w:rPr>
        <w:sym w:font="Symbol" w:char="F02D"/>
      </w:r>
      <w:r>
        <w:t>. 1 mol MnO</w:t>
      </w:r>
      <w:r>
        <w:rPr>
          <w:vertAlign w:val="subscript"/>
        </w:rPr>
        <w:t>4</w:t>
      </w:r>
      <w:r>
        <w:rPr>
          <w:vertAlign w:val="superscript"/>
        </w:rPr>
        <w:sym w:font="Symbol" w:char="F02D"/>
      </w:r>
      <w:r>
        <w:t xml:space="preserve"> neemt 5 elektronen op, 1 mol O</w:t>
      </w:r>
      <w:r>
        <w:rPr>
          <w:vertAlign w:val="subscript"/>
        </w:rPr>
        <w:t>2</w:t>
      </w:r>
      <w:r>
        <w:t xml:space="preserve"> 4 elektronen. Om dezelfde componenten te oxideren zou dus 0,15</w:t>
      </w:r>
      <w:r>
        <w:sym w:font="Symbol" w:char="F0D7"/>
      </w:r>
      <w:r>
        <w:t>5/4 = 0,19 mmol O</w:t>
      </w:r>
      <w:r>
        <w:rPr>
          <w:vertAlign w:val="subscript"/>
        </w:rPr>
        <w:t>2</w:t>
      </w:r>
      <w:r>
        <w:t xml:space="preserve"> nodig zijn. Dit komt overeen met 6,0 mg. Het CZV is dus 6,0/0,07500 = 80 mg O</w:t>
      </w:r>
      <w:r>
        <w:rPr>
          <w:vertAlign w:val="subscript"/>
        </w:rPr>
        <w:t>2</w:t>
      </w:r>
      <w:r>
        <w:t>/L.</w:t>
      </w:r>
    </w:p>
    <w:p w:rsidR="00121C93" w:rsidRDefault="00121C93" w:rsidP="00FF5DBB">
      <w:pPr>
        <w:pStyle w:val="vraag"/>
        <w:tabs>
          <w:tab w:val="clear" w:pos="454"/>
          <w:tab w:val="num" w:pos="0"/>
        </w:tabs>
        <w:ind w:left="0" w:hanging="567"/>
      </w:pPr>
      <w:r>
        <w:t xml:space="preserve">Dezelfde componenten worden geoxideerd, dus het CZV, bepaald met dichromaat titratie, is gelijk aan het CZV bepaald met permanganaat titratie. 1 mol dichromaat neemt echter meer elektronen op dan 1 mol permanganaat (6 in plaats van 5), dus is er een kleiner volume van de dichromaat oplossing nodig. </w:t>
      </w:r>
    </w:p>
    <w:p w:rsidR="00121C93" w:rsidRDefault="00121C93">
      <w:pPr>
        <w:pStyle w:val="opgave"/>
      </w:pPr>
      <w:r>
        <w:t>Pieken uit pinda’s</w:t>
      </w:r>
    </w:p>
    <w:p w:rsidR="00121C93" w:rsidRDefault="00121C93" w:rsidP="00FF5DBB">
      <w:pPr>
        <w:pStyle w:val="vraag"/>
        <w:tabs>
          <w:tab w:val="clear" w:pos="454"/>
          <w:tab w:val="num" w:pos="0"/>
        </w:tabs>
        <w:ind w:left="0" w:hanging="567"/>
      </w:pPr>
      <w:r>
        <w:t>Volume kolom = π</w:t>
      </w:r>
      <w:r>
        <w:sym w:font="Symbol" w:char="F0D7"/>
      </w:r>
      <w:r>
        <w:t>r2</w:t>
      </w:r>
      <w:r>
        <w:sym w:font="Symbol" w:char="F0D7"/>
      </w:r>
      <w:r>
        <w:t>h=3,14</w:t>
      </w:r>
      <w:r>
        <w:sym w:font="Symbol" w:char="F0D7"/>
      </w:r>
      <w:r>
        <w:t>(0,23)</w:t>
      </w:r>
      <w:r>
        <w:rPr>
          <w:vertAlign w:val="superscript"/>
        </w:rPr>
        <w:t>2</w:t>
      </w:r>
      <w:r>
        <w:sym w:font="Symbol" w:char="F0D7"/>
      </w:r>
      <w:r>
        <w:t>25,0 = 4,15 mL; volume loopvloeistof tot eerste piek 1,6 min</w:t>
      </w:r>
      <w:r>
        <w:sym w:font="Symbol" w:char="F0D7"/>
      </w:r>
      <w:r>
        <w:t>1 mL/min. = 1,6 mL; volume pakking = 4,15 - 1,6 = 2,55 mL; pakkingdichtheid = 2,55/4,15</w:t>
      </w:r>
      <w:r>
        <w:sym w:font="Symbol" w:char="F0D7"/>
      </w:r>
      <w:r>
        <w:t>100 = 61%</w:t>
      </w:r>
    </w:p>
    <w:p w:rsidR="00121C93" w:rsidRDefault="00121C93" w:rsidP="00FF5DBB">
      <w:pPr>
        <w:pStyle w:val="vraag"/>
        <w:tabs>
          <w:tab w:val="clear" w:pos="454"/>
          <w:tab w:val="num" w:pos="0"/>
        </w:tabs>
        <w:ind w:left="0" w:hanging="567"/>
      </w:pPr>
      <w:r>
        <w:lastRenderedPageBreak/>
        <w:t>49,2 μL</w:t>
      </w:r>
      <w:r>
        <w:sym w:font="Symbol" w:char="F0D7"/>
      </w:r>
      <w:r>
        <w:t>78,6 mg B / 250 mL = 1,547</w:t>
      </w:r>
      <w:r>
        <w:sym w:font="Symbol" w:char="F0D7"/>
      </w:r>
      <w:r>
        <w:t>10</w:t>
      </w:r>
      <w:r>
        <w:rPr>
          <w:vertAlign w:val="superscript"/>
        </w:rPr>
        <w:sym w:font="Symbol" w:char="F02D"/>
      </w:r>
      <w:r>
        <w:rPr>
          <w:vertAlign w:val="superscript"/>
        </w:rPr>
        <w:t>2</w:t>
      </w:r>
      <w:r>
        <w:t xml:space="preserve"> mg </w:t>
      </w:r>
      <w:r>
        <w:rPr>
          <w:b/>
        </w:rPr>
        <w:t>B</w:t>
      </w:r>
      <w:r>
        <w:t xml:space="preserve"> komt overeen met oppervlak van 116083. Oppervlak van 1 betekent dan een hoeveelheid van 0,01547 / 116083 = 1,33</w:t>
      </w:r>
      <w:r>
        <w:sym w:font="Symbol" w:char="F0D7"/>
      </w:r>
      <w:r>
        <w:t>10</w:t>
      </w:r>
      <w:r>
        <w:rPr>
          <w:vertAlign w:val="superscript"/>
        </w:rPr>
        <w:sym w:font="Symbol" w:char="F02D"/>
      </w:r>
      <w:r>
        <w:rPr>
          <w:vertAlign w:val="superscript"/>
        </w:rPr>
        <w:t>7</w:t>
      </w:r>
      <w:r>
        <w:t xml:space="preserve"> mg = 1,33</w:t>
      </w:r>
      <w:r>
        <w:sym w:font="Symbol" w:char="F0D7"/>
      </w:r>
      <w:r>
        <w:t>10</w:t>
      </w:r>
      <w:r>
        <w:rPr>
          <w:vertAlign w:val="superscript"/>
        </w:rPr>
        <w:sym w:font="Symbol" w:char="F02D"/>
      </w:r>
      <w:r>
        <w:rPr>
          <w:vertAlign w:val="superscript"/>
        </w:rPr>
        <w:t>10</w:t>
      </w:r>
      <w:r>
        <w:t xml:space="preserve"> g </w:t>
      </w:r>
    </w:p>
    <w:p w:rsidR="00121C93" w:rsidRDefault="00121C93" w:rsidP="00FF5DBB">
      <w:pPr>
        <w:pStyle w:val="vraag"/>
        <w:tabs>
          <w:tab w:val="clear" w:pos="454"/>
          <w:tab w:val="num" w:pos="0"/>
        </w:tabs>
        <w:ind w:left="0" w:hanging="567"/>
      </w:pPr>
      <w:r>
        <w:t>1 eenheid komt overeen met 1,33</w:t>
      </w:r>
      <w:r>
        <w:sym w:font="Symbol" w:char="F0D7"/>
      </w:r>
      <w:r>
        <w:t>10</w:t>
      </w:r>
      <w:r>
        <w:rPr>
          <w:vertAlign w:val="superscript"/>
        </w:rPr>
        <w:sym w:font="Symbol" w:char="F02D"/>
      </w:r>
      <w:r>
        <w:rPr>
          <w:vertAlign w:val="superscript"/>
        </w:rPr>
        <w:t>7</w:t>
      </w:r>
      <w:r>
        <w:t xml:space="preserve"> mg, dus 93974</w:t>
      </w:r>
      <w:r>
        <w:sym w:font="Symbol" w:char="F0D7"/>
      </w:r>
      <w:r>
        <w:t>1,33</w:t>
      </w:r>
      <w:r>
        <w:sym w:font="Symbol" w:char="F0D7"/>
      </w:r>
      <w:r>
        <w:t>10</w:t>
      </w:r>
      <w:r>
        <w:rPr>
          <w:vertAlign w:val="superscript"/>
        </w:rPr>
        <w:sym w:font="Symbol" w:char="F02D"/>
      </w:r>
      <w:r>
        <w:rPr>
          <w:vertAlign w:val="superscript"/>
        </w:rPr>
        <w:t>7</w:t>
      </w:r>
      <w:r>
        <w:t xml:space="preserve"> = 1,25</w:t>
      </w:r>
      <w:r>
        <w:sym w:font="Symbol" w:char="F0D7"/>
      </w:r>
      <w:r>
        <w:t>10</w:t>
      </w:r>
      <w:r>
        <w:rPr>
          <w:vertAlign w:val="superscript"/>
        </w:rPr>
        <w:sym w:font="Symbol" w:char="F02D"/>
      </w:r>
      <w:r>
        <w:rPr>
          <w:vertAlign w:val="superscript"/>
        </w:rPr>
        <w:t>2</w:t>
      </w:r>
      <w:r>
        <w:t xml:space="preserve"> mg in 49,2 μL, dus per 2,0 mL methanol 2,0/(49,2</w:t>
      </w:r>
      <w:r>
        <w:sym w:font="Symbol" w:char="F0D7"/>
      </w:r>
      <w:r>
        <w:t>10</w:t>
      </w:r>
      <w:r>
        <w:rPr>
          <w:vertAlign w:val="superscript"/>
        </w:rPr>
        <w:sym w:font="Symbol" w:char="F02D"/>
      </w:r>
      <w:r>
        <w:rPr>
          <w:vertAlign w:val="superscript"/>
        </w:rPr>
        <w:t>3</w:t>
      </w:r>
      <w:r>
        <w:t>)</w:t>
      </w:r>
      <w:r>
        <w:sym w:font="Symbol" w:char="F0D7"/>
      </w:r>
      <w:r>
        <w:t>1,25</w:t>
      </w:r>
      <w:r>
        <w:sym w:font="Symbol" w:char="F0D7"/>
      </w:r>
      <w:r>
        <w:t>10</w:t>
      </w:r>
      <w:r>
        <w:rPr>
          <w:vertAlign w:val="superscript"/>
        </w:rPr>
        <w:sym w:font="Symbol" w:char="F02D"/>
      </w:r>
      <w:r>
        <w:rPr>
          <w:vertAlign w:val="superscript"/>
        </w:rPr>
        <w:t>2</w:t>
      </w:r>
      <w:r>
        <w:t xml:space="preserve"> = 0,509 mg. Dit is 1/10 van de oorspronkelijke hoeveelheid. Deze hoeveelheid bedraagt dus 5,09 mg. Er was echter 53,1 mg /100 mL</w:t>
      </w:r>
      <w:r>
        <w:sym w:font="Symbol" w:char="F0D7"/>
      </w:r>
      <w:r>
        <w:t>10,00 mL = 5,31 mg toegevoegd. Er is (5,31-5,09) / 5,31</w:t>
      </w:r>
      <w:r>
        <w:sym w:font="Symbol" w:char="F0D7"/>
      </w:r>
      <w:r>
        <w:t xml:space="preserve">100% = 4,1% verloren gegaan. Tijdens de extractie met silicagel gaat een deel van stof </w:t>
      </w:r>
      <w:r>
        <w:rPr>
          <w:b/>
        </w:rPr>
        <w:t>A</w:t>
      </w:r>
      <w:r>
        <w:t xml:space="preserve"> en </w:t>
      </w:r>
      <w:r>
        <w:rPr>
          <w:b/>
        </w:rPr>
        <w:t>B</w:t>
      </w:r>
      <w:r>
        <w:t xml:space="preserve"> verloren, omdat de adsorptie en desorptie niet voor 100% verlopen.</w:t>
      </w:r>
    </w:p>
    <w:p w:rsidR="00121C93" w:rsidRDefault="00121C93" w:rsidP="00FF5DBB">
      <w:pPr>
        <w:pStyle w:val="vraag"/>
        <w:tabs>
          <w:tab w:val="clear" w:pos="454"/>
          <w:tab w:val="num" w:pos="0"/>
        </w:tabs>
        <w:ind w:left="0" w:hanging="567"/>
      </w:pPr>
      <w:r>
        <w:t>103213</w:t>
      </w:r>
      <w:r>
        <w:sym w:font="Symbol" w:char="F0D7"/>
      </w:r>
      <w:r>
        <w:t>1,041=107482, gecorrigeerd voor verlies. 1 eenheid komt overeen met 65,8 / (250</w:t>
      </w:r>
      <w:r>
        <w:sym w:font="Symbol" w:char="F0D7"/>
      </w:r>
      <w:r>
        <w:t>98717) = 2,67</w:t>
      </w:r>
      <w:r>
        <w:sym w:font="Symbol" w:char="F0D7"/>
      </w:r>
      <w:r>
        <w:t>10</w:t>
      </w:r>
      <w:r>
        <w:rPr>
          <w:vertAlign w:val="superscript"/>
        </w:rPr>
        <w:sym w:font="Symbol" w:char="F02D"/>
      </w:r>
      <w:r>
        <w:rPr>
          <w:vertAlign w:val="superscript"/>
        </w:rPr>
        <w:t>6</w:t>
      </w:r>
      <w:r>
        <w:t xml:space="preserve"> mg/mL. Het product van de berekende waarden is de hoeveelheid in het 10 maal verdunde extract. 107482</w:t>
      </w:r>
      <w:r>
        <w:sym w:font="Symbol" w:char="F0D7"/>
      </w:r>
      <w:r>
        <w:t>2,67</w:t>
      </w:r>
      <w:r>
        <w:sym w:font="Symbol" w:char="F0D7"/>
      </w:r>
      <w:r>
        <w:t>10</w:t>
      </w:r>
      <w:r>
        <w:rPr>
          <w:vertAlign w:val="superscript"/>
        </w:rPr>
        <w:sym w:font="Symbol" w:char="F02D"/>
      </w:r>
      <w:r>
        <w:rPr>
          <w:vertAlign w:val="superscript"/>
        </w:rPr>
        <w:t>6</w:t>
      </w:r>
      <w:r>
        <w:sym w:font="Symbol" w:char="F0D7"/>
      </w:r>
      <w:r>
        <w:t xml:space="preserve">10 = 2,87 mg </w:t>
      </w:r>
      <w:r>
        <w:rPr>
          <w:b/>
        </w:rPr>
        <w:t>A</w:t>
      </w:r>
      <w:r>
        <w:t xml:space="preserve"> is geëxtraheerd uit 100 g pinda’s. Het gehalte van stof </w:t>
      </w:r>
      <w:r>
        <w:rPr>
          <w:b/>
        </w:rPr>
        <w:t>A</w:t>
      </w:r>
      <w:r>
        <w:t xml:space="preserve"> in deze pinda’s is 28,7 mg/kg.</w:t>
      </w:r>
    </w:p>
    <w:p w:rsidR="00121C93" w:rsidRDefault="00121C93">
      <w:pPr>
        <w:pStyle w:val="opgave"/>
      </w:pPr>
      <w:r>
        <w:t>Springende bindingen</w:t>
      </w:r>
    </w:p>
    <w:p w:rsidR="00121C93" w:rsidRDefault="00121C93" w:rsidP="00FF5DBB">
      <w:pPr>
        <w:pStyle w:val="vraag"/>
        <w:tabs>
          <w:tab w:val="clear" w:pos="454"/>
          <w:tab w:val="num" w:pos="0"/>
        </w:tabs>
        <w:ind w:left="0" w:hanging="567"/>
      </w:pPr>
      <w:r>
        <w:t>H, F, E, I, G</w:t>
      </w:r>
    </w:p>
    <w:p w:rsidR="00121C93" w:rsidRDefault="00121C93" w:rsidP="00FF5DBB">
      <w:pPr>
        <w:pStyle w:val="vraag"/>
        <w:tabs>
          <w:tab w:val="clear" w:pos="454"/>
          <w:tab w:val="num" w:pos="0"/>
        </w:tabs>
        <w:ind w:left="0" w:hanging="567"/>
      </w:pPr>
    </w:p>
    <w:p w:rsidR="00121C93" w:rsidRDefault="00121C93">
      <w:pPr>
        <w:ind w:left="360" w:firstLine="360"/>
      </w:pPr>
      <w:r>
        <w:object w:dxaOrig="2070" w:dyaOrig="960">
          <v:shape id="_x0000_i1043" type="#_x0000_t75" style="width:103.8pt;height:48pt" o:ole="" fillcolor="window">
            <v:imagedata r:id="rId71" o:title=""/>
          </v:shape>
          <o:OLEObject Type="Embed" ProgID="ISISServer" ShapeID="_x0000_i1043" DrawAspect="Content" ObjectID="_1317732602" r:id="rId72"/>
        </w:object>
      </w:r>
    </w:p>
    <w:p w:rsidR="00121C93" w:rsidRDefault="00121C93" w:rsidP="00FF5DBB">
      <w:pPr>
        <w:pStyle w:val="vraag"/>
        <w:tabs>
          <w:tab w:val="clear" w:pos="454"/>
          <w:tab w:val="num" w:pos="0"/>
        </w:tabs>
        <w:ind w:left="0" w:hanging="567"/>
      </w:pPr>
    </w:p>
    <w:p w:rsidR="00121C93" w:rsidRDefault="00121C93">
      <w:pPr>
        <w:ind w:left="360" w:firstLine="360"/>
      </w:pPr>
      <w:r>
        <w:object w:dxaOrig="1950" w:dyaOrig="554">
          <v:shape id="_x0000_i1044" type="#_x0000_t75" style="width:97.8pt;height:27.6pt" o:ole="" fillcolor="window">
            <v:imagedata r:id="rId73" o:title=""/>
          </v:shape>
          <o:OLEObject Type="Embed" ProgID="ISISServer" ShapeID="_x0000_i1044" DrawAspect="Content" ObjectID="_1317732603" r:id="rId74"/>
        </w:object>
      </w:r>
    </w:p>
    <w:p w:rsidR="00121C93" w:rsidRDefault="00121C93">
      <w:pPr>
        <w:ind w:left="360" w:firstLine="360"/>
        <w:rPr>
          <w:lang w:val="nl-NL"/>
        </w:rPr>
      </w:pPr>
      <w:r>
        <w:rPr>
          <w:lang w:val="nl-NL"/>
        </w:rPr>
        <w:t>Dit ion biedt de meeste resonantie. Dus C1 is het meest basisch.</w:t>
      </w:r>
    </w:p>
    <w:p w:rsidR="00121C93" w:rsidRDefault="00121C93" w:rsidP="00FF5DBB">
      <w:pPr>
        <w:pStyle w:val="vraag"/>
        <w:tabs>
          <w:tab w:val="clear" w:pos="454"/>
          <w:tab w:val="num" w:pos="0"/>
        </w:tabs>
        <w:ind w:left="0" w:hanging="567"/>
      </w:pPr>
      <w:r>
        <w:t>1,1,1-tribroomhexaan kan niet worden gevormd. 1,2,3- en 2,3,4-tribroomhexaan kunnen wel worden gevormd.</w:t>
      </w:r>
    </w:p>
    <w:p w:rsidR="00121C93" w:rsidRDefault="00121C93" w:rsidP="00FF5DBB">
      <w:pPr>
        <w:pStyle w:val="vraag"/>
        <w:tabs>
          <w:tab w:val="clear" w:pos="454"/>
          <w:tab w:val="num" w:pos="0"/>
        </w:tabs>
        <w:ind w:left="0" w:hanging="567"/>
      </w:pPr>
      <w:r>
        <w:t>1,3-cyclobutadiëen heeft 4 π-electronen, en voldoet dus niet aan de regel van Hückel. Het molecuul is dus niet aromatisch.</w:t>
      </w:r>
    </w:p>
    <w:p w:rsidR="00121C93" w:rsidRDefault="00121C93" w:rsidP="00FF5DBB">
      <w:pPr>
        <w:pStyle w:val="vraag"/>
        <w:tabs>
          <w:tab w:val="clear" w:pos="454"/>
          <w:tab w:val="num" w:pos="0"/>
        </w:tabs>
        <w:ind w:left="0" w:hanging="567"/>
      </w:pPr>
      <w:r>
        <w:t>1,3,5-heptatriëen heeft geen ringstructuur, is dus niet aromatisch.</w:t>
      </w:r>
    </w:p>
    <w:p w:rsidR="00121C93" w:rsidRDefault="00121C93" w:rsidP="00FF5DBB">
      <w:pPr>
        <w:pStyle w:val="vraag"/>
        <w:tabs>
          <w:tab w:val="clear" w:pos="454"/>
          <w:tab w:val="num" w:pos="0"/>
        </w:tabs>
        <w:ind w:left="0" w:hanging="567"/>
      </w:pPr>
      <w:r>
        <w:t>Dit molecuul heeft 20 π-electronen, voldoet niet aan de regel van Hückel, niet aromatisch.</w:t>
      </w:r>
    </w:p>
    <w:p w:rsidR="00121C93" w:rsidRDefault="00121C93" w:rsidP="00FF5DBB">
      <w:pPr>
        <w:pStyle w:val="vraag"/>
        <w:tabs>
          <w:tab w:val="clear" w:pos="454"/>
          <w:tab w:val="num" w:pos="0"/>
        </w:tabs>
        <w:ind w:left="0" w:hanging="567"/>
      </w:pPr>
      <w:r>
        <w:t>Dit molecuul heeft 8 π-electronen, voldoet niet aan de regel van Hückel, niet aromatisch.</w:t>
      </w:r>
    </w:p>
    <w:p w:rsidR="00121C93" w:rsidRDefault="00121C93" w:rsidP="00FF5DBB">
      <w:pPr>
        <w:pStyle w:val="vraag"/>
        <w:tabs>
          <w:tab w:val="clear" w:pos="454"/>
          <w:tab w:val="num" w:pos="0"/>
        </w:tabs>
        <w:ind w:left="0" w:hanging="567"/>
      </w:pPr>
      <w:r>
        <w:t>Dit molecuul heeft 18 π-electronen, voldoet aan de regel van Hückel (n=4) en is dus aromatisch.</w:t>
      </w:r>
    </w:p>
    <w:p w:rsidR="00121C93" w:rsidRDefault="00121C93" w:rsidP="00FF5DBB">
      <w:pPr>
        <w:pStyle w:val="vraag"/>
        <w:tabs>
          <w:tab w:val="clear" w:pos="454"/>
          <w:tab w:val="num" w:pos="0"/>
        </w:tabs>
        <w:ind w:left="0" w:hanging="567"/>
      </w:pPr>
      <w:r>
        <w:t>Dit molecuul heeft 6 π-electronen, voldoet aan de regel van Hückel (n=1) en is dus aromatisch.</w:t>
      </w:r>
    </w:p>
    <w:p w:rsidR="00121C93" w:rsidRDefault="00121C93" w:rsidP="00FF5DBB">
      <w:pPr>
        <w:pStyle w:val="vraag"/>
        <w:tabs>
          <w:tab w:val="clear" w:pos="454"/>
          <w:tab w:val="num" w:pos="0"/>
        </w:tabs>
        <w:ind w:left="0" w:hanging="567"/>
      </w:pPr>
      <w:r>
        <w:t>Dit molecuul heeft geen π-electronen en kan dus ook niet aromatisch zijn.</w:t>
      </w:r>
    </w:p>
    <w:p w:rsidR="00121C93" w:rsidRDefault="00121C93" w:rsidP="00FF5DBB">
      <w:pPr>
        <w:pStyle w:val="vraag"/>
        <w:tabs>
          <w:tab w:val="clear" w:pos="454"/>
          <w:tab w:val="num" w:pos="0"/>
        </w:tabs>
        <w:ind w:left="0" w:hanging="567"/>
      </w:pPr>
      <w:r>
        <w:t>Dit molecuul heeft 18 π-electronen, voldoet aan de regel van Hückel (n=4) en is dus aromatisch.</w:t>
      </w:r>
    </w:p>
    <w:p w:rsidR="00121C93" w:rsidRDefault="00121C93">
      <w:pPr>
        <w:pStyle w:val="opgave"/>
      </w:pPr>
      <w:r>
        <w:t>Verslavende chemie</w:t>
      </w:r>
    </w:p>
    <w:p w:rsidR="00121C93" w:rsidRDefault="00121C93" w:rsidP="00FF5DBB">
      <w:pPr>
        <w:pStyle w:val="vraag"/>
        <w:tabs>
          <w:tab w:val="clear" w:pos="454"/>
          <w:tab w:val="num" w:pos="0"/>
        </w:tabs>
        <w:ind w:left="0" w:hanging="567"/>
      </w:pPr>
      <w:r>
        <w:rPr>
          <w:noProof/>
          <w:sz w:val="20"/>
        </w:rPr>
        <w:pict>
          <v:shape id="_x0000_s1044" type="#_x0000_t75" style="position:absolute;left:0;text-align:left;margin-left:54pt;margin-top:14.3pt;width:132pt;height:49.5pt;z-index:251664384" o:allowincell="f">
            <v:imagedata r:id="rId75" o:title=""/>
            <w10:wrap type="square"/>
          </v:shape>
          <o:OLEObject Type="Embed" ProgID="ISISServer" ShapeID="_x0000_s1044" DrawAspect="Content" ObjectID="_1317732628" r:id="rId76"/>
        </w:pict>
      </w:r>
      <w:r>
        <w:t xml:space="preserve"> </w:t>
      </w:r>
    </w:p>
    <w:p w:rsidR="00121C93" w:rsidRDefault="00121C93" w:rsidP="00FF5DBB">
      <w:pPr>
        <w:pStyle w:val="vraag"/>
        <w:tabs>
          <w:tab w:val="clear" w:pos="454"/>
          <w:tab w:val="num" w:pos="0"/>
        </w:tabs>
        <w:ind w:left="0" w:hanging="567"/>
      </w:pPr>
      <w:r>
        <w:br w:type="page"/>
      </w:r>
    </w:p>
    <w:p w:rsidR="00121C93" w:rsidRDefault="00F70AD3">
      <w:r>
        <w:rPr>
          <w:position w:val="-520"/>
        </w:rPr>
        <w:object w:dxaOrig="9259" w:dyaOrig="5890">
          <v:shape id="_x0000_i1045" type="#_x0000_t75" style="width:390pt;height:248.4pt" o:ole="" fillcolor="window">
            <v:imagedata r:id="rId77" o:title=""/>
          </v:shape>
          <o:OLEObject Type="Embed" ProgID="ACD.ChemSketch.20" ShapeID="_x0000_i1045" DrawAspect="Content" ObjectID="_1317732604" r:id="rId78"/>
        </w:object>
      </w:r>
    </w:p>
    <w:p w:rsidR="00121C93" w:rsidRDefault="00121C93" w:rsidP="00F70AD3">
      <w:pPr>
        <w:pStyle w:val="Vergelijking"/>
        <w:rPr>
          <w:lang w:val="nl-NL"/>
        </w:rPr>
      </w:pPr>
      <w:r>
        <w:rPr>
          <w:lang w:val="nl-NL"/>
        </w:rPr>
        <w:t>II is de goede weg naar methadon.</w:t>
      </w:r>
    </w:p>
    <w:p w:rsidR="00121C93" w:rsidRDefault="00121C93" w:rsidP="00FF5DBB">
      <w:pPr>
        <w:pStyle w:val="vraag"/>
        <w:tabs>
          <w:tab w:val="clear" w:pos="454"/>
          <w:tab w:val="num" w:pos="0"/>
        </w:tabs>
        <w:ind w:left="0" w:hanging="567"/>
      </w:pPr>
    </w:p>
    <w:p w:rsidR="00121C93" w:rsidRDefault="00121C93">
      <w:pPr>
        <w:rPr>
          <w:lang w:val="nl-NL"/>
        </w:rPr>
      </w:pPr>
      <w:r>
        <w:rPr>
          <w:lang w:val="nl-NL"/>
        </w:rPr>
        <w:t>C</w:t>
      </w:r>
      <w:r>
        <w:rPr>
          <w:vertAlign w:val="subscript"/>
          <w:lang w:val="nl-NL"/>
        </w:rPr>
        <w:t>2</w:t>
      </w:r>
      <w:r>
        <w:rPr>
          <w:lang w:val="nl-NL"/>
        </w:rPr>
        <w:t>H</w:t>
      </w:r>
      <w:r>
        <w:rPr>
          <w:vertAlign w:val="subscript"/>
          <w:lang w:val="nl-NL"/>
        </w:rPr>
        <w:t>5</w:t>
      </w:r>
      <w:r>
        <w:rPr>
          <w:lang w:val="nl-NL"/>
        </w:rPr>
        <w:t xml:space="preserve">MgBr + </w:t>
      </w:r>
      <w:r>
        <w:rPr>
          <w:position w:val="-100"/>
        </w:rPr>
        <w:object w:dxaOrig="9509" w:dyaOrig="3629">
          <v:shape id="_x0000_i1046" type="#_x0000_t75" style="width:313.8pt;height:120pt" o:ole="" fillcolor="window">
            <v:imagedata r:id="rId79" o:title=""/>
          </v:shape>
          <o:OLEObject Type="Embed" ProgID="ACD.ChemSketch.20" ShapeID="_x0000_i1046" DrawAspect="Content" ObjectID="_1317732605" r:id="rId80"/>
        </w:object>
      </w:r>
    </w:p>
    <w:p w:rsidR="00121C93" w:rsidRDefault="00121C93" w:rsidP="00FF5DBB">
      <w:pPr>
        <w:pStyle w:val="vraag"/>
        <w:tabs>
          <w:tab w:val="clear" w:pos="454"/>
          <w:tab w:val="num" w:pos="0"/>
        </w:tabs>
        <w:ind w:left="0" w:hanging="567"/>
      </w:pPr>
      <w:r>
        <w:t>Het verkregen product is een chirale structuur; het C-atoom dat is aangegeven met * heeft vier verschillende substituenten. Aangezien het via een chemische synthese bereid wordt, zal een racemisch mengsel verkregen worden. Gebruikelijk is slechts één van de optische isomeren biologisch actief.</w:t>
      </w:r>
    </w:p>
    <w:p w:rsidR="00121C93" w:rsidRDefault="00121C93">
      <w:pPr>
        <w:pStyle w:val="opgave"/>
      </w:pPr>
      <w:r>
        <w:t>Bio-energie</w:t>
      </w:r>
    </w:p>
    <w:p w:rsidR="00121C93" w:rsidRDefault="00121C93" w:rsidP="00FF5DBB">
      <w:pPr>
        <w:pStyle w:val="vraag"/>
        <w:tabs>
          <w:tab w:val="clear" w:pos="454"/>
          <w:tab w:val="num" w:pos="0"/>
        </w:tabs>
        <w:ind w:left="0" w:hanging="567"/>
      </w:pPr>
      <w:r>
        <w:rPr>
          <w:position w:val="-30"/>
        </w:rPr>
        <w:object w:dxaOrig="3739" w:dyaOrig="720">
          <v:shape id="_x0000_i1047" type="#_x0000_t75" style="width:187.2pt;height:36pt" o:ole="" fillcolor="window">
            <v:imagedata r:id="rId81" o:title=""/>
          </v:shape>
          <o:OLEObject Type="Embed" ProgID="Equation.3" ShapeID="_x0000_i1047" DrawAspect="Content" ObjectID="_1317732606" r:id="rId82"/>
        </w:object>
      </w:r>
      <w:r>
        <w:tab/>
      </w:r>
    </w:p>
    <w:p w:rsidR="00121C93" w:rsidRDefault="00121C93">
      <w:pPr>
        <w:rPr>
          <w:lang w:val="nl-NL"/>
        </w:rPr>
      </w:pPr>
      <w:r>
        <w:sym w:font="Symbol" w:char="F02D"/>
      </w:r>
      <w:r>
        <w:rPr>
          <w:lang w:val="nl-NL"/>
        </w:rPr>
        <w:t>33</w:t>
      </w:r>
      <w:r>
        <w:sym w:font="Symbol" w:char="F0D7"/>
      </w:r>
      <w:r>
        <w:rPr>
          <w:lang w:val="nl-NL"/>
        </w:rPr>
        <w:t>10</w:t>
      </w:r>
      <w:r>
        <w:rPr>
          <w:vertAlign w:val="superscript"/>
          <w:lang w:val="nl-NL"/>
        </w:rPr>
        <w:t>3</w:t>
      </w:r>
      <w:r>
        <w:rPr>
          <w:lang w:val="nl-NL"/>
        </w:rPr>
        <w:t xml:space="preserve"> + 8,32</w:t>
      </w:r>
      <w:r>
        <w:sym w:font="Symbol" w:char="F0D7"/>
      </w:r>
      <w:r>
        <w:rPr>
          <w:lang w:val="nl-NL"/>
        </w:rPr>
        <w:t>310</w:t>
      </w:r>
      <w:r>
        <w:sym w:font="Symbol" w:char="F0D7"/>
      </w:r>
      <w:r>
        <w:rPr>
          <w:position w:val="-30"/>
        </w:rPr>
        <w:object w:dxaOrig="2340" w:dyaOrig="720">
          <v:shape id="_x0000_i1048" type="#_x0000_t75" style="width:117pt;height:36pt" o:ole="" fillcolor="window">
            <v:imagedata r:id="rId83" o:title=""/>
          </v:shape>
          <o:OLEObject Type="Embed" ProgID="Equation.3" ShapeID="_x0000_i1048" DrawAspect="Content" ObjectID="_1317732607" r:id="rId84"/>
        </w:object>
      </w:r>
      <w:r>
        <w:rPr>
          <w:lang w:val="nl-NL"/>
        </w:rPr>
        <w:tab/>
      </w:r>
    </w:p>
    <w:p w:rsidR="00121C93" w:rsidRDefault="00121C93">
      <w:pPr>
        <w:rPr>
          <w:lang w:val="nl-NL"/>
        </w:rPr>
      </w:pPr>
      <w:r>
        <w:sym w:font="Symbol" w:char="F02D"/>
      </w:r>
      <w:r>
        <w:rPr>
          <w:lang w:val="nl-NL"/>
        </w:rPr>
        <w:t>33</w:t>
      </w:r>
      <w:r>
        <w:sym w:font="Symbol" w:char="F0D7"/>
      </w:r>
      <w:r>
        <w:rPr>
          <w:lang w:val="nl-NL"/>
        </w:rPr>
        <w:t>10</w:t>
      </w:r>
      <w:r>
        <w:rPr>
          <w:vertAlign w:val="superscript"/>
          <w:lang w:val="nl-NL"/>
        </w:rPr>
        <w:t>3</w:t>
      </w:r>
      <w:r>
        <w:rPr>
          <w:lang w:val="nl-NL"/>
        </w:rPr>
        <w:t xml:space="preserve"> </w:t>
      </w:r>
      <w:r>
        <w:sym w:font="Symbol" w:char="F02D"/>
      </w:r>
      <w:r>
        <w:rPr>
          <w:lang w:val="nl-NL"/>
        </w:rPr>
        <w:t xml:space="preserve"> 21</w:t>
      </w:r>
      <w:r>
        <w:sym w:font="Symbol" w:char="F0D7"/>
      </w:r>
      <w:r>
        <w:rPr>
          <w:lang w:val="nl-NL"/>
        </w:rPr>
        <w:t>10</w:t>
      </w:r>
      <w:r>
        <w:rPr>
          <w:vertAlign w:val="superscript"/>
          <w:lang w:val="nl-NL"/>
        </w:rPr>
        <w:t>3</w:t>
      </w:r>
      <w:r>
        <w:rPr>
          <w:lang w:val="nl-NL"/>
        </w:rPr>
        <w:t xml:space="preserve"> = </w:t>
      </w:r>
      <w:r>
        <w:sym w:font="Symbol" w:char="F02D"/>
      </w:r>
      <w:r>
        <w:rPr>
          <w:lang w:val="nl-NL"/>
        </w:rPr>
        <w:t>54</w:t>
      </w:r>
      <w:r>
        <w:sym w:font="Symbol" w:char="F0D7"/>
      </w:r>
      <w:r>
        <w:rPr>
          <w:lang w:val="nl-NL"/>
        </w:rPr>
        <w:t>10</w:t>
      </w:r>
      <w:r>
        <w:rPr>
          <w:vertAlign w:val="superscript"/>
          <w:lang w:val="nl-NL"/>
        </w:rPr>
        <w:t>3</w:t>
      </w:r>
      <w:r>
        <w:rPr>
          <w:lang w:val="nl-NL"/>
        </w:rPr>
        <w:t xml:space="preserve"> J mol</w:t>
      </w:r>
      <w:r>
        <w:rPr>
          <w:vertAlign w:val="superscript"/>
        </w:rPr>
        <w:sym w:font="Symbol" w:char="F02D"/>
      </w:r>
      <w:r>
        <w:rPr>
          <w:vertAlign w:val="superscript"/>
          <w:lang w:val="nl-NL"/>
        </w:rPr>
        <w:t>1</w:t>
      </w:r>
      <w:r>
        <w:rPr>
          <w:lang w:val="nl-NL"/>
        </w:rPr>
        <w:tab/>
      </w:r>
    </w:p>
    <w:p w:rsidR="00121C93" w:rsidRDefault="00121C93" w:rsidP="00FF5DBB">
      <w:pPr>
        <w:pStyle w:val="vraag"/>
        <w:tabs>
          <w:tab w:val="clear" w:pos="454"/>
          <w:tab w:val="num" w:pos="0"/>
        </w:tabs>
        <w:ind w:left="0" w:hanging="567"/>
      </w:pPr>
      <w:r>
        <w:rPr>
          <w:position w:val="-32"/>
        </w:rPr>
        <w:object w:dxaOrig="3760" w:dyaOrig="680">
          <v:shape id="_x0000_i1049" type="#_x0000_t75" style="width:187.8pt;height:34.2pt" o:ole="" fillcolor="window">
            <v:imagedata r:id="rId85" o:title=""/>
          </v:shape>
          <o:OLEObject Type="Embed" ProgID="Equation.3" ShapeID="_x0000_i1049" DrawAspect="Content" ObjectID="_1317732608" r:id="rId86"/>
        </w:object>
      </w:r>
      <w:r>
        <w:tab/>
      </w:r>
    </w:p>
    <w:p w:rsidR="00121C93" w:rsidRDefault="00121C93">
      <w:pPr>
        <w:rPr>
          <w:lang w:val="nl-NL"/>
        </w:rPr>
      </w:pPr>
      <w:r>
        <w:rPr>
          <w:lang w:val="nl-NL"/>
        </w:rPr>
        <w:lastRenderedPageBreak/>
        <w:t>evenwicht:</w:t>
      </w:r>
      <w:r>
        <w:rPr>
          <w:position w:val="-32"/>
        </w:rPr>
        <w:object w:dxaOrig="4660" w:dyaOrig="740">
          <v:shape id="_x0000_i1050" type="#_x0000_t75" style="width:232.8pt;height:37.2pt" o:ole="" fillcolor="window">
            <v:imagedata r:id="rId87" o:title=""/>
          </v:shape>
          <o:OLEObject Type="Embed" ProgID="Equation.3" ShapeID="_x0000_i1050" DrawAspect="Content" ObjectID="_1317732609" r:id="rId88"/>
        </w:object>
      </w:r>
      <w:r>
        <w:rPr>
          <w:lang w:val="nl-NL"/>
        </w:rPr>
        <w:tab/>
      </w:r>
    </w:p>
    <w:p w:rsidR="00121C93" w:rsidRDefault="00121C93">
      <w:pPr>
        <w:rPr>
          <w:lang w:val="nl-NL"/>
        </w:rPr>
      </w:pPr>
      <w:r>
        <w:rPr>
          <w:position w:val="-10"/>
        </w:rPr>
        <w:object w:dxaOrig="2580" w:dyaOrig="380">
          <v:shape id="_x0000_i1051" type="#_x0000_t75" style="width:129pt;height:19.2pt" o:ole="" fillcolor="window">
            <v:imagedata r:id="rId89" o:title=""/>
          </v:shape>
          <o:OLEObject Type="Embed" ProgID="Equation.3" ShapeID="_x0000_i1051" DrawAspect="Content" ObjectID="_1317732610" r:id="rId90"/>
        </w:object>
      </w:r>
    </w:p>
    <w:p w:rsidR="00121C93" w:rsidRDefault="00121C93" w:rsidP="00FF5DBB">
      <w:pPr>
        <w:pStyle w:val="vraag"/>
        <w:tabs>
          <w:tab w:val="clear" w:pos="454"/>
          <w:tab w:val="num" w:pos="0"/>
        </w:tabs>
        <w:ind w:left="0" w:hanging="567"/>
      </w:pPr>
      <w:r>
        <w:t>glutamaat</w:t>
      </w:r>
      <w:r>
        <w:rPr>
          <w:vertAlign w:val="superscript"/>
        </w:rPr>
        <w:sym w:font="Symbol" w:char="F02D"/>
      </w:r>
      <w:r>
        <w:t xml:space="preserve"> + NH</w:t>
      </w:r>
      <w:r>
        <w:rPr>
          <w:vertAlign w:val="subscript"/>
        </w:rPr>
        <w:t>4</w:t>
      </w:r>
      <w:r>
        <w:rPr>
          <w:vertAlign w:val="superscript"/>
        </w:rPr>
        <w:t>+</w:t>
      </w:r>
      <w:r>
        <w:t xml:space="preserve"> + ATP</w:t>
      </w:r>
      <w:r>
        <w:rPr>
          <w:vertAlign w:val="superscript"/>
        </w:rPr>
        <w:t>4</w:t>
      </w:r>
      <w:r>
        <w:rPr>
          <w:vertAlign w:val="superscript"/>
        </w:rPr>
        <w:sym w:font="Symbol" w:char="F02D"/>
      </w:r>
      <w:r>
        <w:t xml:space="preserve"> </w:t>
      </w:r>
      <w:r>
        <w:rPr>
          <w:position w:val="-10"/>
        </w:rPr>
        <w:object w:dxaOrig="260" w:dyaOrig="380">
          <v:shape id="_x0000_i1052" type="#_x0000_t75" style="width:13.2pt;height:19.2pt" o:ole="" fillcolor="window">
            <v:imagedata r:id="rId47" o:title=""/>
          </v:shape>
          <o:OLEObject Type="Embed" ProgID="Equation.3" ShapeID="_x0000_i1052" DrawAspect="Content" ObjectID="_1317732611" r:id="rId91"/>
        </w:object>
      </w:r>
      <w:r>
        <w:t xml:space="preserve"> glutamine + ADP</w:t>
      </w:r>
      <w:r>
        <w:rPr>
          <w:vertAlign w:val="superscript"/>
        </w:rPr>
        <w:t>3</w:t>
      </w:r>
      <w:r>
        <w:rPr>
          <w:vertAlign w:val="superscript"/>
        </w:rPr>
        <w:sym w:font="Symbol" w:char="F02D"/>
      </w:r>
      <w:r>
        <w:t xml:space="preserve"> + H</w:t>
      </w:r>
      <w:r>
        <w:rPr>
          <w:vertAlign w:val="subscript"/>
        </w:rPr>
        <w:t>2</w:t>
      </w:r>
      <w:r>
        <w:t>PO</w:t>
      </w:r>
      <w:r>
        <w:rPr>
          <w:vertAlign w:val="subscript"/>
        </w:rPr>
        <w:t>4</w:t>
      </w:r>
      <w:r>
        <w:rPr>
          <w:vertAlign w:val="superscript"/>
        </w:rPr>
        <w:sym w:font="Symbol" w:char="F02D"/>
      </w:r>
      <w:r>
        <w:tab/>
        <w:t>reactie 3</w:t>
      </w:r>
    </w:p>
    <w:p w:rsidR="00121C93" w:rsidRDefault="00121C93">
      <w:r>
        <w:rPr>
          <w:position w:val="-32"/>
        </w:rPr>
        <w:object w:dxaOrig="4800" w:dyaOrig="740">
          <v:shape id="_x0000_i1053" type="#_x0000_t75" style="width:240pt;height:37.2pt" o:ole="" fillcolor="window">
            <v:imagedata r:id="rId92" o:title=""/>
          </v:shape>
          <o:OLEObject Type="Embed" ProgID="Equation.3" ShapeID="_x0000_i1053" DrawAspect="Content" ObjectID="_1317732612" r:id="rId93"/>
        </w:object>
      </w:r>
    </w:p>
    <w:p w:rsidR="00121C93" w:rsidRDefault="00121C93">
      <w:r>
        <w:t xml:space="preserve">met </w:t>
      </w:r>
      <w:r>
        <w:rPr>
          <w:position w:val="-10"/>
        </w:rPr>
        <w:object w:dxaOrig="3480" w:dyaOrig="380">
          <v:shape id="_x0000_i1054" type="#_x0000_t75" style="width:174pt;height:19.2pt" o:ole="" fillcolor="window">
            <v:imagedata r:id="rId94" o:title=""/>
          </v:shape>
          <o:OLEObject Type="Embed" ProgID="Equation.3" ShapeID="_x0000_i1054" DrawAspect="Content" ObjectID="_1317732613" r:id="rId95"/>
        </w:object>
      </w:r>
    </w:p>
    <w:p w:rsidR="00121C93" w:rsidRDefault="00121C93">
      <w:r>
        <w:t xml:space="preserve">evenwicht: </w:t>
      </w:r>
      <w:r>
        <w:rPr>
          <w:position w:val="-32"/>
        </w:rPr>
        <w:object w:dxaOrig="6000" w:dyaOrig="740">
          <v:shape id="_x0000_i1055" type="#_x0000_t75" style="width:300pt;height:37.2pt" o:ole="" fillcolor="window">
            <v:imagedata r:id="rId96" o:title=""/>
          </v:shape>
          <o:OLEObject Type="Embed" ProgID="Equation.3" ShapeID="_x0000_i1055" DrawAspect="Content" ObjectID="_1317732614" r:id="rId97"/>
        </w:object>
      </w:r>
      <w:r>
        <w:tab/>
      </w:r>
    </w:p>
    <w:p w:rsidR="00121C93" w:rsidRPr="00F70AD3" w:rsidRDefault="00121C93" w:rsidP="00121C93">
      <w:r>
        <w:rPr>
          <w:position w:val="-10"/>
        </w:rPr>
        <w:object w:dxaOrig="2659" w:dyaOrig="380">
          <v:shape id="_x0000_i1056" type="#_x0000_t75" style="width:133.2pt;height:19.2pt" o:ole="" fillcolor="window">
            <v:imagedata r:id="rId98" o:title=""/>
          </v:shape>
          <o:OLEObject Type="Embed" ProgID="Equation.3" ShapeID="_x0000_i1056" DrawAspect="Content" ObjectID="_1317732615" r:id="rId99"/>
        </w:object>
      </w:r>
    </w:p>
    <w:sectPr w:rsidR="00121C93" w:rsidRPr="00F70AD3" w:rsidSect="00121C93">
      <w:footerReference w:type="even" r:id="rId100"/>
      <w:footerReference w:type="default" r:id="rId101"/>
      <w:pgSz w:w="11906" w:h="16838" w:code="9"/>
      <w:pgMar w:top="1440" w:right="1797" w:bottom="1440"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50" w:rsidRDefault="009C0950">
      <w:r>
        <w:separator/>
      </w:r>
    </w:p>
  </w:endnote>
  <w:endnote w:type="continuationSeparator" w:id="0">
    <w:p w:rsidR="009C0950" w:rsidRDefault="009C0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00" w:rsidRDefault="00BC1D0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sidR="003B1B09">
      <w:rPr>
        <w:rStyle w:val="Paginanummer"/>
      </w:rPr>
      <w:fldChar w:fldCharType="separate"/>
    </w:r>
    <w:r w:rsidR="003B1B09">
      <w:rPr>
        <w:rStyle w:val="Paginanummer"/>
        <w:noProof/>
      </w:rPr>
      <w:t>0</w:t>
    </w:r>
    <w:r>
      <w:rPr>
        <w:rStyle w:val="Paginanummer"/>
      </w:rPr>
      <w:fldChar w:fldCharType="end"/>
    </w:r>
  </w:p>
  <w:p w:rsidR="00BC1D00" w:rsidRDefault="00BC1D0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00" w:rsidRPr="00A5190E" w:rsidRDefault="00BC1D00">
    <w:pPr>
      <w:pStyle w:val="Voettekst"/>
      <w:framePr w:wrap="around" w:vAnchor="text" w:hAnchor="margin" w:xAlign="center" w:y="1"/>
      <w:rPr>
        <w:rStyle w:val="Paginanummer"/>
        <w:b/>
        <w:sz w:val="16"/>
        <w:szCs w:val="16"/>
      </w:rPr>
    </w:pPr>
    <w:r w:rsidRPr="00A5190E">
      <w:rPr>
        <w:rStyle w:val="Paginanummer"/>
        <w:b/>
        <w:sz w:val="16"/>
        <w:szCs w:val="16"/>
      </w:rPr>
      <w:fldChar w:fldCharType="begin"/>
    </w:r>
    <w:r w:rsidRPr="00A5190E">
      <w:rPr>
        <w:rStyle w:val="Paginanummer"/>
        <w:b/>
        <w:sz w:val="16"/>
        <w:szCs w:val="16"/>
      </w:rPr>
      <w:instrText xml:space="preserve">PAGE  </w:instrText>
    </w:r>
    <w:r w:rsidRPr="00A5190E">
      <w:rPr>
        <w:rStyle w:val="Paginanummer"/>
        <w:b/>
        <w:sz w:val="16"/>
        <w:szCs w:val="16"/>
      </w:rPr>
      <w:fldChar w:fldCharType="separate"/>
    </w:r>
    <w:r w:rsidR="00F70AD3">
      <w:rPr>
        <w:rStyle w:val="Paginanummer"/>
        <w:b/>
        <w:noProof/>
        <w:sz w:val="16"/>
        <w:szCs w:val="16"/>
      </w:rPr>
      <w:t>9</w:t>
    </w:r>
    <w:r w:rsidRPr="00A5190E">
      <w:rPr>
        <w:rStyle w:val="Paginanummer"/>
        <w:b/>
        <w:sz w:val="16"/>
        <w:szCs w:val="16"/>
      </w:rPr>
      <w:fldChar w:fldCharType="end"/>
    </w:r>
  </w:p>
  <w:p w:rsidR="00BC1D00" w:rsidRPr="00A5190E" w:rsidRDefault="00A5190E" w:rsidP="00A5190E">
    <w:pPr>
      <w:pStyle w:val="Voettekst"/>
      <w:pBdr>
        <w:top w:val="single" w:sz="4" w:space="1" w:color="auto"/>
      </w:pBdr>
      <w:rPr>
        <w:b/>
        <w:sz w:val="16"/>
        <w:szCs w:val="16"/>
      </w:rPr>
    </w:pPr>
    <w:smartTag w:uri="urn:schemas-microsoft-com:office:smarttags" w:element="PersonName">
      <w:r>
        <w:rPr>
          <w:b/>
          <w:sz w:val="16"/>
          <w:szCs w:val="16"/>
        </w:rPr>
        <w:t>NSO2004</w:t>
      </w:r>
    </w:smartTag>
    <w:r>
      <w:rPr>
        <w:b/>
        <w:sz w:val="16"/>
        <w:szCs w:val="16"/>
      </w:rPr>
      <w:t xml:space="preserve"> Oefenset 2</w:t>
    </w:r>
    <w:r w:rsidR="000F5EDB">
      <w:rPr>
        <w:b/>
        <w:sz w:val="16"/>
        <w:szCs w:val="16"/>
      </w:rPr>
      <w:t xml:space="preserve"> Opgaven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0E" w:rsidRDefault="00A5190E">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5" w:rsidRDefault="00654B7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0</w:t>
    </w:r>
    <w:r>
      <w:rPr>
        <w:rStyle w:val="Paginanummer"/>
      </w:rPr>
      <w:fldChar w:fldCharType="end"/>
    </w:r>
  </w:p>
  <w:p w:rsidR="00654B75" w:rsidRDefault="00654B75">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5" w:rsidRPr="0051026F" w:rsidRDefault="00654B75">
    <w:pPr>
      <w:pStyle w:val="Voettekst"/>
      <w:framePr w:wrap="around" w:vAnchor="text" w:hAnchor="margin" w:xAlign="center" w:y="1"/>
      <w:rPr>
        <w:rStyle w:val="Paginanummer"/>
        <w:b/>
        <w:sz w:val="16"/>
        <w:szCs w:val="16"/>
      </w:rPr>
    </w:pPr>
    <w:r w:rsidRPr="0051026F">
      <w:rPr>
        <w:rStyle w:val="Paginanummer"/>
        <w:b/>
        <w:sz w:val="16"/>
        <w:szCs w:val="16"/>
      </w:rPr>
      <w:fldChar w:fldCharType="begin"/>
    </w:r>
    <w:r w:rsidRPr="0051026F">
      <w:rPr>
        <w:rStyle w:val="Paginanummer"/>
        <w:b/>
        <w:sz w:val="16"/>
        <w:szCs w:val="16"/>
      </w:rPr>
      <w:instrText xml:space="preserve">PAGE  </w:instrText>
    </w:r>
    <w:r w:rsidRPr="0051026F">
      <w:rPr>
        <w:rStyle w:val="Paginanummer"/>
        <w:b/>
        <w:sz w:val="16"/>
        <w:szCs w:val="16"/>
      </w:rPr>
      <w:fldChar w:fldCharType="separate"/>
    </w:r>
    <w:r w:rsidR="00F70AD3">
      <w:rPr>
        <w:rStyle w:val="Paginanummer"/>
        <w:b/>
        <w:noProof/>
        <w:sz w:val="16"/>
        <w:szCs w:val="16"/>
      </w:rPr>
      <w:t>1</w:t>
    </w:r>
    <w:r w:rsidRPr="0051026F">
      <w:rPr>
        <w:rStyle w:val="Paginanummer"/>
        <w:b/>
        <w:sz w:val="16"/>
        <w:szCs w:val="16"/>
      </w:rPr>
      <w:fldChar w:fldCharType="end"/>
    </w:r>
  </w:p>
  <w:p w:rsidR="00654B75" w:rsidRPr="0051026F" w:rsidRDefault="00654B75" w:rsidP="00654B75">
    <w:pPr>
      <w:pStyle w:val="Voettekst"/>
      <w:pBdr>
        <w:top w:val="single" w:sz="4" w:space="1" w:color="auto"/>
      </w:pBdr>
      <w:rPr>
        <w:b/>
        <w:sz w:val="16"/>
        <w:szCs w:val="16"/>
      </w:rPr>
    </w:pPr>
    <w:r>
      <w:rPr>
        <w:b/>
        <w:sz w:val="16"/>
        <w:szCs w:val="16"/>
      </w:rPr>
      <w:t>NSO2004 Oefenset 2 Uitwerkingen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50" w:rsidRDefault="009C0950">
      <w:r>
        <w:separator/>
      </w:r>
    </w:p>
  </w:footnote>
  <w:footnote w:type="continuationSeparator" w:id="0">
    <w:p w:rsidR="009C0950" w:rsidRDefault="009C0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0E" w:rsidRDefault="00A5190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0E" w:rsidRDefault="00A5190E">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0E" w:rsidRDefault="00A5190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3D22"/>
    <w:multiLevelType w:val="singleLevel"/>
    <w:tmpl w:val="60481434"/>
    <w:name w:val="Fignum"/>
    <w:lvl w:ilvl="0">
      <w:start w:val="1"/>
      <w:numFmt w:val="decimal"/>
      <w:lvlText w:val="Figuur 8.%1."/>
      <w:lvlJc w:val="left"/>
      <w:pPr>
        <w:tabs>
          <w:tab w:val="num" w:pos="1080"/>
        </w:tabs>
        <w:ind w:left="360" w:hanging="360"/>
      </w:pPr>
      <w:rPr>
        <w:rFonts w:ascii="Times New Roman" w:hAnsi="Times New Roman" w:hint="default"/>
        <w:b/>
        <w:i w:val="0"/>
        <w:sz w:val="20"/>
      </w:rPr>
    </w:lvl>
  </w:abstractNum>
  <w:abstractNum w:abstractNumId="1">
    <w:nsid w:val="333F298B"/>
    <w:multiLevelType w:val="singleLevel"/>
    <w:tmpl w:val="E1889844"/>
    <w:lvl w:ilvl="0">
      <w:start w:val="1"/>
      <w:numFmt w:val="bullet"/>
      <w:pStyle w:val="Koptekst"/>
      <w:lvlText w:val="·"/>
      <w:lvlJc w:val="left"/>
      <w:pPr>
        <w:tabs>
          <w:tab w:val="num" w:pos="360"/>
        </w:tabs>
        <w:ind w:left="360" w:hanging="360"/>
      </w:pPr>
      <w:rPr>
        <w:rFonts w:ascii="Times New Roman" w:hAnsi="Times New Roman" w:hint="default"/>
      </w:rPr>
    </w:lvl>
  </w:abstractNum>
  <w:abstractNum w:abstractNumId="2">
    <w:nsid w:val="39006619"/>
    <w:multiLevelType w:val="singleLevel"/>
    <w:tmpl w:val="B4661CA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3">
    <w:nsid w:val="479610FA"/>
    <w:multiLevelType w:val="hybridMultilevel"/>
    <w:tmpl w:val="0C9053CE"/>
    <w:lvl w:ilvl="0">
      <w:start w:val="2"/>
      <w:numFmt w:val="bullet"/>
      <w:lvlText w:val="-"/>
      <w:lvlJc w:val="left"/>
      <w:pPr>
        <w:tabs>
          <w:tab w:val="num" w:pos="814"/>
        </w:tabs>
        <w:ind w:left="814" w:hanging="360"/>
      </w:pPr>
      <w:rPr>
        <w:rFonts w:ascii="Times New Roman" w:eastAsia="Times New Roman" w:hAnsi="Times New Roman" w:cs="Times New Roman" w:hint="default"/>
      </w:rPr>
    </w:lvl>
    <w:lvl w:ilvl="1">
      <w:start w:val="2"/>
      <w:numFmt w:val="decimal"/>
      <w:lvlText w:val="█ Opgave %2"/>
      <w:lvlJc w:val="center"/>
      <w:pPr>
        <w:tabs>
          <w:tab w:val="num" w:pos="1191"/>
        </w:tabs>
        <w:ind w:left="1191" w:hanging="902"/>
      </w:pPr>
      <w:rPr>
        <w:rFonts w:ascii="Times New Roman" w:hAnsi="Times New Roman" w:hint="default"/>
        <w:b/>
        <w:i w:val="0"/>
        <w:sz w:val="28"/>
      </w:rPr>
    </w:lvl>
    <w:lvl w:ilvl="2" w:tentative="1">
      <w:start w:val="1"/>
      <w:numFmt w:val="bullet"/>
      <w:lvlText w:val=""/>
      <w:lvlJc w:val="left"/>
      <w:pPr>
        <w:tabs>
          <w:tab w:val="num" w:pos="2254"/>
        </w:tabs>
        <w:ind w:left="2254" w:hanging="360"/>
      </w:pPr>
      <w:rPr>
        <w:rFonts w:ascii="Wingdings" w:hAnsi="Wingdings" w:hint="default"/>
      </w:rPr>
    </w:lvl>
    <w:lvl w:ilvl="3" w:tentative="1">
      <w:start w:val="1"/>
      <w:numFmt w:val="bullet"/>
      <w:lvlText w:val=""/>
      <w:lvlJc w:val="left"/>
      <w:pPr>
        <w:tabs>
          <w:tab w:val="num" w:pos="2974"/>
        </w:tabs>
        <w:ind w:left="2974" w:hanging="360"/>
      </w:pPr>
      <w:rPr>
        <w:rFonts w:ascii="Symbol" w:hAnsi="Symbol" w:hint="default"/>
      </w:rPr>
    </w:lvl>
    <w:lvl w:ilvl="4" w:tentative="1">
      <w:start w:val="1"/>
      <w:numFmt w:val="bullet"/>
      <w:lvlText w:val="o"/>
      <w:lvlJc w:val="left"/>
      <w:pPr>
        <w:tabs>
          <w:tab w:val="num" w:pos="3694"/>
        </w:tabs>
        <w:ind w:left="3694" w:hanging="360"/>
      </w:pPr>
      <w:rPr>
        <w:rFonts w:ascii="Courier New" w:hAnsi="Courier New" w:hint="default"/>
      </w:rPr>
    </w:lvl>
    <w:lvl w:ilvl="5" w:tentative="1">
      <w:start w:val="1"/>
      <w:numFmt w:val="bullet"/>
      <w:lvlText w:val=""/>
      <w:lvlJc w:val="left"/>
      <w:pPr>
        <w:tabs>
          <w:tab w:val="num" w:pos="4414"/>
        </w:tabs>
        <w:ind w:left="4414" w:hanging="360"/>
      </w:pPr>
      <w:rPr>
        <w:rFonts w:ascii="Wingdings" w:hAnsi="Wingdings" w:hint="default"/>
      </w:rPr>
    </w:lvl>
    <w:lvl w:ilvl="6" w:tentative="1">
      <w:start w:val="1"/>
      <w:numFmt w:val="bullet"/>
      <w:lvlText w:val=""/>
      <w:lvlJc w:val="left"/>
      <w:pPr>
        <w:tabs>
          <w:tab w:val="num" w:pos="5134"/>
        </w:tabs>
        <w:ind w:left="5134" w:hanging="360"/>
      </w:pPr>
      <w:rPr>
        <w:rFonts w:ascii="Symbol" w:hAnsi="Symbol" w:hint="default"/>
      </w:rPr>
    </w:lvl>
    <w:lvl w:ilvl="7" w:tentative="1">
      <w:start w:val="1"/>
      <w:numFmt w:val="bullet"/>
      <w:lvlText w:val="o"/>
      <w:lvlJc w:val="left"/>
      <w:pPr>
        <w:tabs>
          <w:tab w:val="num" w:pos="5854"/>
        </w:tabs>
        <w:ind w:left="5854" w:hanging="360"/>
      </w:pPr>
      <w:rPr>
        <w:rFonts w:ascii="Courier New" w:hAnsi="Courier New" w:hint="default"/>
      </w:rPr>
    </w:lvl>
    <w:lvl w:ilvl="8" w:tentative="1">
      <w:start w:val="1"/>
      <w:numFmt w:val="bullet"/>
      <w:lvlText w:val=""/>
      <w:lvlJc w:val="left"/>
      <w:pPr>
        <w:tabs>
          <w:tab w:val="num" w:pos="6574"/>
        </w:tabs>
        <w:ind w:left="6574" w:hanging="360"/>
      </w:pPr>
      <w:rPr>
        <w:rFonts w:ascii="Wingdings" w:hAnsi="Wingdings" w:hint="default"/>
      </w:rPr>
    </w:lvl>
  </w:abstractNum>
  <w:abstractNum w:abstractNumId="4">
    <w:nsid w:val="58B738F9"/>
    <w:multiLevelType w:val="singleLevel"/>
    <w:tmpl w:val="8BE41A32"/>
    <w:lvl w:ilvl="0">
      <w:start w:val="1"/>
      <w:numFmt w:val="decimal"/>
      <w:pStyle w:val="vraag"/>
      <w:lvlText w:val="%1"/>
      <w:lvlJc w:val="left"/>
      <w:pPr>
        <w:tabs>
          <w:tab w:val="num" w:pos="454"/>
        </w:tabs>
        <w:ind w:left="454" w:hanging="454"/>
      </w:pPr>
    </w:lvl>
  </w:abstractNum>
  <w:num w:numId="1">
    <w:abstractNumId w:val="2"/>
  </w:num>
  <w:num w:numId="2">
    <w:abstractNumId w:val="4"/>
  </w:num>
  <w:num w:numId="3">
    <w:abstractNumId w:val="1"/>
  </w:num>
  <w:num w:numId="4">
    <w:abstractNumId w:val="3"/>
  </w:num>
  <w:num w:numId="5">
    <w:abstractNumId w:val="2"/>
    <w:lvlOverride w:ilvl="0">
      <w:startOverride w:val="1"/>
    </w:lvlOverride>
  </w:num>
  <w:num w:numId="6">
    <w:abstractNumId w:val="4"/>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A01"/>
  <w:defaultTabStop w:val="720"/>
  <w:noPunctuationKerning/>
  <w:characterSpacingControl w:val="doNotCompress"/>
  <w:footnotePr>
    <w:footnote w:id="-1"/>
    <w:footnote w:id="0"/>
  </w:footnotePr>
  <w:endnotePr>
    <w:endnote w:id="-1"/>
    <w:endnote w:id="0"/>
  </w:endnotePr>
  <w:compat/>
  <w:rsids>
    <w:rsidRoot w:val="00A5190E"/>
    <w:rsid w:val="000F5EDB"/>
    <w:rsid w:val="00121C93"/>
    <w:rsid w:val="003B1B09"/>
    <w:rsid w:val="00654B75"/>
    <w:rsid w:val="009C0950"/>
    <w:rsid w:val="00A5190E"/>
    <w:rsid w:val="00B104FF"/>
    <w:rsid w:val="00BC1D00"/>
    <w:rsid w:val="00BD1C3D"/>
    <w:rsid w:val="00EA2F99"/>
    <w:rsid w:val="00F40CD1"/>
    <w:rsid w:val="00F70AD3"/>
    <w:rsid w:val="00FF5D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40CD1"/>
    <w:rPr>
      <w:sz w:val="22"/>
      <w:szCs w:val="24"/>
      <w:lang w:val="en-GB" w:eastAsia="en-US"/>
    </w:rPr>
  </w:style>
  <w:style w:type="paragraph" w:styleId="Kop1">
    <w:name w:val="heading 1"/>
    <w:basedOn w:val="Standaard"/>
    <w:next w:val="Standaard"/>
    <w:qFormat/>
    <w:pPr>
      <w:keepNext/>
      <w:outlineLvl w:val="0"/>
    </w:pPr>
    <w:rPr>
      <w:b/>
      <w:bCs/>
      <w:sz w:val="16"/>
      <w:lang w:val="nl-NL"/>
    </w:rPr>
  </w:style>
  <w:style w:type="paragraph" w:styleId="Kop3">
    <w:name w:val="heading 3"/>
    <w:basedOn w:val="Standaard"/>
    <w:next w:val="Standaard"/>
    <w:qFormat/>
    <w:pPr>
      <w:keepNext/>
      <w:tabs>
        <w:tab w:val="left" w:pos="284"/>
      </w:tabs>
      <w:jc w:val="center"/>
      <w:outlineLvl w:val="2"/>
    </w:pPr>
    <w:rPr>
      <w:b/>
      <w:color w:val="000000"/>
      <w:szCs w:val="20"/>
      <w:lang w:val="en-US"/>
    </w:rPr>
  </w:style>
  <w:style w:type="paragraph" w:styleId="Kop4">
    <w:name w:val="heading 4"/>
    <w:basedOn w:val="Standaard"/>
    <w:next w:val="Standaard"/>
    <w:qFormat/>
    <w:pPr>
      <w:keepNext/>
      <w:overflowPunct w:val="0"/>
      <w:autoSpaceDE w:val="0"/>
      <w:autoSpaceDN w:val="0"/>
      <w:adjustRightInd w:val="0"/>
      <w:jc w:val="both"/>
      <w:outlineLvl w:val="3"/>
    </w:pPr>
    <w:rPr>
      <w:b/>
      <w:sz w:val="30"/>
      <w:szCs w:val="20"/>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keepNext/>
      <w:numPr>
        <w:numId w:val="1"/>
      </w:numPr>
      <w:spacing w:before="240" w:after="120" w:line="288" w:lineRule="auto"/>
      <w:outlineLvl w:val="0"/>
    </w:pPr>
    <w:rPr>
      <w:b/>
      <w:sz w:val="28"/>
      <w:szCs w:val="20"/>
      <w:lang w:val="nl-NL" w:eastAsia="nl-NL"/>
    </w:rPr>
  </w:style>
  <w:style w:type="paragraph" w:customStyle="1" w:styleId="vraag">
    <w:name w:val="vraag"/>
    <w:basedOn w:val="Standaard"/>
    <w:next w:val="Standaard"/>
    <w:rsid w:val="00121C93"/>
    <w:pPr>
      <w:numPr>
        <w:numId w:val="2"/>
      </w:numPr>
      <w:spacing w:after="120"/>
      <w:outlineLvl w:val="1"/>
    </w:pPr>
    <w:rPr>
      <w:lang w:val="nl-NL"/>
    </w:rPr>
  </w:style>
  <w:style w:type="paragraph" w:customStyle="1" w:styleId="Interlinie">
    <w:name w:val="Interlinie"/>
    <w:basedOn w:val="Standaard"/>
    <w:pPr>
      <w:spacing w:before="240"/>
    </w:pPr>
    <w:rPr>
      <w:szCs w:val="20"/>
      <w:lang w:val="nl-NL" w:eastAsia="nl-NL"/>
    </w:rPr>
  </w:style>
  <w:style w:type="paragraph" w:customStyle="1" w:styleId="Stand">
    <w:name w:val="+Stand"/>
    <w:basedOn w:val="Standaard"/>
    <w:pPr>
      <w:spacing w:before="240"/>
    </w:pPr>
    <w:rPr>
      <w:szCs w:val="20"/>
      <w:lang w:eastAsia="nl-NL"/>
    </w:rPr>
  </w:style>
  <w:style w:type="paragraph" w:customStyle="1" w:styleId="stip">
    <w:name w:val="stip"/>
    <w:basedOn w:val="Standaard"/>
    <w:pPr>
      <w:numPr>
        <w:numId w:val="3"/>
      </w:numPr>
      <w:tabs>
        <w:tab w:val="clear" w:pos="360"/>
        <w:tab w:val="num" w:pos="0"/>
        <w:tab w:val="left" w:pos="5103"/>
        <w:tab w:val="right" w:pos="9072"/>
      </w:tabs>
      <w:ind w:left="0" w:hanging="284"/>
    </w:pPr>
    <w:rPr>
      <w:spacing w:val="-4"/>
      <w:szCs w:val="20"/>
      <w:lang w:val="nl-NL" w:eastAsia="nl-NL"/>
    </w:rPr>
  </w:style>
  <w:style w:type="paragraph" w:styleId="Koptekst">
    <w:name w:val="header"/>
    <w:basedOn w:val="Standaard"/>
    <w:pPr>
      <w:tabs>
        <w:tab w:val="center" w:pos="4536"/>
        <w:tab w:val="right" w:pos="9072"/>
      </w:tabs>
    </w:pPr>
    <w:rPr>
      <w:sz w:val="20"/>
      <w:szCs w:val="20"/>
      <w:lang w:val="nl-NL" w:eastAsia="nl-NL"/>
    </w:rPr>
  </w:style>
  <w:style w:type="paragraph" w:styleId="Bijschrift">
    <w:name w:val="caption"/>
    <w:basedOn w:val="Standaard"/>
    <w:next w:val="Standaard"/>
    <w:qFormat/>
    <w:pPr>
      <w:spacing w:before="120" w:after="120"/>
    </w:pPr>
    <w:rPr>
      <w:b/>
      <w:sz w:val="16"/>
      <w:szCs w:val="20"/>
      <w:lang w:val="nl-NL" w:eastAsia="nl-NL"/>
    </w:rPr>
  </w:style>
  <w:style w:type="paragraph" w:styleId="Plattetekstinspringen">
    <w:name w:val="Body Text Indent"/>
    <w:basedOn w:val="Standaard"/>
    <w:pPr>
      <w:tabs>
        <w:tab w:val="left" w:pos="1080"/>
      </w:tabs>
      <w:ind w:left="360"/>
    </w:pPr>
    <w:rPr>
      <w:sz w:val="20"/>
      <w:lang w:val="en-US"/>
    </w:rPr>
  </w:style>
  <w:style w:type="paragraph" w:styleId="Plattetekst">
    <w:name w:val="Body Text"/>
    <w:basedOn w:val="Standaard"/>
    <w:pPr>
      <w:tabs>
        <w:tab w:val="left" w:pos="284"/>
      </w:tabs>
      <w:jc w:val="both"/>
    </w:pPr>
    <w:rPr>
      <w:szCs w:val="20"/>
      <w:lang w:val="nl-NL"/>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Vergelijking">
    <w:name w:val="Vergelijking"/>
    <w:basedOn w:val="Standaard"/>
    <w:qFormat/>
    <w:rsid w:val="00F40CD1"/>
    <w:pPr>
      <w:spacing w:before="120"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38.wmf"/><Relationship Id="rId7" Type="http://schemas.openxmlformats.org/officeDocument/2006/relationships/image" Target="media/image1.jpeg"/><Relationship Id="rId71" Type="http://schemas.openxmlformats.org/officeDocument/2006/relationships/image" Target="media/image29.wmf"/><Relationship Id="rId92" Type="http://schemas.openxmlformats.org/officeDocument/2006/relationships/image" Target="media/image39.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oleObject" Target="embeddings/oleObject23.bin"/><Relationship Id="rId58" Type="http://schemas.openxmlformats.org/officeDocument/2006/relationships/footer" Target="footer2.xml"/><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3.wmf"/><Relationship Id="rId87" Type="http://schemas.openxmlformats.org/officeDocument/2006/relationships/image" Target="media/image37.wmf"/><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4.bin"/><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oleObject" Target="embeddings/oleObject43.bin"/><Relationship Id="rId19" Type="http://schemas.openxmlformats.org/officeDocument/2006/relationships/image" Target="media/image8.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header" Target="header2.xml"/><Relationship Id="rId64" Type="http://schemas.openxmlformats.org/officeDocument/2006/relationships/oleObject" Target="embeddings/oleObject27.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footer" Target="footer4.xml"/><Relationship Id="rId8" Type="http://schemas.openxmlformats.org/officeDocument/2006/relationships/image" Target="media/image2.gif"/><Relationship Id="rId51" Type="http://schemas.openxmlformats.org/officeDocument/2006/relationships/image" Target="media/image24.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6.wmf"/><Relationship Id="rId93" Type="http://schemas.openxmlformats.org/officeDocument/2006/relationships/oleObject" Target="embeddings/oleObject42.bin"/><Relationship Id="rId98" Type="http://schemas.openxmlformats.org/officeDocument/2006/relationships/image" Target="media/image42.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header" Target="header3.xml"/><Relationship Id="rId67" Type="http://schemas.openxmlformats.org/officeDocument/2006/relationships/image" Target="media/image27.wmf"/><Relationship Id="rId103"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image" Target="media/image25.emf"/><Relationship Id="rId62" Type="http://schemas.openxmlformats.org/officeDocument/2006/relationships/oleObject" Target="embeddings/oleObject25.bin"/><Relationship Id="rId70" Type="http://schemas.openxmlformats.org/officeDocument/2006/relationships/oleObject" Target="embeddings/oleObject30.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9.bin"/><Relationship Id="rId91" Type="http://schemas.openxmlformats.org/officeDocument/2006/relationships/oleObject" Target="embeddings/oleObject41.bin"/><Relationship Id="rId96" Type="http://schemas.openxmlformats.org/officeDocument/2006/relationships/image" Target="media/image4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footer" Target="footer1.xml"/><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footer" Target="footer3.xml"/><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4.bin"/><Relationship Id="rId81" Type="http://schemas.openxmlformats.org/officeDocument/2006/relationships/image" Target="media/image34.wmf"/><Relationship Id="rId86" Type="http://schemas.openxmlformats.org/officeDocument/2006/relationships/oleObject" Target="embeddings/oleObject38.bin"/><Relationship Id="rId94" Type="http://schemas.openxmlformats.org/officeDocument/2006/relationships/image" Target="media/image40.wmf"/><Relationship Id="rId99" Type="http://schemas.openxmlformats.org/officeDocument/2006/relationships/oleObject" Target="embeddings/oleObject45.bin"/><Relationship Id="rId10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8.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header" Target="header1.xml"/><Relationship Id="rId76" Type="http://schemas.openxmlformats.org/officeDocument/2006/relationships/oleObject" Target="embeddings/oleObject33.bin"/><Relationship Id="rId97" Type="http://schemas.openxmlformats.org/officeDocument/2006/relationships/oleObject" Target="embeddings/oleObject44.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4670</Words>
  <Characters>25686</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vt:lpstr>
    </vt:vector>
  </TitlesOfParts>
  <Company>Wageningen UR</Company>
  <LinksUpToDate>false</LinksUpToDate>
  <CharactersWithSpaces>30296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Renske Hesselink</dc:creator>
  <cp:lastModifiedBy>Peter</cp:lastModifiedBy>
  <cp:revision>2</cp:revision>
  <cp:lastPrinted>2006-09-25T18:26:00Z</cp:lastPrinted>
  <dcterms:created xsi:type="dcterms:W3CDTF">2009-10-22T14:03:00Z</dcterms:created>
  <dcterms:modified xsi:type="dcterms:W3CDTF">2009-10-22T14:03:00Z</dcterms:modified>
</cp:coreProperties>
</file>