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A7" w:rsidRDefault="00FF73FD" w:rsidP="00113AB6">
      <w:pPr>
        <w:pStyle w:val="Kop1"/>
        <w:ind w:left="-851"/>
      </w:pPr>
      <w:r>
        <w:object w:dxaOrig="2045" w:dyaOrig="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5pt;height:28.9pt" o:ole="">
            <v:imagedata r:id="rId5" o:title=""/>
          </v:shape>
          <o:OLEObject Type="Embed" ProgID="ACD.ChemSketch.20" ShapeID="_x0000_i1025" DrawAspect="Content" ObjectID="_1319626679" r:id="rId6"/>
        </w:object>
      </w:r>
      <w:r w:rsidR="00113AB6">
        <w:tab/>
      </w:r>
      <w:r w:rsidR="008D6620">
        <w:t>Bollen, kolommen</w:t>
      </w:r>
      <w:r w:rsidR="00485040">
        <w:t>, platen</w:t>
      </w:r>
      <w:r w:rsidR="008D6620">
        <w:t xml:space="preserve"> en achtvlakken</w:t>
      </w:r>
    </w:p>
    <w:p w:rsidR="001D1A57" w:rsidRDefault="001D1A57" w:rsidP="00595ECD">
      <w:r>
        <w:t xml:space="preserve">Van </w:t>
      </w:r>
      <w:r w:rsidR="00FA2B03">
        <w:t>twee</w:t>
      </w:r>
      <w:r>
        <w:t xml:space="preserve"> </w:t>
      </w:r>
      <w:r w:rsidR="00FA2B03">
        <w:t>vloei</w:t>
      </w:r>
      <w:r>
        <w:t xml:space="preserve">stoffen </w:t>
      </w:r>
      <w:r w:rsidR="00FA2B03" w:rsidRPr="00FA2B03">
        <w:rPr>
          <w:b/>
        </w:rPr>
        <w:t>P</w:t>
      </w:r>
      <w:r w:rsidR="00FA2B03">
        <w:t xml:space="preserve"> en </w:t>
      </w:r>
      <w:r w:rsidR="00FA2B03" w:rsidRPr="00FA2B03">
        <w:rPr>
          <w:b/>
        </w:rPr>
        <w:t>Q</w:t>
      </w:r>
      <w:r w:rsidR="00FA2B03">
        <w:t xml:space="preserve"> </w:t>
      </w:r>
      <w:r>
        <w:t>is het volgende gegeven:</w:t>
      </w:r>
    </w:p>
    <w:tbl>
      <w:tblPr>
        <w:tblW w:w="0" w:type="auto"/>
        <w:tblBorders>
          <w:insideV w:val="single" w:sz="4" w:space="0" w:color="auto"/>
        </w:tblBorders>
        <w:tblCellMar>
          <w:left w:w="70" w:type="dxa"/>
          <w:right w:w="70" w:type="dxa"/>
        </w:tblCellMar>
        <w:tblLook w:val="0000"/>
      </w:tblPr>
      <w:tblGrid>
        <w:gridCol w:w="2665"/>
        <w:gridCol w:w="525"/>
        <w:gridCol w:w="470"/>
      </w:tblGrid>
      <w:tr w:rsidR="001D1A57">
        <w:tblPrEx>
          <w:tblCellMar>
            <w:top w:w="0" w:type="dxa"/>
            <w:bottom w:w="0" w:type="dxa"/>
          </w:tblCellMar>
        </w:tblPrEx>
        <w:tc>
          <w:tcPr>
            <w:tcW w:w="0" w:type="auto"/>
            <w:tcBorders>
              <w:bottom w:val="single" w:sz="4" w:space="0" w:color="auto"/>
            </w:tcBorders>
          </w:tcPr>
          <w:p w:rsidR="001D1A57" w:rsidRDefault="001D1A57" w:rsidP="00EB1325">
            <w:pPr>
              <w:tabs>
                <w:tab w:val="num" w:pos="0"/>
              </w:tabs>
            </w:pPr>
          </w:p>
        </w:tc>
        <w:tc>
          <w:tcPr>
            <w:tcW w:w="0" w:type="auto"/>
            <w:tcBorders>
              <w:bottom w:val="single" w:sz="4" w:space="0" w:color="auto"/>
            </w:tcBorders>
          </w:tcPr>
          <w:p w:rsidR="001D1A57" w:rsidRPr="00FA2B03" w:rsidRDefault="001D1A57" w:rsidP="00EB1325">
            <w:pPr>
              <w:tabs>
                <w:tab w:val="num" w:pos="0"/>
              </w:tabs>
              <w:rPr>
                <w:b/>
              </w:rPr>
            </w:pPr>
            <w:r w:rsidRPr="00FA2B03">
              <w:rPr>
                <w:b/>
              </w:rPr>
              <w:t>P</w:t>
            </w:r>
          </w:p>
        </w:tc>
        <w:tc>
          <w:tcPr>
            <w:tcW w:w="0" w:type="auto"/>
            <w:tcBorders>
              <w:bottom w:val="single" w:sz="4" w:space="0" w:color="auto"/>
            </w:tcBorders>
          </w:tcPr>
          <w:p w:rsidR="001D1A57" w:rsidRPr="00FA2B03" w:rsidRDefault="001D1A57" w:rsidP="00EB1325">
            <w:pPr>
              <w:tabs>
                <w:tab w:val="num" w:pos="0"/>
              </w:tabs>
              <w:rPr>
                <w:b/>
              </w:rPr>
            </w:pPr>
            <w:r w:rsidRPr="00FA2B03">
              <w:rPr>
                <w:b/>
              </w:rPr>
              <w:t>Q</w:t>
            </w:r>
          </w:p>
        </w:tc>
      </w:tr>
      <w:tr w:rsidR="001D1A57">
        <w:tblPrEx>
          <w:tblCellMar>
            <w:top w:w="0" w:type="dxa"/>
            <w:bottom w:w="0" w:type="dxa"/>
          </w:tblCellMar>
        </w:tblPrEx>
        <w:tc>
          <w:tcPr>
            <w:tcW w:w="0" w:type="auto"/>
            <w:tcBorders>
              <w:top w:val="nil"/>
            </w:tcBorders>
          </w:tcPr>
          <w:p w:rsidR="001D1A57" w:rsidRDefault="001D1A57" w:rsidP="00EB1325">
            <w:pPr>
              <w:tabs>
                <w:tab w:val="num" w:pos="0"/>
              </w:tabs>
            </w:pPr>
            <w:r>
              <w:t>molecuulmassa</w:t>
            </w:r>
            <w:r w:rsidR="0016329C">
              <w:t xml:space="preserve"> (u)</w:t>
            </w:r>
          </w:p>
        </w:tc>
        <w:tc>
          <w:tcPr>
            <w:tcW w:w="0" w:type="auto"/>
            <w:tcBorders>
              <w:top w:val="nil"/>
            </w:tcBorders>
          </w:tcPr>
          <w:p w:rsidR="001D1A57" w:rsidRDefault="001D1A57" w:rsidP="00EB1325">
            <w:pPr>
              <w:tabs>
                <w:tab w:val="num" w:pos="0"/>
              </w:tabs>
            </w:pPr>
            <w:r>
              <w:t>170</w:t>
            </w:r>
          </w:p>
        </w:tc>
        <w:tc>
          <w:tcPr>
            <w:tcW w:w="0" w:type="auto"/>
            <w:tcBorders>
              <w:top w:val="nil"/>
            </w:tcBorders>
          </w:tcPr>
          <w:p w:rsidR="001D1A57" w:rsidRDefault="001D1A57" w:rsidP="00EB1325">
            <w:pPr>
              <w:tabs>
                <w:tab w:val="num" w:pos="0"/>
              </w:tabs>
            </w:pPr>
            <w:r>
              <w:t>160</w:t>
            </w:r>
          </w:p>
        </w:tc>
      </w:tr>
      <w:tr w:rsidR="001D1A57">
        <w:tblPrEx>
          <w:tblCellMar>
            <w:top w:w="0" w:type="dxa"/>
            <w:bottom w:w="0" w:type="dxa"/>
          </w:tblCellMar>
        </w:tblPrEx>
        <w:tc>
          <w:tcPr>
            <w:tcW w:w="0" w:type="auto"/>
          </w:tcPr>
          <w:p w:rsidR="001D1A57" w:rsidRDefault="001D1A57" w:rsidP="00EB1325">
            <w:pPr>
              <w:tabs>
                <w:tab w:val="num" w:pos="0"/>
              </w:tabs>
            </w:pPr>
            <w:r>
              <w:t>dichtheid (</w:t>
            </w:r>
            <w:r w:rsidR="0016329C">
              <w:t>g mL</w:t>
            </w:r>
            <w:r w:rsidR="0016329C">
              <w:rPr>
                <w:vertAlign w:val="superscript"/>
              </w:rPr>
              <w:t xml:space="preserve"> </w:t>
            </w:r>
            <w:r w:rsidR="0016329C">
              <w:rPr>
                <w:vertAlign w:val="superscript"/>
              </w:rPr>
              <w:sym w:font="Symbol" w:char="F02D"/>
            </w:r>
            <w:r w:rsidR="0016329C">
              <w:rPr>
                <w:vertAlign w:val="superscript"/>
              </w:rPr>
              <w:t>1</w:t>
            </w:r>
            <w:r>
              <w:t xml:space="preserve">) bij 20 </w:t>
            </w:r>
            <w:r>
              <w:sym w:font="Symbol" w:char="F0B0"/>
            </w:r>
            <w:r>
              <w:t>C</w:t>
            </w:r>
          </w:p>
        </w:tc>
        <w:tc>
          <w:tcPr>
            <w:tcW w:w="0" w:type="auto"/>
          </w:tcPr>
          <w:p w:rsidR="001D1A57" w:rsidRDefault="001D1A57" w:rsidP="00EB1325">
            <w:pPr>
              <w:tabs>
                <w:tab w:val="num" w:pos="0"/>
              </w:tabs>
              <w:rPr>
                <w:vertAlign w:val="superscript"/>
              </w:rPr>
            </w:pPr>
            <w:r>
              <w:t>0,75</w:t>
            </w:r>
          </w:p>
        </w:tc>
        <w:tc>
          <w:tcPr>
            <w:tcW w:w="0" w:type="auto"/>
          </w:tcPr>
          <w:p w:rsidR="001D1A57" w:rsidRDefault="001D1A57" w:rsidP="00EB1325">
            <w:pPr>
              <w:tabs>
                <w:tab w:val="num" w:pos="0"/>
              </w:tabs>
              <w:rPr>
                <w:vertAlign w:val="superscript"/>
              </w:rPr>
            </w:pPr>
            <w:r>
              <w:t>3,1</w:t>
            </w:r>
          </w:p>
        </w:tc>
      </w:tr>
    </w:tbl>
    <w:p w:rsidR="001D1A57" w:rsidRDefault="001D1A57" w:rsidP="001D1A57">
      <w:pPr>
        <w:tabs>
          <w:tab w:val="num" w:pos="0"/>
        </w:tabs>
      </w:pPr>
      <w:r>
        <w:t>Stel dat beide vloeistoffen bestaan uit bolvormige moleculen.</w:t>
      </w:r>
    </w:p>
    <w:p w:rsidR="001D1A57" w:rsidRDefault="00595ECD" w:rsidP="00486CF3">
      <w:pPr>
        <w:pStyle w:val="Vraagweb"/>
      </w:pPr>
      <w:r w:rsidRPr="00595ECD">
        <w:t>1</w:t>
      </w:r>
      <w:r w:rsidRPr="00595ECD">
        <w:rPr>
          <w:rStyle w:val="VraagwebChar"/>
        </w:rPr>
        <w:object w:dxaOrig="782" w:dyaOrig="878">
          <v:shape id="_x0000_i1026" type="#_x0000_t75" style="width:11.65pt;height:13.2pt" o:ole="">
            <v:imagedata r:id="rId7" o:title=""/>
          </v:shape>
          <o:OLEObject Type="Embed" ProgID="ACD.ChemSketch.20" ShapeID="_x0000_i1026" DrawAspect="Content" ObjectID="_1319626680" r:id="rId8"/>
        </w:object>
      </w:r>
      <w:r w:rsidRPr="00595ECD">
        <w:tab/>
      </w:r>
      <w:r w:rsidR="001D1A57">
        <w:t>Welke van de volgende uitspraken is uit deze gegevens af te leiden?</w:t>
      </w:r>
    </w:p>
    <w:p w:rsidR="001D1A57" w:rsidRDefault="001D1A57" w:rsidP="001D1A57">
      <w:pPr>
        <w:tabs>
          <w:tab w:val="num" w:pos="0"/>
          <w:tab w:val="left" w:pos="284"/>
        </w:tabs>
      </w:pPr>
      <w:r>
        <w:t>A</w:t>
      </w:r>
      <w:r>
        <w:tab/>
        <w:t xml:space="preserve">Een molecuul </w:t>
      </w:r>
      <w:r w:rsidRPr="00FA2B03">
        <w:rPr>
          <w:b/>
        </w:rPr>
        <w:t>P</w:t>
      </w:r>
      <w:r>
        <w:t xml:space="preserve"> heeft een kleiner volume dan een molecuul </w:t>
      </w:r>
      <w:r w:rsidRPr="00FA2B03">
        <w:rPr>
          <w:b/>
        </w:rPr>
        <w:t>Q</w:t>
      </w:r>
      <w:r>
        <w:t>.</w:t>
      </w:r>
    </w:p>
    <w:p w:rsidR="001D1A57" w:rsidRDefault="001D1A57" w:rsidP="001D1A57">
      <w:pPr>
        <w:tabs>
          <w:tab w:val="num" w:pos="0"/>
          <w:tab w:val="left" w:pos="284"/>
        </w:tabs>
      </w:pPr>
      <w:r>
        <w:t>B</w:t>
      </w:r>
      <w:r>
        <w:tab/>
        <w:t xml:space="preserve">De ruimte tussen de moleculen </w:t>
      </w:r>
      <w:r w:rsidRPr="00FA2B03">
        <w:rPr>
          <w:b/>
        </w:rPr>
        <w:t>P</w:t>
      </w:r>
      <w:r>
        <w:t xml:space="preserve"> is kleiner dan die tussen de moleculen </w:t>
      </w:r>
      <w:r w:rsidRPr="00FA2B03">
        <w:rPr>
          <w:b/>
        </w:rPr>
        <w:t>Q</w:t>
      </w:r>
      <w:r>
        <w:t>.</w:t>
      </w:r>
    </w:p>
    <w:p w:rsidR="001D1A57" w:rsidRDefault="001D1A57" w:rsidP="001D1A57">
      <w:pPr>
        <w:tabs>
          <w:tab w:val="num" w:pos="0"/>
          <w:tab w:val="left" w:pos="284"/>
        </w:tabs>
      </w:pPr>
      <w:r>
        <w:t>C</w:t>
      </w:r>
      <w:r>
        <w:tab/>
        <w:t xml:space="preserve">Het aantal moleculen per mL is in </w:t>
      </w:r>
      <w:r w:rsidRPr="00FA2B03">
        <w:rPr>
          <w:b/>
        </w:rPr>
        <w:t>P</w:t>
      </w:r>
      <w:r>
        <w:t xml:space="preserve"> groter dan in </w:t>
      </w:r>
      <w:r w:rsidRPr="00FA2B03">
        <w:rPr>
          <w:b/>
        </w:rPr>
        <w:t>Q</w:t>
      </w:r>
      <w:r>
        <w:t>.</w:t>
      </w:r>
    </w:p>
    <w:p w:rsidR="001D1A57" w:rsidRDefault="001D1A57" w:rsidP="001D1A57">
      <w:pPr>
        <w:tabs>
          <w:tab w:val="num" w:pos="0"/>
          <w:tab w:val="left" w:pos="284"/>
        </w:tabs>
      </w:pPr>
      <w:r>
        <w:t>D</w:t>
      </w:r>
      <w:r>
        <w:tab/>
        <w:t xml:space="preserve">Het aantal moleculen per mL is in </w:t>
      </w:r>
      <w:r w:rsidRPr="00FA2B03">
        <w:rPr>
          <w:b/>
        </w:rPr>
        <w:t>P</w:t>
      </w:r>
      <w:r>
        <w:t xml:space="preserve"> kleiner dan in </w:t>
      </w:r>
      <w:r w:rsidRPr="00FA2B03">
        <w:rPr>
          <w:b/>
        </w:rPr>
        <w:t>Q</w:t>
      </w:r>
      <w:r>
        <w:t>.</w:t>
      </w:r>
    </w:p>
    <w:p w:rsidR="00FA2B03" w:rsidRDefault="00FA2B03" w:rsidP="001D1A57">
      <w:pPr>
        <w:tabs>
          <w:tab w:val="num" w:pos="0"/>
          <w:tab w:val="left" w:pos="284"/>
        </w:tabs>
      </w:pPr>
    </w:p>
    <w:p w:rsidR="001D1A57" w:rsidRDefault="00B7542A" w:rsidP="00595ECD">
      <w:r>
        <w:rPr>
          <w:noProof/>
        </w:rPr>
        <w:drawing>
          <wp:anchor distT="0" distB="0" distL="114300" distR="114300" simplePos="0" relativeHeight="251658752" behindDoc="0" locked="0" layoutInCell="1" allowOverlap="1">
            <wp:simplePos x="0" y="0"/>
            <wp:positionH relativeFrom="column">
              <wp:posOffset>4180840</wp:posOffset>
            </wp:positionH>
            <wp:positionV relativeFrom="paragraph">
              <wp:posOffset>492125</wp:posOffset>
            </wp:positionV>
            <wp:extent cx="1572895" cy="1466215"/>
            <wp:effectExtent l="19050" t="0" r="8255" b="0"/>
            <wp:wrapSquare wrapText="bothSides"/>
            <wp:docPr id="13" name="Afbeelding 13" descr="NCO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CO8301"/>
                    <pic:cNvPicPr>
                      <a:picLocks noChangeAspect="1" noChangeArrowheads="1"/>
                    </pic:cNvPicPr>
                  </pic:nvPicPr>
                  <pic:blipFill>
                    <a:blip r:embed="rId9" cstate="print"/>
                    <a:srcRect/>
                    <a:stretch>
                      <a:fillRect/>
                    </a:stretch>
                  </pic:blipFill>
                  <pic:spPr bwMode="auto">
                    <a:xfrm>
                      <a:off x="0" y="0"/>
                      <a:ext cx="1572895" cy="1466215"/>
                    </a:xfrm>
                    <a:prstGeom prst="rect">
                      <a:avLst/>
                    </a:prstGeom>
                    <a:noFill/>
                    <a:ln w="9525">
                      <a:noFill/>
                      <a:miter lim="800000"/>
                      <a:headEnd/>
                      <a:tailEnd/>
                    </a:ln>
                  </pic:spPr>
                </pic:pic>
              </a:graphicData>
            </a:graphic>
          </wp:anchor>
        </w:drawing>
      </w:r>
      <w:r w:rsidR="001D1A57">
        <w:t>Twee vormen van chromatografie zijn de kolomchromatografie en de dunne-laagchromatografie. Bij de kolomchromatografie brengt men het te scheiden mengsel bovenop een ‘kolom’ fijnkorrelige stof die in een buis zit. Na het opbrengen van het mengsel druppelt men gedurende enige tijd vloeistof op de kolom.</w:t>
      </w:r>
    </w:p>
    <w:p w:rsidR="001D1A57" w:rsidRDefault="001D1A57" w:rsidP="001D1A57">
      <w:pPr>
        <w:tabs>
          <w:tab w:val="num" w:pos="0"/>
        </w:tabs>
      </w:pPr>
      <w:r>
        <w:t>Bij de dunne-laagchromatografie is de fijnkorrelige stof in een dunne laag op een glazen plaat aangebracht. Deze staat in een bak met een vloeistof die door de dunne laag wordt opgezogen.</w:t>
      </w:r>
    </w:p>
    <w:p w:rsidR="001D1A57" w:rsidRDefault="001D1A57" w:rsidP="001D1A57">
      <w:pPr>
        <w:tabs>
          <w:tab w:val="num" w:pos="0"/>
        </w:tabs>
      </w:pPr>
      <w:r>
        <w:t xml:space="preserve">Men wil een mengsel van twee stoffen </w:t>
      </w:r>
      <w:r w:rsidRPr="00093E15">
        <w:rPr>
          <w:b/>
        </w:rPr>
        <w:t>P</w:t>
      </w:r>
      <w:r>
        <w:t xml:space="preserve"> en </w:t>
      </w:r>
      <w:r w:rsidRPr="00093E15">
        <w:rPr>
          <w:b/>
        </w:rPr>
        <w:t>Q</w:t>
      </w:r>
      <w:r>
        <w:t xml:space="preserve"> scheiden en gebruikt hiervoor de beide methoden met dezelfde zuivere vloeistof en dezelfde fijnkorrelige stof.</w:t>
      </w:r>
    </w:p>
    <w:p w:rsidR="001D1A57" w:rsidRDefault="001D1A57" w:rsidP="001D1A57">
      <w:pPr>
        <w:tabs>
          <w:tab w:val="num" w:pos="0"/>
        </w:tabs>
      </w:pPr>
      <w:r>
        <w:t>De beginsituatie bij beide methoden is hiernaast weergegeven.</w:t>
      </w:r>
    </w:p>
    <w:p w:rsidR="001D1A57" w:rsidRDefault="00595ECD" w:rsidP="00486CF3">
      <w:pPr>
        <w:pStyle w:val="Vraagweb"/>
      </w:pPr>
      <w:r>
        <w:t>2</w:t>
      </w:r>
      <w:r>
        <w:object w:dxaOrig="782" w:dyaOrig="878">
          <v:shape id="_x0000_i1027" type="#_x0000_t75" style="width:11.65pt;height:13.2pt" o:ole="">
            <v:imagedata r:id="rId7" o:title=""/>
          </v:shape>
          <o:OLEObject Type="Embed" ProgID="ACD.ChemSketch.20" ShapeID="_x0000_i1027" DrawAspect="Content" ObjectID="_1319626681" r:id="rId10"/>
        </w:object>
      </w:r>
      <w:r>
        <w:tab/>
      </w:r>
      <w:r w:rsidR="001D1A57">
        <w:t>Welke van de volgende situaties kan zich na enige tijd voordoen?</w:t>
      </w:r>
    </w:p>
    <w:p w:rsidR="001D1A57" w:rsidRDefault="00B7542A" w:rsidP="001D1A57">
      <w:pPr>
        <w:tabs>
          <w:tab w:val="num" w:pos="0"/>
        </w:tabs>
        <w:jc w:val="center"/>
      </w:pPr>
      <w:r>
        <w:rPr>
          <w:noProof/>
        </w:rPr>
        <w:drawing>
          <wp:inline distT="0" distB="0" distL="0" distR="0">
            <wp:extent cx="1294130" cy="1210310"/>
            <wp:effectExtent l="19050" t="0" r="1270" b="0"/>
            <wp:docPr id="4" name="Afbeelding 4" descr="NCO8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O8302"/>
                    <pic:cNvPicPr>
                      <a:picLocks noChangeAspect="1" noChangeArrowheads="1"/>
                    </pic:cNvPicPr>
                  </pic:nvPicPr>
                  <pic:blipFill>
                    <a:blip r:embed="rId11" cstate="print"/>
                    <a:srcRect/>
                    <a:stretch>
                      <a:fillRect/>
                    </a:stretch>
                  </pic:blipFill>
                  <pic:spPr bwMode="auto">
                    <a:xfrm>
                      <a:off x="0" y="0"/>
                      <a:ext cx="1294130" cy="1210310"/>
                    </a:xfrm>
                    <a:prstGeom prst="rect">
                      <a:avLst/>
                    </a:prstGeom>
                    <a:noFill/>
                    <a:ln w="9525">
                      <a:noFill/>
                      <a:miter lim="800000"/>
                      <a:headEnd/>
                      <a:tailEnd/>
                    </a:ln>
                  </pic:spPr>
                </pic:pic>
              </a:graphicData>
            </a:graphic>
          </wp:inline>
        </w:drawing>
      </w:r>
      <w:r w:rsidR="001D1A57">
        <w:rPr>
          <w:noProof/>
        </w:rPr>
        <w:t> </w:t>
      </w:r>
      <w:r>
        <w:rPr>
          <w:noProof/>
        </w:rPr>
        <w:drawing>
          <wp:inline distT="0" distB="0" distL="0" distR="0">
            <wp:extent cx="1294130" cy="1197610"/>
            <wp:effectExtent l="19050" t="0" r="1270" b="0"/>
            <wp:docPr id="5" name="Afbeelding 5" descr="NCO8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O8303"/>
                    <pic:cNvPicPr>
                      <a:picLocks noChangeAspect="1" noChangeArrowheads="1"/>
                    </pic:cNvPicPr>
                  </pic:nvPicPr>
                  <pic:blipFill>
                    <a:blip r:embed="rId12" cstate="print"/>
                    <a:srcRect/>
                    <a:stretch>
                      <a:fillRect/>
                    </a:stretch>
                  </pic:blipFill>
                  <pic:spPr bwMode="auto">
                    <a:xfrm>
                      <a:off x="0" y="0"/>
                      <a:ext cx="1294130" cy="1197610"/>
                    </a:xfrm>
                    <a:prstGeom prst="rect">
                      <a:avLst/>
                    </a:prstGeom>
                    <a:noFill/>
                    <a:ln w="9525">
                      <a:noFill/>
                      <a:miter lim="800000"/>
                      <a:headEnd/>
                      <a:tailEnd/>
                    </a:ln>
                  </pic:spPr>
                </pic:pic>
              </a:graphicData>
            </a:graphic>
          </wp:inline>
        </w:drawing>
      </w:r>
      <w:r w:rsidR="001D1A57">
        <w:rPr>
          <w:noProof/>
        </w:rPr>
        <w:t> </w:t>
      </w:r>
      <w:r>
        <w:rPr>
          <w:noProof/>
        </w:rPr>
        <w:drawing>
          <wp:inline distT="0" distB="0" distL="0" distR="0">
            <wp:extent cx="1294130" cy="1197610"/>
            <wp:effectExtent l="19050" t="0" r="1270" b="0"/>
            <wp:docPr id="6" name="Afbeelding 6" descr="NCO8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O8304"/>
                    <pic:cNvPicPr>
                      <a:picLocks noChangeAspect="1" noChangeArrowheads="1"/>
                    </pic:cNvPicPr>
                  </pic:nvPicPr>
                  <pic:blipFill>
                    <a:blip r:embed="rId13" cstate="print"/>
                    <a:srcRect/>
                    <a:stretch>
                      <a:fillRect/>
                    </a:stretch>
                  </pic:blipFill>
                  <pic:spPr bwMode="auto">
                    <a:xfrm>
                      <a:off x="0" y="0"/>
                      <a:ext cx="1294130" cy="1197610"/>
                    </a:xfrm>
                    <a:prstGeom prst="rect">
                      <a:avLst/>
                    </a:prstGeom>
                    <a:noFill/>
                    <a:ln w="9525">
                      <a:noFill/>
                      <a:miter lim="800000"/>
                      <a:headEnd/>
                      <a:tailEnd/>
                    </a:ln>
                  </pic:spPr>
                </pic:pic>
              </a:graphicData>
            </a:graphic>
          </wp:inline>
        </w:drawing>
      </w:r>
      <w:r w:rsidR="001D1A57">
        <w:rPr>
          <w:noProof/>
        </w:rPr>
        <w:t> </w:t>
      </w:r>
      <w:r>
        <w:rPr>
          <w:noProof/>
        </w:rPr>
        <w:drawing>
          <wp:inline distT="0" distB="0" distL="0" distR="0">
            <wp:extent cx="1287780" cy="1210310"/>
            <wp:effectExtent l="19050" t="0" r="7620" b="0"/>
            <wp:docPr id="7" name="Afbeelding 7" descr="NCO8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O8305"/>
                    <pic:cNvPicPr>
                      <a:picLocks noChangeAspect="1" noChangeArrowheads="1"/>
                    </pic:cNvPicPr>
                  </pic:nvPicPr>
                  <pic:blipFill>
                    <a:blip r:embed="rId14" cstate="print"/>
                    <a:srcRect/>
                    <a:stretch>
                      <a:fillRect/>
                    </a:stretch>
                  </pic:blipFill>
                  <pic:spPr bwMode="auto">
                    <a:xfrm>
                      <a:off x="0" y="0"/>
                      <a:ext cx="1287780" cy="1210310"/>
                    </a:xfrm>
                    <a:prstGeom prst="rect">
                      <a:avLst/>
                    </a:prstGeom>
                    <a:noFill/>
                    <a:ln w="9525">
                      <a:noFill/>
                      <a:miter lim="800000"/>
                      <a:headEnd/>
                      <a:tailEnd/>
                    </a:ln>
                  </pic:spPr>
                </pic:pic>
              </a:graphicData>
            </a:graphic>
          </wp:inline>
        </w:drawing>
      </w:r>
    </w:p>
    <w:p w:rsidR="0016329C" w:rsidRDefault="0016329C" w:rsidP="00595ECD"/>
    <w:p w:rsidR="001D1A57" w:rsidRDefault="001D1A57" w:rsidP="0016329C">
      <w:r>
        <w:t>Complexe ionen waarin het centrale ion octaëdrisch omringd wordt door zes groepen, kunnen optische activiteit vertonen.</w:t>
      </w:r>
      <w:r w:rsidR="0016329C">
        <w:t xml:space="preserve"> </w:t>
      </w:r>
      <w:r>
        <w:t>Dit is het geval als men in het ion geen vlak van symmetrie kan aanbrengen</w:t>
      </w:r>
    </w:p>
    <w:p w:rsidR="001D1A57" w:rsidRDefault="0016329C" w:rsidP="001D1A57">
      <w:pPr>
        <w:tabs>
          <w:tab w:val="num" w:pos="0"/>
        </w:tabs>
      </w:pPr>
      <w:r>
        <w:t>Hieronder vind je de</w:t>
      </w:r>
      <w:r w:rsidR="001D1A57">
        <w:t xml:space="preserve"> structuren van twee complexe ionen, waarin het centrale Cr</w:t>
      </w:r>
      <w:r w:rsidR="001D1A57">
        <w:rPr>
          <w:vertAlign w:val="superscript"/>
        </w:rPr>
        <w:t>3+</w:t>
      </w:r>
      <w:r w:rsidR="001D1A57">
        <w:t xml:space="preserve"> </w:t>
      </w:r>
      <w:r w:rsidR="001D1A57">
        <w:rPr>
          <w:vertAlign w:val="superscript"/>
        </w:rPr>
        <w:t xml:space="preserve"> </w:t>
      </w:r>
      <w:r w:rsidR="001D1A57">
        <w:t>ion door zes groepen wordt omringd volgens een regelmatige octaëder.</w:t>
      </w:r>
    </w:p>
    <w:p w:rsidR="001D1A57" w:rsidRDefault="001D1A57" w:rsidP="001D1A57">
      <w:pPr>
        <w:tabs>
          <w:tab w:val="num" w:pos="0"/>
        </w:tabs>
      </w:pPr>
      <w:r>
        <w:object w:dxaOrig="7305" w:dyaOrig="2722">
          <v:shape id="_x0000_i1028" type="#_x0000_t75" style="width:365.05pt;height:135.9pt" o:ole="" fillcolor="window">
            <v:imagedata r:id="rId15" o:title=""/>
          </v:shape>
          <o:OLEObject Type="Embed" ProgID="ACD.ChemSketch.20" ShapeID="_x0000_i1028" DrawAspect="Content" ObjectID="_1319626682" r:id="rId16"/>
        </w:object>
      </w:r>
    </w:p>
    <w:p w:rsidR="001D1A57" w:rsidRDefault="00595ECD" w:rsidP="00486CF3">
      <w:pPr>
        <w:pStyle w:val="Vraagweb"/>
      </w:pPr>
      <w:r>
        <w:t>3</w:t>
      </w:r>
      <w:r>
        <w:object w:dxaOrig="782" w:dyaOrig="878">
          <v:shape id="_x0000_i1029" type="#_x0000_t75" style="width:11.65pt;height:13.2pt" o:ole="">
            <v:imagedata r:id="rId7" o:title=""/>
          </v:shape>
          <o:OLEObject Type="Embed" ProgID="ACD.ChemSketch.20" ShapeID="_x0000_i1029" DrawAspect="Content" ObjectID="_1319626683" r:id="rId17"/>
        </w:object>
      </w:r>
      <w:r>
        <w:tab/>
      </w:r>
      <w:r w:rsidR="001D1A57">
        <w:t>Welk van deze ionen vertoont optische activiteit?</w:t>
      </w:r>
    </w:p>
    <w:p w:rsidR="001D1A57" w:rsidRDefault="001D1A57" w:rsidP="001D1A57">
      <w:pPr>
        <w:tabs>
          <w:tab w:val="num" w:pos="0"/>
          <w:tab w:val="left" w:pos="284"/>
        </w:tabs>
      </w:pPr>
      <w:r>
        <w:lastRenderedPageBreak/>
        <w:t>A</w:t>
      </w:r>
      <w:r>
        <w:tab/>
        <w:t>zowel ion I als ion II</w:t>
      </w:r>
    </w:p>
    <w:p w:rsidR="001D1A57" w:rsidRDefault="001D1A57" w:rsidP="001D1A57">
      <w:pPr>
        <w:tabs>
          <w:tab w:val="num" w:pos="0"/>
          <w:tab w:val="left" w:pos="284"/>
        </w:tabs>
      </w:pPr>
      <w:r>
        <w:t>B</w:t>
      </w:r>
      <w:r>
        <w:tab/>
        <w:t>uitsluitend ion I</w:t>
      </w:r>
    </w:p>
    <w:p w:rsidR="001D1A57" w:rsidRDefault="001D1A57" w:rsidP="001D1A57">
      <w:pPr>
        <w:tabs>
          <w:tab w:val="num" w:pos="0"/>
          <w:tab w:val="left" w:pos="284"/>
        </w:tabs>
      </w:pPr>
      <w:r>
        <w:t>C</w:t>
      </w:r>
      <w:r>
        <w:tab/>
        <w:t>uitsluitend ion II</w:t>
      </w:r>
    </w:p>
    <w:p w:rsidR="001D1A57" w:rsidRDefault="001D1A57" w:rsidP="001D1A57">
      <w:pPr>
        <w:tabs>
          <w:tab w:val="num" w:pos="0"/>
          <w:tab w:val="left" w:pos="284"/>
        </w:tabs>
      </w:pPr>
      <w:r>
        <w:t>D</w:t>
      </w:r>
      <w:r>
        <w:tab/>
        <w:t>geen van beide ionen</w:t>
      </w:r>
    </w:p>
    <w:p w:rsidR="004D1194" w:rsidRDefault="004D1194" w:rsidP="00113AB6">
      <w:pPr>
        <w:pStyle w:val="Kop1"/>
        <w:ind w:left="-851"/>
      </w:pPr>
      <w:r>
        <w:object w:dxaOrig="2045" w:dyaOrig="1426">
          <v:shape id="_x0000_i1030" type="#_x0000_t75" style="width:41.05pt;height:28.9pt" o:ole="">
            <v:imagedata r:id="rId5" o:title=""/>
          </v:shape>
          <o:OLEObject Type="Embed" ProgID="ACD.ChemSketch.20" ShapeID="_x0000_i1030" DrawAspect="Content" ObjectID="_1319626684" r:id="rId18"/>
        </w:object>
      </w:r>
      <w:r>
        <w:tab/>
      </w:r>
      <w:r w:rsidR="004C2E77">
        <w:t>Zure regen</w:t>
      </w:r>
    </w:p>
    <w:p w:rsidR="00271F89" w:rsidRDefault="00271F89" w:rsidP="00271F89">
      <w:r>
        <w:t xml:space="preserve">Het onderwerp “zure regen” heeft </w:t>
      </w:r>
      <w:r w:rsidR="00793ABB">
        <w:t>de</w:t>
      </w:r>
      <w:r>
        <w:t xml:space="preserve"> afgelopen jar</w:t>
      </w:r>
      <w:r w:rsidR="00793ABB">
        <w:t>en</w:t>
      </w:r>
      <w:r>
        <w:t xml:space="preserve"> in de pers veel aandacht gehad. Er volgen nu een aantal citaten over dit onderwerp. Lees de tekst door en beantwoord de vragen.</w:t>
      </w:r>
    </w:p>
    <w:p w:rsidR="00271F89" w:rsidRDefault="00271F89" w:rsidP="00FE08DA">
      <w:pPr>
        <w:spacing w:before="120"/>
      </w:pPr>
      <w:r>
        <w:t>WAT IS ZURE REGEN?</w:t>
      </w:r>
    </w:p>
    <w:p w:rsidR="00271F89" w:rsidRPr="00793ABB" w:rsidRDefault="00271F89" w:rsidP="00271F89">
      <w:pPr>
        <w:rPr>
          <w:i/>
        </w:rPr>
      </w:pPr>
      <w:r w:rsidRPr="00793ABB">
        <w:rPr>
          <w:i/>
        </w:rPr>
        <w:t>Zure regen is neerslag met een hogere zuurgraad dan normaal. Zonder enige vervuiling is de regen al een beetje zuur door de (normale) hoeveelheid koolstofdioxide in de atmosfeer.</w:t>
      </w:r>
    </w:p>
    <w:p w:rsidR="00271F89" w:rsidRPr="00793ABB" w:rsidRDefault="00271F89" w:rsidP="00271F89">
      <w:pPr>
        <w:rPr>
          <w:i/>
        </w:rPr>
      </w:pPr>
      <w:r w:rsidRPr="00793ABB">
        <w:rPr>
          <w:i/>
        </w:rPr>
        <w:t>De pH van het regenwater is dan 6,3.</w:t>
      </w:r>
    </w:p>
    <w:p w:rsidR="00271F89" w:rsidRPr="00793ABB" w:rsidRDefault="00271F89" w:rsidP="00271F89">
      <w:pPr>
        <w:rPr>
          <w:i/>
        </w:rPr>
      </w:pPr>
      <w:r w:rsidRPr="00793ABB">
        <w:rPr>
          <w:i/>
        </w:rPr>
        <w:t>In Duitsland en Nederland liggen de pH-waarden van zure regen tussen 4,0 en 5,0. In Amerika is in de zestiger jaren ooit een pH van 2,1 bereikt: het had net zo goed citroensap kunnen regenen.</w:t>
      </w:r>
    </w:p>
    <w:p w:rsidR="00271F89" w:rsidRDefault="00595ECD" w:rsidP="00486CF3">
      <w:pPr>
        <w:pStyle w:val="Vraagweb"/>
      </w:pPr>
      <w:bookmarkStart w:id="0" w:name="_Toc32229890"/>
      <w:r>
        <w:t>1</w:t>
      </w:r>
      <w:r w:rsidR="00A2676D">
        <w:object w:dxaOrig="782" w:dyaOrig="878">
          <v:shape id="_x0000_i1031" type="#_x0000_t75" style="width:11.65pt;height:13.2pt" o:ole="">
            <v:imagedata r:id="rId7" o:title=""/>
          </v:shape>
          <o:OLEObject Type="Embed" ProgID="ACD.ChemSketch.20" ShapeID="_x0000_i1031" DrawAspect="Content" ObjectID="_1319626685" r:id="rId19"/>
        </w:object>
      </w:r>
      <w:r w:rsidR="00A2676D">
        <w:tab/>
      </w:r>
      <w:r w:rsidR="00271F89">
        <w:t xml:space="preserve">Licht regel </w:t>
      </w:r>
      <w:r w:rsidR="004C2E77">
        <w:t xml:space="preserve">'Zure…atmosfeer.' </w:t>
      </w:r>
      <w:r w:rsidR="00271F89">
        <w:t xml:space="preserve"> toe </w:t>
      </w:r>
      <w:r w:rsidR="00FF28CE">
        <w:t xml:space="preserve">met </w:t>
      </w:r>
      <w:r w:rsidR="004C2E77">
        <w:t>een</w:t>
      </w:r>
      <w:r w:rsidR="00271F89">
        <w:t xml:space="preserve"> reactievergelijking.</w:t>
      </w:r>
      <w:bookmarkEnd w:id="0"/>
    </w:p>
    <w:p w:rsidR="00271F89" w:rsidRDefault="00595ECD" w:rsidP="00486CF3">
      <w:pPr>
        <w:pStyle w:val="Vraagweb"/>
      </w:pPr>
      <w:bookmarkStart w:id="1" w:name="_Toc32229891"/>
      <w:r>
        <w:t>2</w:t>
      </w:r>
      <w:r w:rsidR="00A2676D">
        <w:object w:dxaOrig="782" w:dyaOrig="878">
          <v:shape id="_x0000_i1032" type="#_x0000_t75" style="width:11.65pt;height:13.2pt" o:ole="">
            <v:imagedata r:id="rId7" o:title=""/>
          </v:shape>
          <o:OLEObject Type="Embed" ProgID="ACD.ChemSketch.20" ShapeID="_x0000_i1032" DrawAspect="Content" ObjectID="_1319626686" r:id="rId20"/>
        </w:object>
      </w:r>
      <w:r w:rsidR="00A2676D">
        <w:tab/>
      </w:r>
      <w:r w:rsidR="00271F89">
        <w:t>Bereken hoeveel liter CO</w:t>
      </w:r>
      <w:r w:rsidR="00271F89">
        <w:rPr>
          <w:vertAlign w:val="subscript"/>
        </w:rPr>
        <w:t>2</w:t>
      </w:r>
      <w:r w:rsidR="00271F89">
        <w:t xml:space="preserve">-gas </w:t>
      </w:r>
      <w:r w:rsidR="00E60BC1">
        <w:t xml:space="preserve">(25 </w:t>
      </w:r>
      <w:r w:rsidR="00E60BC1">
        <w:sym w:font="Symbol" w:char="F0B0"/>
      </w:r>
      <w:r w:rsidR="00E60BC1">
        <w:t xml:space="preserve">C, 1,0 atm) </w:t>
      </w:r>
      <w:r w:rsidR="00271F89">
        <w:t xml:space="preserve">zit opgelost in </w:t>
      </w:r>
      <w:smartTag w:uri="urn:schemas-microsoft-com:office:smarttags" w:element="metricconverter">
        <w:smartTagPr>
          <w:attr w:name="ProductID" w:val="1 liter"/>
        </w:smartTagPr>
        <w:r w:rsidR="00271F89">
          <w:t>1 liter</w:t>
        </w:r>
      </w:smartTag>
      <w:r w:rsidR="00271F89">
        <w:t xml:space="preserve"> regenwater met een normale zuurgraad.</w:t>
      </w:r>
      <w:bookmarkEnd w:id="1"/>
    </w:p>
    <w:p w:rsidR="00271F89" w:rsidRDefault="00595ECD" w:rsidP="00486CF3">
      <w:pPr>
        <w:pStyle w:val="Vraagweb"/>
      </w:pPr>
      <w:bookmarkStart w:id="2" w:name="_Toc32229892"/>
      <w:r>
        <w:t>3</w:t>
      </w:r>
      <w:r w:rsidR="00A2676D">
        <w:object w:dxaOrig="782" w:dyaOrig="878">
          <v:shape id="_x0000_i1033" type="#_x0000_t75" style="width:11.65pt;height:13.2pt" o:ole="">
            <v:imagedata r:id="rId7" o:title=""/>
          </v:shape>
          <o:OLEObject Type="Embed" ProgID="ACD.ChemSketch.20" ShapeID="_x0000_i1033" DrawAspect="Content" ObjectID="_1319626687" r:id="rId21"/>
        </w:object>
      </w:r>
      <w:r w:rsidR="00A2676D">
        <w:tab/>
      </w:r>
      <w:r w:rsidR="00271F89">
        <w:t>Hoeveel maal zo groot is de concentratie van de H</w:t>
      </w:r>
      <w:r w:rsidR="00271F89">
        <w:rPr>
          <w:vertAlign w:val="superscript"/>
        </w:rPr>
        <w:t>+</w:t>
      </w:r>
      <w:r w:rsidR="00271F89">
        <w:t xml:space="preserve">-ionen in </w:t>
      </w:r>
      <w:r w:rsidR="0016329C">
        <w:t>een zure</w:t>
      </w:r>
      <w:r w:rsidR="00271F89">
        <w:t xml:space="preserve"> bui </w:t>
      </w:r>
      <w:r w:rsidR="0016329C">
        <w:t xml:space="preserve">met een pH van 4,0 </w:t>
      </w:r>
      <w:r w:rsidR="00271F89">
        <w:t>als in een regenbui met normale zuurgraad</w:t>
      </w:r>
      <w:bookmarkEnd w:id="2"/>
      <w:r w:rsidR="0016329C">
        <w:t>?</w:t>
      </w:r>
    </w:p>
    <w:p w:rsidR="00271F89" w:rsidRDefault="00271F89" w:rsidP="00FE08DA">
      <w:pPr>
        <w:tabs>
          <w:tab w:val="left" w:pos="3356"/>
        </w:tabs>
        <w:spacing w:before="120"/>
      </w:pPr>
      <w:r>
        <w:t>NADELEN VAN ZURE REGEN.</w:t>
      </w:r>
    </w:p>
    <w:p w:rsidR="00271F89" w:rsidRPr="00A2676D" w:rsidRDefault="00271F89" w:rsidP="00271F89">
      <w:pPr>
        <w:rPr>
          <w:i/>
        </w:rPr>
      </w:pPr>
      <w:r w:rsidRPr="00A2676D">
        <w:rPr>
          <w:i/>
        </w:rPr>
        <w:t>Zure regen heeft vele nadelen omdat hij vrij reactief is. Zure regen kan deelnemen aan zowel zuur-basereacties als redoxreacties.</w:t>
      </w:r>
    </w:p>
    <w:p w:rsidR="00271F89" w:rsidRDefault="00595ECD" w:rsidP="00486CF3">
      <w:pPr>
        <w:pStyle w:val="Vraagweb"/>
      </w:pPr>
      <w:bookmarkStart w:id="3" w:name="_Toc32229893"/>
      <w:r>
        <w:t>4</w:t>
      </w:r>
      <w:r w:rsidR="00A2676D">
        <w:object w:dxaOrig="782" w:dyaOrig="878">
          <v:shape id="_x0000_i1034" type="#_x0000_t75" style="width:11.65pt;height:13.2pt" o:ole="">
            <v:imagedata r:id="rId7" o:title=""/>
          </v:shape>
          <o:OLEObject Type="Embed" ProgID="ACD.ChemSketch.20" ShapeID="_x0000_i1034" DrawAspect="Content" ObjectID="_1319626688" r:id="rId22"/>
        </w:object>
      </w:r>
      <w:r w:rsidR="00A2676D">
        <w:tab/>
      </w:r>
      <w:r w:rsidR="00271F89">
        <w:t xml:space="preserve">Licht </w:t>
      </w:r>
      <w:r w:rsidR="0016329C">
        <w:t xml:space="preserve">de laatste zin </w:t>
      </w:r>
      <w:r w:rsidR="00271F89">
        <w:t>toe</w:t>
      </w:r>
      <w:r w:rsidR="0016329C">
        <w:t xml:space="preserve"> (bijvoorbeeld met algemene reacties)</w:t>
      </w:r>
      <w:r w:rsidR="00271F89">
        <w:t>.</w:t>
      </w:r>
      <w:bookmarkEnd w:id="3"/>
    </w:p>
    <w:p w:rsidR="00271F89" w:rsidRDefault="00271F89" w:rsidP="00AA1D8B">
      <w:bookmarkStart w:id="4" w:name="_Toc32229894"/>
      <w:r>
        <w:t>Het feit dat zinken dakgoten tegenwoordig eerder aan vervanging toe zijn</w:t>
      </w:r>
      <w:r w:rsidR="00A2676D">
        <w:t>,</w:t>
      </w:r>
      <w:r>
        <w:t xml:space="preserve"> wordt toegeschreven aan zure regen.</w:t>
      </w:r>
      <w:bookmarkEnd w:id="4"/>
    </w:p>
    <w:p w:rsidR="00271F89" w:rsidRDefault="00595ECD" w:rsidP="00486CF3">
      <w:pPr>
        <w:pStyle w:val="Vraagweb"/>
      </w:pPr>
      <w:bookmarkStart w:id="5" w:name="_Toc32229895"/>
      <w:r>
        <w:t>5</w:t>
      </w:r>
      <w:r w:rsidR="00A2676D">
        <w:object w:dxaOrig="782" w:dyaOrig="878">
          <v:shape id="_x0000_i1035" type="#_x0000_t75" style="width:11.65pt;height:13.2pt" o:ole="">
            <v:imagedata r:id="rId7" o:title=""/>
          </v:shape>
          <o:OLEObject Type="Embed" ProgID="ACD.ChemSketch.20" ShapeID="_x0000_i1035" DrawAspect="Content" ObjectID="_1319626689" r:id="rId23"/>
        </w:object>
      </w:r>
      <w:r w:rsidR="00A2676D">
        <w:tab/>
      </w:r>
      <w:r w:rsidR="00271F89">
        <w:t>Verklaar hoe zure regen hierbij een rol kan spelen. Welke reactie treedt dan op?</w:t>
      </w:r>
      <w:bookmarkEnd w:id="5"/>
    </w:p>
    <w:p w:rsidR="00271F89" w:rsidRPr="00A2676D" w:rsidRDefault="00271F89" w:rsidP="00271F89">
      <w:pPr>
        <w:rPr>
          <w:i/>
        </w:rPr>
      </w:pPr>
      <w:r w:rsidRPr="00A2676D">
        <w:rPr>
          <w:i/>
        </w:rPr>
        <w:t>Op kalkrijke grond zijn de gevolgen tot nu toe binnen de perken gebleven door het vermogen van kalk om met zure regen te reageren tot onschadelijke stoffen.</w:t>
      </w:r>
    </w:p>
    <w:p w:rsidR="00271F89" w:rsidRPr="00A2676D" w:rsidRDefault="00271F89" w:rsidP="00271F89">
      <w:pPr>
        <w:rPr>
          <w:i/>
        </w:rPr>
      </w:pPr>
      <w:r w:rsidRPr="00A2676D">
        <w:rPr>
          <w:i/>
        </w:rPr>
        <w:t>Wat hier eigenlijk gebeurt is het omgekeerde van het ontkalken van een koffiezetapparaat met azijnzuur. Zo kan kalk de grond ontzuren.</w:t>
      </w:r>
    </w:p>
    <w:p w:rsidR="00AA1D8B" w:rsidRDefault="00595ECD" w:rsidP="00486CF3">
      <w:pPr>
        <w:pStyle w:val="Vraagweb"/>
      </w:pPr>
      <w:bookmarkStart w:id="6" w:name="_Toc32229896"/>
      <w:bookmarkStart w:id="7" w:name="_Toc32229897"/>
      <w:r>
        <w:t>6</w:t>
      </w:r>
      <w:r w:rsidR="00AA1D8B">
        <w:object w:dxaOrig="782" w:dyaOrig="878">
          <v:shape id="_x0000_i1036" type="#_x0000_t75" style="width:11.65pt;height:13.2pt" o:ole="">
            <v:imagedata r:id="rId7" o:title=""/>
          </v:shape>
          <o:OLEObject Type="Embed" ProgID="ACD.ChemSketch.20" ShapeID="_x0000_i1036" DrawAspect="Content" ObjectID="_1319626690" r:id="rId24"/>
        </w:object>
      </w:r>
      <w:r w:rsidR="00AA1D8B">
        <w:tab/>
        <w:t>Leg de eerste regel uit.</w:t>
      </w:r>
      <w:bookmarkEnd w:id="7"/>
    </w:p>
    <w:p w:rsidR="00271F89" w:rsidRDefault="00595ECD" w:rsidP="00486CF3">
      <w:pPr>
        <w:pStyle w:val="Vraagweb"/>
      </w:pPr>
      <w:r>
        <w:t>7</w:t>
      </w:r>
      <w:r w:rsidR="00A2676D">
        <w:object w:dxaOrig="782" w:dyaOrig="878">
          <v:shape id="_x0000_i1037" type="#_x0000_t75" style="width:11.65pt;height:13.2pt" o:ole="">
            <v:imagedata r:id="rId7" o:title=""/>
          </v:shape>
          <o:OLEObject Type="Embed" ProgID="ACD.ChemSketch.20" ShapeID="_x0000_i1037" DrawAspect="Content" ObjectID="_1319626691" r:id="rId25"/>
        </w:object>
      </w:r>
      <w:r w:rsidR="00A2676D">
        <w:tab/>
      </w:r>
      <w:r w:rsidR="00271F89">
        <w:t>Geef de vergelijking van de rea</w:t>
      </w:r>
      <w:r w:rsidR="00A2676D">
        <w:t>c</w:t>
      </w:r>
      <w:r w:rsidR="00271F89">
        <w:t>tie die optreedt bij het ontkalken van een koffiezetapparaat met azijn (kalk is calciumcarbonaat).</w:t>
      </w:r>
      <w:bookmarkEnd w:id="6"/>
    </w:p>
    <w:p w:rsidR="00271F89" w:rsidRPr="00A2676D" w:rsidRDefault="00271F89" w:rsidP="00A2676D">
      <w:pPr>
        <w:rPr>
          <w:i/>
        </w:rPr>
      </w:pPr>
      <w:bookmarkStart w:id="8" w:name="_Toc32229898"/>
      <w:r w:rsidRPr="00A2676D">
        <w:rPr>
          <w:i/>
        </w:rPr>
        <w:t>Op zand- en granietbodem zijn de gevolgen veel erger, waarvoor een aantal redenen te noemen zijn:</w:t>
      </w:r>
      <w:bookmarkEnd w:id="8"/>
    </w:p>
    <w:p w:rsidR="00271F89" w:rsidRPr="00A2676D" w:rsidRDefault="00271F89" w:rsidP="00A2676D">
      <w:pPr>
        <w:pStyle w:val="vraag"/>
        <w:numPr>
          <w:ilvl w:val="0"/>
          <w:numId w:val="13"/>
        </w:numPr>
        <w:tabs>
          <w:tab w:val="clear" w:pos="360"/>
          <w:tab w:val="num" w:pos="0"/>
          <w:tab w:val="right" w:pos="9072"/>
        </w:tabs>
        <w:spacing w:after="0"/>
        <w:ind w:left="0" w:hanging="142"/>
        <w:outlineLvl w:val="9"/>
        <w:rPr>
          <w:i/>
        </w:rPr>
      </w:pPr>
      <w:bookmarkStart w:id="9" w:name="_Toc32229899"/>
      <w:r w:rsidRPr="00A2676D">
        <w:rPr>
          <w:i/>
        </w:rPr>
        <w:t>graniet en zand hebben niet (of in veel mindere mate) de mogelijkheid om zure regen te neutraliseren. Graniet bevat namelijk vooral siliciumverbindingen, die onoplosbaar zijn, ook in zuren. Zandsteen bevat vooral calciumsulfaat en een weinig calciumcarbonaat.</w:t>
      </w:r>
      <w:bookmarkEnd w:id="9"/>
    </w:p>
    <w:p w:rsidR="00271F89" w:rsidRPr="00A2676D" w:rsidRDefault="00271F89" w:rsidP="00A2676D">
      <w:pPr>
        <w:pStyle w:val="vraag"/>
        <w:numPr>
          <w:ilvl w:val="0"/>
          <w:numId w:val="14"/>
        </w:numPr>
        <w:tabs>
          <w:tab w:val="clear" w:pos="360"/>
          <w:tab w:val="num" w:pos="0"/>
          <w:tab w:val="left" w:pos="3356"/>
          <w:tab w:val="right" w:pos="9072"/>
        </w:tabs>
        <w:spacing w:after="0"/>
        <w:ind w:left="0" w:hanging="142"/>
        <w:outlineLvl w:val="9"/>
        <w:rPr>
          <w:i/>
        </w:rPr>
      </w:pPr>
      <w:bookmarkStart w:id="10" w:name="_Toc32229900"/>
      <w:r w:rsidRPr="00A2676D">
        <w:rPr>
          <w:i/>
        </w:rPr>
        <w:t>In graniet zit aluminiumhydroxide. Dat wordt door de zure regen in oplossing gebracht, en komt zo in het grondwater. Aluminiumionen zijn schadelijk voor wortels van planten: het grondwater wordt dus giftig.</w:t>
      </w:r>
      <w:bookmarkEnd w:id="10"/>
    </w:p>
    <w:p w:rsidR="00271F89" w:rsidRDefault="00595ECD" w:rsidP="00486CF3">
      <w:pPr>
        <w:pStyle w:val="Vraagweb"/>
      </w:pPr>
      <w:bookmarkStart w:id="11" w:name="_Toc32229901"/>
      <w:r>
        <w:t>8</w:t>
      </w:r>
      <w:r w:rsidR="00A2676D">
        <w:object w:dxaOrig="782" w:dyaOrig="878">
          <v:shape id="_x0000_i1038" type="#_x0000_t75" style="width:11.65pt;height:13.2pt" o:ole="">
            <v:imagedata r:id="rId7" o:title=""/>
          </v:shape>
          <o:OLEObject Type="Embed" ProgID="ACD.ChemSketch.20" ShapeID="_x0000_i1038" DrawAspect="Content" ObjectID="_1319626692" r:id="rId26"/>
        </w:object>
      </w:r>
      <w:r w:rsidR="00A2676D">
        <w:tab/>
      </w:r>
      <w:r w:rsidR="00271F89">
        <w:t>Leg uit waarom aluminiumhydroxide bij zure regen wel, bij normale regen niet oplost. Geef in je uitleg ook de reactievergelijking van het oplossen. Gebruik in je vergelijking formules van de gehydrateerde vorm.</w:t>
      </w:r>
      <w:bookmarkEnd w:id="11"/>
    </w:p>
    <w:p w:rsidR="00271F89" w:rsidRPr="00A2676D" w:rsidRDefault="00271F89" w:rsidP="00271F89">
      <w:pPr>
        <w:rPr>
          <w:i/>
        </w:rPr>
      </w:pPr>
      <w:r w:rsidRPr="00A2676D">
        <w:rPr>
          <w:i/>
        </w:rPr>
        <w:lastRenderedPageBreak/>
        <w:t xml:space="preserve">Ieder natuurlijk systeem heeft zijn eigen buffercapaciteit. Het kan dus tegen een stootje. Maar niet tegen </w:t>
      </w:r>
      <w:r w:rsidR="00A2676D" w:rsidRPr="00A2676D">
        <w:rPr>
          <w:i/>
        </w:rPr>
        <w:t>voortdurende</w:t>
      </w:r>
      <w:r w:rsidRPr="00A2676D">
        <w:rPr>
          <w:i/>
        </w:rPr>
        <w:t xml:space="preserve"> stootjes, dan legt het systeem het loodje.</w:t>
      </w:r>
    </w:p>
    <w:p w:rsidR="00271F89" w:rsidRPr="00A2676D" w:rsidRDefault="00271F89" w:rsidP="00271F89">
      <w:pPr>
        <w:tabs>
          <w:tab w:val="left" w:pos="3356"/>
        </w:tabs>
        <w:rPr>
          <w:i/>
        </w:rPr>
      </w:pPr>
      <w:r w:rsidRPr="00A2676D">
        <w:rPr>
          <w:i/>
        </w:rPr>
        <w:t>Een bos op kalkrijke bodem kan veel meer zure regen verdragen dan een bos op schrale zandgrond. Maar op zeker moment is plotseling de grens van die buffercapaciteit bereikt, bodemdeeltjes gaan in oplossing en de zuurgraad van de grond loopt snel op.</w:t>
      </w:r>
    </w:p>
    <w:p w:rsidR="00271F89" w:rsidRDefault="00595ECD" w:rsidP="00486CF3">
      <w:pPr>
        <w:pStyle w:val="Vraagweb"/>
      </w:pPr>
      <w:bookmarkStart w:id="12" w:name="_Toc32229902"/>
      <w:r>
        <w:t>9</w:t>
      </w:r>
      <w:r w:rsidR="00A2676D">
        <w:object w:dxaOrig="782" w:dyaOrig="878">
          <v:shape id="_x0000_i1039" type="#_x0000_t75" style="width:11.65pt;height:13.2pt" o:ole="">
            <v:imagedata r:id="rId7" o:title=""/>
          </v:shape>
          <o:OLEObject Type="Embed" ProgID="ACD.ChemSketch.20" ShapeID="_x0000_i1039" DrawAspect="Content" ObjectID="_1319626693" r:id="rId27"/>
        </w:object>
      </w:r>
      <w:r w:rsidR="00A2676D">
        <w:tab/>
      </w:r>
      <w:r w:rsidR="00271F89">
        <w:t>Leg uit waarom een buffersysteem tegen een stootje, veroorzaakt door zure regen, kan.</w:t>
      </w:r>
      <w:bookmarkEnd w:id="12"/>
    </w:p>
    <w:p w:rsidR="00271F89" w:rsidRDefault="00595ECD" w:rsidP="00486CF3">
      <w:pPr>
        <w:pStyle w:val="Vraagweb"/>
      </w:pPr>
      <w:bookmarkStart w:id="13" w:name="_Toc32229903"/>
      <w:r>
        <w:t>10</w:t>
      </w:r>
      <w:r w:rsidR="00A2676D">
        <w:object w:dxaOrig="782" w:dyaOrig="878">
          <v:shape id="_x0000_i1040" type="#_x0000_t75" style="width:11.65pt;height:13.2pt" o:ole="">
            <v:imagedata r:id="rId7" o:title=""/>
          </v:shape>
          <o:OLEObject Type="Embed" ProgID="ACD.ChemSketch.20" ShapeID="_x0000_i1040" DrawAspect="Content" ObjectID="_1319626694" r:id="rId28"/>
        </w:object>
      </w:r>
      <w:r w:rsidR="00A2676D">
        <w:tab/>
      </w:r>
      <w:r w:rsidR="00271F89">
        <w:t>Licht</w:t>
      </w:r>
      <w:r w:rsidR="00FF28CE">
        <w:t xml:space="preserve"> bovenstaande </w:t>
      </w:r>
      <w:r w:rsidR="00271F89">
        <w:t>regel</w:t>
      </w:r>
      <w:r w:rsidR="00FF28CE">
        <w:t>s</w:t>
      </w:r>
      <w:r w:rsidR="00271F89">
        <w:t xml:space="preserve"> toe. Laat in je antwoord óók aan bod komen welke buffer(s) een rol speelt/spelen.</w:t>
      </w:r>
      <w:bookmarkEnd w:id="13"/>
    </w:p>
    <w:p w:rsidR="00271F89" w:rsidRPr="00A2676D" w:rsidRDefault="00271F89" w:rsidP="00271F89">
      <w:pPr>
        <w:tabs>
          <w:tab w:val="left" w:pos="3356"/>
        </w:tabs>
        <w:rPr>
          <w:i/>
        </w:rPr>
      </w:pPr>
      <w:r w:rsidRPr="00A2676D">
        <w:rPr>
          <w:i/>
        </w:rPr>
        <w:t xml:space="preserve">Zo zijn er in Canada drie meren die op een afstand van ongeveer </w:t>
      </w:r>
      <w:smartTag w:uri="urn:schemas-microsoft-com:office:smarttags" w:element="metricconverter">
        <w:smartTagPr>
          <w:attr w:name="ProductID" w:val="35 km"/>
        </w:smartTagPr>
        <w:r w:rsidRPr="00A2676D">
          <w:rPr>
            <w:i/>
          </w:rPr>
          <w:t>35 km</w:t>
        </w:r>
      </w:smartTag>
      <w:r w:rsidRPr="00A2676D">
        <w:rPr>
          <w:i/>
        </w:rPr>
        <w:t xml:space="preserve"> van elkaar liggen. De pH van deze drie meren loopt zeer uiteen: Woods Lake (bodem graniet) had in 1981 een pH van 4,</w:t>
      </w:r>
      <w:r w:rsidR="00A2676D" w:rsidRPr="00A2676D">
        <w:rPr>
          <w:i/>
        </w:rPr>
        <w:t>7;</w:t>
      </w:r>
    </w:p>
    <w:p w:rsidR="00271F89" w:rsidRPr="00A2676D" w:rsidRDefault="00271F89" w:rsidP="00271F89">
      <w:pPr>
        <w:rPr>
          <w:i/>
        </w:rPr>
      </w:pPr>
      <w:r w:rsidRPr="00A2676D">
        <w:rPr>
          <w:i/>
        </w:rPr>
        <w:t>Sagamore Lake (bodem zandsteen) een pH van 5,8 en de pH van Panther Lake (bodem zandsteen en kalksteen) bedroeg toen 7,0.</w:t>
      </w:r>
    </w:p>
    <w:p w:rsidR="00271F89" w:rsidRDefault="00595ECD" w:rsidP="00486CF3">
      <w:pPr>
        <w:pStyle w:val="Vraagweb"/>
      </w:pPr>
      <w:bookmarkStart w:id="14" w:name="_Toc32229904"/>
      <w:r>
        <w:t>11</w:t>
      </w:r>
      <w:r w:rsidR="00A2676D">
        <w:object w:dxaOrig="782" w:dyaOrig="878">
          <v:shape id="_x0000_i1041" type="#_x0000_t75" style="width:11.65pt;height:13.2pt" o:ole="">
            <v:imagedata r:id="rId7" o:title=""/>
          </v:shape>
          <o:OLEObject Type="Embed" ProgID="ACD.ChemSketch.20" ShapeID="_x0000_i1041" DrawAspect="Content" ObjectID="_1319626695" r:id="rId29"/>
        </w:object>
      </w:r>
      <w:r w:rsidR="00A2676D">
        <w:tab/>
      </w:r>
      <w:r w:rsidR="00271F89">
        <w:t>Leg uit welk meer het meest te lijden heeft van zure regen.</w:t>
      </w:r>
      <w:bookmarkEnd w:id="14"/>
    </w:p>
    <w:p w:rsidR="00271F89" w:rsidRDefault="00595ECD" w:rsidP="00486CF3">
      <w:pPr>
        <w:pStyle w:val="Vraagweb"/>
      </w:pPr>
      <w:bookmarkStart w:id="15" w:name="_Toc32229905"/>
      <w:r>
        <w:t>12</w:t>
      </w:r>
      <w:r w:rsidR="00A2676D">
        <w:object w:dxaOrig="782" w:dyaOrig="878">
          <v:shape id="_x0000_i1042" type="#_x0000_t75" style="width:11.65pt;height:13.2pt" o:ole="">
            <v:imagedata r:id="rId7" o:title=""/>
          </v:shape>
          <o:OLEObject Type="Embed" ProgID="ACD.ChemSketch.20" ShapeID="_x0000_i1042" DrawAspect="Content" ObjectID="_1319626696" r:id="rId30"/>
        </w:object>
      </w:r>
      <w:r w:rsidR="00A2676D">
        <w:tab/>
      </w:r>
      <w:r w:rsidR="00271F89">
        <w:t>Leg uit dat de bodemsamenstelling van deze drie meren inderdaad van invloed is op de verzuring van het water.</w:t>
      </w:r>
      <w:bookmarkEnd w:id="15"/>
    </w:p>
    <w:p w:rsidR="004D1194" w:rsidRDefault="004D1194" w:rsidP="00113AB6">
      <w:pPr>
        <w:pStyle w:val="Kop1"/>
        <w:ind w:left="-851"/>
      </w:pPr>
      <w:r>
        <w:object w:dxaOrig="2045" w:dyaOrig="1426">
          <v:shape id="_x0000_i1043" type="#_x0000_t75" style="width:41.05pt;height:28.9pt" o:ole="">
            <v:imagedata r:id="rId5" o:title=""/>
          </v:shape>
          <o:OLEObject Type="Embed" ProgID="ACD.ChemSketch.20" ShapeID="_x0000_i1043" DrawAspect="Content" ObjectID="_1319626697" r:id="rId31"/>
        </w:object>
      </w:r>
      <w:r>
        <w:tab/>
      </w:r>
      <w:r w:rsidR="003E29C2">
        <w:t>Oplossen en neerslaan</w:t>
      </w:r>
    </w:p>
    <w:p w:rsidR="00675D1F" w:rsidRDefault="00675D1F" w:rsidP="00675D1F">
      <w:pPr>
        <w:tabs>
          <w:tab w:val="num" w:pos="0"/>
        </w:tabs>
      </w:pPr>
      <w:r>
        <w:t>Aan 500 mL van een 0,0100 molair zilvernitraatoplossing wordt 500 mL van een oplossing toegevoegd, die 0,0100 molair NaC</w:t>
      </w:r>
      <w:r w:rsidR="0016329C">
        <w:t>l</w:t>
      </w:r>
      <w:r>
        <w:t xml:space="preserve"> én 0,0100 molair NaBr </w:t>
      </w:r>
      <w:r w:rsidR="0016329C">
        <w:t>bevat</w:t>
      </w:r>
      <w:r>
        <w:t xml:space="preserve">. De temperatuur is 298 K. Voor verdere gegevens, zie </w:t>
      </w:r>
      <w:r w:rsidR="0016329C">
        <w:t>Binas</w:t>
      </w:r>
      <w:r>
        <w:t xml:space="preserve"> 46.</w:t>
      </w:r>
    </w:p>
    <w:p w:rsidR="00675D1F" w:rsidRDefault="00A2676D" w:rsidP="00486CF3">
      <w:pPr>
        <w:pStyle w:val="Vraagweb"/>
      </w:pPr>
      <w:r>
        <w:object w:dxaOrig="782" w:dyaOrig="878">
          <v:shape id="_x0000_i1044" type="#_x0000_t75" style="width:11.65pt;height:13.2pt" o:ole="">
            <v:imagedata r:id="rId7" o:title=""/>
          </v:shape>
          <o:OLEObject Type="Embed" ProgID="ACD.ChemSketch.20" ShapeID="_x0000_i1044" DrawAspect="Content" ObjectID="_1319626698" r:id="rId32"/>
        </w:object>
      </w:r>
      <w:r>
        <w:tab/>
      </w:r>
      <w:r w:rsidR="00675D1F">
        <w:t>Bereken de evenwichtsconcentraties van Ag</w:t>
      </w:r>
      <w:r w:rsidR="00675D1F">
        <w:rPr>
          <w:vertAlign w:val="superscript"/>
        </w:rPr>
        <w:t>+</w:t>
      </w:r>
      <w:r w:rsidR="00675D1F">
        <w:t>,</w:t>
      </w:r>
      <w:r w:rsidR="00FF28CE">
        <w:t xml:space="preserve"> </w:t>
      </w:r>
      <w:r w:rsidR="00675D1F">
        <w:t>Cl</w:t>
      </w:r>
      <w:r w:rsidR="00675D1F">
        <w:rPr>
          <w:vertAlign w:val="superscript"/>
        </w:rPr>
        <w:sym w:font="Symbol" w:char="F02D"/>
      </w:r>
      <w:r w:rsidR="00675D1F">
        <w:t xml:space="preserve"> en Br</w:t>
      </w:r>
      <w:r w:rsidR="00675D1F">
        <w:rPr>
          <w:vertAlign w:val="superscript"/>
        </w:rPr>
        <w:sym w:font="Symbol" w:char="F02D"/>
      </w:r>
      <w:r w:rsidR="00675D1F">
        <w:t>.</w:t>
      </w:r>
    </w:p>
    <w:p w:rsidR="00675D1F" w:rsidRDefault="00FF28CE" w:rsidP="00FF28CE">
      <w:pPr>
        <w:tabs>
          <w:tab w:val="num" w:pos="0"/>
        </w:tabs>
      </w:pPr>
      <w:r>
        <w:t xml:space="preserve">Aanwijzing: </w:t>
      </w:r>
      <w:r w:rsidR="00675D1F">
        <w:t>Maak bij het oplossen ook gebruik van het feit dat de totale positieve lading in de oplossing gelijk is aan de totale negatieve lading.</w:t>
      </w:r>
    </w:p>
    <w:p w:rsidR="004D1194" w:rsidRDefault="004D1194" w:rsidP="00672FDD">
      <w:pPr>
        <w:pStyle w:val="Kop1"/>
        <w:ind w:left="-851"/>
      </w:pPr>
      <w:r>
        <w:object w:dxaOrig="2045" w:dyaOrig="1426">
          <v:shape id="_x0000_i1045" type="#_x0000_t75" style="width:41.05pt;height:28.9pt" o:ole="">
            <v:imagedata r:id="rId5" o:title=""/>
          </v:shape>
          <o:OLEObject Type="Embed" ProgID="ACD.ChemSketch.20" ShapeID="_x0000_i1045" DrawAspect="Content" ObjectID="_1319626699" r:id="rId33"/>
        </w:object>
      </w:r>
      <w:r>
        <w:tab/>
      </w:r>
      <w:r w:rsidR="003E29C2">
        <w:t>Uitwisseling</w:t>
      </w:r>
    </w:p>
    <w:p w:rsidR="00D34294" w:rsidRDefault="00D34294" w:rsidP="00D34294">
      <w:r>
        <w:t>Jood is in water slecht oplosbaar. Het oplossen van een geringe hoeveelheid jood komt voor een klein deel tot stand door een redoxreactie met water, waarbij het sterke zuur HI en het zeer zwakke zuur HIO ontstaan. Het evenwicht van deze reactie ligt sterk naar de kant van I</w:t>
      </w:r>
      <w:r>
        <w:rPr>
          <w:vertAlign w:val="subscript"/>
        </w:rPr>
        <w:t>2</w:t>
      </w:r>
      <w:r>
        <w:t>.</w:t>
      </w:r>
    </w:p>
    <w:p w:rsidR="00D34294" w:rsidRDefault="00F05C6F" w:rsidP="00486CF3">
      <w:pPr>
        <w:pStyle w:val="Vraagweb"/>
      </w:pPr>
      <w:r>
        <w:t>1</w:t>
      </w:r>
      <w:r w:rsidR="00A2676D">
        <w:object w:dxaOrig="782" w:dyaOrig="878">
          <v:shape id="_x0000_i1046" type="#_x0000_t75" style="width:11.65pt;height:13.2pt" o:ole="">
            <v:imagedata r:id="rId7" o:title=""/>
          </v:shape>
          <o:OLEObject Type="Embed" ProgID="ACD.ChemSketch.20" ShapeID="_x0000_i1046" DrawAspect="Content" ObjectID="_1319626700" r:id="rId34"/>
        </w:object>
      </w:r>
      <w:r w:rsidR="00A2676D">
        <w:tab/>
      </w:r>
      <w:r w:rsidR="00D34294">
        <w:t>Geef de vergelijking van deze redoxreactie.</w:t>
      </w:r>
    </w:p>
    <w:p w:rsidR="00D34294" w:rsidRDefault="00D34294" w:rsidP="00D34294">
      <w:r>
        <w:t>Jood lost wel goed op in tetrachloormethaan, CCl</w:t>
      </w:r>
      <w:r>
        <w:rPr>
          <w:vertAlign w:val="subscript"/>
        </w:rPr>
        <w:t>4</w:t>
      </w:r>
      <w:r>
        <w:t xml:space="preserve">. Als men een hoeveelheid tetrachloormethaan voegt bij een hoeveelheid water (welke vloeistoffen niet mengen) en men daar enig vast jood </w:t>
      </w:r>
      <w:r w:rsidR="0016329C">
        <w:t xml:space="preserve">aan </w:t>
      </w:r>
      <w:r>
        <w:t>toevoegt en vervolgens flink schudt, ziet men de CCl</w:t>
      </w:r>
      <w:r>
        <w:rPr>
          <w:vertAlign w:val="subscript"/>
        </w:rPr>
        <w:t>4</w:t>
      </w:r>
      <w:r>
        <w:t>-laag donker(paars) kleuren en de waterlaag lichtbruin. De hoeveelheid opgelost jood verdeelt zich over de lagen CCl</w:t>
      </w:r>
      <w:r>
        <w:rPr>
          <w:vertAlign w:val="subscript"/>
        </w:rPr>
        <w:t>4</w:t>
      </w:r>
      <w:r>
        <w:t xml:space="preserve"> en H</w:t>
      </w:r>
      <w:r>
        <w:rPr>
          <w:vertAlign w:val="subscript"/>
        </w:rPr>
        <w:t>2</w:t>
      </w:r>
      <w:r>
        <w:t>O in een constante verhouding van concentraties, onafhankelijk van de totale hoeveelheid jood die zich in beide lagen bevindt. Deze wet wordt ook wel de verdelingswet van Nernst genoemd.</w:t>
      </w:r>
    </w:p>
    <w:p w:rsidR="00D34294" w:rsidRDefault="00D34294" w:rsidP="00D34294">
      <w:r>
        <w:t xml:space="preserve">De constante verhouding van concentraties heet dan de verdelingscoëfficiënt </w:t>
      </w:r>
      <w:r>
        <w:rPr>
          <w:i/>
        </w:rPr>
        <w:t>K</w:t>
      </w:r>
      <w:r>
        <w:rPr>
          <w:vertAlign w:val="subscript"/>
        </w:rPr>
        <w:t>v</w:t>
      </w:r>
      <w:r>
        <w:t>.</w:t>
      </w:r>
    </w:p>
    <w:p w:rsidR="00D34294" w:rsidRDefault="00D34294" w:rsidP="00D34294">
      <w:r>
        <w:rPr>
          <w:position w:val="-28"/>
        </w:rPr>
        <w:object w:dxaOrig="1579" w:dyaOrig="639">
          <v:shape id="_x0000_i1047" type="#_x0000_t75" style="width:79.1pt;height:31.95pt" o:ole="" fillcolor="window">
            <v:imagedata r:id="rId35" o:title=""/>
          </v:shape>
          <o:OLEObject Type="Embed" ProgID="Equation.3" ShapeID="_x0000_i1047" DrawAspect="Content" ObjectID="_1319626701" r:id="rId36"/>
        </w:object>
      </w:r>
    </w:p>
    <w:p w:rsidR="00D34294" w:rsidRDefault="00D34294" w:rsidP="00D34294">
      <w:r>
        <w:rPr>
          <w:i/>
        </w:rPr>
        <w:t>K</w:t>
      </w:r>
      <w:r>
        <w:rPr>
          <w:vertAlign w:val="subscript"/>
        </w:rPr>
        <w:t>v</w:t>
      </w:r>
      <w:r>
        <w:t xml:space="preserve"> is slechts afhankelijk van de temperatuur. Bij 25 </w:t>
      </w:r>
      <w:r>
        <w:sym w:font="Symbol" w:char="F0B0"/>
      </w:r>
      <w:r>
        <w:t xml:space="preserve">C bedraagt de waarde van de verdelingscoëfficiënt voor </w:t>
      </w:r>
      <w:r w:rsidR="0016329C">
        <w:t>jood</w:t>
      </w:r>
      <w:r>
        <w:t xml:space="preserve"> in CCl</w:t>
      </w:r>
      <w:r>
        <w:rPr>
          <w:vertAlign w:val="subscript"/>
        </w:rPr>
        <w:t>4</w:t>
      </w:r>
      <w:r>
        <w:t>/H</w:t>
      </w:r>
      <w:r>
        <w:rPr>
          <w:vertAlign w:val="subscript"/>
        </w:rPr>
        <w:t>2</w:t>
      </w:r>
      <w:r>
        <w:t xml:space="preserve">O: </w:t>
      </w:r>
      <w:r>
        <w:rPr>
          <w:i/>
        </w:rPr>
        <w:t>K</w:t>
      </w:r>
      <w:r>
        <w:rPr>
          <w:vertAlign w:val="subscript"/>
        </w:rPr>
        <w:t>v</w:t>
      </w:r>
      <w:r>
        <w:t xml:space="preserve"> = 82.</w:t>
      </w:r>
    </w:p>
    <w:p w:rsidR="00D34294" w:rsidRDefault="00F05C6F" w:rsidP="00486CF3">
      <w:pPr>
        <w:pStyle w:val="Vraagweb"/>
      </w:pPr>
      <w:r>
        <w:t>2</w:t>
      </w:r>
      <w:r w:rsidR="00A2676D">
        <w:object w:dxaOrig="782" w:dyaOrig="878">
          <v:shape id="_x0000_i1048" type="#_x0000_t75" style="width:11.65pt;height:13.2pt" o:ole="">
            <v:imagedata r:id="rId7" o:title=""/>
          </v:shape>
          <o:OLEObject Type="Embed" ProgID="ACD.ChemSketch.20" ShapeID="_x0000_i1048" DrawAspect="Content" ObjectID="_1319626702" r:id="rId37"/>
        </w:object>
      </w:r>
      <w:r w:rsidR="00A2676D">
        <w:tab/>
      </w:r>
      <w:r w:rsidR="00D34294">
        <w:t xml:space="preserve">Bereken het aantal liter tetrachloormethaan dat we nodig hebben om in één keer 99% van het opgeloste jood uit </w:t>
      </w:r>
      <w:smartTag w:uri="urn:schemas-microsoft-com:office:smarttags" w:element="metricconverter">
        <w:smartTagPr>
          <w:attr w:name="ProductID" w:val="1,0 liter"/>
        </w:smartTagPr>
        <w:r w:rsidR="00D34294">
          <w:t>1,0 liter</w:t>
        </w:r>
      </w:smartTag>
      <w:r w:rsidR="00D34294">
        <w:t xml:space="preserve"> water te verwijderen (</w:t>
      </w:r>
      <w:r w:rsidR="00D34294">
        <w:rPr>
          <w:i/>
        </w:rPr>
        <w:t>T</w:t>
      </w:r>
      <w:r w:rsidR="00D34294">
        <w:t xml:space="preserve"> = 25 </w:t>
      </w:r>
      <w:r w:rsidR="00D34294">
        <w:sym w:font="Symbol" w:char="F0B0"/>
      </w:r>
      <w:r w:rsidR="00D34294">
        <w:t>C).</w:t>
      </w:r>
    </w:p>
    <w:p w:rsidR="00D34294" w:rsidRDefault="00D34294" w:rsidP="00D34294">
      <w:r>
        <w:lastRenderedPageBreak/>
        <w:t xml:space="preserve">Jood lost ook goed op in een kaliumjodide-oplossing onder vorming van een bruine vloeistof. Men schrijft dit oplossen toe aan de vorming van </w:t>
      </w:r>
      <w:r w:rsidR="0016329C">
        <w:t>een complex</w:t>
      </w:r>
      <w:r w:rsidR="007665D9">
        <w:t xml:space="preserve"> van jodide</w:t>
      </w:r>
      <w:r>
        <w:t xml:space="preserve"> en jood, waarbij trijodide ontstaa</w:t>
      </w:r>
      <w:r w:rsidR="007665D9">
        <w:t>t;</w:t>
      </w:r>
      <w:r>
        <w:t xml:space="preserve"> </w:t>
      </w:r>
      <w:r w:rsidR="007665D9">
        <w:t>d</w:t>
      </w:r>
      <w:r>
        <w:t>it is een evenwichtsreactie: I</w:t>
      </w:r>
      <w:r>
        <w:rPr>
          <w:vertAlign w:val="subscript"/>
        </w:rPr>
        <w:t>2</w:t>
      </w:r>
      <w:r>
        <w:t>(aq) + I</w:t>
      </w:r>
      <w:r>
        <w:rPr>
          <w:rFonts w:ascii="Symbol" w:hAnsi="Symbol"/>
          <w:vertAlign w:val="superscript"/>
        </w:rPr>
        <w:t></w:t>
      </w:r>
      <w:r>
        <w:t xml:space="preserve">(aq) </w:t>
      </w:r>
      <w:r>
        <w:rPr>
          <w:position w:val="-10"/>
        </w:rPr>
        <w:object w:dxaOrig="260" w:dyaOrig="380">
          <v:shape id="_x0000_i1049" type="#_x0000_t75" style="width:13.2pt;height:18.75pt" o:ole="" fillcolor="window">
            <v:imagedata r:id="rId38" o:title=""/>
          </v:shape>
          <o:OLEObject Type="Embed" ProgID="Equation.3" ShapeID="_x0000_i1049" DrawAspect="Content" ObjectID="_1319626703" r:id="rId39"/>
        </w:object>
      </w:r>
      <w:r>
        <w:t xml:space="preserve"> I</w:t>
      </w:r>
      <w:r>
        <w:rPr>
          <w:vertAlign w:val="subscript"/>
        </w:rPr>
        <w:t>3</w:t>
      </w:r>
      <w:r>
        <w:rPr>
          <w:rFonts w:ascii="Symbol" w:hAnsi="Symbol"/>
          <w:vertAlign w:val="superscript"/>
        </w:rPr>
        <w:t></w:t>
      </w:r>
      <w:r>
        <w:t>(aq)</w:t>
      </w:r>
    </w:p>
    <w:p w:rsidR="00D34294" w:rsidRDefault="00D34294" w:rsidP="00D34294">
      <w:r>
        <w:t>Men kan de evenwichtsconstante van deze reactie langs experimentele weg bepalen. Hieronder volgt de beschrijving van zo’n experiment, waarbij gebruik wordt gemaakt van de bovenstaande gegevens.</w:t>
      </w:r>
    </w:p>
    <w:p w:rsidR="00D34294" w:rsidRDefault="00D34294" w:rsidP="00D34294">
      <w:r>
        <w:t xml:space="preserve">Een hoeveelheid jood wordt opgelost in </w:t>
      </w:r>
      <w:smartTag w:uri="urn:schemas-microsoft-com:office:smarttags" w:element="metricconverter">
        <w:smartTagPr>
          <w:attr w:name="ProductID" w:val="0,100 M"/>
        </w:smartTagPr>
        <w:r>
          <w:t>0,100 M</w:t>
        </w:r>
      </w:smartTag>
      <w:r>
        <w:t xml:space="preserve"> kaliumjodide in water. Aan deze oplossing is tevens een zuur toegevoegd. Vervolgens wordt de bovenstaande oplossing flink geschud met tetrachloormethaan. Daarna worden de volgende kwantitatieve bepalingen gedaan (</w:t>
      </w:r>
      <w:r>
        <w:rPr>
          <w:i/>
        </w:rPr>
        <w:t>T</w:t>
      </w:r>
      <w:r>
        <w:t xml:space="preserve"> = 25 </w:t>
      </w:r>
      <w:r>
        <w:sym w:font="Symbol" w:char="F0B0"/>
      </w:r>
      <w:r>
        <w:t>C).</w:t>
      </w:r>
    </w:p>
    <w:p w:rsidR="00D34294" w:rsidRDefault="00D34294" w:rsidP="00D34294">
      <w:pPr>
        <w:tabs>
          <w:tab w:val="left" w:pos="284"/>
        </w:tabs>
      </w:pPr>
      <w:r>
        <w:t>I</w:t>
      </w:r>
      <w:r>
        <w:tab/>
        <w:t>5,00 mL van de CCl</w:t>
      </w:r>
      <w:r>
        <w:rPr>
          <w:vertAlign w:val="subscript"/>
        </w:rPr>
        <w:t>4</w:t>
      </w:r>
      <w:r>
        <w:t xml:space="preserve">-laag wordt verwijderd en getitreerd met </w:t>
      </w:r>
      <w:smartTag w:uri="urn:schemas-microsoft-com:office:smarttags" w:element="metricconverter">
        <w:smartTagPr>
          <w:attr w:name="ProductID" w:val="0,0100 M"/>
        </w:smartTagPr>
        <w:r>
          <w:t>0,0100 M</w:t>
        </w:r>
      </w:smartTag>
      <w:r>
        <w:t xml:space="preserve"> natriumthiosulfaatoplossing. Er blijkt 23,00 mL van deze oplossing nodig te zijn om het equivalentiepunt te bereiken.</w:t>
      </w:r>
    </w:p>
    <w:p w:rsidR="00D34294" w:rsidRDefault="00D34294" w:rsidP="00D34294">
      <w:pPr>
        <w:tabs>
          <w:tab w:val="left" w:pos="284"/>
        </w:tabs>
      </w:pPr>
      <w:r>
        <w:t>II</w:t>
      </w:r>
      <w:r>
        <w:tab/>
        <w:t xml:space="preserve">25,00 mL van de waterlaag wordt getitreerd met </w:t>
      </w:r>
      <w:smartTag w:uri="urn:schemas-microsoft-com:office:smarttags" w:element="metricconverter">
        <w:smartTagPr>
          <w:attr w:name="ProductID" w:val="0,0100 M"/>
        </w:smartTagPr>
        <w:r>
          <w:t>0,0100 M</w:t>
        </w:r>
      </w:smartTag>
      <w:r>
        <w:t xml:space="preserve"> natriumthiosulfaatoplossing. Van deze oplossing blijkt 10,34 mL nodig te zijn om het equivalentiepunt te bereiken.</w:t>
      </w:r>
    </w:p>
    <w:p w:rsidR="00D34294" w:rsidRDefault="00F05C6F" w:rsidP="00486CF3">
      <w:pPr>
        <w:pStyle w:val="Vraagweb"/>
      </w:pPr>
      <w:r>
        <w:t>3</w:t>
      </w:r>
      <w:r w:rsidR="00A2676D">
        <w:object w:dxaOrig="782" w:dyaOrig="878">
          <v:shape id="_x0000_i1050" type="#_x0000_t75" style="width:11.65pt;height:13.2pt" o:ole="">
            <v:imagedata r:id="rId7" o:title=""/>
          </v:shape>
          <o:OLEObject Type="Embed" ProgID="ACD.ChemSketch.20" ShapeID="_x0000_i1050" DrawAspect="Content" ObjectID="_1319626704" r:id="rId40"/>
        </w:object>
      </w:r>
      <w:r w:rsidR="00A2676D">
        <w:tab/>
      </w:r>
      <w:r w:rsidR="00D34294">
        <w:t>Bereken de concentratie van jood in tetrachloormethaan.</w:t>
      </w:r>
    </w:p>
    <w:p w:rsidR="00D34294" w:rsidRDefault="00F05C6F" w:rsidP="00486CF3">
      <w:pPr>
        <w:pStyle w:val="Vraagweb"/>
      </w:pPr>
      <w:bookmarkStart w:id="16" w:name="_Ref498874448"/>
      <w:r>
        <w:t>4</w:t>
      </w:r>
      <w:r w:rsidR="00A2676D">
        <w:object w:dxaOrig="782" w:dyaOrig="878">
          <v:shape id="_x0000_i1051" type="#_x0000_t75" style="width:11.65pt;height:13.2pt" o:ole="">
            <v:imagedata r:id="rId7" o:title=""/>
          </v:shape>
          <o:OLEObject Type="Embed" ProgID="ACD.ChemSketch.20" ShapeID="_x0000_i1051" DrawAspect="Content" ObjectID="_1319626705" r:id="rId41"/>
        </w:object>
      </w:r>
      <w:r w:rsidR="00A2676D">
        <w:tab/>
      </w:r>
      <w:r w:rsidR="00D34294">
        <w:t>Bereken de concentratie van jood dat in moleculaire toestand in water aanwezig is.</w:t>
      </w:r>
      <w:bookmarkEnd w:id="16"/>
    </w:p>
    <w:p w:rsidR="00D34294" w:rsidRDefault="00F05C6F" w:rsidP="00486CF3">
      <w:pPr>
        <w:pStyle w:val="Vraagweb"/>
      </w:pPr>
      <w:r>
        <w:t>5</w:t>
      </w:r>
      <w:r w:rsidR="00A2676D">
        <w:object w:dxaOrig="782" w:dyaOrig="878">
          <v:shape id="_x0000_i1052" type="#_x0000_t75" style="width:11.65pt;height:13.2pt" o:ole="">
            <v:imagedata r:id="rId7" o:title=""/>
          </v:shape>
          <o:OLEObject Type="Embed" ProgID="ACD.ChemSketch.20" ShapeID="_x0000_i1052" DrawAspect="Content" ObjectID="_1319626706" r:id="rId42"/>
        </w:object>
      </w:r>
      <w:r w:rsidR="00A2676D">
        <w:tab/>
      </w:r>
      <w:r w:rsidR="00D34294">
        <w:t xml:space="preserve">Bereken de evenwichtsconstante van de reactie van jood met jodide-ionen bij 25 </w:t>
      </w:r>
      <w:r w:rsidR="00D34294">
        <w:sym w:font="Symbol" w:char="F0B0"/>
      </w:r>
      <w:r w:rsidR="00D34294">
        <w:t>C.</w:t>
      </w:r>
    </w:p>
    <w:p w:rsidR="00D34294" w:rsidRDefault="00D34294" w:rsidP="00D34294">
      <w:r>
        <w:t>Wanneer men aan de oplossing van jood en kaliumjodide in water geen zuur toevoegt, verkrijgt men uiteindelijk een minder nauwkeurige waarde voor de evenwichtsconstante.</w:t>
      </w:r>
    </w:p>
    <w:p w:rsidR="00D34294" w:rsidRDefault="00F05C6F" w:rsidP="00486CF3">
      <w:pPr>
        <w:pStyle w:val="Vraagweb"/>
      </w:pPr>
      <w:r>
        <w:t>6</w:t>
      </w:r>
      <w:r w:rsidR="00A2676D">
        <w:object w:dxaOrig="782" w:dyaOrig="878">
          <v:shape id="_x0000_i1053" type="#_x0000_t75" style="width:11.65pt;height:13.2pt" o:ole="">
            <v:imagedata r:id="rId7" o:title=""/>
          </v:shape>
          <o:OLEObject Type="Embed" ProgID="ACD.ChemSketch.20" ShapeID="_x0000_i1053" DrawAspect="Content" ObjectID="_1319626707" r:id="rId43"/>
        </w:object>
      </w:r>
      <w:r w:rsidR="00A2676D">
        <w:tab/>
      </w:r>
      <w:r w:rsidR="00D34294">
        <w:t>Verklaar waarom het toevoegen van zuur noodzakelijk is voor een nauwkeurige bepaling van de evenwichtsconstante.</w:t>
      </w:r>
    </w:p>
    <w:p w:rsidR="004D1194" w:rsidRDefault="004D1194" w:rsidP="00672FDD">
      <w:pPr>
        <w:pStyle w:val="Kop1"/>
        <w:ind w:left="-851"/>
      </w:pPr>
      <w:r>
        <w:object w:dxaOrig="2045" w:dyaOrig="1426">
          <v:shape id="_x0000_i1054" type="#_x0000_t75" style="width:41.05pt;height:28.9pt" o:ole="">
            <v:imagedata r:id="rId5" o:title=""/>
          </v:shape>
          <o:OLEObject Type="Embed" ProgID="ACD.ChemSketch.20" ShapeID="_x0000_i1054" DrawAspect="Content" ObjectID="_1319626708" r:id="rId44"/>
        </w:object>
      </w:r>
      <w:r>
        <w:tab/>
      </w:r>
      <w:r w:rsidR="003E29C2">
        <w:t>Structuur en bijproduct</w:t>
      </w:r>
    </w:p>
    <w:p w:rsidR="00FE0D68" w:rsidRDefault="00F86E27" w:rsidP="00A2676D">
      <w:r>
        <w:t xml:space="preserve">1) </w:t>
      </w:r>
      <w:r w:rsidR="00FE0D68">
        <w:t>Complexe ionen, opgebouwd uit het metaalion M</w:t>
      </w:r>
      <w:r w:rsidR="00FE0D68">
        <w:rPr>
          <w:vertAlign w:val="superscript"/>
        </w:rPr>
        <w:t>2+</w:t>
      </w:r>
      <w:r w:rsidR="00FE0D68">
        <w:t xml:space="preserve"> en vier ionen</w:t>
      </w:r>
      <w:r w:rsidR="00FE0D68">
        <w:rPr>
          <w:vertAlign w:val="subscript"/>
        </w:rPr>
        <w:t xml:space="preserve"> </w:t>
      </w:r>
      <w:r w:rsidR="00FE0D68">
        <w:t xml:space="preserve"> A</w:t>
      </w:r>
      <w:r w:rsidR="00FE0D68">
        <w:rPr>
          <w:vertAlign w:val="superscript"/>
        </w:rPr>
        <w:sym w:font="Symbol" w:char="F02D"/>
      </w:r>
      <w:r w:rsidR="00FE0D68">
        <w:t xml:space="preserve"> kunnen een vlakke structuur hebben, bijvoorbeeld als M</w:t>
      </w:r>
      <w:r w:rsidR="00FE0D68">
        <w:rPr>
          <w:vertAlign w:val="superscript"/>
        </w:rPr>
        <w:t>2+</w:t>
      </w:r>
      <w:r w:rsidR="00FE0D68">
        <w:t xml:space="preserve"> = Pt</w:t>
      </w:r>
      <w:r w:rsidR="00FE0D68">
        <w:rPr>
          <w:vertAlign w:val="superscript"/>
        </w:rPr>
        <w:t>2+</w:t>
      </w:r>
      <w:r w:rsidR="007665D9">
        <w:t>.</w:t>
      </w:r>
    </w:p>
    <w:p w:rsidR="00FE0D68" w:rsidRDefault="00FE0D68" w:rsidP="00FE0D68">
      <w:pPr>
        <w:tabs>
          <w:tab w:val="num" w:pos="0"/>
        </w:tabs>
      </w:pPr>
      <w:r>
        <w:t>Ook kan het metaalion tetraedrisch omringd worden door de vier A</w:t>
      </w:r>
      <w:r>
        <w:rPr>
          <w:vertAlign w:val="superscript"/>
        </w:rPr>
        <w:sym w:font="Symbol" w:char="F02D"/>
      </w:r>
      <w:r>
        <w:t>-ionen, bijvoorbeeld als M</w:t>
      </w:r>
      <w:r>
        <w:rPr>
          <w:vertAlign w:val="superscript"/>
        </w:rPr>
        <w:t>2+</w:t>
      </w:r>
      <w:r w:rsidR="00F86E27">
        <w:t> </w:t>
      </w:r>
      <w:r>
        <w:t>=</w:t>
      </w:r>
      <w:r w:rsidR="00F86E27">
        <w:t> </w:t>
      </w:r>
      <w:r>
        <w:t>Co</w:t>
      </w:r>
      <w:r>
        <w:rPr>
          <w:vertAlign w:val="superscript"/>
        </w:rPr>
        <w:t>2+</w:t>
      </w:r>
      <w:r>
        <w:t>.</w:t>
      </w:r>
    </w:p>
    <w:p w:rsidR="00FE0D68" w:rsidRDefault="00FE0D68" w:rsidP="00FE0D68">
      <w:pPr>
        <w:tabs>
          <w:tab w:val="num" w:pos="0"/>
        </w:tabs>
      </w:pPr>
      <w:r>
        <w:object w:dxaOrig="5674" w:dyaOrig="1944">
          <v:shape id="_x0000_i1055" type="#_x0000_t75" style="width:283.95pt;height:97.35pt" o:ole="" fillcolor="window">
            <v:imagedata r:id="rId45" o:title=""/>
          </v:shape>
          <o:OLEObject Type="Embed" ProgID="ACD.ChemSketch.20" ShapeID="_x0000_i1055" DrawAspect="Content" ObjectID="_1319626709" r:id="rId46"/>
        </w:object>
      </w:r>
    </w:p>
    <w:p w:rsidR="00FE0D68" w:rsidRDefault="00F05C6F" w:rsidP="00486CF3">
      <w:pPr>
        <w:pStyle w:val="Vraagweb"/>
      </w:pPr>
      <w:r>
        <w:t>1</w:t>
      </w:r>
      <w:r w:rsidR="00F86E27">
        <w:object w:dxaOrig="782" w:dyaOrig="878">
          <v:shape id="_x0000_i1056" type="#_x0000_t75" style="width:11.65pt;height:13.2pt" o:ole="">
            <v:imagedata r:id="rId7" o:title=""/>
          </v:shape>
          <o:OLEObject Type="Embed" ProgID="ACD.ChemSketch.20" ShapeID="_x0000_i1056" DrawAspect="Content" ObjectID="_1319626710" r:id="rId47"/>
        </w:object>
      </w:r>
      <w:r w:rsidR="00F86E27">
        <w:tab/>
      </w:r>
      <w:r w:rsidR="00FE0D68">
        <w:t>Welke van de onderstaande beweringen is juist?</w:t>
      </w:r>
    </w:p>
    <w:p w:rsidR="00FE0D68" w:rsidRDefault="00FE0D68" w:rsidP="00FE0D68">
      <w:pPr>
        <w:tabs>
          <w:tab w:val="num" w:pos="0"/>
          <w:tab w:val="left" w:pos="284"/>
        </w:tabs>
      </w:pPr>
      <w:r>
        <w:t>I</w:t>
      </w:r>
      <w:r>
        <w:tab/>
        <w:t>Er bestaan twee stereoisomeren met de formule PtBr</w:t>
      </w:r>
      <w:r>
        <w:rPr>
          <w:vertAlign w:val="subscript"/>
        </w:rPr>
        <w:t>2</w:t>
      </w:r>
      <w:r>
        <w:t>C1</w:t>
      </w:r>
      <w:r>
        <w:rPr>
          <w:vertAlign w:val="subscript"/>
        </w:rPr>
        <w:t>2</w:t>
      </w:r>
      <w:r>
        <w:rPr>
          <w:vertAlign w:val="superscript"/>
        </w:rPr>
        <w:t>2</w:t>
      </w:r>
      <w:r>
        <w:rPr>
          <w:vertAlign w:val="superscript"/>
        </w:rPr>
        <w:sym w:font="Symbol" w:char="F02D"/>
      </w:r>
    </w:p>
    <w:p w:rsidR="00FE0D68" w:rsidRDefault="00FE0D68" w:rsidP="00FE0D68">
      <w:pPr>
        <w:tabs>
          <w:tab w:val="num" w:pos="0"/>
          <w:tab w:val="left" w:pos="284"/>
        </w:tabs>
      </w:pPr>
      <w:r>
        <w:t>II</w:t>
      </w:r>
      <w:r>
        <w:tab/>
        <w:t>Er bestaan twee stereoisomeren met de formule CoBr</w:t>
      </w:r>
      <w:r>
        <w:rPr>
          <w:vertAlign w:val="subscript"/>
        </w:rPr>
        <w:t>2</w:t>
      </w:r>
      <w:r>
        <w:t>C1</w:t>
      </w:r>
      <w:r>
        <w:rPr>
          <w:vertAlign w:val="subscript"/>
        </w:rPr>
        <w:t>2</w:t>
      </w:r>
      <w:r>
        <w:rPr>
          <w:vertAlign w:val="superscript"/>
        </w:rPr>
        <w:t>2</w:t>
      </w:r>
      <w:r>
        <w:rPr>
          <w:vertAlign w:val="superscript"/>
        </w:rPr>
        <w:sym w:font="Symbol" w:char="F02D"/>
      </w:r>
    </w:p>
    <w:p w:rsidR="00FE0D68" w:rsidRDefault="00FE0D68" w:rsidP="00FE0D68">
      <w:pPr>
        <w:tabs>
          <w:tab w:val="num" w:pos="0"/>
          <w:tab w:val="left" w:pos="284"/>
        </w:tabs>
      </w:pPr>
      <w:r>
        <w:t>A</w:t>
      </w:r>
      <w:r>
        <w:tab/>
        <w:t>zowel bewering I als bewering II</w:t>
      </w:r>
    </w:p>
    <w:p w:rsidR="00FE0D68" w:rsidRDefault="00FE0D68" w:rsidP="00FE0D68">
      <w:pPr>
        <w:tabs>
          <w:tab w:val="num" w:pos="0"/>
          <w:tab w:val="left" w:pos="284"/>
        </w:tabs>
      </w:pPr>
      <w:r>
        <w:t>B</w:t>
      </w:r>
      <w:r>
        <w:tab/>
        <w:t>uitsluitend bewering I</w:t>
      </w:r>
    </w:p>
    <w:p w:rsidR="00FE0D68" w:rsidRDefault="00FE0D68" w:rsidP="00FE0D68">
      <w:pPr>
        <w:tabs>
          <w:tab w:val="num" w:pos="0"/>
          <w:tab w:val="left" w:pos="284"/>
        </w:tabs>
      </w:pPr>
      <w:r>
        <w:t>C</w:t>
      </w:r>
      <w:r>
        <w:tab/>
        <w:t>uitsluitend bewering II</w:t>
      </w:r>
    </w:p>
    <w:p w:rsidR="00F86E27" w:rsidRDefault="00FE0D68" w:rsidP="00FE08DA">
      <w:pPr>
        <w:tabs>
          <w:tab w:val="num" w:pos="0"/>
          <w:tab w:val="left" w:pos="284"/>
        </w:tabs>
      </w:pPr>
      <w:r>
        <w:t>D</w:t>
      </w:r>
      <w:r>
        <w:tab/>
        <w:t>geen van beide beweringen</w:t>
      </w:r>
    </w:p>
    <w:p w:rsidR="00FE0D68" w:rsidRDefault="00FE08DA" w:rsidP="00F86E27">
      <w:r>
        <w:br w:type="page"/>
      </w:r>
      <w:r w:rsidR="00F86E27">
        <w:lastRenderedPageBreak/>
        <w:t xml:space="preserve">2) </w:t>
      </w:r>
      <w:r w:rsidR="00FE0D68">
        <w:t>Bij de reactie tussen ethaan en broom onder invloed van diffuus zonlicht, vinden verschillende radicaalreacties plaats. Voor de vorming van het hoofdproduct C</w:t>
      </w:r>
      <w:r w:rsidR="00FE0D68">
        <w:rPr>
          <w:vertAlign w:val="subscript"/>
        </w:rPr>
        <w:t>2</w:t>
      </w:r>
      <w:r w:rsidR="00FE0D68">
        <w:t>H</w:t>
      </w:r>
      <w:r w:rsidR="00FE0D68">
        <w:rPr>
          <w:vertAlign w:val="subscript"/>
        </w:rPr>
        <w:t>5</w:t>
      </w:r>
      <w:r w:rsidR="00FE0D68">
        <w:t>Br is het mechanisme als volgt.</w:t>
      </w:r>
    </w:p>
    <w:p w:rsidR="00FE0D68" w:rsidRDefault="00FE0D68" w:rsidP="00FE0D68">
      <w:pPr>
        <w:tabs>
          <w:tab w:val="num" w:pos="0"/>
        </w:tabs>
        <w:ind w:left="284"/>
      </w:pPr>
      <w:r>
        <w:t>1.</w:t>
      </w:r>
      <w:r>
        <w:tab/>
        <w:t>Br</w:t>
      </w:r>
      <w:r>
        <w:rPr>
          <w:vertAlign w:val="subscript"/>
        </w:rPr>
        <w:t xml:space="preserve">2 </w:t>
      </w:r>
      <w:r>
        <w:t xml:space="preserve"> </w:t>
      </w:r>
      <w:r>
        <w:sym w:font="Symbol" w:char="F0AE"/>
      </w:r>
      <w:r>
        <w:t xml:space="preserve"> 2 Br</w:t>
      </w:r>
      <w:r>
        <w:sym w:font="Symbol" w:char="F0D7"/>
      </w:r>
    </w:p>
    <w:p w:rsidR="00FE0D68" w:rsidRDefault="00FE0D68" w:rsidP="00FE0D68">
      <w:pPr>
        <w:tabs>
          <w:tab w:val="num" w:pos="0"/>
        </w:tabs>
        <w:ind w:left="284"/>
      </w:pPr>
      <w:r>
        <w:t>2.</w:t>
      </w:r>
      <w:r>
        <w:tab/>
        <w:t>C</w:t>
      </w:r>
      <w:r>
        <w:rPr>
          <w:vertAlign w:val="subscript"/>
        </w:rPr>
        <w:t>2</w:t>
      </w:r>
      <w:r>
        <w:t>H</w:t>
      </w:r>
      <w:r>
        <w:rPr>
          <w:vertAlign w:val="subscript"/>
        </w:rPr>
        <w:t>6</w:t>
      </w:r>
      <w:r>
        <w:t xml:space="preserve"> + Br</w:t>
      </w:r>
      <w:r>
        <w:sym w:font="Symbol" w:char="F0D7"/>
      </w:r>
      <w:r>
        <w:t xml:space="preserve"> </w:t>
      </w:r>
      <w:r>
        <w:sym w:font="Symbol" w:char="F0AE"/>
      </w:r>
      <w:r>
        <w:t xml:space="preserve"> C</w:t>
      </w:r>
      <w:r>
        <w:rPr>
          <w:vertAlign w:val="subscript"/>
        </w:rPr>
        <w:t>2</w:t>
      </w:r>
      <w:r>
        <w:t>H</w:t>
      </w:r>
      <w:r>
        <w:rPr>
          <w:vertAlign w:val="subscript"/>
        </w:rPr>
        <w:t>5</w:t>
      </w:r>
      <w:r>
        <w:sym w:font="Symbol" w:char="F0D7"/>
      </w:r>
      <w:r>
        <w:t xml:space="preserve"> +HBr</w:t>
      </w:r>
    </w:p>
    <w:p w:rsidR="00FE0D68" w:rsidRDefault="00FE0D68" w:rsidP="00FE0D68">
      <w:pPr>
        <w:tabs>
          <w:tab w:val="num" w:pos="0"/>
        </w:tabs>
        <w:ind w:left="284"/>
      </w:pPr>
      <w:r>
        <w:t>3.</w:t>
      </w:r>
      <w:r>
        <w:tab/>
        <w:t>C</w:t>
      </w:r>
      <w:r>
        <w:rPr>
          <w:vertAlign w:val="subscript"/>
        </w:rPr>
        <w:t>2</w:t>
      </w:r>
      <w:r>
        <w:t>H</w:t>
      </w:r>
      <w:r>
        <w:rPr>
          <w:vertAlign w:val="subscript"/>
        </w:rPr>
        <w:t>5</w:t>
      </w:r>
      <w:r>
        <w:sym w:font="Symbol" w:char="F0D7"/>
      </w:r>
      <w:r>
        <w:t xml:space="preserve"> + Br</w:t>
      </w:r>
      <w:r>
        <w:rPr>
          <w:vertAlign w:val="subscript"/>
        </w:rPr>
        <w:t>2</w:t>
      </w:r>
      <w:r>
        <w:t xml:space="preserve"> </w:t>
      </w:r>
      <w:r>
        <w:sym w:font="Symbol" w:char="F0AE"/>
      </w:r>
      <w:r>
        <w:t xml:space="preserve"> C</w:t>
      </w:r>
      <w:r>
        <w:rPr>
          <w:vertAlign w:val="subscript"/>
        </w:rPr>
        <w:t>2</w:t>
      </w:r>
      <w:r>
        <w:t>H</w:t>
      </w:r>
      <w:r>
        <w:rPr>
          <w:vertAlign w:val="subscript"/>
        </w:rPr>
        <w:t>5</w:t>
      </w:r>
      <w:r>
        <w:t>Br + Br</w:t>
      </w:r>
      <w:r>
        <w:sym w:font="Symbol" w:char="F0D7"/>
      </w:r>
    </w:p>
    <w:p w:rsidR="00FE0D68" w:rsidRDefault="00FE0D68" w:rsidP="00FE0D68">
      <w:pPr>
        <w:tabs>
          <w:tab w:val="num" w:pos="0"/>
        </w:tabs>
      </w:pPr>
      <w:r>
        <w:t>Naast dit hoofdproduct kan men diverse bijproducten aantonen.</w:t>
      </w:r>
    </w:p>
    <w:p w:rsidR="00FE0D68" w:rsidRDefault="00F05C6F" w:rsidP="00486CF3">
      <w:pPr>
        <w:pStyle w:val="Vraagweb"/>
      </w:pPr>
      <w:r>
        <w:t>2</w:t>
      </w:r>
      <w:r w:rsidR="005A78C9">
        <w:object w:dxaOrig="782" w:dyaOrig="878">
          <v:shape id="_x0000_i1057" type="#_x0000_t75" style="width:11.65pt;height:13.2pt" o:ole="">
            <v:imagedata r:id="rId7" o:title=""/>
          </v:shape>
          <o:OLEObject Type="Embed" ProgID="ACD.ChemSketch.20" ShapeID="_x0000_i1057" DrawAspect="Content" ObjectID="_1319626711" r:id="rId48"/>
        </w:object>
      </w:r>
      <w:r w:rsidR="005A78C9">
        <w:tab/>
      </w:r>
      <w:r w:rsidR="00FE0D68">
        <w:t xml:space="preserve">Welke van de volgende stoffen zal </w:t>
      </w:r>
      <w:r w:rsidR="00FE0D68">
        <w:rPr>
          <w:i/>
        </w:rPr>
        <w:t>niet</w:t>
      </w:r>
      <w:r w:rsidR="00FE0D68">
        <w:t xml:space="preserve"> tot deze bijproducten behoren?</w:t>
      </w:r>
    </w:p>
    <w:p w:rsidR="00FE0D68" w:rsidRDefault="00FE0D68" w:rsidP="00FE0D68">
      <w:pPr>
        <w:tabs>
          <w:tab w:val="num" w:pos="0"/>
        </w:tabs>
      </w:pPr>
      <w:r>
        <w:object w:dxaOrig="7123" w:dyaOrig="3317">
          <v:shape id="_x0000_i1058" type="#_x0000_t75" style="width:355.95pt;height:165.8pt" o:ole="" fillcolor="window">
            <v:imagedata r:id="rId49" o:title=""/>
          </v:shape>
          <o:OLEObject Type="Embed" ProgID="ACD.ChemSketch.20" ShapeID="_x0000_i1058" DrawAspect="Content" ObjectID="_1319626712" r:id="rId50"/>
        </w:object>
      </w:r>
    </w:p>
    <w:p w:rsidR="004D1194" w:rsidRDefault="004D1194" w:rsidP="00672FDD">
      <w:pPr>
        <w:pStyle w:val="Kop1"/>
        <w:ind w:left="-851"/>
      </w:pPr>
      <w:r>
        <w:object w:dxaOrig="2045" w:dyaOrig="1426">
          <v:shape id="_x0000_i1059" type="#_x0000_t75" style="width:41.05pt;height:28.9pt" o:ole="">
            <v:imagedata r:id="rId5" o:title=""/>
          </v:shape>
          <o:OLEObject Type="Embed" ProgID="ACD.ChemSketch.20" ShapeID="_x0000_i1059" DrawAspect="Content" ObjectID="_1319626713" r:id="rId51"/>
        </w:object>
      </w:r>
      <w:r>
        <w:tab/>
      </w:r>
      <w:r w:rsidR="003E29C2">
        <w:t>Analyse</w:t>
      </w:r>
    </w:p>
    <w:p w:rsidR="009C7F72" w:rsidRDefault="009C7F72" w:rsidP="009C7F72">
      <w:r>
        <w:t xml:space="preserve">Gegeven is een kristallijne stof </w:t>
      </w:r>
      <w:r w:rsidRPr="00DE0294">
        <w:rPr>
          <w:b/>
        </w:rPr>
        <w:t>A</w:t>
      </w:r>
      <w:r>
        <w:t xml:space="preserve"> met een smeltpunt van </w:t>
      </w:r>
      <w:smartTag w:uri="urn:schemas-microsoft-com:office:smarttags" w:element="metricconverter">
        <w:smartTagPr>
          <w:attr w:name="ProductID" w:val="140 ﾰC"/>
        </w:smartTagPr>
        <w:r>
          <w:t>140</w:t>
        </w:r>
        <w:r w:rsidR="00DE0294">
          <w:t xml:space="preserve"> </w:t>
        </w:r>
        <w:r>
          <w:t>°C</w:t>
        </w:r>
      </w:smartTag>
      <w:r>
        <w:t xml:space="preserve">. </w:t>
      </w:r>
      <w:r w:rsidRPr="00DE0294">
        <w:rPr>
          <w:b/>
        </w:rPr>
        <w:t>A</w:t>
      </w:r>
      <w:r>
        <w:t xml:space="preserve"> lost redelijk goed op in water. De oplossing kleurt lakmoes rood. Om vast te stellen welke structuur aan </w:t>
      </w:r>
      <w:r w:rsidRPr="00DE0294">
        <w:rPr>
          <w:b/>
        </w:rPr>
        <w:t>A</w:t>
      </w:r>
      <w:r>
        <w:t xml:space="preserve"> toegekend kan worden, doet men een serie experimenten.</w:t>
      </w:r>
    </w:p>
    <w:p w:rsidR="009C7F72" w:rsidRDefault="009C7F72" w:rsidP="009C7F72">
      <w:r>
        <w:t xml:space="preserve">Naast de experimenten is al bekend dat </w:t>
      </w:r>
      <w:r w:rsidRPr="00DE0294">
        <w:rPr>
          <w:b/>
        </w:rPr>
        <w:t>A</w:t>
      </w:r>
      <w:r>
        <w:t xml:space="preserve"> bestaat uit koolstof</w:t>
      </w:r>
      <w:r w:rsidR="007665D9">
        <w:t>,</w:t>
      </w:r>
      <w:r>
        <w:t xml:space="preserve"> waterstof en misschien zuurstof en de</w:t>
      </w:r>
      <w:r w:rsidR="007665D9">
        <w:t>ze</w:t>
      </w:r>
      <w:r>
        <w:t xml:space="preserve"> verbinding </w:t>
      </w:r>
      <w:r w:rsidR="007665D9">
        <w:t xml:space="preserve">heeft </w:t>
      </w:r>
      <w:r>
        <w:t>geen ringstructuur.</w:t>
      </w:r>
    </w:p>
    <w:p w:rsidR="009C7F72" w:rsidRDefault="009C7F72" w:rsidP="009C7F72">
      <w:pPr>
        <w:rPr>
          <w:b/>
        </w:rPr>
      </w:pPr>
      <w:r>
        <w:rPr>
          <w:b/>
        </w:rPr>
        <w:t>EXPERIMENT I:</w:t>
      </w:r>
    </w:p>
    <w:p w:rsidR="009C7F72" w:rsidRDefault="009C7F72" w:rsidP="009C7F72">
      <w:r w:rsidRPr="00DE0294">
        <w:rPr>
          <w:b/>
        </w:rPr>
        <w:t>A</w:t>
      </w:r>
      <w:r>
        <w:t xml:space="preserve"> wordt in tegenwoordigheid van zuurstof verbrand in onderstaand apparaat.</w:t>
      </w:r>
    </w:p>
    <w:p w:rsidR="009C7F72" w:rsidRDefault="00B7542A" w:rsidP="009C7F72">
      <w:pPr>
        <w:jc w:val="center"/>
        <w:rPr>
          <w:b/>
        </w:rPr>
      </w:pPr>
      <w:r>
        <w:rPr>
          <w:noProof/>
          <w:sz w:val="20"/>
        </w:rPr>
        <w:drawing>
          <wp:inline distT="0" distB="0" distL="0" distR="0">
            <wp:extent cx="4617085" cy="1062355"/>
            <wp:effectExtent l="19050" t="0" r="0" b="0"/>
            <wp:docPr id="40" name="Afbeelding 40" descr="NCO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CO8501"/>
                    <pic:cNvPicPr>
                      <a:picLocks noChangeAspect="1" noChangeArrowheads="1"/>
                    </pic:cNvPicPr>
                  </pic:nvPicPr>
                  <pic:blipFill>
                    <a:blip r:embed="rId52" cstate="print"/>
                    <a:srcRect/>
                    <a:stretch>
                      <a:fillRect/>
                    </a:stretch>
                  </pic:blipFill>
                  <pic:spPr bwMode="auto">
                    <a:xfrm>
                      <a:off x="0" y="0"/>
                      <a:ext cx="4617085" cy="1062355"/>
                    </a:xfrm>
                    <a:prstGeom prst="rect">
                      <a:avLst/>
                    </a:prstGeom>
                    <a:noFill/>
                    <a:ln w="9525">
                      <a:noFill/>
                      <a:miter lim="800000"/>
                      <a:headEnd/>
                      <a:tailEnd/>
                    </a:ln>
                  </pic:spPr>
                </pic:pic>
              </a:graphicData>
            </a:graphic>
          </wp:inline>
        </w:drawing>
      </w:r>
    </w:p>
    <w:p w:rsidR="009C7F72" w:rsidRDefault="009C7F72" w:rsidP="009C7F72">
      <w:r>
        <w:t xml:space="preserve">De stof </w:t>
      </w:r>
      <w:r w:rsidRPr="00DE0294">
        <w:rPr>
          <w:b/>
        </w:rPr>
        <w:t>A</w:t>
      </w:r>
      <w:r>
        <w:t xml:space="preserve"> wordt in het apparaat gebracht </w:t>
      </w:r>
      <w:r w:rsidR="007665D9">
        <w:t>bij</w:t>
      </w:r>
      <w:r>
        <w:t xml:space="preserve"> C. De oven B doet stof </w:t>
      </w:r>
      <w:r w:rsidRPr="00DE0294">
        <w:rPr>
          <w:b/>
        </w:rPr>
        <w:t>A</w:t>
      </w:r>
      <w:r>
        <w:t xml:space="preserve"> verdampen. De damp wordt meegevoerd door zuurstof die door de buis wordt geleid. Op plaats D bevindt zich verhit koperoxide in een verwarmingsoven E. Hier wordt koolstof en waterstof volledig verbrand tot koolstofdioxide en water. </w:t>
      </w:r>
      <w:r w:rsidR="007665D9">
        <w:t>W</w:t>
      </w:r>
      <w:r>
        <w:t>aterdamp wordt geabsorbeerd in een tevoren gewogen buis F waarin zich droog calciumchloride bevindt. Koolstofdioxide wordt geabsorbeerd in een, eveneens tevoren gewogen, buis G, die gevuld is met CaO en NaOH.</w:t>
      </w:r>
    </w:p>
    <w:p w:rsidR="009C7F72" w:rsidRDefault="009C7F72" w:rsidP="009C7F72">
      <w:r>
        <w:t>De meetresultaten van dit experiment zijn als volgt:</w:t>
      </w:r>
    </w:p>
    <w:p w:rsidR="009C7F72" w:rsidRDefault="009C7F72" w:rsidP="009C7F72">
      <w:r>
        <w:t xml:space="preserve">Men is uitgegaan van een monster van </w:t>
      </w:r>
      <w:smartTag w:uri="urn:schemas-microsoft-com:office:smarttags" w:element="metricconverter">
        <w:smartTagPr>
          <w:attr w:name="ProductID" w:val="0,1075 g"/>
        </w:smartTagPr>
        <w:r>
          <w:t>0,1075 g</w:t>
        </w:r>
      </w:smartTag>
      <w:r>
        <w:t xml:space="preserve"> </w:t>
      </w:r>
      <w:r w:rsidRPr="00DE0294">
        <w:rPr>
          <w:b/>
        </w:rPr>
        <w:t>A</w:t>
      </w:r>
      <w:r>
        <w:t xml:space="preserve">. Na de verbranding is het gewicht van F toegenomen van </w:t>
      </w:r>
      <w:smartTag w:uri="urn:schemas-microsoft-com:office:smarttags" w:element="metricconverter">
        <w:smartTagPr>
          <w:attr w:name="ProductID" w:val="5,3842 g"/>
        </w:smartTagPr>
        <w:r>
          <w:t>5,3842 g</w:t>
        </w:r>
      </w:smartTag>
      <w:r>
        <w:t xml:space="preserve"> tot </w:t>
      </w:r>
      <w:smartTag w:uri="urn:schemas-microsoft-com:office:smarttags" w:element="metricconverter">
        <w:smartTagPr>
          <w:attr w:name="ProductID" w:val="5,4175 g"/>
        </w:smartTagPr>
        <w:r>
          <w:t>5,4175 g</w:t>
        </w:r>
      </w:smartTag>
      <w:r>
        <w:t xml:space="preserve">, terwijl de toename bij G is gegaan van </w:t>
      </w:r>
      <w:smartTag w:uri="urn:schemas-microsoft-com:office:smarttags" w:element="metricconverter">
        <w:smartTagPr>
          <w:attr w:name="ProductID" w:val="6,4821 g"/>
        </w:smartTagPr>
        <w:r>
          <w:t>6,4821 g</w:t>
        </w:r>
      </w:smartTag>
      <w:r>
        <w:t xml:space="preserve"> tot </w:t>
      </w:r>
      <w:smartTag w:uri="urn:schemas-microsoft-com:office:smarttags" w:element="metricconverter">
        <w:smartTagPr>
          <w:attr w:name="ProductID" w:val="6,6449 g"/>
        </w:smartTagPr>
        <w:r>
          <w:t>6,6449 g</w:t>
        </w:r>
      </w:smartTag>
      <w:r>
        <w:t>.</w:t>
      </w:r>
    </w:p>
    <w:p w:rsidR="009C7F72" w:rsidRDefault="00F05C6F" w:rsidP="00486CF3">
      <w:pPr>
        <w:pStyle w:val="Vraagweb"/>
      </w:pPr>
      <w:bookmarkStart w:id="17" w:name="_Ref511735262"/>
      <w:r>
        <w:t>1</w:t>
      </w:r>
      <w:r w:rsidR="00F270E0">
        <w:object w:dxaOrig="782" w:dyaOrig="878">
          <v:shape id="_x0000_i1060" type="#_x0000_t75" style="width:11.65pt;height:13.2pt" o:ole="">
            <v:imagedata r:id="rId7" o:title=""/>
          </v:shape>
          <o:OLEObject Type="Embed" ProgID="ACD.ChemSketch.20" ShapeID="_x0000_i1060" DrawAspect="Content" ObjectID="_1319626714" r:id="rId53"/>
        </w:object>
      </w:r>
      <w:r w:rsidR="00F270E0">
        <w:tab/>
      </w:r>
      <w:r w:rsidR="009C7F72">
        <w:t xml:space="preserve">Bereken uit deze meetgegevens hoeveel gram koolstof, waterstof en eventueel zuurstof in het monster van </w:t>
      </w:r>
      <w:r w:rsidR="009C7F72" w:rsidRPr="00DE0294">
        <w:rPr>
          <w:b/>
        </w:rPr>
        <w:t>A</w:t>
      </w:r>
      <w:r w:rsidR="009C7F72">
        <w:t xml:space="preserve"> aanwezig waren.</w:t>
      </w:r>
      <w:bookmarkEnd w:id="17"/>
      <w:r w:rsidR="009C7F72">
        <w:t xml:space="preserve"> </w:t>
      </w:r>
    </w:p>
    <w:p w:rsidR="009C7F72" w:rsidRDefault="00F05C6F" w:rsidP="00486CF3">
      <w:pPr>
        <w:pStyle w:val="Vraagweb"/>
      </w:pPr>
      <w:r>
        <w:t>2</w:t>
      </w:r>
      <w:r w:rsidR="000D244C">
        <w:object w:dxaOrig="782" w:dyaOrig="878">
          <v:shape id="_x0000_i1061" type="#_x0000_t75" style="width:11.65pt;height:13.2pt" o:ole="">
            <v:imagedata r:id="rId7" o:title=""/>
          </v:shape>
          <o:OLEObject Type="Embed" ProgID="ACD.ChemSketch.20" ShapeID="_x0000_i1061" DrawAspect="Content" ObjectID="_1319626715" r:id="rId54"/>
        </w:object>
      </w:r>
      <w:r w:rsidR="000D244C">
        <w:tab/>
      </w:r>
      <w:r w:rsidR="009C7F72">
        <w:t xml:space="preserve">Leid uit </w:t>
      </w:r>
      <w:r w:rsidR="00F270E0">
        <w:t xml:space="preserve">deze berekening de verhoudingsformule van </w:t>
      </w:r>
      <w:r w:rsidR="00F270E0" w:rsidRPr="00F270E0">
        <w:rPr>
          <w:b/>
        </w:rPr>
        <w:t>A</w:t>
      </w:r>
      <w:r w:rsidR="00F270E0">
        <w:t xml:space="preserve"> af.</w:t>
      </w:r>
    </w:p>
    <w:p w:rsidR="009C7F72" w:rsidRDefault="00FE08DA" w:rsidP="00486CF3">
      <w:pPr>
        <w:pStyle w:val="Vraagweb"/>
      </w:pPr>
      <w:r>
        <w:br w:type="page"/>
      </w:r>
      <w:r w:rsidR="00F05C6F">
        <w:lastRenderedPageBreak/>
        <w:t>3</w:t>
      </w:r>
      <w:r w:rsidR="000D244C">
        <w:object w:dxaOrig="782" w:dyaOrig="878">
          <v:shape id="_x0000_i1062" type="#_x0000_t75" style="width:11.65pt;height:13.2pt" o:ole="">
            <v:imagedata r:id="rId7" o:title=""/>
          </v:shape>
          <o:OLEObject Type="Embed" ProgID="ACD.ChemSketch.20" ShapeID="_x0000_i1062" DrawAspect="Content" ObjectID="_1319626716" r:id="rId55"/>
        </w:object>
      </w:r>
      <w:r w:rsidR="000D244C">
        <w:tab/>
      </w:r>
      <w:r w:rsidR="009C7F72">
        <w:t>Geef de reactievergelijkingen voor</w:t>
      </w:r>
      <w:r w:rsidR="00F270E0" w:rsidRPr="00F270E0">
        <w:t xml:space="preserve"> </w:t>
      </w:r>
    </w:p>
    <w:p w:rsidR="009C7F72" w:rsidRDefault="009C7F72" w:rsidP="009C7F72">
      <w:pPr>
        <w:numPr>
          <w:ilvl w:val="0"/>
          <w:numId w:val="16"/>
        </w:numPr>
        <w:tabs>
          <w:tab w:val="clear" w:pos="360"/>
          <w:tab w:val="num" w:pos="0"/>
        </w:tabs>
      </w:pPr>
      <w:r>
        <w:t xml:space="preserve">de verbranding van </w:t>
      </w:r>
      <w:r w:rsidRPr="00DE0294">
        <w:rPr>
          <w:b/>
        </w:rPr>
        <w:t>A</w:t>
      </w:r>
    </w:p>
    <w:p w:rsidR="009C7F72" w:rsidRDefault="009C7F72" w:rsidP="009C7F72">
      <w:pPr>
        <w:numPr>
          <w:ilvl w:val="0"/>
          <w:numId w:val="15"/>
        </w:numPr>
        <w:tabs>
          <w:tab w:val="clear" w:pos="360"/>
          <w:tab w:val="num" w:pos="0"/>
        </w:tabs>
      </w:pPr>
      <w:r>
        <w:t>de binding van water in F.</w:t>
      </w:r>
    </w:p>
    <w:p w:rsidR="009C7F72" w:rsidRDefault="009C7F72" w:rsidP="009C7F72">
      <w:pPr>
        <w:numPr>
          <w:ilvl w:val="0"/>
          <w:numId w:val="15"/>
        </w:numPr>
        <w:tabs>
          <w:tab w:val="clear" w:pos="360"/>
          <w:tab w:val="num" w:pos="0"/>
        </w:tabs>
      </w:pPr>
      <w:r>
        <w:t>de binding van koolstofdioxide in G.</w:t>
      </w:r>
    </w:p>
    <w:p w:rsidR="009C7F72" w:rsidRDefault="00F05C6F" w:rsidP="00486CF3">
      <w:pPr>
        <w:pStyle w:val="Vraagweb"/>
      </w:pPr>
      <w:r>
        <w:t>4</w:t>
      </w:r>
      <w:r w:rsidR="000D244C">
        <w:object w:dxaOrig="782" w:dyaOrig="878">
          <v:shape id="_x0000_i1063" type="#_x0000_t75" style="width:11.65pt;height:13.2pt" o:ole="">
            <v:imagedata r:id="rId7" o:title=""/>
          </v:shape>
          <o:OLEObject Type="Embed" ProgID="ACD.ChemSketch.20" ShapeID="_x0000_i1063" DrawAspect="Content" ObjectID="_1319626717" r:id="rId56"/>
        </w:object>
      </w:r>
      <w:r w:rsidR="000D244C">
        <w:tab/>
      </w:r>
      <w:r w:rsidR="009C7F72">
        <w:t>Kan men in deze verbrandingsproef de apparaten F en G ook van plaats verwisselen? Mo</w:t>
      </w:r>
      <w:r w:rsidR="00DE0294">
        <w:t>tiveer je antwoord.</w:t>
      </w:r>
    </w:p>
    <w:p w:rsidR="009C7F72" w:rsidRDefault="009C7F72" w:rsidP="009C7F72">
      <w:pPr>
        <w:tabs>
          <w:tab w:val="num" w:pos="0"/>
        </w:tabs>
        <w:rPr>
          <w:b/>
        </w:rPr>
      </w:pPr>
      <w:r>
        <w:rPr>
          <w:b/>
        </w:rPr>
        <w:t>EXPERIMENT II:</w:t>
      </w:r>
    </w:p>
    <w:p w:rsidR="009C7F72" w:rsidRDefault="009C7F72" w:rsidP="009C7F72">
      <w:pPr>
        <w:tabs>
          <w:tab w:val="num" w:pos="0"/>
        </w:tabs>
      </w:pPr>
      <w:r>
        <w:t>Aangezien we nu de verhoudingsformule kennen, maar nog niet de molecuulformule, doen we een tweede experiment.</w:t>
      </w:r>
    </w:p>
    <w:p w:rsidR="009C7F72" w:rsidRDefault="009C7F72" w:rsidP="009C7F72">
      <w:pPr>
        <w:tabs>
          <w:tab w:val="num" w:pos="0"/>
        </w:tabs>
      </w:pPr>
      <w:smartTag w:uri="urn:schemas-microsoft-com:office:smarttags" w:element="metricconverter">
        <w:smartTagPr>
          <w:attr w:name="ProductID" w:val="0,0891 g"/>
        </w:smartTagPr>
        <w:r>
          <w:t>0,0891 g</w:t>
        </w:r>
      </w:smartTag>
      <w:r>
        <w:t xml:space="preserve"> </w:t>
      </w:r>
      <w:r w:rsidRPr="00DE0294">
        <w:rPr>
          <w:b/>
        </w:rPr>
        <w:t>A</w:t>
      </w:r>
      <w:r>
        <w:t xml:space="preserve"> wordt opgelost in water en getitreerd met </w:t>
      </w:r>
      <w:r w:rsidR="00FE08DA">
        <w:t xml:space="preserve">15,36 mL </w:t>
      </w:r>
      <w:smartTag w:uri="urn:schemas-microsoft-com:office:smarttags" w:element="metricconverter">
        <w:smartTagPr>
          <w:attr w:name="ProductID" w:val="0,1000 M"/>
        </w:smartTagPr>
        <w:r>
          <w:t>0,1000 M</w:t>
        </w:r>
      </w:smartTag>
      <w:r w:rsidR="00FE08DA">
        <w:t xml:space="preserve"> NaOH.</w:t>
      </w:r>
    </w:p>
    <w:p w:rsidR="009C7F72" w:rsidRDefault="00F05C6F" w:rsidP="00486CF3">
      <w:pPr>
        <w:pStyle w:val="Vraagweb"/>
      </w:pPr>
      <w:r>
        <w:t>5</w:t>
      </w:r>
      <w:r w:rsidR="000D244C">
        <w:object w:dxaOrig="782" w:dyaOrig="878">
          <v:shape id="_x0000_i1064" type="#_x0000_t75" style="width:11.65pt;height:13.2pt" o:ole="">
            <v:imagedata r:id="rId7" o:title=""/>
          </v:shape>
          <o:OLEObject Type="Embed" ProgID="ACD.ChemSketch.20" ShapeID="_x0000_i1064" DrawAspect="Content" ObjectID="_1319626718" r:id="rId57"/>
        </w:object>
      </w:r>
      <w:r w:rsidR="000D244C">
        <w:tab/>
      </w:r>
      <w:r w:rsidR="009C7F72">
        <w:t>Welke molecuulmas</w:t>
      </w:r>
      <w:r w:rsidR="00DE0294">
        <w:t xml:space="preserve">sa(s) volg(t)en hieruit voor </w:t>
      </w:r>
      <w:r w:rsidR="00DE0294" w:rsidRPr="00DE0294">
        <w:rPr>
          <w:b/>
        </w:rPr>
        <w:t>A</w:t>
      </w:r>
      <w:r w:rsidR="00DE0294">
        <w:t>?</w:t>
      </w:r>
    </w:p>
    <w:p w:rsidR="009C7F72" w:rsidRDefault="00F05C6F" w:rsidP="00486CF3">
      <w:pPr>
        <w:pStyle w:val="Vraagweb"/>
      </w:pPr>
      <w:r>
        <w:t>6</w:t>
      </w:r>
      <w:r w:rsidR="000D244C">
        <w:object w:dxaOrig="782" w:dyaOrig="878">
          <v:shape id="_x0000_i1065" type="#_x0000_t75" style="width:11.65pt;height:13.2pt" o:ole="">
            <v:imagedata r:id="rId7" o:title=""/>
          </v:shape>
          <o:OLEObject Type="Embed" ProgID="ACD.ChemSketch.20" ShapeID="_x0000_i1065" DrawAspect="Content" ObjectID="_1319626719" r:id="rId58"/>
        </w:object>
      </w:r>
      <w:r w:rsidR="000D244C">
        <w:tab/>
      </w:r>
      <w:r w:rsidR="00DE0294">
        <w:t>Geef de structuurformule</w:t>
      </w:r>
      <w:r w:rsidR="007665D9">
        <w:t>s</w:t>
      </w:r>
      <w:r w:rsidR="00DE0294">
        <w:t xml:space="preserve"> van </w:t>
      </w:r>
      <w:r w:rsidR="00DE0294">
        <w:rPr>
          <w:b/>
        </w:rPr>
        <w:t>A</w:t>
      </w:r>
      <w:r w:rsidR="009C7F72">
        <w:t>, die met alle hiervoor staande gegevens en re</w:t>
      </w:r>
      <w:r w:rsidR="00DE0294">
        <w:t xml:space="preserve">sultaten in overeenstemming </w:t>
      </w:r>
      <w:r w:rsidR="007665D9">
        <w:t>zijn</w:t>
      </w:r>
      <w:r w:rsidR="00DE0294">
        <w:t>.</w:t>
      </w:r>
    </w:p>
    <w:p w:rsidR="009C7F72" w:rsidRDefault="009C7F72" w:rsidP="009C7F72">
      <w:pPr>
        <w:tabs>
          <w:tab w:val="num" w:pos="0"/>
        </w:tabs>
        <w:rPr>
          <w:b/>
        </w:rPr>
      </w:pPr>
      <w:r>
        <w:rPr>
          <w:b/>
        </w:rPr>
        <w:t>EXPERIMENT III:</w:t>
      </w:r>
    </w:p>
    <w:p w:rsidR="009C7F72" w:rsidRDefault="009C7F72" w:rsidP="009C7F72">
      <w:pPr>
        <w:tabs>
          <w:tab w:val="num" w:pos="0"/>
        </w:tabs>
      </w:pPr>
      <w:r>
        <w:t xml:space="preserve">Bij verhitting van </w:t>
      </w:r>
      <w:r w:rsidRPr="00DE0294">
        <w:rPr>
          <w:b/>
        </w:rPr>
        <w:t>A</w:t>
      </w:r>
      <w:r>
        <w:t xml:space="preserve"> onder geschikte omstandigheden, splitst </w:t>
      </w:r>
      <w:r w:rsidRPr="00DE0294">
        <w:rPr>
          <w:b/>
        </w:rPr>
        <w:t>A</w:t>
      </w:r>
      <w:r>
        <w:t xml:space="preserve"> gemakkelijk water af, waarbij een verbinding met molecuulformule C</w:t>
      </w:r>
      <w:r>
        <w:rPr>
          <w:vertAlign w:val="subscript"/>
        </w:rPr>
        <w:t>4</w:t>
      </w:r>
      <w:r>
        <w:t>H</w:t>
      </w:r>
      <w:r>
        <w:rPr>
          <w:vertAlign w:val="subscript"/>
        </w:rPr>
        <w:t>2</w:t>
      </w:r>
      <w:r>
        <w:t>O</w:t>
      </w:r>
      <w:r w:rsidR="007665D9">
        <w:rPr>
          <w:vertAlign w:val="subscript"/>
        </w:rPr>
        <w:t>3</w:t>
      </w:r>
      <w:r>
        <w:t xml:space="preserve"> ontstaat.</w:t>
      </w:r>
    </w:p>
    <w:p w:rsidR="009C7F72" w:rsidRDefault="00F05C6F" w:rsidP="00486CF3">
      <w:pPr>
        <w:pStyle w:val="Vraagweb"/>
      </w:pPr>
      <w:r>
        <w:t>7</w:t>
      </w:r>
      <w:r w:rsidR="000D244C">
        <w:object w:dxaOrig="782" w:dyaOrig="878">
          <v:shape id="_x0000_i1066" type="#_x0000_t75" style="width:11.65pt;height:13.2pt" o:ole="">
            <v:imagedata r:id="rId7" o:title=""/>
          </v:shape>
          <o:OLEObject Type="Embed" ProgID="ACD.ChemSketch.20" ShapeID="_x0000_i1066" DrawAspect="Content" ObjectID="_1319626720" r:id="rId59"/>
        </w:object>
      </w:r>
      <w:r w:rsidR="000D244C">
        <w:tab/>
      </w:r>
      <w:r w:rsidR="00DE0294">
        <w:t>Geef</w:t>
      </w:r>
      <w:r w:rsidR="009C7F72">
        <w:t xml:space="preserve"> nu de </w:t>
      </w:r>
      <w:r w:rsidR="00DE0294">
        <w:t xml:space="preserve">ruimtelijke </w:t>
      </w:r>
      <w:r w:rsidR="009C7F72">
        <w:t xml:space="preserve">structuurformule van </w:t>
      </w:r>
      <w:r w:rsidR="009C7F72" w:rsidRPr="00DE0294">
        <w:rPr>
          <w:b/>
        </w:rPr>
        <w:t>A</w:t>
      </w:r>
      <w:r w:rsidR="009C7F72">
        <w:t xml:space="preserve"> en geef ook de </w:t>
      </w:r>
      <w:r w:rsidR="00DE0294">
        <w:t>systematische</w:t>
      </w:r>
      <w:r w:rsidR="009C7F72">
        <w:t xml:space="preserve"> naam van </w:t>
      </w:r>
      <w:r w:rsidR="009C7F72" w:rsidRPr="00DE0294">
        <w:rPr>
          <w:b/>
        </w:rPr>
        <w:t>A</w:t>
      </w:r>
      <w:r w:rsidR="00DE0294">
        <w:t>.</w:t>
      </w:r>
    </w:p>
    <w:p w:rsidR="004D1194" w:rsidRDefault="004D1194" w:rsidP="00672FDD">
      <w:pPr>
        <w:pStyle w:val="Kop1"/>
        <w:ind w:left="-851"/>
      </w:pPr>
      <w:r>
        <w:object w:dxaOrig="2045" w:dyaOrig="1426">
          <v:shape id="_x0000_i1067" type="#_x0000_t75" style="width:41.05pt;height:28.9pt" o:ole="">
            <v:imagedata r:id="rId5" o:title=""/>
          </v:shape>
          <o:OLEObject Type="Embed" ProgID="ACD.ChemSketch.20" ShapeID="_x0000_i1067" DrawAspect="Content" ObjectID="_1319626721" r:id="rId60"/>
        </w:object>
      </w:r>
      <w:r>
        <w:tab/>
      </w:r>
      <w:r w:rsidR="003E29C2">
        <w:t>Siliconenrubber</w:t>
      </w:r>
    </w:p>
    <w:p w:rsidR="00AF50D8" w:rsidRDefault="00AF50D8" w:rsidP="00AF50D8">
      <w:r>
        <w:t>Een veel gebruikte groep polymeren wordt gevormd door de siliconen, wel bekend als smeermiddelen of a</w:t>
      </w:r>
      <w:r w:rsidR="00EE2885">
        <w:t>l</w:t>
      </w:r>
      <w:r>
        <w:t>s rubberachtig afdichtingsmateriaal.</w:t>
      </w:r>
    </w:p>
    <w:p w:rsidR="00AF50D8" w:rsidRDefault="00AF50D8" w:rsidP="00AF50D8">
      <w:r>
        <w:t>Voor de bereiding van siliconen neemt men zijn toevlucht tot de hydrolyse van zogeheten organochloorsilanen. Deze laatstgenoemde groep van verbindingen ontstaat o.a. bij de reactie van chlooralkanen met silicium. Met koper als katalysator ontstaat bijvoorbeeld uit monochloormethaan en silicium een mengsel, dat onder meer de volgende stoffen bevat: siliciumtetrachloride, methyldichloorsilaan CH</w:t>
      </w:r>
      <w:r>
        <w:rPr>
          <w:vertAlign w:val="subscript"/>
        </w:rPr>
        <w:t>3</w:t>
      </w:r>
      <w:r>
        <w:t>SiHCl</w:t>
      </w:r>
      <w:r>
        <w:rPr>
          <w:vertAlign w:val="subscript"/>
        </w:rPr>
        <w:t>2</w:t>
      </w:r>
      <w:r>
        <w:t>, methyltrichioorsilaan CH</w:t>
      </w:r>
      <w:r>
        <w:rPr>
          <w:vertAlign w:val="subscript"/>
        </w:rPr>
        <w:t>3</w:t>
      </w:r>
      <w:r>
        <w:t>SiCl</w:t>
      </w:r>
      <w:r>
        <w:rPr>
          <w:vertAlign w:val="subscript"/>
        </w:rPr>
        <w:t>3</w:t>
      </w:r>
      <w:r>
        <w:t xml:space="preserve"> en dimethyldichloorsilaan (CH</w:t>
      </w:r>
      <w:r>
        <w:rPr>
          <w:vertAlign w:val="subscript"/>
        </w:rPr>
        <w:t>3</w:t>
      </w:r>
      <w:r>
        <w:t>)</w:t>
      </w:r>
      <w:r>
        <w:rPr>
          <w:vertAlign w:val="subscript"/>
        </w:rPr>
        <w:t>2</w:t>
      </w:r>
      <w:r>
        <w:t>SiCl</w:t>
      </w:r>
      <w:r>
        <w:rPr>
          <w:vertAlign w:val="subscript"/>
        </w:rPr>
        <w:t>2</w:t>
      </w:r>
      <w:r>
        <w:t>.</w:t>
      </w:r>
    </w:p>
    <w:p w:rsidR="00AF50D8" w:rsidRDefault="00F05C6F" w:rsidP="00486CF3">
      <w:pPr>
        <w:pStyle w:val="Vraagweb"/>
      </w:pPr>
      <w:bookmarkStart w:id="18" w:name="_Toc32229907"/>
      <w:r>
        <w:t>1</w:t>
      </w:r>
      <w:r w:rsidR="000D244C">
        <w:object w:dxaOrig="782" w:dyaOrig="878">
          <v:shape id="_x0000_i1068" type="#_x0000_t75" style="width:11.65pt;height:13.2pt" o:ole="">
            <v:imagedata r:id="rId7" o:title=""/>
          </v:shape>
          <o:OLEObject Type="Embed" ProgID="ACD.ChemSketch.20" ShapeID="_x0000_i1068" DrawAspect="Content" ObjectID="_1319626722" r:id="rId61"/>
        </w:object>
      </w:r>
      <w:r w:rsidR="000D244C">
        <w:tab/>
      </w:r>
      <w:r w:rsidR="00AF50D8">
        <w:t xml:space="preserve">Geef </w:t>
      </w:r>
      <w:r w:rsidR="00EE2885">
        <w:t>de</w:t>
      </w:r>
      <w:r w:rsidR="00AF50D8">
        <w:t xml:space="preserve"> reactievergelijking voor de vorming van methyltrichloorsilaan uit monochloormethaan en silicium.</w:t>
      </w:r>
      <w:bookmarkEnd w:id="18"/>
    </w:p>
    <w:p w:rsidR="00AF50D8" w:rsidRDefault="00AF50D8" w:rsidP="00AF50D8">
      <w:r>
        <w:t>Onder iets afwijkende omstandigheden verkrijgt men ook trimethylmonochloorsilaan.</w:t>
      </w:r>
    </w:p>
    <w:p w:rsidR="00AF50D8" w:rsidRDefault="00F05C6F" w:rsidP="00486CF3">
      <w:pPr>
        <w:pStyle w:val="Vraagweb"/>
      </w:pPr>
      <w:bookmarkStart w:id="19" w:name="_Toc32229908"/>
      <w:r>
        <w:t>2</w:t>
      </w:r>
      <w:r w:rsidR="000D244C">
        <w:object w:dxaOrig="782" w:dyaOrig="878">
          <v:shape id="_x0000_i1069" type="#_x0000_t75" style="width:11.65pt;height:13.2pt" o:ole="">
            <v:imagedata r:id="rId7" o:title=""/>
          </v:shape>
          <o:OLEObject Type="Embed" ProgID="ACD.ChemSketch.20" ShapeID="_x0000_i1069" DrawAspect="Content" ObjectID="_1319626723" r:id="rId62"/>
        </w:object>
      </w:r>
      <w:r w:rsidR="000D244C">
        <w:tab/>
      </w:r>
      <w:r w:rsidR="00AF50D8">
        <w:t>Geef de structuurformule van deze stof.</w:t>
      </w:r>
      <w:bookmarkEnd w:id="19"/>
    </w:p>
    <w:p w:rsidR="00AF50D8" w:rsidRDefault="00AF50D8" w:rsidP="00AF50D8">
      <w:r>
        <w:t>Het hydrolyseproces waarvan hierboven sprake was, kan men zich als volgt voorstellen:</w:t>
      </w:r>
    </w:p>
    <w:p w:rsidR="00AF50D8" w:rsidRDefault="00AF50D8" w:rsidP="00AF50D8">
      <w:pPr>
        <w:tabs>
          <w:tab w:val="left" w:pos="284"/>
        </w:tabs>
      </w:pPr>
      <w:r>
        <w:t>1)</w:t>
      </w:r>
      <w:r>
        <w:tab/>
        <w:t>een of meer chlooratomen worden in een reactie met water gesubstitueerd door OH-groepen.</w:t>
      </w:r>
    </w:p>
    <w:p w:rsidR="00AF50D8" w:rsidRDefault="00AF50D8" w:rsidP="00AF50D8">
      <w:pPr>
        <w:tabs>
          <w:tab w:val="left" w:pos="284"/>
        </w:tabs>
      </w:pPr>
      <w:r>
        <w:t>2)</w:t>
      </w:r>
      <w:r>
        <w:tab/>
        <w:t>de gevormde moleculen koppelen via een condensatiereactie aan elkaar; hierbij zijn OH-groepen van naburige moleculen betrokken.</w:t>
      </w:r>
    </w:p>
    <w:p w:rsidR="00AF50D8" w:rsidRDefault="00F05C6F" w:rsidP="00486CF3">
      <w:pPr>
        <w:pStyle w:val="Vraagweb"/>
      </w:pPr>
      <w:bookmarkStart w:id="20" w:name="_Toc32229909"/>
      <w:r>
        <w:t>3</w:t>
      </w:r>
      <w:r w:rsidR="000D244C">
        <w:object w:dxaOrig="782" w:dyaOrig="878">
          <v:shape id="_x0000_i1070" type="#_x0000_t75" style="width:11.65pt;height:13.2pt" o:ole="">
            <v:imagedata r:id="rId7" o:title=""/>
          </v:shape>
          <o:OLEObject Type="Embed" ProgID="ACD.ChemSketch.20" ShapeID="_x0000_i1070" DrawAspect="Content" ObjectID="_1319626724" r:id="rId63"/>
        </w:object>
      </w:r>
      <w:r w:rsidR="000D244C">
        <w:tab/>
      </w:r>
      <w:r w:rsidR="00AF50D8">
        <w:t>Laat met behulp van reactievergelijkingen in structuurformules zien dat uitgaande van (CH</w:t>
      </w:r>
      <w:r w:rsidR="00AF50D8">
        <w:rPr>
          <w:vertAlign w:val="subscript"/>
        </w:rPr>
        <w:t>3</w:t>
      </w:r>
      <w:r w:rsidR="00AF50D8">
        <w:t>)</w:t>
      </w:r>
      <w:r w:rsidR="00AF50D8">
        <w:rPr>
          <w:vertAlign w:val="subscript"/>
        </w:rPr>
        <w:t>2</w:t>
      </w:r>
      <w:r w:rsidR="00AF50D8">
        <w:t>SiCl</w:t>
      </w:r>
      <w:r w:rsidR="00AF50D8">
        <w:rPr>
          <w:vertAlign w:val="subscript"/>
        </w:rPr>
        <w:t xml:space="preserve">2 </w:t>
      </w:r>
      <w:r w:rsidR="00AF50D8">
        <w:t>een lineair polymeer wordt gevormd.</w:t>
      </w:r>
      <w:bookmarkEnd w:id="20"/>
    </w:p>
    <w:p w:rsidR="00AF50D8" w:rsidRDefault="00F05C6F" w:rsidP="00486CF3">
      <w:pPr>
        <w:pStyle w:val="Vraagweb"/>
      </w:pPr>
      <w:bookmarkStart w:id="21" w:name="_Toc32229910"/>
      <w:r>
        <w:t>4</w:t>
      </w:r>
      <w:r w:rsidR="000D244C">
        <w:object w:dxaOrig="782" w:dyaOrig="878">
          <v:shape id="_x0000_i1071" type="#_x0000_t75" style="width:11.65pt;height:13.2pt" o:ole="">
            <v:imagedata r:id="rId7" o:title=""/>
          </v:shape>
          <o:OLEObject Type="Embed" ProgID="ACD.ChemSketch.20" ShapeID="_x0000_i1071" DrawAspect="Content" ObjectID="_1319626725" r:id="rId64"/>
        </w:object>
      </w:r>
      <w:r w:rsidR="000D244C">
        <w:tab/>
      </w:r>
      <w:r w:rsidR="00AF50D8">
        <w:t>Leg uit hoe de aanwezigheid van (CH</w:t>
      </w:r>
      <w:r w:rsidR="00AF50D8">
        <w:rPr>
          <w:vertAlign w:val="subscript"/>
        </w:rPr>
        <w:t>3</w:t>
      </w:r>
      <w:r w:rsidR="00AF50D8">
        <w:t>)</w:t>
      </w:r>
      <w:r w:rsidR="00AF50D8">
        <w:rPr>
          <w:vertAlign w:val="subscript"/>
        </w:rPr>
        <w:t>3</w:t>
      </w:r>
      <w:r w:rsidR="00AF50D8">
        <w:t>SiCl naast (CH</w:t>
      </w:r>
      <w:r w:rsidR="00AF50D8">
        <w:rPr>
          <w:vertAlign w:val="subscript"/>
        </w:rPr>
        <w:t>3</w:t>
      </w:r>
      <w:r w:rsidR="00AF50D8">
        <w:t>)</w:t>
      </w:r>
      <w:r w:rsidR="00AF50D8">
        <w:rPr>
          <w:vertAlign w:val="subscript"/>
        </w:rPr>
        <w:t>2</w:t>
      </w:r>
      <w:r w:rsidR="00AF50D8">
        <w:t>SiCl</w:t>
      </w:r>
      <w:r w:rsidR="00AF50D8">
        <w:rPr>
          <w:vertAlign w:val="subscript"/>
        </w:rPr>
        <w:t>2</w:t>
      </w:r>
      <w:r w:rsidR="00AF50D8">
        <w:t xml:space="preserve"> ervoor zorgt dat de ketengroei soms abrupt wordt afgebroken. Licht je antwoord toe met behulp van een (schematische) reactievergelijking.</w:t>
      </w:r>
      <w:bookmarkEnd w:id="21"/>
    </w:p>
    <w:p w:rsidR="00AF50D8" w:rsidRDefault="00F05C6F" w:rsidP="00486CF3">
      <w:pPr>
        <w:pStyle w:val="Vraagweb"/>
      </w:pPr>
      <w:bookmarkStart w:id="22" w:name="_Toc32229911"/>
      <w:r>
        <w:t>5</w:t>
      </w:r>
      <w:r w:rsidR="000D244C">
        <w:object w:dxaOrig="782" w:dyaOrig="878">
          <v:shape id="_x0000_i1072" type="#_x0000_t75" style="width:11.65pt;height:13.2pt" o:ole="">
            <v:imagedata r:id="rId7" o:title=""/>
          </v:shape>
          <o:OLEObject Type="Embed" ProgID="ACD.ChemSketch.20" ShapeID="_x0000_i1072" DrawAspect="Content" ObjectID="_1319626726" r:id="rId65"/>
        </w:object>
      </w:r>
      <w:r w:rsidR="000D244C">
        <w:tab/>
      </w:r>
      <w:r w:rsidR="00AF50D8">
        <w:t>Laat met behulp van structuurformules zien dat bij hydrolyse van CH</w:t>
      </w:r>
      <w:r w:rsidR="00AF50D8">
        <w:rPr>
          <w:vertAlign w:val="subscript"/>
        </w:rPr>
        <w:t>3</w:t>
      </w:r>
      <w:r w:rsidR="00AF50D8">
        <w:t>SiCl</w:t>
      </w:r>
      <w:r w:rsidR="00AF50D8">
        <w:rPr>
          <w:vertAlign w:val="subscript"/>
        </w:rPr>
        <w:t xml:space="preserve">3 </w:t>
      </w:r>
      <w:r w:rsidR="00AF50D8">
        <w:t>een netwerkpolymeer ontstaat.</w:t>
      </w:r>
      <w:bookmarkEnd w:id="22"/>
    </w:p>
    <w:p w:rsidR="004D1194" w:rsidRDefault="004D1194" w:rsidP="00672FDD">
      <w:pPr>
        <w:pStyle w:val="Kop1"/>
        <w:ind w:left="-851"/>
      </w:pPr>
      <w:r>
        <w:object w:dxaOrig="2045" w:dyaOrig="1426">
          <v:shape id="_x0000_i1073" type="#_x0000_t75" style="width:41.05pt;height:28.9pt" o:ole="">
            <v:imagedata r:id="rId5" o:title=""/>
          </v:shape>
          <o:OLEObject Type="Embed" ProgID="ACD.ChemSketch.20" ShapeID="_x0000_i1073" DrawAspect="Content" ObjectID="_1319626727" r:id="rId66"/>
        </w:object>
      </w:r>
      <w:r>
        <w:tab/>
      </w:r>
      <w:r w:rsidR="003E29C2">
        <w:t>Tweelingion</w:t>
      </w:r>
    </w:p>
    <w:p w:rsidR="00C64F68" w:rsidRDefault="00C64F68" w:rsidP="00C64F68">
      <w:bookmarkStart w:id="23" w:name="_Toc32229868"/>
      <w:r>
        <w:t>Een aminozuur, opgelost in water, gedraagt zich als een amfolyt (= amfotere stof)</w:t>
      </w:r>
      <w:r w:rsidR="00333739">
        <w:t>:</w:t>
      </w:r>
      <w:r>
        <w:t xml:space="preserve"> </w:t>
      </w:r>
      <w:r w:rsidR="00333739">
        <w:t>h</w:t>
      </w:r>
      <w:r>
        <w:t>et kan zowel een H</w:t>
      </w:r>
      <w:r>
        <w:rPr>
          <w:vertAlign w:val="superscript"/>
        </w:rPr>
        <w:t>+</w:t>
      </w:r>
      <w:r>
        <w:t>-ion opnemen</w:t>
      </w:r>
      <w:r w:rsidR="00FE08DA">
        <w:t>,</w:t>
      </w:r>
      <w:r>
        <w:t xml:space="preserve"> als afstaan. In sterk basisch milieu </w:t>
      </w:r>
      <w:r w:rsidR="00FE08DA">
        <w:t>heeft</w:t>
      </w:r>
      <w:r>
        <w:t xml:space="preserve"> een aminozuur twee basische groepen: </w:t>
      </w:r>
      <w:r>
        <w:sym w:font="Symbol" w:char="F02D"/>
      </w:r>
      <w:r>
        <w:t>NH</w:t>
      </w:r>
      <w:r>
        <w:rPr>
          <w:vertAlign w:val="subscript"/>
        </w:rPr>
        <w:t>2</w:t>
      </w:r>
      <w:r>
        <w:t xml:space="preserve"> en </w:t>
      </w:r>
      <w:r>
        <w:sym w:font="Symbol" w:char="F02D"/>
      </w:r>
      <w:r>
        <w:t>COO</w:t>
      </w:r>
      <w:r>
        <w:rPr>
          <w:vertAlign w:val="superscript"/>
        </w:rPr>
        <w:sym w:font="Symbol" w:char="F02D"/>
      </w:r>
      <w:r>
        <w:t xml:space="preserve">. In sterk zuur milieu heeft een aminozuur twee zure groepen: </w:t>
      </w:r>
      <w:r>
        <w:sym w:font="Symbol" w:char="F02D"/>
      </w:r>
      <w:r>
        <w:t>NH</w:t>
      </w:r>
      <w:r>
        <w:rPr>
          <w:vertAlign w:val="subscript"/>
        </w:rPr>
        <w:t>3</w:t>
      </w:r>
      <w:r>
        <w:rPr>
          <w:vertAlign w:val="superscript"/>
        </w:rPr>
        <w:t>+</w:t>
      </w:r>
      <w:r>
        <w:t xml:space="preserve"> en </w:t>
      </w:r>
      <w:r>
        <w:sym w:font="Symbol" w:char="F02D"/>
      </w:r>
      <w:r>
        <w:t>COOH.</w:t>
      </w:r>
    </w:p>
    <w:p w:rsidR="00C64F68" w:rsidRDefault="00FE08DA" w:rsidP="00C64F68">
      <w:r>
        <w:t>A</w:t>
      </w:r>
      <w:r w:rsidR="00C64F68">
        <w:t xml:space="preserve">minozuren worden </w:t>
      </w:r>
      <w:r>
        <w:t xml:space="preserve">meestal </w:t>
      </w:r>
      <w:r w:rsidR="00C64F68">
        <w:t>weergege</w:t>
      </w:r>
      <w:r>
        <w:t>ven met de algemene formule (I). Deze structuur is geen goede</w:t>
      </w:r>
    </w:p>
    <w:p w:rsidR="00C64F68" w:rsidRDefault="00C64F68" w:rsidP="00C64F68">
      <w:pPr>
        <w:tabs>
          <w:tab w:val="left" w:pos="2268"/>
          <w:tab w:val="left" w:pos="5670"/>
          <w:tab w:val="right" w:pos="9072"/>
        </w:tabs>
      </w:pPr>
      <w:r>
        <w:object w:dxaOrig="1795" w:dyaOrig="1171">
          <v:shape id="_x0000_i1074" type="#_x0000_t75" style="width:89.75pt;height:58.3pt" o:ole="" fillcolor="window">
            <v:imagedata r:id="rId67" o:title=""/>
          </v:shape>
          <o:OLEObject Type="Embed" ProgID="ACD.ChemSketch.20" ShapeID="_x0000_i1074" DrawAspect="Content" ObjectID="_1319626728" r:id="rId68"/>
        </w:object>
      </w:r>
      <w:r>
        <w:tab/>
        <w:t>(I)</w:t>
      </w:r>
      <w:r>
        <w:tab/>
      </w:r>
      <w:r>
        <w:object w:dxaOrig="1738" w:dyaOrig="1171">
          <v:shape id="_x0000_i1075" type="#_x0000_t75" style="width:86.7pt;height:58.3pt" o:ole="" fillcolor="window">
            <v:imagedata r:id="rId69" o:title=""/>
          </v:shape>
          <o:OLEObject Type="Embed" ProgID="ACD.ChemSketch.20" ShapeID="_x0000_i1075" DrawAspect="Content" ObjectID="_1319626729" r:id="rId70"/>
        </w:object>
      </w:r>
      <w:r>
        <w:tab/>
        <w:t>(II)</w:t>
      </w:r>
    </w:p>
    <w:p w:rsidR="00C64F68" w:rsidRDefault="00FE08DA" w:rsidP="00C64F68">
      <w:r>
        <w:t>weergave van</w:t>
      </w:r>
      <w:r w:rsidR="00C64F68">
        <w:t xml:space="preserve"> de fysische </w:t>
      </w:r>
      <w:r>
        <w:t>en</w:t>
      </w:r>
      <w:r w:rsidR="00C64F68">
        <w:t xml:space="preserve"> chemische eigenschappen. Op grond van experimente</w:t>
      </w:r>
      <w:r>
        <w:t>el</w:t>
      </w:r>
      <w:r w:rsidR="00C64F68">
        <w:t xml:space="preserve"> </w:t>
      </w:r>
      <w:r>
        <w:t>onderzoek trekt</w:t>
      </w:r>
      <w:r w:rsidR="00C64F68">
        <w:t xml:space="preserve"> men de conclusie dat een aminozuur beter kan worden voorgesteld door de algemene formule (II).</w:t>
      </w:r>
    </w:p>
    <w:p w:rsidR="00C64F68" w:rsidRDefault="00C64F68" w:rsidP="00C64F68">
      <w:r>
        <w:t>Glycine (aminoazijnzuur) is het eenvoudigste aminozuur. De groep R in de algemene formule (II) is dan een waterstofatoom. Als glycine in water wordt opgelost, bestaan de volgende evenwichten.</w:t>
      </w:r>
    </w:p>
    <w:p w:rsidR="00C64F68" w:rsidRPr="004C7DF4" w:rsidRDefault="00C64F68" w:rsidP="00C64F68">
      <w:r>
        <w:rPr>
          <w:vertAlign w:val="superscript"/>
        </w:rPr>
        <w:t>+</w:t>
      </w:r>
      <w:r>
        <w:t>H</w:t>
      </w:r>
      <w:r>
        <w:rPr>
          <w:vertAlign w:val="subscript"/>
        </w:rPr>
        <w:t>3</w:t>
      </w:r>
      <w:r>
        <w:t>N</w:t>
      </w:r>
      <w:r>
        <w:sym w:font="Symbol" w:char="F02D"/>
      </w:r>
      <w:r>
        <w:t>CH</w:t>
      </w:r>
      <w:r>
        <w:rPr>
          <w:vertAlign w:val="subscript"/>
        </w:rPr>
        <w:t>2</w:t>
      </w:r>
      <w:r>
        <w:sym w:font="Symbol" w:char="F02D"/>
      </w:r>
      <w:r>
        <w:t>COO</w:t>
      </w:r>
      <w:r>
        <w:rPr>
          <w:rFonts w:ascii="Symbol" w:hAnsi="Symbol"/>
          <w:vertAlign w:val="superscript"/>
        </w:rPr>
        <w:t></w:t>
      </w:r>
      <w:r>
        <w:t>(aq) + H</w:t>
      </w:r>
      <w:r>
        <w:rPr>
          <w:vertAlign w:val="subscript"/>
        </w:rPr>
        <w:t>2</w:t>
      </w:r>
      <w:r>
        <w:t xml:space="preserve">O(l) </w:t>
      </w:r>
      <w:r>
        <w:rPr>
          <w:position w:val="-10"/>
        </w:rPr>
        <w:object w:dxaOrig="260" w:dyaOrig="380">
          <v:shape id="_x0000_i1076" type="#_x0000_t75" style="width:13.2pt;height:18.75pt" o:ole="" fillcolor="window">
            <v:imagedata r:id="rId71" o:title=""/>
          </v:shape>
          <o:OLEObject Type="Embed" ProgID="Equation.3" ShapeID="_x0000_i1076" DrawAspect="Content" ObjectID="_1319626730" r:id="rId72"/>
        </w:object>
      </w:r>
      <w:r>
        <w:t xml:space="preserve"> H</w:t>
      </w:r>
      <w:r>
        <w:rPr>
          <w:vertAlign w:val="subscript"/>
        </w:rPr>
        <w:t>2</w:t>
      </w:r>
      <w:r>
        <w:t>N</w:t>
      </w:r>
      <w:r>
        <w:sym w:font="Symbol" w:char="F02D"/>
      </w:r>
      <w:r>
        <w:t>CH</w:t>
      </w:r>
      <w:r>
        <w:rPr>
          <w:vertAlign w:val="subscript"/>
        </w:rPr>
        <w:t>2</w:t>
      </w:r>
      <w:r>
        <w:sym w:font="Symbol" w:char="F02D"/>
      </w:r>
      <w:r>
        <w:t>COO</w:t>
      </w:r>
      <w:r>
        <w:rPr>
          <w:rFonts w:ascii="Symbol" w:hAnsi="Symbol"/>
          <w:vertAlign w:val="superscript"/>
        </w:rPr>
        <w:t></w:t>
      </w:r>
      <w:r>
        <w:t xml:space="preserve">(aq) </w:t>
      </w:r>
      <w:r w:rsidR="004C7DF4">
        <w:t xml:space="preserve">(III) </w:t>
      </w:r>
      <w:r>
        <w:t>+ H</w:t>
      </w:r>
      <w:r>
        <w:rPr>
          <w:vertAlign w:val="subscript"/>
        </w:rPr>
        <w:t>3</w:t>
      </w:r>
      <w:r>
        <w:t>O</w:t>
      </w:r>
      <w:r>
        <w:rPr>
          <w:vertAlign w:val="superscript"/>
        </w:rPr>
        <w:t>+</w:t>
      </w:r>
      <w:r>
        <w:t>(aq)</w:t>
      </w:r>
      <w:r>
        <w:tab/>
      </w:r>
      <w:r>
        <w:rPr>
          <w:i/>
        </w:rPr>
        <w:t>K</w:t>
      </w:r>
      <w:r>
        <w:rPr>
          <w:vertAlign w:val="subscript"/>
        </w:rPr>
        <w:t>z</w:t>
      </w:r>
      <w:r>
        <w:t xml:space="preserve"> = 1,6</w:t>
      </w:r>
      <w:r>
        <w:sym w:font="Symbol" w:char="F0D7"/>
      </w:r>
      <w:r>
        <w:t>10</w:t>
      </w:r>
      <w:r>
        <w:rPr>
          <w:vertAlign w:val="superscript"/>
        </w:rPr>
        <w:sym w:font="Symbol" w:char="F02D"/>
      </w:r>
      <w:r>
        <w:rPr>
          <w:vertAlign w:val="superscript"/>
        </w:rPr>
        <w:t>10</w:t>
      </w:r>
      <w:r w:rsidR="004C7DF4">
        <w:tab/>
        <w:t>(1)</w:t>
      </w:r>
    </w:p>
    <w:p w:rsidR="00C64F68" w:rsidRPr="004C7DF4" w:rsidRDefault="00C64F68" w:rsidP="00C64F68">
      <w:r>
        <w:rPr>
          <w:vertAlign w:val="superscript"/>
        </w:rPr>
        <w:t>+</w:t>
      </w:r>
      <w:r>
        <w:t>H</w:t>
      </w:r>
      <w:r>
        <w:rPr>
          <w:vertAlign w:val="subscript"/>
        </w:rPr>
        <w:t>3</w:t>
      </w:r>
      <w:r>
        <w:t>N</w:t>
      </w:r>
      <w:r>
        <w:sym w:font="Symbol" w:char="F02D"/>
      </w:r>
      <w:r>
        <w:t>CH</w:t>
      </w:r>
      <w:r>
        <w:rPr>
          <w:vertAlign w:val="subscript"/>
        </w:rPr>
        <w:t>2</w:t>
      </w:r>
      <w:r>
        <w:sym w:font="Symbol" w:char="F02D"/>
      </w:r>
      <w:r>
        <w:t>COO</w:t>
      </w:r>
      <w:r>
        <w:rPr>
          <w:rFonts w:ascii="Symbol" w:hAnsi="Symbol"/>
          <w:vertAlign w:val="superscript"/>
        </w:rPr>
        <w:t></w:t>
      </w:r>
      <w:r>
        <w:t>(aq) + H</w:t>
      </w:r>
      <w:r>
        <w:rPr>
          <w:vertAlign w:val="subscript"/>
        </w:rPr>
        <w:t>2</w:t>
      </w:r>
      <w:r>
        <w:t xml:space="preserve">O(l) </w:t>
      </w:r>
      <w:r>
        <w:rPr>
          <w:position w:val="-10"/>
        </w:rPr>
        <w:object w:dxaOrig="260" w:dyaOrig="380">
          <v:shape id="_x0000_i1077" type="#_x0000_t75" style="width:13.2pt;height:18.75pt" o:ole="" fillcolor="window">
            <v:imagedata r:id="rId71" o:title=""/>
          </v:shape>
          <o:OLEObject Type="Embed" ProgID="Equation.3" ShapeID="_x0000_i1077" DrawAspect="Content" ObjectID="_1319626731" r:id="rId73"/>
        </w:object>
      </w:r>
      <w:r>
        <w:t xml:space="preserve"> </w:t>
      </w:r>
      <w:r>
        <w:rPr>
          <w:vertAlign w:val="superscript"/>
        </w:rPr>
        <w:t>+</w:t>
      </w:r>
      <w:r>
        <w:t>H</w:t>
      </w:r>
      <w:r>
        <w:rPr>
          <w:vertAlign w:val="subscript"/>
        </w:rPr>
        <w:t>3</w:t>
      </w:r>
      <w:r>
        <w:t>N</w:t>
      </w:r>
      <w:r>
        <w:sym w:font="Symbol" w:char="F02D"/>
      </w:r>
      <w:r>
        <w:t>CH</w:t>
      </w:r>
      <w:r>
        <w:rPr>
          <w:vertAlign w:val="subscript"/>
        </w:rPr>
        <w:t>2</w:t>
      </w:r>
      <w:r>
        <w:sym w:font="Symbol" w:char="F02D"/>
      </w:r>
      <w:r>
        <w:t>COO</w:t>
      </w:r>
      <w:r>
        <w:rPr>
          <w:rFonts w:ascii="Symbol" w:hAnsi="Symbol"/>
        </w:rPr>
        <w:t></w:t>
      </w:r>
      <w:r>
        <w:t xml:space="preserve">(aq) </w:t>
      </w:r>
      <w:r w:rsidR="004C7DF4">
        <w:t xml:space="preserve">(IV) </w:t>
      </w:r>
      <w:r>
        <w:t>+ OH</w:t>
      </w:r>
      <w:r>
        <w:rPr>
          <w:vertAlign w:val="superscript"/>
        </w:rPr>
        <w:sym w:font="Symbol" w:char="F02D"/>
      </w:r>
      <w:r>
        <w:t>(aq)</w:t>
      </w:r>
      <w:r>
        <w:tab/>
      </w:r>
      <w:r>
        <w:rPr>
          <w:i/>
        </w:rPr>
        <w:t>K</w:t>
      </w:r>
      <w:r>
        <w:rPr>
          <w:vertAlign w:val="subscript"/>
        </w:rPr>
        <w:t>b</w:t>
      </w:r>
      <w:r>
        <w:t xml:space="preserve"> = 2,5</w:t>
      </w:r>
      <w:r>
        <w:sym w:font="Symbol" w:char="F0D7"/>
      </w:r>
      <w:r>
        <w:t>10</w:t>
      </w:r>
      <w:r>
        <w:rPr>
          <w:vertAlign w:val="superscript"/>
        </w:rPr>
        <w:sym w:font="Symbol" w:char="F02D"/>
      </w:r>
      <w:r>
        <w:rPr>
          <w:vertAlign w:val="superscript"/>
        </w:rPr>
        <w:t>12</w:t>
      </w:r>
      <w:r w:rsidR="004C7DF4">
        <w:tab/>
        <w:t>(2)</w:t>
      </w:r>
    </w:p>
    <w:p w:rsidR="00C64F68" w:rsidRDefault="00F05C6F" w:rsidP="00486CF3">
      <w:pPr>
        <w:pStyle w:val="Vraagweb"/>
      </w:pPr>
      <w:r>
        <w:t>1</w:t>
      </w:r>
      <w:r w:rsidR="00B41E24">
        <w:object w:dxaOrig="782" w:dyaOrig="878">
          <v:shape id="_x0000_i1078" type="#_x0000_t75" style="width:11.65pt;height:13.2pt" o:ole="">
            <v:imagedata r:id="rId7" o:title=""/>
          </v:shape>
          <o:OLEObject Type="Embed" ProgID="ACD.ChemSketch.20" ShapeID="_x0000_i1078" DrawAspect="Content" ObjectID="_1319626732" r:id="rId74"/>
        </w:object>
      </w:r>
      <w:r w:rsidR="00B41E24">
        <w:tab/>
      </w:r>
      <w:r w:rsidR="00C64F68">
        <w:t>Beredeneer of een oplossing van glycine in water zuur, basisch of neutraal reageert.</w:t>
      </w:r>
    </w:p>
    <w:p w:rsidR="00C64F68" w:rsidRDefault="00F05C6F" w:rsidP="00486CF3">
      <w:pPr>
        <w:pStyle w:val="Vraagweb"/>
      </w:pPr>
      <w:r>
        <w:t>2</w:t>
      </w:r>
      <w:r w:rsidR="00B41E24">
        <w:object w:dxaOrig="782" w:dyaOrig="878">
          <v:shape id="_x0000_i1079" type="#_x0000_t75" style="width:11.65pt;height:13.2pt" o:ole="">
            <v:imagedata r:id="rId7" o:title=""/>
          </v:shape>
          <o:OLEObject Type="Embed" ProgID="ACD.ChemSketch.20" ShapeID="_x0000_i1079" DrawAspect="Content" ObjectID="_1319626733" r:id="rId75"/>
        </w:object>
      </w:r>
      <w:r w:rsidR="00B41E24">
        <w:tab/>
      </w:r>
      <w:r w:rsidR="00C64F68">
        <w:t>1.</w:t>
      </w:r>
      <w:r w:rsidR="00C64F68">
        <w:tab/>
        <w:t>Aan een oplossing van glycine in sterk basisch milieu wordt een zuur toegevoegd. Beredeneer welke basische groep als eerste een proton zal opnemen.</w:t>
      </w:r>
    </w:p>
    <w:p w:rsidR="00C64F68" w:rsidRDefault="00C64F68" w:rsidP="00333739">
      <w:pPr>
        <w:numPr>
          <w:ilvl w:val="0"/>
          <w:numId w:val="10"/>
        </w:numPr>
        <w:tabs>
          <w:tab w:val="clear" w:pos="360"/>
        </w:tabs>
        <w:ind w:left="284" w:hanging="284"/>
      </w:pPr>
      <w:r>
        <w:t>Aan een oplossing van glycine in sterk zuur milieu wordt een base toegevoegd. Beredeneer welke zure groep als eerste een proton zal verliezen.</w:t>
      </w:r>
    </w:p>
    <w:p w:rsidR="00C64F68" w:rsidRDefault="00B7542A" w:rsidP="00D02BC7">
      <w:pPr>
        <w:tabs>
          <w:tab w:val="left" w:pos="284"/>
        </w:tabs>
        <w:spacing w:before="120"/>
      </w:pPr>
      <w:r>
        <w:rPr>
          <w:noProof/>
        </w:rPr>
        <w:drawing>
          <wp:anchor distT="0" distB="0" distL="114300" distR="114300" simplePos="0" relativeHeight="251657728" behindDoc="0" locked="0" layoutInCell="1" allowOverlap="1">
            <wp:simplePos x="0" y="0"/>
            <wp:positionH relativeFrom="column">
              <wp:posOffset>3883660</wp:posOffset>
            </wp:positionH>
            <wp:positionV relativeFrom="paragraph">
              <wp:posOffset>938530</wp:posOffset>
            </wp:positionV>
            <wp:extent cx="1943735" cy="3078480"/>
            <wp:effectExtent l="19050" t="0" r="0" b="0"/>
            <wp:wrapSquare wrapText="bothSides"/>
            <wp:docPr id="10" name="Afbeelding 10" descr="NCOV8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OV8201"/>
                    <pic:cNvPicPr>
                      <a:picLocks noChangeAspect="1" noChangeArrowheads="1"/>
                    </pic:cNvPicPr>
                  </pic:nvPicPr>
                  <pic:blipFill>
                    <a:blip r:embed="rId76" cstate="print"/>
                    <a:srcRect/>
                    <a:stretch>
                      <a:fillRect/>
                    </a:stretch>
                  </pic:blipFill>
                  <pic:spPr bwMode="auto">
                    <a:xfrm>
                      <a:off x="0" y="0"/>
                      <a:ext cx="1943735" cy="3078480"/>
                    </a:xfrm>
                    <a:prstGeom prst="rect">
                      <a:avLst/>
                    </a:prstGeom>
                    <a:noFill/>
                    <a:ln w="9525">
                      <a:noFill/>
                      <a:miter lim="800000"/>
                      <a:headEnd/>
                      <a:tailEnd/>
                    </a:ln>
                  </pic:spPr>
                </pic:pic>
              </a:graphicData>
            </a:graphic>
          </wp:anchor>
        </w:drawing>
      </w:r>
      <w:r w:rsidR="00C64F68">
        <w:t xml:space="preserve">Als we glycine oplossen in water, zijn de concentraties van de ionen III en IV niet gelijk. In het </w:t>
      </w:r>
      <w:r w:rsidR="00C64F68">
        <w:rPr>
          <w:i/>
        </w:rPr>
        <w:t xml:space="preserve">iso-elektrisch punt, </w:t>
      </w:r>
      <w:r w:rsidR="00C64F68">
        <w:t xml:space="preserve">I.E.P. van glycine zijn de concentraties van de ionen III en IV wel gelijk. Gemiddeld is het aminozuur dan elektrisch neutraal en </w:t>
      </w:r>
      <w:r w:rsidR="004C7DF4">
        <w:t>de oplossing geleidt nauwelijks stroom</w:t>
      </w:r>
      <w:r w:rsidR="00C64F68">
        <w:t>. Deze situatie kan men bereiken door het veranderen van de pH van de oplossing. Het I.E.P. is gedefinieerd als de pH waarbij het aminozuur geen nettolading bezit. Elk aminozuur wordt gekarakteriseerd door zijn I.E.P.</w:t>
      </w:r>
    </w:p>
    <w:p w:rsidR="00C64F68" w:rsidRDefault="00F05C6F" w:rsidP="00486CF3">
      <w:pPr>
        <w:pStyle w:val="Vraagweb"/>
      </w:pPr>
      <w:r>
        <w:t>3</w:t>
      </w:r>
      <w:r w:rsidR="00E853E4">
        <w:object w:dxaOrig="782" w:dyaOrig="878">
          <v:shape id="_x0000_i1080" type="#_x0000_t75" style="width:11.65pt;height:13.2pt" o:ole="">
            <v:imagedata r:id="rId7" o:title=""/>
          </v:shape>
          <o:OLEObject Type="Embed" ProgID="ACD.ChemSketch.20" ShapeID="_x0000_i1080" DrawAspect="Content" ObjectID="_1319626734" r:id="rId77"/>
        </w:object>
      </w:r>
      <w:r w:rsidR="00E853E4">
        <w:tab/>
      </w:r>
      <w:r w:rsidR="00C64F68">
        <w:t>Beredeneer dat men door het toevoegen van een zuur aan een oplossing van glycine zowel de concentratie van het ion III als van het ion IV kan veranderen.</w:t>
      </w:r>
    </w:p>
    <w:p w:rsidR="00C64F68" w:rsidRDefault="00F05C6F" w:rsidP="00486CF3">
      <w:pPr>
        <w:pStyle w:val="Vraagweb"/>
      </w:pPr>
      <w:r>
        <w:t>4</w:t>
      </w:r>
      <w:r w:rsidR="00E853E4">
        <w:object w:dxaOrig="782" w:dyaOrig="878">
          <v:shape id="_x0000_i1081" type="#_x0000_t75" style="width:11.65pt;height:13.2pt" o:ole="">
            <v:imagedata r:id="rId7" o:title=""/>
          </v:shape>
          <o:OLEObject Type="Embed" ProgID="ACD.ChemSketch.20" ShapeID="_x0000_i1081" DrawAspect="Content" ObjectID="_1319626735" r:id="rId78"/>
        </w:object>
      </w:r>
      <w:r w:rsidR="00E853E4">
        <w:tab/>
      </w:r>
      <w:r w:rsidR="00C64F68">
        <w:t>Beredeneer of het I.E.P. van glycine overeenkomt met een pH kleiner dan, gelijk aan of groter dan 7.</w:t>
      </w:r>
    </w:p>
    <w:p w:rsidR="00C64F68" w:rsidRDefault="00F05C6F" w:rsidP="00486CF3">
      <w:pPr>
        <w:pStyle w:val="Vraagweb"/>
      </w:pPr>
      <w:r>
        <w:t>5</w:t>
      </w:r>
      <w:r w:rsidR="00E853E4">
        <w:object w:dxaOrig="782" w:dyaOrig="878">
          <v:shape id="_x0000_i1082" type="#_x0000_t75" style="width:11.65pt;height:13.2pt" o:ole="">
            <v:imagedata r:id="rId7" o:title=""/>
          </v:shape>
          <o:OLEObject Type="Embed" ProgID="ACD.ChemSketch.20" ShapeID="_x0000_i1082" DrawAspect="Content" ObjectID="_1319626736" r:id="rId79"/>
        </w:object>
      </w:r>
      <w:r w:rsidR="00E853E4">
        <w:tab/>
      </w:r>
      <w:r w:rsidR="00C64F68">
        <w:t>Bereken de nauwkeurige waarde van het I.E.P. van glycine.</w:t>
      </w:r>
    </w:p>
    <w:p w:rsidR="00C64F68" w:rsidRDefault="00C64F68" w:rsidP="00C64F68">
      <w:r>
        <w:t>Aan de bovenstaande inzichten hebben o.a. de experimenten van Sörensen bijgedragen. Sörensen titreerde achtereenvolgens met natronloog:</w:t>
      </w:r>
    </w:p>
    <w:p w:rsidR="00C64F68" w:rsidRDefault="00C64F68" w:rsidP="00C64F68">
      <w:pPr>
        <w:numPr>
          <w:ilvl w:val="0"/>
          <w:numId w:val="9"/>
        </w:numPr>
        <w:tabs>
          <w:tab w:val="clear" w:pos="360"/>
        </w:tabs>
      </w:pPr>
      <w:r>
        <w:t>een oplossing van ethylammoniumchloride (C</w:t>
      </w:r>
      <w:r>
        <w:rPr>
          <w:vertAlign w:val="subscript"/>
        </w:rPr>
        <w:t>2</w:t>
      </w:r>
      <w:r>
        <w:t>H</w:t>
      </w:r>
      <w:r>
        <w:rPr>
          <w:vertAlign w:val="subscript"/>
        </w:rPr>
        <w:t>5</w:t>
      </w:r>
      <w:r>
        <w:t>NH</w:t>
      </w:r>
      <w:r>
        <w:rPr>
          <w:vertAlign w:val="subscript"/>
        </w:rPr>
        <w:t>3</w:t>
      </w:r>
      <w:r>
        <w:rPr>
          <w:vertAlign w:val="superscript"/>
        </w:rPr>
        <w:t>+</w:t>
      </w:r>
      <w:r>
        <w:t>Cl</w:t>
      </w:r>
      <w:r>
        <w:rPr>
          <w:vertAlign w:val="superscript"/>
        </w:rPr>
        <w:sym w:font="Symbol" w:char="F02D"/>
      </w:r>
      <w:r>
        <w:t>) in water</w:t>
      </w:r>
    </w:p>
    <w:p w:rsidR="00C64F68" w:rsidRDefault="00C64F68" w:rsidP="00C64F68">
      <w:pPr>
        <w:numPr>
          <w:ilvl w:val="0"/>
          <w:numId w:val="9"/>
        </w:numPr>
        <w:tabs>
          <w:tab w:val="clear" w:pos="360"/>
        </w:tabs>
      </w:pPr>
      <w:r>
        <w:t>een oplossing van glycine in water</w:t>
      </w:r>
    </w:p>
    <w:p w:rsidR="00C64F68" w:rsidRDefault="00C64F68" w:rsidP="00C64F68">
      <w:pPr>
        <w:numPr>
          <w:ilvl w:val="0"/>
          <w:numId w:val="9"/>
        </w:numPr>
        <w:tabs>
          <w:tab w:val="clear" w:pos="360"/>
        </w:tabs>
      </w:pPr>
      <w:r>
        <w:t xml:space="preserve">een oplossing van azijnzuur in water. </w:t>
      </w:r>
    </w:p>
    <w:p w:rsidR="00C64F68" w:rsidRDefault="00C64F68" w:rsidP="00C64F68">
      <w:r>
        <w:t>De concentraties van de opgeloste stoffen waren ongeveer gelijk. Sörensen verkreeg de titratiecurves in bijgaand diagram.</w:t>
      </w:r>
    </w:p>
    <w:p w:rsidR="00C64F68" w:rsidRDefault="00F05C6F" w:rsidP="00486CF3">
      <w:pPr>
        <w:pStyle w:val="Vraagweb"/>
      </w:pPr>
      <w:r>
        <w:t>6</w:t>
      </w:r>
      <w:r w:rsidR="00E853E4">
        <w:object w:dxaOrig="782" w:dyaOrig="878">
          <v:shape id="_x0000_i1083" type="#_x0000_t75" style="width:11.65pt;height:13.2pt" o:ole="">
            <v:imagedata r:id="rId7" o:title=""/>
          </v:shape>
          <o:OLEObject Type="Embed" ProgID="ACD.ChemSketch.20" ShapeID="_x0000_i1083" DrawAspect="Content" ObjectID="_1319626737" r:id="rId80"/>
        </w:object>
      </w:r>
      <w:r w:rsidR="00E853E4">
        <w:tab/>
      </w:r>
      <w:r w:rsidR="00C64F68">
        <w:t>Formuleer zo nauwkeurig mogelijk waarom de drie titratiecurven een ondersteuning vormen voor het bestaan van structuur II van glycine.</w:t>
      </w:r>
    </w:p>
    <w:p w:rsidR="004D1194" w:rsidRDefault="004D1194" w:rsidP="00672FDD">
      <w:pPr>
        <w:pStyle w:val="Kop1"/>
        <w:ind w:left="-851"/>
      </w:pPr>
      <w:r>
        <w:object w:dxaOrig="2045" w:dyaOrig="1426">
          <v:shape id="_x0000_i1084" type="#_x0000_t75" style="width:41.05pt;height:28.9pt" o:ole="">
            <v:imagedata r:id="rId5" o:title=""/>
          </v:shape>
          <o:OLEObject Type="Embed" ProgID="ACD.ChemSketch.20" ShapeID="_x0000_i1084" DrawAspect="Content" ObjectID="_1319626738" r:id="rId81"/>
        </w:object>
      </w:r>
      <w:r>
        <w:tab/>
      </w:r>
      <w:r w:rsidR="003E29C2">
        <w:t>Elektrochemie</w:t>
      </w:r>
    </w:p>
    <w:bookmarkEnd w:id="23"/>
    <w:p w:rsidR="00AD2034" w:rsidRDefault="00FE3DC3" w:rsidP="00E853E4">
      <w:r>
        <w:t>In de</w:t>
      </w:r>
      <w:r w:rsidR="00AD2034">
        <w:t xml:space="preserve"> opstelling</w:t>
      </w:r>
      <w:r>
        <w:t xml:space="preserve"> hieronder zijn twee concentratiecellen gekoppeld (een concentratiecel</w:t>
      </w:r>
      <w:r w:rsidR="00654AA5">
        <w:t xml:space="preserve"> is een galvanisch element waarin beide halfcellen hetzelfde redoxkoppel bevatten </w:t>
      </w:r>
      <w:r w:rsidR="00654AA5">
        <w:sym w:font="Symbol" w:char="F02D"/>
      </w:r>
      <w:r w:rsidR="00654AA5">
        <w:t>alleen de concentraties zijn verschillend)</w:t>
      </w:r>
      <w:r w:rsidR="00AD2034">
        <w:t xml:space="preserve">. In de vier </w:t>
      </w:r>
      <w:r w:rsidR="00654AA5">
        <w:t>half</w:t>
      </w:r>
      <w:r w:rsidR="00AD2034">
        <w:t xml:space="preserve">cellen bevinden zich koper(II)sulfaatoplossingen </w:t>
      </w:r>
      <w:r w:rsidR="00654AA5">
        <w:t>met</w:t>
      </w:r>
      <w:r w:rsidR="00AD2034">
        <w:t xml:space="preserve"> </w:t>
      </w:r>
      <w:r w:rsidR="00654AA5">
        <w:t>de aangegeven</w:t>
      </w:r>
      <w:r w:rsidR="00AD2034">
        <w:t xml:space="preserve"> molariteit.</w:t>
      </w:r>
    </w:p>
    <w:p w:rsidR="00AD2034" w:rsidRDefault="00D02BC7" w:rsidP="00AD2034">
      <w:pPr>
        <w:tabs>
          <w:tab w:val="num" w:pos="0"/>
        </w:tabs>
        <w:jc w:val="center"/>
      </w:pPr>
      <w:r>
        <w:object w:dxaOrig="8506" w:dyaOrig="3749">
          <v:shape id="_x0000_i1085" type="#_x0000_t75" style="width:345.8pt;height:152.6pt" o:ole="">
            <v:imagedata r:id="rId82" o:title=""/>
          </v:shape>
          <o:OLEObject Type="Embed" ProgID="ACD.ChemSketch.20" ShapeID="_x0000_i1085" DrawAspect="Content" ObjectID="_1319626739" r:id="rId83"/>
        </w:object>
      </w:r>
    </w:p>
    <w:p w:rsidR="00AD2034" w:rsidRDefault="00F05C6F" w:rsidP="00486CF3">
      <w:pPr>
        <w:pStyle w:val="Vraagweb"/>
      </w:pPr>
      <w:r>
        <w:t>1</w:t>
      </w:r>
      <w:r w:rsidR="00E853E4">
        <w:object w:dxaOrig="782" w:dyaOrig="878">
          <v:shape id="_x0000_i1086" type="#_x0000_t75" style="width:11.65pt;height:13.2pt" o:ole="">
            <v:imagedata r:id="rId7" o:title=""/>
          </v:shape>
          <o:OLEObject Type="Embed" ProgID="ACD.ChemSketch.20" ShapeID="_x0000_i1086" DrawAspect="Content" ObjectID="_1319626740" r:id="rId84"/>
        </w:object>
      </w:r>
      <w:r w:rsidR="00E853E4">
        <w:tab/>
      </w:r>
      <w:r w:rsidR="00AD2034">
        <w:t>Op welke twee elektroden zal koper neerslaan?</w:t>
      </w:r>
    </w:p>
    <w:p w:rsidR="00AD2034" w:rsidRDefault="00AD2034" w:rsidP="00AD2034">
      <w:pPr>
        <w:tabs>
          <w:tab w:val="num" w:pos="0"/>
          <w:tab w:val="left" w:pos="284"/>
        </w:tabs>
      </w:pPr>
      <w:r>
        <w:t>A</w:t>
      </w:r>
      <w:r>
        <w:tab/>
        <w:t>op elektrode I en elektrode III</w:t>
      </w:r>
    </w:p>
    <w:p w:rsidR="00AD2034" w:rsidRDefault="00AD2034" w:rsidP="00AD2034">
      <w:pPr>
        <w:tabs>
          <w:tab w:val="num" w:pos="0"/>
          <w:tab w:val="left" w:pos="284"/>
        </w:tabs>
      </w:pPr>
      <w:r>
        <w:t>B</w:t>
      </w:r>
      <w:r>
        <w:tab/>
        <w:t>op elektrode I en elektrode IV</w:t>
      </w:r>
    </w:p>
    <w:p w:rsidR="00AD2034" w:rsidRDefault="00AD2034" w:rsidP="00AD2034">
      <w:pPr>
        <w:tabs>
          <w:tab w:val="num" w:pos="0"/>
          <w:tab w:val="left" w:pos="284"/>
        </w:tabs>
      </w:pPr>
      <w:r>
        <w:t>C</w:t>
      </w:r>
      <w:r>
        <w:tab/>
        <w:t>op elektrode II en elektrode III</w:t>
      </w:r>
    </w:p>
    <w:p w:rsidR="00AD2034" w:rsidRDefault="00AD2034" w:rsidP="00AD2034">
      <w:pPr>
        <w:tabs>
          <w:tab w:val="num" w:pos="0"/>
          <w:tab w:val="left" w:pos="284"/>
        </w:tabs>
      </w:pPr>
      <w:r>
        <w:t>D</w:t>
      </w:r>
      <w:r>
        <w:tab/>
        <w:t>op elektrode II en elektrode IV</w:t>
      </w:r>
    </w:p>
    <w:p w:rsidR="00E853E4" w:rsidRDefault="00E853E4" w:rsidP="00AD2034">
      <w:pPr>
        <w:tabs>
          <w:tab w:val="num" w:pos="0"/>
          <w:tab w:val="left" w:pos="284"/>
        </w:tabs>
      </w:pPr>
    </w:p>
    <w:p w:rsidR="00AD2034" w:rsidRDefault="00AD2034" w:rsidP="00E853E4">
      <w:r>
        <w:t>De potentiaal van een zilverelektrode in een zilvernitraatoplossing is afhankelijk van de concentratie Ag</w:t>
      </w:r>
      <w:r>
        <w:rPr>
          <w:vertAlign w:val="superscript"/>
        </w:rPr>
        <w:t>+</w:t>
      </w:r>
      <w:r>
        <w:t>(aq).</w:t>
      </w:r>
      <w:r w:rsidR="00E853E4">
        <w:t xml:space="preserve"> </w:t>
      </w:r>
      <w:r>
        <w:t>De potentiaal van een koperelektrode is afhankelijk van de concentratie Cu</w:t>
      </w:r>
      <w:r>
        <w:rPr>
          <w:vertAlign w:val="superscript"/>
        </w:rPr>
        <w:t>2+</w:t>
      </w:r>
      <w:r>
        <w:t>(aq) in de oplossing waarin de elektrode staat. Voor beide elektroden is deze afhankelijkheid in het volgende diagram weergegeven (</w:t>
      </w:r>
      <w:r>
        <w:rPr>
          <w:i/>
        </w:rPr>
        <w:t xml:space="preserve">T </w:t>
      </w:r>
      <w:r w:rsidR="00E853E4">
        <w:t xml:space="preserve"> = 298 K).</w:t>
      </w:r>
    </w:p>
    <w:p w:rsidR="00AD2034" w:rsidRDefault="00D02BC7" w:rsidP="00D02BC7">
      <w:pPr>
        <w:tabs>
          <w:tab w:val="num" w:pos="0"/>
        </w:tabs>
        <w:jc w:val="center"/>
      </w:pPr>
      <w:r>
        <w:object w:dxaOrig="6221" w:dyaOrig="4013">
          <v:shape id="_x0000_i1087" type="#_x0000_t75" style="width:233.75pt;height:151.1pt" o:ole="">
            <v:imagedata r:id="rId85" o:title=""/>
          </v:shape>
          <o:OLEObject Type="Embed" ProgID="ACD.ChemSketch.20" ShapeID="_x0000_i1087" DrawAspect="Content" ObjectID="_1319626741" r:id="rId86"/>
        </w:object>
      </w:r>
    </w:p>
    <w:p w:rsidR="00AD2034" w:rsidRDefault="00AD2034" w:rsidP="00AD2034">
      <w:pPr>
        <w:tabs>
          <w:tab w:val="num" w:pos="0"/>
        </w:tabs>
      </w:pPr>
      <w:r>
        <w:t>Men plaatst een zilverelektrode in een verzadigde oplossing van zilverjodaat (AgIO</w:t>
      </w:r>
      <w:r>
        <w:rPr>
          <w:vertAlign w:val="subscript"/>
        </w:rPr>
        <w:t>3</w:t>
      </w:r>
      <w:r>
        <w:t>) en een koperelektrode in een 0,1 molair koper(II)sulfaatoplossing.</w:t>
      </w:r>
    </w:p>
    <w:p w:rsidR="00AD2034" w:rsidRDefault="00AD2034" w:rsidP="00AD2034">
      <w:pPr>
        <w:tabs>
          <w:tab w:val="num" w:pos="0"/>
        </w:tabs>
      </w:pPr>
      <w:r>
        <w:t>Na het plaatsen van een zoutbrug wordt een potentiaalverschil van 0,2</w:t>
      </w:r>
      <w:r w:rsidR="004C7DF4">
        <w:t>9</w:t>
      </w:r>
      <w:r>
        <w:t xml:space="preserve"> V gemeten, waarbij de zilverelektrode positief is.</w:t>
      </w:r>
    </w:p>
    <w:p w:rsidR="00AD2034" w:rsidRDefault="00F05C6F" w:rsidP="00486CF3">
      <w:pPr>
        <w:pStyle w:val="Vraagweb"/>
      </w:pPr>
      <w:r>
        <w:t>2</w:t>
      </w:r>
      <w:r w:rsidR="00ED7659">
        <w:object w:dxaOrig="782" w:dyaOrig="878">
          <v:shape id="_x0000_i1088" type="#_x0000_t75" style="width:11.65pt;height:13.2pt" o:ole="">
            <v:imagedata r:id="rId7" o:title=""/>
          </v:shape>
          <o:OLEObject Type="Embed" ProgID="ACD.ChemSketch.20" ShapeID="_x0000_i1088" DrawAspect="Content" ObjectID="_1319626742" r:id="rId87"/>
        </w:object>
      </w:r>
      <w:r w:rsidR="00ED7659">
        <w:tab/>
      </w:r>
      <w:r w:rsidR="00AD2034">
        <w:t xml:space="preserve">Wat is de waarde van het oplosbaarheidsproduct van zilverjodaat bij </w:t>
      </w:r>
      <w:r w:rsidR="00AD2034">
        <w:rPr>
          <w:i/>
        </w:rPr>
        <w:t xml:space="preserve">T </w:t>
      </w:r>
      <w:r w:rsidR="00AD2034">
        <w:t>= 298 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5"/>
        <w:gridCol w:w="905"/>
        <w:gridCol w:w="341"/>
        <w:gridCol w:w="818"/>
      </w:tblGrid>
      <w:tr w:rsidR="00ED7659" w:rsidRPr="00ED7659">
        <w:tc>
          <w:tcPr>
            <w:tcW w:w="675" w:type="dxa"/>
          </w:tcPr>
          <w:p w:rsidR="00ED7659" w:rsidRPr="00ED7659" w:rsidRDefault="00ED7659" w:rsidP="00161C2F">
            <w:r w:rsidRPr="00ED7659">
              <w:t>A</w:t>
            </w:r>
          </w:p>
        </w:tc>
        <w:tc>
          <w:tcPr>
            <w:tcW w:w="0" w:type="auto"/>
          </w:tcPr>
          <w:p w:rsidR="00ED7659" w:rsidRPr="00ED7659" w:rsidRDefault="00ED7659" w:rsidP="00161C2F">
            <w:r w:rsidRPr="00ED7659">
              <w:t>(10</w:t>
            </w:r>
            <w:r w:rsidRPr="00ED7659">
              <w:rPr>
                <w:vertAlign w:val="superscript"/>
              </w:rPr>
              <w:sym w:font="Symbol" w:char="F02D"/>
            </w:r>
            <w:r w:rsidRPr="00ED7659">
              <w:rPr>
                <w:vertAlign w:val="superscript"/>
              </w:rPr>
              <w:t>3,4</w:t>
            </w:r>
            <w:r w:rsidRPr="00ED7659">
              <w:t>)</w:t>
            </w:r>
            <w:r w:rsidRPr="00ED7659">
              <w:rPr>
                <w:vertAlign w:val="superscript"/>
              </w:rPr>
              <w:t>2</w:t>
            </w:r>
          </w:p>
        </w:tc>
        <w:tc>
          <w:tcPr>
            <w:tcW w:w="0" w:type="auto"/>
          </w:tcPr>
          <w:p w:rsidR="00ED7659" w:rsidRPr="00ED7659" w:rsidRDefault="00ED7659" w:rsidP="00161C2F">
            <w:r w:rsidRPr="00ED7659">
              <w:t>=</w:t>
            </w:r>
          </w:p>
        </w:tc>
        <w:tc>
          <w:tcPr>
            <w:tcW w:w="0" w:type="auto"/>
          </w:tcPr>
          <w:p w:rsidR="00ED7659" w:rsidRPr="00ED7659" w:rsidRDefault="00ED7659" w:rsidP="00161C2F">
            <w:r w:rsidRPr="00ED7659">
              <w:t>2</w:t>
            </w:r>
            <w:r w:rsidRPr="00ED7659">
              <w:sym w:font="Symbol" w:char="F0D7"/>
            </w:r>
            <w:r w:rsidRPr="00ED7659">
              <w:t>10</w:t>
            </w:r>
            <w:r w:rsidRPr="00ED7659">
              <w:rPr>
                <w:vertAlign w:val="superscript"/>
              </w:rPr>
              <w:sym w:font="Symbol" w:char="F02D"/>
            </w:r>
            <w:r w:rsidRPr="00ED7659">
              <w:rPr>
                <w:vertAlign w:val="superscript"/>
              </w:rPr>
              <w:t>7</w:t>
            </w:r>
          </w:p>
        </w:tc>
      </w:tr>
      <w:tr w:rsidR="00ED7659" w:rsidRPr="00ED7659">
        <w:tc>
          <w:tcPr>
            <w:tcW w:w="675" w:type="dxa"/>
          </w:tcPr>
          <w:p w:rsidR="00ED7659" w:rsidRPr="00ED7659" w:rsidRDefault="00ED7659" w:rsidP="00161C2F">
            <w:r w:rsidRPr="00ED7659">
              <w:t>B</w:t>
            </w:r>
          </w:p>
        </w:tc>
        <w:tc>
          <w:tcPr>
            <w:tcW w:w="0" w:type="auto"/>
          </w:tcPr>
          <w:p w:rsidR="00ED7659" w:rsidRPr="00ED7659" w:rsidRDefault="00ED7659" w:rsidP="00161C2F">
            <w:r w:rsidRPr="00ED7659">
              <w:t>(10</w:t>
            </w:r>
            <w:r w:rsidRPr="00ED7659">
              <w:rPr>
                <w:vertAlign w:val="superscript"/>
              </w:rPr>
              <w:sym w:font="Symbol" w:char="F02D"/>
            </w:r>
            <w:r w:rsidRPr="00ED7659">
              <w:rPr>
                <w:vertAlign w:val="superscript"/>
              </w:rPr>
              <w:t>8,</w:t>
            </w:r>
            <w:r w:rsidR="004C7DF4">
              <w:rPr>
                <w:vertAlign w:val="superscript"/>
              </w:rPr>
              <w:t>0</w:t>
            </w:r>
            <w:r w:rsidRPr="00ED7659">
              <w:t>)</w:t>
            </w:r>
            <w:r w:rsidRPr="00ED7659">
              <w:rPr>
                <w:vertAlign w:val="superscript"/>
              </w:rPr>
              <w:t>2</w:t>
            </w:r>
          </w:p>
        </w:tc>
        <w:tc>
          <w:tcPr>
            <w:tcW w:w="0" w:type="auto"/>
          </w:tcPr>
          <w:p w:rsidR="00ED7659" w:rsidRPr="00ED7659" w:rsidRDefault="00ED7659" w:rsidP="00161C2F">
            <w:r w:rsidRPr="00ED7659">
              <w:t>=</w:t>
            </w:r>
          </w:p>
        </w:tc>
        <w:tc>
          <w:tcPr>
            <w:tcW w:w="0" w:type="auto"/>
          </w:tcPr>
          <w:p w:rsidR="00ED7659" w:rsidRPr="00ED7659" w:rsidRDefault="004C7DF4" w:rsidP="00161C2F">
            <w:r>
              <w:t>1</w:t>
            </w:r>
            <w:r w:rsidR="00ED7659" w:rsidRPr="00ED7659">
              <w:t>.10</w:t>
            </w:r>
            <w:r w:rsidR="00ED7659" w:rsidRPr="00ED7659">
              <w:rPr>
                <w:vertAlign w:val="superscript"/>
              </w:rPr>
              <w:sym w:font="Symbol" w:char="F02D"/>
            </w:r>
            <w:r w:rsidR="00ED7659" w:rsidRPr="00ED7659">
              <w:rPr>
                <w:vertAlign w:val="superscript"/>
              </w:rPr>
              <w:t>1</w:t>
            </w:r>
            <w:r>
              <w:rPr>
                <w:vertAlign w:val="superscript"/>
              </w:rPr>
              <w:t>6</w:t>
            </w:r>
          </w:p>
        </w:tc>
      </w:tr>
      <w:tr w:rsidR="00ED7659" w:rsidRPr="00ED7659">
        <w:tc>
          <w:tcPr>
            <w:tcW w:w="675" w:type="dxa"/>
          </w:tcPr>
          <w:p w:rsidR="00ED7659" w:rsidRPr="00ED7659" w:rsidRDefault="00ED7659" w:rsidP="00161C2F">
            <w:r w:rsidRPr="00ED7659">
              <w:t>C</w:t>
            </w:r>
          </w:p>
        </w:tc>
        <w:tc>
          <w:tcPr>
            <w:tcW w:w="0" w:type="auto"/>
          </w:tcPr>
          <w:p w:rsidR="00ED7659" w:rsidRPr="00ED7659" w:rsidRDefault="00ED7659" w:rsidP="00161C2F">
            <w:r w:rsidRPr="00ED7659">
              <w:t>(10</w:t>
            </w:r>
            <w:r w:rsidRPr="00ED7659">
              <w:rPr>
                <w:vertAlign w:val="superscript"/>
              </w:rPr>
              <w:sym w:font="Symbol" w:char="F02D"/>
            </w:r>
            <w:r w:rsidRPr="00ED7659">
              <w:rPr>
                <w:vertAlign w:val="superscript"/>
              </w:rPr>
              <w:t>2,</w:t>
            </w:r>
            <w:r w:rsidR="004C7DF4">
              <w:rPr>
                <w:vertAlign w:val="superscript"/>
              </w:rPr>
              <w:t>9</w:t>
            </w:r>
            <w:r w:rsidRPr="00ED7659">
              <w:t>)</w:t>
            </w:r>
            <w:r w:rsidRPr="00ED7659">
              <w:rPr>
                <w:vertAlign w:val="superscript"/>
              </w:rPr>
              <w:t>2</w:t>
            </w:r>
          </w:p>
        </w:tc>
        <w:tc>
          <w:tcPr>
            <w:tcW w:w="0" w:type="auto"/>
          </w:tcPr>
          <w:p w:rsidR="00ED7659" w:rsidRPr="00ED7659" w:rsidRDefault="00ED7659" w:rsidP="00161C2F">
            <w:r w:rsidRPr="00ED7659">
              <w:t>=</w:t>
            </w:r>
          </w:p>
        </w:tc>
        <w:tc>
          <w:tcPr>
            <w:tcW w:w="0" w:type="auto"/>
          </w:tcPr>
          <w:p w:rsidR="00ED7659" w:rsidRPr="00ED7659" w:rsidRDefault="004C7DF4" w:rsidP="00161C2F">
            <w:r>
              <w:t>2</w:t>
            </w:r>
            <w:r w:rsidR="00ED7659" w:rsidRPr="00ED7659">
              <w:sym w:font="Symbol" w:char="F0D7"/>
            </w:r>
            <w:r w:rsidR="00ED7659" w:rsidRPr="00ED7659">
              <w:t>10</w:t>
            </w:r>
            <w:r w:rsidR="00ED7659" w:rsidRPr="00ED7659">
              <w:rPr>
                <w:vertAlign w:val="superscript"/>
              </w:rPr>
              <w:sym w:font="Symbol" w:char="F02D"/>
            </w:r>
            <w:r>
              <w:rPr>
                <w:vertAlign w:val="superscript"/>
              </w:rPr>
              <w:t>6</w:t>
            </w:r>
          </w:p>
        </w:tc>
      </w:tr>
      <w:tr w:rsidR="00ED7659" w:rsidRPr="00ED7659">
        <w:tc>
          <w:tcPr>
            <w:tcW w:w="675" w:type="dxa"/>
          </w:tcPr>
          <w:p w:rsidR="00ED7659" w:rsidRPr="00ED7659" w:rsidRDefault="00ED7659" w:rsidP="00161C2F">
            <w:r w:rsidRPr="00ED7659">
              <w:t>D</w:t>
            </w:r>
          </w:p>
        </w:tc>
        <w:tc>
          <w:tcPr>
            <w:tcW w:w="0" w:type="auto"/>
          </w:tcPr>
          <w:p w:rsidR="00ED7659" w:rsidRPr="00ED7659" w:rsidRDefault="00ED7659" w:rsidP="00161C2F">
            <w:r w:rsidRPr="00ED7659">
              <w:t>(10</w:t>
            </w:r>
            <w:r w:rsidRPr="00ED7659">
              <w:rPr>
                <w:vertAlign w:val="superscript"/>
              </w:rPr>
              <w:sym w:font="Symbol" w:char="F02D"/>
            </w:r>
            <w:r w:rsidRPr="00ED7659">
              <w:rPr>
                <w:vertAlign w:val="superscript"/>
              </w:rPr>
              <w:t>5,</w:t>
            </w:r>
            <w:r w:rsidR="004C7DF4">
              <w:rPr>
                <w:vertAlign w:val="superscript"/>
              </w:rPr>
              <w:t>6</w:t>
            </w:r>
            <w:r w:rsidRPr="00ED7659">
              <w:t>)</w:t>
            </w:r>
            <w:r w:rsidRPr="00ED7659">
              <w:rPr>
                <w:vertAlign w:val="superscript"/>
              </w:rPr>
              <w:t>2</w:t>
            </w:r>
          </w:p>
        </w:tc>
        <w:tc>
          <w:tcPr>
            <w:tcW w:w="0" w:type="auto"/>
          </w:tcPr>
          <w:p w:rsidR="00ED7659" w:rsidRPr="00ED7659" w:rsidRDefault="00ED7659" w:rsidP="00161C2F">
            <w:r w:rsidRPr="00ED7659">
              <w:t>=</w:t>
            </w:r>
          </w:p>
        </w:tc>
        <w:tc>
          <w:tcPr>
            <w:tcW w:w="0" w:type="auto"/>
          </w:tcPr>
          <w:p w:rsidR="00ED7659" w:rsidRPr="00ED7659" w:rsidRDefault="004C7DF4" w:rsidP="00161C2F">
            <w:r>
              <w:t>6</w:t>
            </w:r>
            <w:r w:rsidR="00ED7659" w:rsidRPr="00ED7659">
              <w:sym w:font="Symbol" w:char="F0D7"/>
            </w:r>
            <w:r w:rsidR="00ED7659" w:rsidRPr="00ED7659">
              <w:t>10</w:t>
            </w:r>
            <w:r w:rsidR="00ED7659" w:rsidRPr="00ED7659">
              <w:rPr>
                <w:vertAlign w:val="superscript"/>
              </w:rPr>
              <w:sym w:font="Symbol" w:char="F02D"/>
            </w:r>
            <w:r w:rsidR="00ED7659" w:rsidRPr="00ED7659">
              <w:rPr>
                <w:vertAlign w:val="superscript"/>
              </w:rPr>
              <w:t>12</w:t>
            </w:r>
          </w:p>
        </w:tc>
      </w:tr>
    </w:tbl>
    <w:p w:rsidR="004D1194" w:rsidRDefault="004D1194" w:rsidP="00672FDD">
      <w:pPr>
        <w:pStyle w:val="Kop1"/>
        <w:ind w:left="-851"/>
      </w:pPr>
      <w:r>
        <w:object w:dxaOrig="2045" w:dyaOrig="1426">
          <v:shape id="_x0000_i1089" type="#_x0000_t75" style="width:41.05pt;height:28.9pt" o:ole="">
            <v:imagedata r:id="rId5" o:title=""/>
          </v:shape>
          <o:OLEObject Type="Embed" ProgID="ACD.ChemSketch.20" ShapeID="_x0000_i1089" DrawAspect="Content" ObjectID="_1319626743" r:id="rId88"/>
        </w:object>
      </w:r>
      <w:r>
        <w:tab/>
      </w:r>
      <w:r w:rsidR="003E29C2">
        <w:t>Ordelijk</w:t>
      </w:r>
    </w:p>
    <w:p w:rsidR="00003C7A" w:rsidRDefault="00003C7A" w:rsidP="00003C7A">
      <w:pPr>
        <w:tabs>
          <w:tab w:val="num" w:pos="0"/>
        </w:tabs>
      </w:pPr>
      <w:r>
        <w:t xml:space="preserve">Bij het bestralen van joodethaan </w:t>
      </w:r>
      <w:r w:rsidR="004C7DF4">
        <w:t xml:space="preserve">met neutronen </w:t>
      </w:r>
      <w:r>
        <w:t>in een apolair oplosmiddel, wordt de C</w:t>
      </w:r>
      <w:r>
        <w:sym w:font="Symbol" w:char="F02D"/>
      </w:r>
      <w:r>
        <w:t xml:space="preserve">I-binding verbroken. Daarbij ontstaat elementair jood in de vorm van </w:t>
      </w:r>
      <w:r>
        <w:rPr>
          <w:vertAlign w:val="superscript"/>
        </w:rPr>
        <w:t>128</w:t>
      </w:r>
      <w:r>
        <w:t>I</w:t>
      </w:r>
      <w:r>
        <w:rPr>
          <w:vertAlign w:val="subscript"/>
        </w:rPr>
        <w:t>2</w:t>
      </w:r>
      <w:r>
        <w:t>.</w:t>
      </w:r>
    </w:p>
    <w:p w:rsidR="00003C7A" w:rsidRDefault="00003C7A" w:rsidP="00003C7A">
      <w:pPr>
        <w:tabs>
          <w:tab w:val="num" w:pos="0"/>
        </w:tabs>
      </w:pPr>
      <w:r>
        <w:t xml:space="preserve">Dit radioactieve jood wordt geëxtraheerd met een oplossing van natriumthiosulfaat in water. De radioactiviteit van het extract wordt </w:t>
      </w:r>
      <w:r w:rsidR="004C7DF4">
        <w:t xml:space="preserve">op verschillende tijdstippen </w:t>
      </w:r>
      <w:r>
        <w:t xml:space="preserve">gemeten met een teller </w:t>
      </w:r>
      <w:r w:rsidR="004C7DF4">
        <w:t>(aantal tikken per minuut).</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3331"/>
        <w:gridCol w:w="839"/>
        <w:gridCol w:w="839"/>
        <w:gridCol w:w="839"/>
        <w:gridCol w:w="839"/>
        <w:gridCol w:w="839"/>
        <w:gridCol w:w="839"/>
        <w:gridCol w:w="839"/>
      </w:tblGrid>
      <w:tr w:rsidR="00003C7A">
        <w:tblPrEx>
          <w:tblCellMar>
            <w:top w:w="0" w:type="dxa"/>
            <w:bottom w:w="0" w:type="dxa"/>
          </w:tblCellMar>
        </w:tblPrEx>
        <w:tc>
          <w:tcPr>
            <w:tcW w:w="3331" w:type="dxa"/>
          </w:tcPr>
          <w:p w:rsidR="00003C7A" w:rsidRDefault="00003C7A" w:rsidP="00EB1325">
            <w:pPr>
              <w:tabs>
                <w:tab w:val="num" w:pos="0"/>
              </w:tabs>
            </w:pPr>
            <w:r>
              <w:t xml:space="preserve">tijd </w:t>
            </w:r>
            <w:r>
              <w:rPr>
                <w:i/>
              </w:rPr>
              <w:t>t</w:t>
            </w:r>
            <w:r>
              <w:t xml:space="preserve"> in minuten</w:t>
            </w:r>
          </w:p>
        </w:tc>
        <w:tc>
          <w:tcPr>
            <w:tcW w:w="839" w:type="dxa"/>
          </w:tcPr>
          <w:p w:rsidR="00003C7A" w:rsidRDefault="00003C7A" w:rsidP="00EB1325">
            <w:pPr>
              <w:tabs>
                <w:tab w:val="num" w:pos="0"/>
              </w:tabs>
            </w:pPr>
            <w:r>
              <w:t>17</w:t>
            </w:r>
          </w:p>
        </w:tc>
        <w:tc>
          <w:tcPr>
            <w:tcW w:w="839" w:type="dxa"/>
          </w:tcPr>
          <w:p w:rsidR="00003C7A" w:rsidRDefault="00003C7A" w:rsidP="00EB1325">
            <w:pPr>
              <w:tabs>
                <w:tab w:val="num" w:pos="0"/>
              </w:tabs>
            </w:pPr>
            <w:r>
              <w:t>29</w:t>
            </w:r>
          </w:p>
        </w:tc>
        <w:tc>
          <w:tcPr>
            <w:tcW w:w="839" w:type="dxa"/>
          </w:tcPr>
          <w:p w:rsidR="00003C7A" w:rsidRDefault="00003C7A" w:rsidP="00EB1325">
            <w:pPr>
              <w:tabs>
                <w:tab w:val="num" w:pos="0"/>
              </w:tabs>
            </w:pPr>
            <w:r>
              <w:t>50</w:t>
            </w:r>
          </w:p>
        </w:tc>
        <w:tc>
          <w:tcPr>
            <w:tcW w:w="839" w:type="dxa"/>
          </w:tcPr>
          <w:p w:rsidR="00003C7A" w:rsidRDefault="00003C7A" w:rsidP="00EB1325">
            <w:pPr>
              <w:tabs>
                <w:tab w:val="num" w:pos="0"/>
              </w:tabs>
            </w:pPr>
            <w:r>
              <w:t>60</w:t>
            </w:r>
          </w:p>
        </w:tc>
        <w:tc>
          <w:tcPr>
            <w:tcW w:w="839" w:type="dxa"/>
          </w:tcPr>
          <w:p w:rsidR="00003C7A" w:rsidRDefault="00003C7A" w:rsidP="00EB1325">
            <w:pPr>
              <w:tabs>
                <w:tab w:val="num" w:pos="0"/>
              </w:tabs>
            </w:pPr>
            <w:r>
              <w:t>76</w:t>
            </w:r>
          </w:p>
        </w:tc>
        <w:tc>
          <w:tcPr>
            <w:tcW w:w="839" w:type="dxa"/>
          </w:tcPr>
          <w:p w:rsidR="00003C7A" w:rsidRDefault="00003C7A" w:rsidP="00EB1325">
            <w:pPr>
              <w:tabs>
                <w:tab w:val="num" w:pos="0"/>
              </w:tabs>
            </w:pPr>
            <w:r>
              <w:t>105</w:t>
            </w:r>
          </w:p>
        </w:tc>
        <w:tc>
          <w:tcPr>
            <w:tcW w:w="839" w:type="dxa"/>
          </w:tcPr>
          <w:p w:rsidR="00003C7A" w:rsidRDefault="00003C7A" w:rsidP="00EB1325">
            <w:pPr>
              <w:tabs>
                <w:tab w:val="num" w:pos="0"/>
              </w:tabs>
            </w:pPr>
            <w:r>
              <w:t>123</w:t>
            </w:r>
          </w:p>
        </w:tc>
      </w:tr>
      <w:tr w:rsidR="00003C7A">
        <w:tblPrEx>
          <w:tblCellMar>
            <w:top w:w="0" w:type="dxa"/>
            <w:bottom w:w="0" w:type="dxa"/>
          </w:tblCellMar>
        </w:tblPrEx>
        <w:tc>
          <w:tcPr>
            <w:tcW w:w="3331" w:type="dxa"/>
          </w:tcPr>
          <w:p w:rsidR="00003C7A" w:rsidRDefault="00003C7A" w:rsidP="00EB1325">
            <w:pPr>
              <w:tabs>
                <w:tab w:val="num" w:pos="0"/>
              </w:tabs>
            </w:pPr>
            <w:r>
              <w:t xml:space="preserve">aantal tikken </w:t>
            </w:r>
            <w:r>
              <w:rPr>
                <w:i/>
              </w:rPr>
              <w:t>N</w:t>
            </w:r>
            <w:r>
              <w:rPr>
                <w:i/>
                <w:vertAlign w:val="subscript"/>
              </w:rPr>
              <w:t>t</w:t>
            </w:r>
            <w:r>
              <w:t xml:space="preserve"> per min. in de teller</w:t>
            </w:r>
          </w:p>
        </w:tc>
        <w:tc>
          <w:tcPr>
            <w:tcW w:w="839" w:type="dxa"/>
          </w:tcPr>
          <w:p w:rsidR="00003C7A" w:rsidRDefault="00003C7A" w:rsidP="00EB1325">
            <w:pPr>
              <w:tabs>
                <w:tab w:val="num" w:pos="0"/>
              </w:tabs>
            </w:pPr>
            <w:r>
              <w:t>6985</w:t>
            </w:r>
          </w:p>
        </w:tc>
        <w:tc>
          <w:tcPr>
            <w:tcW w:w="839" w:type="dxa"/>
          </w:tcPr>
          <w:p w:rsidR="00003C7A" w:rsidRDefault="00003C7A" w:rsidP="00EB1325">
            <w:pPr>
              <w:tabs>
                <w:tab w:val="num" w:pos="0"/>
              </w:tabs>
            </w:pPr>
            <w:r>
              <w:t>5111</w:t>
            </w:r>
          </w:p>
        </w:tc>
        <w:tc>
          <w:tcPr>
            <w:tcW w:w="839" w:type="dxa"/>
          </w:tcPr>
          <w:p w:rsidR="00003C7A" w:rsidRDefault="00003C7A" w:rsidP="00EB1325">
            <w:pPr>
              <w:tabs>
                <w:tab w:val="num" w:pos="0"/>
              </w:tabs>
            </w:pPr>
            <w:r>
              <w:t>2753</w:t>
            </w:r>
          </w:p>
        </w:tc>
        <w:tc>
          <w:tcPr>
            <w:tcW w:w="839" w:type="dxa"/>
          </w:tcPr>
          <w:p w:rsidR="00003C7A" w:rsidRDefault="00003C7A" w:rsidP="00EB1325">
            <w:pPr>
              <w:tabs>
                <w:tab w:val="num" w:pos="0"/>
              </w:tabs>
            </w:pPr>
            <w:r>
              <w:t>2117</w:t>
            </w:r>
          </w:p>
        </w:tc>
        <w:tc>
          <w:tcPr>
            <w:tcW w:w="839" w:type="dxa"/>
          </w:tcPr>
          <w:p w:rsidR="00003C7A" w:rsidRDefault="00003C7A" w:rsidP="00EB1325">
            <w:pPr>
              <w:tabs>
                <w:tab w:val="num" w:pos="0"/>
              </w:tabs>
            </w:pPr>
            <w:r>
              <w:t>1256</w:t>
            </w:r>
          </w:p>
        </w:tc>
        <w:tc>
          <w:tcPr>
            <w:tcW w:w="839" w:type="dxa"/>
          </w:tcPr>
          <w:p w:rsidR="00003C7A" w:rsidRDefault="00003C7A" w:rsidP="00EB1325">
            <w:pPr>
              <w:tabs>
                <w:tab w:val="num" w:pos="0"/>
              </w:tabs>
            </w:pPr>
            <w:r>
              <w:t>584</w:t>
            </w:r>
          </w:p>
        </w:tc>
        <w:tc>
          <w:tcPr>
            <w:tcW w:w="839" w:type="dxa"/>
          </w:tcPr>
          <w:p w:rsidR="00003C7A" w:rsidRDefault="00003C7A" w:rsidP="00EB1325">
            <w:pPr>
              <w:tabs>
                <w:tab w:val="num" w:pos="0"/>
              </w:tabs>
            </w:pPr>
            <w:r>
              <w:t>351</w:t>
            </w:r>
          </w:p>
        </w:tc>
      </w:tr>
    </w:tbl>
    <w:p w:rsidR="00486CF3" w:rsidRDefault="00F05C6F" w:rsidP="00486CF3">
      <w:pPr>
        <w:pStyle w:val="Vraagweb"/>
      </w:pPr>
      <w:r>
        <w:t>1</w:t>
      </w:r>
      <w:r w:rsidR="003E29C2">
        <w:object w:dxaOrig="782" w:dyaOrig="878">
          <v:shape id="_x0000_i1090" type="#_x0000_t75" style="width:11.65pt;height:13.2pt" o:ole="">
            <v:imagedata r:id="rId7" o:title=""/>
          </v:shape>
          <o:OLEObject Type="Embed" ProgID="ACD.ChemSketch.20" ShapeID="_x0000_i1090" DrawAspect="Content" ObjectID="_1319626744" r:id="rId89"/>
        </w:object>
      </w:r>
      <w:r w:rsidR="003E29C2">
        <w:tab/>
      </w:r>
      <w:r w:rsidR="00003C7A">
        <w:t xml:space="preserve">Leg </w:t>
      </w:r>
      <w:r w:rsidR="004C7DF4">
        <w:t xml:space="preserve">(bijvoorbeeld met reactievergelijkingen) </w:t>
      </w:r>
      <w:r w:rsidR="00003C7A">
        <w:t>uit hoe het mogelijk is jood af te scheiden en te extrahere</w:t>
      </w:r>
      <w:r w:rsidR="00486CF3">
        <w:t>n volgens bovenstaande methode.</w:t>
      </w:r>
    </w:p>
    <w:p w:rsidR="00003C7A" w:rsidRDefault="00003C7A" w:rsidP="00486CF3">
      <w:pPr>
        <w:pStyle w:val="Vraagweb"/>
      </w:pPr>
      <w:r>
        <w:t>Radioactieve reacties zijn eerste orde reacties.</w:t>
      </w:r>
    </w:p>
    <w:p w:rsidR="00003C7A" w:rsidRDefault="00F05C6F" w:rsidP="00486CF3">
      <w:pPr>
        <w:pStyle w:val="Vraagweb"/>
      </w:pPr>
      <w:r>
        <w:t>2</w:t>
      </w:r>
      <w:r w:rsidR="003E29C2">
        <w:object w:dxaOrig="782" w:dyaOrig="878">
          <v:shape id="_x0000_i1091" type="#_x0000_t75" style="width:11.65pt;height:13.2pt" o:ole="">
            <v:imagedata r:id="rId7" o:title=""/>
          </v:shape>
          <o:OLEObject Type="Embed" ProgID="ACD.ChemSketch.20" ShapeID="_x0000_i1091" DrawAspect="Content" ObjectID="_1319626745" r:id="rId90"/>
        </w:object>
      </w:r>
      <w:r w:rsidR="003E29C2">
        <w:tab/>
      </w:r>
      <w:r w:rsidR="00003C7A">
        <w:t>Bepaal:</w:t>
      </w:r>
    </w:p>
    <w:p w:rsidR="00003C7A" w:rsidRDefault="00003C7A" w:rsidP="00003C7A">
      <w:pPr>
        <w:numPr>
          <w:ilvl w:val="0"/>
          <w:numId w:val="8"/>
        </w:numPr>
        <w:tabs>
          <w:tab w:val="clear" w:pos="360"/>
          <w:tab w:val="num" w:pos="0"/>
          <w:tab w:val="left" w:pos="567"/>
          <w:tab w:val="left" w:pos="2613"/>
          <w:tab w:val="left" w:pos="8237"/>
        </w:tabs>
      </w:pPr>
      <w:r>
        <w:t xml:space="preserve">grafisch de vervalconstante van </w:t>
      </w:r>
      <w:r>
        <w:rPr>
          <w:vertAlign w:val="superscript"/>
        </w:rPr>
        <w:t>128</w:t>
      </w:r>
      <w:r>
        <w:t>I.</w:t>
      </w:r>
    </w:p>
    <w:p w:rsidR="00003C7A" w:rsidRDefault="00003C7A" w:rsidP="00003C7A">
      <w:pPr>
        <w:numPr>
          <w:ilvl w:val="0"/>
          <w:numId w:val="8"/>
        </w:numPr>
        <w:tabs>
          <w:tab w:val="clear" w:pos="360"/>
          <w:tab w:val="num" w:pos="0"/>
          <w:tab w:val="left" w:pos="567"/>
          <w:tab w:val="left" w:pos="3832"/>
          <w:tab w:val="decimal" w:pos="7024"/>
        </w:tabs>
      </w:pPr>
      <w:r>
        <w:t xml:space="preserve">grafisch </w:t>
      </w:r>
      <w:r>
        <w:rPr>
          <w:i/>
        </w:rPr>
        <w:t>N</w:t>
      </w:r>
      <w:r>
        <w:rPr>
          <w:vertAlign w:val="subscript"/>
        </w:rPr>
        <w:t>o</w:t>
      </w:r>
    </w:p>
    <w:p w:rsidR="00003C7A" w:rsidRDefault="00003C7A" w:rsidP="00003C7A">
      <w:pPr>
        <w:numPr>
          <w:ilvl w:val="0"/>
          <w:numId w:val="8"/>
        </w:numPr>
        <w:tabs>
          <w:tab w:val="clear" w:pos="360"/>
          <w:tab w:val="num" w:pos="0"/>
          <w:tab w:val="left" w:pos="567"/>
          <w:tab w:val="left" w:pos="3832"/>
          <w:tab w:val="left" w:pos="7046"/>
        </w:tabs>
      </w:pPr>
      <w:r>
        <w:t>de hal</w:t>
      </w:r>
      <w:r w:rsidR="003E29C2">
        <w:t>verings</w:t>
      </w:r>
      <w:r>
        <w:t xml:space="preserve">tijd van </w:t>
      </w:r>
      <w:r>
        <w:rPr>
          <w:vertAlign w:val="superscript"/>
        </w:rPr>
        <w:t>128</w:t>
      </w:r>
      <w:r>
        <w:t>I.</w:t>
      </w:r>
    </w:p>
    <w:p w:rsidR="00003C7A" w:rsidRDefault="00003C7A" w:rsidP="00003C7A">
      <w:pPr>
        <w:tabs>
          <w:tab w:val="num" w:pos="0"/>
        </w:tabs>
      </w:pPr>
      <w:r>
        <w:t xml:space="preserve">Aanwijzing: Zet ln </w:t>
      </w:r>
      <w:r>
        <w:rPr>
          <w:i/>
        </w:rPr>
        <w:t>N</w:t>
      </w:r>
      <w:r>
        <w:rPr>
          <w:i/>
          <w:vertAlign w:val="subscript"/>
        </w:rPr>
        <w:t>t</w:t>
      </w:r>
      <w:r>
        <w:t xml:space="preserve"> uit tegen de tijd.</w:t>
      </w:r>
    </w:p>
    <w:p w:rsidR="001D1A57" w:rsidRDefault="001D1A57" w:rsidP="00672FDD">
      <w:pPr>
        <w:pStyle w:val="Kop1"/>
        <w:ind w:left="-851"/>
        <w:sectPr w:rsidR="001D1A57">
          <w:pgSz w:w="11906" w:h="16838"/>
          <w:pgMar w:top="1417" w:right="1417" w:bottom="1417" w:left="1417" w:header="708" w:footer="708" w:gutter="0"/>
          <w:cols w:space="708"/>
        </w:sectPr>
      </w:pPr>
    </w:p>
    <w:p w:rsidR="004D1194" w:rsidRDefault="004D1194" w:rsidP="00672FDD">
      <w:pPr>
        <w:pStyle w:val="Kop1"/>
        <w:ind w:left="-851"/>
      </w:pPr>
      <w:r>
        <w:object w:dxaOrig="2045" w:dyaOrig="1426">
          <v:shape id="_x0000_i1092" type="#_x0000_t75" style="width:41.05pt;height:28.9pt" o:ole="">
            <v:imagedata r:id="rId5" o:title=""/>
          </v:shape>
          <o:OLEObject Type="Embed" ProgID="ACD.ChemSketch.20" ShapeID="_x0000_i1092" DrawAspect="Content" ObjectID="_1319626746" r:id="rId91"/>
        </w:object>
      </w:r>
      <w:r>
        <w:tab/>
      </w:r>
      <w:r w:rsidR="004C2E77">
        <w:t>Bollen, kolommen</w:t>
      </w:r>
      <w:r w:rsidR="00486CF3">
        <w:t>, platen</w:t>
      </w:r>
      <w:r w:rsidR="004C2E77">
        <w:t xml:space="preserve"> en achtvlakken</w:t>
      </w:r>
    </w:p>
    <w:p w:rsidR="004D1194" w:rsidRDefault="00F05C6F" w:rsidP="00486CF3">
      <w:pPr>
        <w:pStyle w:val="Vraagweb"/>
      </w:pPr>
      <w:r>
        <w:t>1</w:t>
      </w:r>
      <w:r w:rsidR="004D1194">
        <w:object w:dxaOrig="782" w:dyaOrig="878">
          <v:shape id="_x0000_i1093" type="#_x0000_t75" style="width:11.65pt;height:13.2pt" o:ole="">
            <v:imagedata r:id="rId7" o:title=""/>
          </v:shape>
          <o:OLEObject Type="Embed" ProgID="ACD.ChemSketch.20" ShapeID="_x0000_i1093" DrawAspect="Content" ObjectID="_1319626747" r:id="rId92"/>
        </w:object>
      </w:r>
      <w:r w:rsidR="004D1194">
        <w:tab/>
      </w:r>
      <w:r w:rsidR="0056306A">
        <w:t>D</w:t>
      </w:r>
      <w:r w:rsidR="00486CF3">
        <w:t xml:space="preserve"> (het aantal moleculen is evenredig met de dichtheid gedeeld door de molecuulmassa)</w:t>
      </w:r>
    </w:p>
    <w:p w:rsidR="001D1A57" w:rsidRPr="00486CF3" w:rsidRDefault="00F05C6F" w:rsidP="00486CF3">
      <w:pPr>
        <w:pStyle w:val="Vraagweb"/>
        <w:rPr>
          <w:b/>
        </w:rPr>
      </w:pPr>
      <w:r>
        <w:t>2</w:t>
      </w:r>
      <w:r w:rsidR="0056306A">
        <w:object w:dxaOrig="782" w:dyaOrig="878">
          <v:shape id="_x0000_i1094" type="#_x0000_t75" style="width:11.65pt;height:13.2pt" o:ole="">
            <v:imagedata r:id="rId7" o:title=""/>
          </v:shape>
          <o:OLEObject Type="Embed" ProgID="ACD.ChemSketch.20" ShapeID="_x0000_i1094" DrawAspect="Content" ObjectID="_1319626748" r:id="rId93"/>
        </w:object>
      </w:r>
      <w:r w:rsidR="0056306A">
        <w:tab/>
      </w:r>
      <w:r w:rsidR="001D1A57">
        <w:t>C</w:t>
      </w:r>
      <w:r w:rsidR="00486CF3">
        <w:t xml:space="preserve"> (De loopsnelheid van </w:t>
      </w:r>
      <w:r w:rsidR="00486CF3">
        <w:rPr>
          <w:b/>
        </w:rPr>
        <w:t>Q</w:t>
      </w:r>
      <w:r w:rsidR="00486CF3">
        <w:t xml:space="preserve"> is hier in beide proeven groter dan die van </w:t>
      </w:r>
      <w:r w:rsidR="00486CF3">
        <w:rPr>
          <w:b/>
        </w:rPr>
        <w:t>P)</w:t>
      </w:r>
    </w:p>
    <w:p w:rsidR="001D1A57" w:rsidRDefault="00F05C6F" w:rsidP="00486CF3">
      <w:pPr>
        <w:pStyle w:val="Vraagweb"/>
      </w:pPr>
      <w:r>
        <w:t>3</w:t>
      </w:r>
      <w:r w:rsidR="0056306A">
        <w:object w:dxaOrig="782" w:dyaOrig="878">
          <v:shape id="_x0000_i1095" type="#_x0000_t75" style="width:11.65pt;height:13.2pt" o:ole="">
            <v:imagedata r:id="rId7" o:title=""/>
          </v:shape>
          <o:OLEObject Type="Embed" ProgID="ACD.ChemSketch.20" ShapeID="_x0000_i1095" DrawAspect="Content" ObjectID="_1319626749" r:id="rId94"/>
        </w:object>
      </w:r>
      <w:r w:rsidR="0056306A">
        <w:tab/>
      </w:r>
      <w:r w:rsidR="001D1A57">
        <w:t>D</w:t>
      </w:r>
      <w:r w:rsidR="00486CF3">
        <w:t xml:space="preserve"> (in beide structuren is een inwendig spiegelvlak aanwezig)</w:t>
      </w:r>
    </w:p>
    <w:p w:rsidR="004D1194" w:rsidRDefault="004D1194" w:rsidP="00672FDD">
      <w:pPr>
        <w:pStyle w:val="Kop1"/>
        <w:ind w:left="-851"/>
      </w:pPr>
      <w:r>
        <w:object w:dxaOrig="2045" w:dyaOrig="1426">
          <v:shape id="_x0000_i1096" type="#_x0000_t75" style="width:41.05pt;height:28.9pt" o:ole="">
            <v:imagedata r:id="rId5" o:title=""/>
          </v:shape>
          <o:OLEObject Type="Embed" ProgID="ACD.ChemSketch.20" ShapeID="_x0000_i1096" DrawAspect="Content" ObjectID="_1319626750" r:id="rId95"/>
        </w:object>
      </w:r>
      <w:r>
        <w:tab/>
      </w:r>
      <w:r w:rsidR="004C2E77">
        <w:t>Zure regen</w:t>
      </w:r>
    </w:p>
    <w:p w:rsidR="00B6520C" w:rsidRDefault="00F05C6F" w:rsidP="00486CF3">
      <w:pPr>
        <w:pStyle w:val="Vraagweb"/>
      </w:pPr>
      <w:r>
        <w:t>1</w:t>
      </w:r>
      <w:r w:rsidR="004D1194">
        <w:object w:dxaOrig="782" w:dyaOrig="878">
          <v:shape id="_x0000_i1097" type="#_x0000_t75" style="width:11.65pt;height:13.2pt" o:ole="">
            <v:imagedata r:id="rId7" o:title=""/>
          </v:shape>
          <o:OLEObject Type="Embed" ProgID="ACD.ChemSketch.20" ShapeID="_x0000_i1097" DrawAspect="Content" ObjectID="_1319626751" r:id="rId96"/>
        </w:object>
      </w:r>
      <w:r w:rsidR="004D1194">
        <w:tab/>
      </w:r>
      <w:bookmarkStart w:id="24" w:name="_Toc32229939"/>
      <w:r w:rsidR="00B6520C">
        <w:t>CO</w:t>
      </w:r>
      <w:r w:rsidR="00B6520C">
        <w:rPr>
          <w:vertAlign w:val="subscript"/>
        </w:rPr>
        <w:t>2</w:t>
      </w:r>
      <w:r w:rsidR="00B6520C">
        <w:t>(g) + H</w:t>
      </w:r>
      <w:r w:rsidR="00B6520C">
        <w:rPr>
          <w:vertAlign w:val="subscript"/>
        </w:rPr>
        <w:t>2</w:t>
      </w:r>
      <w:r w:rsidR="00B6520C">
        <w:t xml:space="preserve">O(l)  </w:t>
      </w:r>
      <w:r w:rsidR="00B6520C">
        <w:fldChar w:fldCharType="begin"/>
      </w:r>
      <w:r w:rsidR="00B6520C">
        <w:instrText xml:space="preserve"> ADVANCE \d 2 </w:instrText>
      </w:r>
      <w:r w:rsidR="00B6520C">
        <w:fldChar w:fldCharType="end"/>
      </w:r>
      <w:r w:rsidR="00B6520C">
        <w:sym w:font="Symbol" w:char="F0AE"/>
      </w:r>
      <w:r w:rsidR="00B6520C">
        <w:fldChar w:fldCharType="begin"/>
      </w:r>
      <w:r w:rsidR="00B6520C">
        <w:instrText xml:space="preserve"> ADVANCE \u 4\l 11 </w:instrText>
      </w:r>
      <w:r w:rsidR="00B6520C">
        <w:fldChar w:fldCharType="end"/>
      </w:r>
      <w:r w:rsidR="00B6520C">
        <w:sym w:font="Symbol" w:char="F0AC"/>
      </w:r>
      <w:r w:rsidR="00B6520C">
        <w:fldChar w:fldCharType="begin"/>
      </w:r>
      <w:r w:rsidR="00B6520C">
        <w:instrText xml:space="preserve"> ADVANCE \d 2 </w:instrText>
      </w:r>
      <w:r w:rsidR="00B6520C">
        <w:fldChar w:fldCharType="end"/>
      </w:r>
      <w:r w:rsidR="00B6520C">
        <w:t xml:space="preserve">  HCO</w:t>
      </w:r>
      <w:r w:rsidR="00B6520C">
        <w:rPr>
          <w:vertAlign w:val="subscript"/>
        </w:rPr>
        <w:t>3</w:t>
      </w:r>
      <w:r w:rsidR="00B6520C">
        <w:rPr>
          <w:vertAlign w:val="superscript"/>
        </w:rPr>
        <w:sym w:font="Symbol" w:char="F02D"/>
      </w:r>
      <w:r w:rsidR="00B6520C">
        <w:t>(aq) + H</w:t>
      </w:r>
      <w:r w:rsidR="00B6520C">
        <w:rPr>
          <w:vertAlign w:val="superscript"/>
        </w:rPr>
        <w:t>+</w:t>
      </w:r>
      <w:r w:rsidR="00B6520C">
        <w:t>(aq)</w:t>
      </w:r>
      <w:r w:rsidR="00B6520C">
        <w:tab/>
        <w:t>(of H</w:t>
      </w:r>
      <w:r w:rsidR="00B6520C">
        <w:rPr>
          <w:vertAlign w:val="subscript"/>
        </w:rPr>
        <w:t>3</w:t>
      </w:r>
      <w:r w:rsidR="00B6520C">
        <w:t>O</w:t>
      </w:r>
      <w:r w:rsidR="00B6520C">
        <w:rPr>
          <w:vertAlign w:val="superscript"/>
        </w:rPr>
        <w:t>+</w:t>
      </w:r>
      <w:r w:rsidR="00B6520C">
        <w:t>(aq))</w:t>
      </w:r>
      <w:bookmarkEnd w:id="24"/>
    </w:p>
    <w:p w:rsidR="00B6520C" w:rsidRDefault="00F05C6F" w:rsidP="00486CF3">
      <w:pPr>
        <w:pStyle w:val="Vraagweb"/>
      </w:pPr>
      <w:bookmarkStart w:id="25" w:name="_Toc32229940"/>
      <w:r>
        <w:t>2</w:t>
      </w:r>
      <w:r w:rsidR="00D10AFD">
        <w:object w:dxaOrig="782" w:dyaOrig="878">
          <v:shape id="_x0000_i1098" type="#_x0000_t75" style="width:11.65pt;height:13.2pt" o:ole="">
            <v:imagedata r:id="rId7" o:title=""/>
          </v:shape>
          <o:OLEObject Type="Embed" ProgID="ACD.ChemSketch.20" ShapeID="_x0000_i1098" DrawAspect="Content" ObjectID="_1319626752" r:id="rId97"/>
        </w:object>
      </w:r>
      <w:r w:rsidR="00D10AFD">
        <w:tab/>
      </w:r>
      <w:r w:rsidR="00B6520C">
        <w:t xml:space="preserve">Uit </w:t>
      </w:r>
      <w:r w:rsidR="00B6520C">
        <w:rPr>
          <w:i/>
        </w:rPr>
        <w:t>K</w:t>
      </w:r>
      <w:r w:rsidR="00B6520C">
        <w:rPr>
          <w:vertAlign w:val="subscript"/>
        </w:rPr>
        <w:t>z</w:t>
      </w:r>
      <w:r w:rsidR="00B6520C">
        <w:t xml:space="preserve"> voor CO</w:t>
      </w:r>
      <w:r w:rsidR="00B6520C">
        <w:rPr>
          <w:vertAlign w:val="subscript"/>
        </w:rPr>
        <w:t>2</w:t>
      </w:r>
      <w:r w:rsidR="00B6520C">
        <w:t xml:space="preserve"> + H</w:t>
      </w:r>
      <w:r w:rsidR="00B6520C">
        <w:rPr>
          <w:vertAlign w:val="subscript"/>
        </w:rPr>
        <w:t>2</w:t>
      </w:r>
      <w:r w:rsidR="00B6520C">
        <w:t xml:space="preserve">O en gegeven pH </w:t>
      </w:r>
      <w:r w:rsidR="00E60BC1">
        <w:t xml:space="preserve">: </w:t>
      </w:r>
      <w:r w:rsidR="00486CF3" w:rsidRPr="00486CF3">
        <w:rPr>
          <w:position w:val="-30"/>
        </w:rPr>
        <w:object w:dxaOrig="2400" w:dyaOrig="760">
          <v:shape id="_x0000_i1099" type="#_x0000_t75" style="width:120.15pt;height:38.05pt" o:ole="">
            <v:imagedata r:id="rId98" o:title=""/>
          </v:shape>
          <o:OLEObject Type="Embed" ProgID="Equation.3" ShapeID="_x0000_i1099" DrawAspect="Content" ObjectID="_1319626753" r:id="rId99"/>
        </w:object>
      </w:r>
      <w:r w:rsidR="00E60BC1">
        <w:t xml:space="preserve"> </w:t>
      </w:r>
      <w:r w:rsidR="00E60BC1">
        <w:sym w:font="Symbol" w:char="F0DE"/>
      </w:r>
      <w:r w:rsidR="00E60BC1">
        <w:t xml:space="preserve"> </w:t>
      </w:r>
      <w:r w:rsidR="00486CF3" w:rsidRPr="00E60BC1">
        <w:rPr>
          <w:position w:val="-28"/>
        </w:rPr>
        <w:object w:dxaOrig="2780" w:dyaOrig="740">
          <v:shape id="_x0000_i1100" type="#_x0000_t75" style="width:138.95pt;height:37pt" o:ole="">
            <v:imagedata r:id="rId100" o:title=""/>
          </v:shape>
          <o:OLEObject Type="Embed" ProgID="Equation.3" ShapeID="_x0000_i1100" DrawAspect="Content" ObjectID="_1319626754" r:id="rId101"/>
        </w:object>
      </w:r>
      <w:r w:rsidR="00E60BC1">
        <w:t xml:space="preserve"> = 1,06</w:t>
      </w:r>
      <w:r w:rsidR="00E60BC1">
        <w:sym w:font="Symbol" w:char="F0D7"/>
      </w:r>
      <w:r w:rsidR="00E60BC1">
        <w:t>10</w:t>
      </w:r>
      <w:r w:rsidR="00E60BC1">
        <w:rPr>
          <w:vertAlign w:val="superscript"/>
        </w:rPr>
        <w:sym w:font="Symbol" w:char="F02D"/>
      </w:r>
      <w:r w:rsidR="00E60BC1">
        <w:rPr>
          <w:vertAlign w:val="superscript"/>
        </w:rPr>
        <w:t>6</w:t>
      </w:r>
      <w:r w:rsidR="00E60BC1">
        <w:t xml:space="preserve"> mol L</w:t>
      </w:r>
      <w:r w:rsidR="00E60BC1">
        <w:rPr>
          <w:vertAlign w:val="superscript"/>
        </w:rPr>
        <w:sym w:font="Symbol" w:char="F02D"/>
      </w:r>
      <w:r w:rsidR="00E60BC1">
        <w:rPr>
          <w:vertAlign w:val="superscript"/>
        </w:rPr>
        <w:t>1</w:t>
      </w:r>
      <w:r w:rsidR="00E60BC1">
        <w:t xml:space="preserve">; </w:t>
      </w:r>
      <w:smartTag w:uri="urn:schemas-microsoft-com:office:smarttags" w:element="metricconverter">
        <w:smartTagPr>
          <w:attr w:name="ProductID" w:val="1,0 L"/>
        </w:smartTagPr>
        <w:r w:rsidR="00E60BC1">
          <w:t>1,0 L</w:t>
        </w:r>
      </w:smartTag>
      <w:r w:rsidR="00E60BC1">
        <w:t xml:space="preserve"> × 1,06</w:t>
      </w:r>
      <w:r w:rsidR="00E60BC1">
        <w:sym w:font="Symbol" w:char="F0D7"/>
      </w:r>
      <w:r w:rsidR="00E60BC1">
        <w:t>10</w:t>
      </w:r>
      <w:r w:rsidR="00E60BC1">
        <w:rPr>
          <w:vertAlign w:val="superscript"/>
        </w:rPr>
        <w:sym w:font="Symbol" w:char="F02D"/>
      </w:r>
      <w:r w:rsidR="00E60BC1">
        <w:rPr>
          <w:vertAlign w:val="superscript"/>
        </w:rPr>
        <w:t>6</w:t>
      </w:r>
      <w:r w:rsidR="00E60BC1">
        <w:t xml:space="preserve"> mol L</w:t>
      </w:r>
      <w:r w:rsidR="00E60BC1">
        <w:rPr>
          <w:vertAlign w:val="superscript"/>
        </w:rPr>
        <w:sym w:font="Symbol" w:char="F02D"/>
      </w:r>
      <w:r w:rsidR="00E60BC1">
        <w:rPr>
          <w:vertAlign w:val="superscript"/>
        </w:rPr>
        <w:t>1</w:t>
      </w:r>
      <w:r w:rsidR="00E60BC1">
        <w:t xml:space="preserve"> × 24,5 </w:t>
      </w:r>
      <w:r w:rsidR="00D10AFD" w:rsidRPr="00E60BC1">
        <w:rPr>
          <w:position w:val="-20"/>
        </w:rPr>
        <w:object w:dxaOrig="420" w:dyaOrig="520">
          <v:shape id="_x0000_i1101" type="#_x0000_t75" style="width:20.8pt;height:25.85pt" o:ole="">
            <v:imagedata r:id="rId102" o:title=""/>
          </v:shape>
          <o:OLEObject Type="Embed" ProgID="Equation.3" ShapeID="_x0000_i1101" DrawAspect="Content" ObjectID="_1319626755" r:id="rId103"/>
        </w:object>
      </w:r>
      <w:r w:rsidR="00E60BC1">
        <w:t xml:space="preserve"> = </w:t>
      </w:r>
      <w:r w:rsidR="00D10AFD">
        <w:t>2,6</w:t>
      </w:r>
      <w:r w:rsidR="00D10AFD">
        <w:sym w:font="Symbol" w:char="F0D7"/>
      </w:r>
      <w:r w:rsidR="00D10AFD">
        <w:t>10</w:t>
      </w:r>
      <w:r w:rsidR="00D10AFD">
        <w:rPr>
          <w:vertAlign w:val="superscript"/>
        </w:rPr>
        <w:sym w:font="Symbol" w:char="F02D"/>
      </w:r>
      <w:r w:rsidR="00D10AFD">
        <w:rPr>
          <w:vertAlign w:val="superscript"/>
        </w:rPr>
        <w:t>5</w:t>
      </w:r>
      <w:r w:rsidR="00486CF3">
        <w:t> </w:t>
      </w:r>
      <w:r w:rsidR="00D10AFD">
        <w:t xml:space="preserve">L </w:t>
      </w:r>
      <w:r w:rsidR="00B6520C">
        <w:t>(dus lang niet verzadigd</w:t>
      </w:r>
      <w:r w:rsidR="00486CF3">
        <w:t>, zie Binas 44</w:t>
      </w:r>
      <w:r w:rsidR="00B6520C">
        <w:t>).</w:t>
      </w:r>
      <w:bookmarkEnd w:id="25"/>
    </w:p>
    <w:p w:rsidR="00B6520C" w:rsidRDefault="00F05C6F" w:rsidP="00486CF3">
      <w:pPr>
        <w:pStyle w:val="Vraagweb"/>
      </w:pPr>
      <w:bookmarkStart w:id="26" w:name="_Toc32229941"/>
      <w:r>
        <w:t>3</w:t>
      </w:r>
      <w:r w:rsidR="00D10AFD">
        <w:object w:dxaOrig="782" w:dyaOrig="878">
          <v:shape id="_x0000_i1102" type="#_x0000_t75" style="width:11.65pt;height:13.2pt" o:ole="">
            <v:imagedata r:id="rId7" o:title=""/>
          </v:shape>
          <o:OLEObject Type="Embed" ProgID="ACD.ChemSketch.20" ShapeID="_x0000_i1102" DrawAspect="Content" ObjectID="_1319626756" r:id="rId104"/>
        </w:object>
      </w:r>
      <w:r w:rsidR="00D10AFD">
        <w:tab/>
      </w:r>
      <w:r w:rsidR="00B6520C">
        <w:t>pH = 4,0 betekent een [H</w:t>
      </w:r>
      <w:r w:rsidR="00B6520C">
        <w:rPr>
          <w:vertAlign w:val="superscript"/>
        </w:rPr>
        <w:t>+</w:t>
      </w:r>
      <w:r w:rsidR="00B6520C">
        <w:t>] van 10</w:t>
      </w:r>
      <w:r w:rsidR="00B6520C">
        <w:rPr>
          <w:vertAlign w:val="superscript"/>
        </w:rPr>
        <w:t>2,3</w:t>
      </w:r>
      <w:r w:rsidR="00B6520C">
        <w:t xml:space="preserve"> maal zo groot, dat is ca. 200 </w:t>
      </w:r>
      <w:r w:rsidR="00B6520C">
        <w:sym w:font="Symbol" w:char="F0B4"/>
      </w:r>
      <w:r w:rsidR="00B6520C">
        <w:t xml:space="preserve"> zo groot.</w:t>
      </w:r>
      <w:bookmarkEnd w:id="26"/>
    </w:p>
    <w:p w:rsidR="00B6520C" w:rsidRDefault="00F05C6F" w:rsidP="00486CF3">
      <w:pPr>
        <w:pStyle w:val="Vraagweb"/>
      </w:pPr>
      <w:bookmarkStart w:id="27" w:name="_Toc32229942"/>
      <w:r>
        <w:t>4</w:t>
      </w:r>
      <w:r w:rsidR="00D10AFD">
        <w:object w:dxaOrig="782" w:dyaOrig="878">
          <v:shape id="_x0000_i1103" type="#_x0000_t75" style="width:11.65pt;height:13.2pt" o:ole="">
            <v:imagedata r:id="rId7" o:title=""/>
          </v:shape>
          <o:OLEObject Type="Embed" ProgID="ACD.ChemSketch.20" ShapeID="_x0000_i1103" DrawAspect="Content" ObjectID="_1319626757" r:id="rId105"/>
        </w:object>
      </w:r>
      <w:r w:rsidR="00D10AFD">
        <w:tab/>
      </w:r>
      <w:r w:rsidR="00B6520C">
        <w:t>H</w:t>
      </w:r>
      <w:r w:rsidR="00B6520C">
        <w:rPr>
          <w:vertAlign w:val="superscript"/>
        </w:rPr>
        <w:t>+</w:t>
      </w:r>
      <w:r w:rsidR="00B6520C">
        <w:t>(aq) + B</w:t>
      </w:r>
      <w:r w:rsidR="00B6520C">
        <w:rPr>
          <w:vertAlign w:val="superscript"/>
        </w:rPr>
        <w:sym w:font="Symbol" w:char="F02D"/>
      </w:r>
      <w:r w:rsidR="00B6520C">
        <w:t xml:space="preserve">(aq)  </w:t>
      </w:r>
      <w:r w:rsidR="00B6520C">
        <w:fldChar w:fldCharType="begin"/>
      </w:r>
      <w:r w:rsidR="00B6520C">
        <w:instrText xml:space="preserve"> ADVANCE \d 2 </w:instrText>
      </w:r>
      <w:r w:rsidR="00B6520C">
        <w:fldChar w:fldCharType="end"/>
      </w:r>
      <w:r w:rsidR="00B6520C">
        <w:sym w:font="Symbol" w:char="F0AE"/>
      </w:r>
      <w:r w:rsidR="00B6520C">
        <w:fldChar w:fldCharType="begin"/>
      </w:r>
      <w:r w:rsidR="00B6520C">
        <w:instrText xml:space="preserve"> ADVANCE \u 4\l 11 </w:instrText>
      </w:r>
      <w:r w:rsidR="00B6520C">
        <w:fldChar w:fldCharType="end"/>
      </w:r>
      <w:r w:rsidR="00B6520C">
        <w:sym w:font="Symbol" w:char="F0AC"/>
      </w:r>
      <w:r w:rsidR="00B6520C">
        <w:fldChar w:fldCharType="begin"/>
      </w:r>
      <w:r w:rsidR="00B6520C">
        <w:instrText xml:space="preserve"> ADVANCE \d 2 </w:instrText>
      </w:r>
      <w:r w:rsidR="00B6520C">
        <w:fldChar w:fldCharType="end"/>
      </w:r>
      <w:r w:rsidR="00B6520C">
        <w:t xml:space="preserve">  HB</w:t>
      </w:r>
      <w:bookmarkEnd w:id="27"/>
      <w:r w:rsidR="00486CF3">
        <w:t>;</w:t>
      </w:r>
      <w:r w:rsidR="00486CF3" w:rsidRPr="00486CF3">
        <w:t xml:space="preserve"> </w:t>
      </w:r>
      <w:r w:rsidR="00486CF3">
        <w:t>H</w:t>
      </w:r>
      <w:r w:rsidR="00486CF3">
        <w:rPr>
          <w:vertAlign w:val="superscript"/>
        </w:rPr>
        <w:t>+</w:t>
      </w:r>
      <w:r w:rsidR="00486CF3">
        <w:t xml:space="preserve">(aq) + Red  </w:t>
      </w:r>
      <w:r w:rsidR="00486CF3">
        <w:fldChar w:fldCharType="begin"/>
      </w:r>
      <w:r w:rsidR="00486CF3">
        <w:instrText xml:space="preserve"> ADVANCE \d 2 </w:instrText>
      </w:r>
      <w:r w:rsidR="00486CF3">
        <w:fldChar w:fldCharType="end"/>
      </w:r>
      <w:r w:rsidR="00486CF3">
        <w:sym w:font="Symbol" w:char="F0AE"/>
      </w:r>
      <w:r w:rsidR="00486CF3">
        <w:fldChar w:fldCharType="begin"/>
      </w:r>
      <w:r w:rsidR="00486CF3">
        <w:instrText xml:space="preserve"> ADVANCE \u 4\l 11 </w:instrText>
      </w:r>
      <w:r w:rsidR="00486CF3">
        <w:fldChar w:fldCharType="end"/>
      </w:r>
      <w:r w:rsidR="00486CF3">
        <w:sym w:font="Symbol" w:char="F0AC"/>
      </w:r>
      <w:r w:rsidR="00486CF3">
        <w:fldChar w:fldCharType="begin"/>
      </w:r>
      <w:r w:rsidR="00486CF3">
        <w:instrText xml:space="preserve"> ADVANCE \d 2 </w:instrText>
      </w:r>
      <w:r w:rsidR="00486CF3">
        <w:fldChar w:fldCharType="end"/>
      </w:r>
      <w:r w:rsidR="00486CF3">
        <w:t xml:space="preserve">  H + Ox</w:t>
      </w:r>
      <w:r w:rsidR="00486CF3">
        <w:rPr>
          <w:vertAlign w:val="superscript"/>
        </w:rPr>
        <w:t>+</w:t>
      </w:r>
    </w:p>
    <w:p w:rsidR="00B6520C" w:rsidRPr="00C65D26" w:rsidRDefault="00C65D26" w:rsidP="00B6520C">
      <w:r>
        <w:t>ò</w:t>
      </w:r>
      <w:r w:rsidR="00486CF3">
        <w:t xml:space="preserve">f </w:t>
      </w:r>
      <w:r>
        <w:t>bij een zuur-basereactie wordt H</w:t>
      </w:r>
      <w:r>
        <w:rPr>
          <w:vertAlign w:val="superscript"/>
        </w:rPr>
        <w:t>+</w:t>
      </w:r>
      <w:r>
        <w:t xml:space="preserve"> overgedragen, bij een redoxreactie neemt H</w:t>
      </w:r>
      <w:r>
        <w:rPr>
          <w:vertAlign w:val="superscript"/>
        </w:rPr>
        <w:t>+</w:t>
      </w:r>
      <w:r>
        <w:t xml:space="preserve"> een e</w:t>
      </w:r>
      <w:r>
        <w:rPr>
          <w:vertAlign w:val="superscript"/>
        </w:rPr>
        <w:sym w:font="Symbol" w:char="F02D"/>
      </w:r>
      <w:r>
        <w:t xml:space="preserve"> op.</w:t>
      </w:r>
    </w:p>
    <w:p w:rsidR="00B6520C" w:rsidRDefault="00F05C6F" w:rsidP="00486CF3">
      <w:pPr>
        <w:pStyle w:val="Vraagweb"/>
      </w:pPr>
      <w:bookmarkStart w:id="28" w:name="_Toc32229943"/>
      <w:r>
        <w:t>5</w:t>
      </w:r>
      <w:r w:rsidR="00AA1D8B">
        <w:object w:dxaOrig="782" w:dyaOrig="878">
          <v:shape id="_x0000_i1104" type="#_x0000_t75" style="width:11.65pt;height:13.2pt" o:ole="">
            <v:imagedata r:id="rId7" o:title=""/>
          </v:shape>
          <o:OLEObject Type="Embed" ProgID="ACD.ChemSketch.20" ShapeID="_x0000_i1104" DrawAspect="Content" ObjectID="_1319626758" r:id="rId106"/>
        </w:object>
      </w:r>
      <w:r w:rsidR="00AA1D8B">
        <w:tab/>
      </w:r>
      <w:r w:rsidR="00C65D26">
        <w:t xml:space="preserve">zink lost geleidelijk op volgens: </w:t>
      </w:r>
      <w:r w:rsidR="00B6520C">
        <w:t>2 H</w:t>
      </w:r>
      <w:r w:rsidR="00B6520C">
        <w:rPr>
          <w:vertAlign w:val="superscript"/>
        </w:rPr>
        <w:t>+</w:t>
      </w:r>
      <w:r w:rsidR="00B6520C">
        <w:t xml:space="preserve">(aq) + Zn(s) </w:t>
      </w:r>
      <w:r w:rsidR="00B6520C">
        <w:sym w:font="Symbol" w:char="F0AE"/>
      </w:r>
      <w:r w:rsidR="00B6520C">
        <w:t xml:space="preserve"> Zn</w:t>
      </w:r>
      <w:r w:rsidR="00B6520C">
        <w:rPr>
          <w:vertAlign w:val="superscript"/>
        </w:rPr>
        <w:t>2+</w:t>
      </w:r>
      <w:r w:rsidR="00B6520C">
        <w:t>(aq) + H</w:t>
      </w:r>
      <w:r w:rsidR="00B6520C">
        <w:rPr>
          <w:vertAlign w:val="subscript"/>
        </w:rPr>
        <w:t>2</w:t>
      </w:r>
      <w:r w:rsidR="00B6520C">
        <w:t>(g)</w:t>
      </w:r>
      <w:bookmarkEnd w:id="28"/>
    </w:p>
    <w:p w:rsidR="00AA1D8B" w:rsidRDefault="00F05C6F" w:rsidP="00486CF3">
      <w:pPr>
        <w:pStyle w:val="Vraagweb"/>
      </w:pPr>
      <w:bookmarkStart w:id="29" w:name="_Toc32229944"/>
      <w:bookmarkStart w:id="30" w:name="_Toc32229945"/>
      <w:r>
        <w:t>6</w:t>
      </w:r>
      <w:r w:rsidR="00AA1D8B">
        <w:object w:dxaOrig="782" w:dyaOrig="878">
          <v:shape id="_x0000_i1105" type="#_x0000_t75" style="width:11.65pt;height:13.2pt" o:ole="">
            <v:imagedata r:id="rId7" o:title=""/>
          </v:shape>
          <o:OLEObject Type="Embed" ProgID="ACD.ChemSketch.20" ShapeID="_x0000_i1105" DrawAspect="Content" ObjectID="_1319626759" r:id="rId107"/>
        </w:object>
      </w:r>
      <w:r w:rsidR="00AA1D8B">
        <w:tab/>
        <w:t>Het basische CaCO</w:t>
      </w:r>
      <w:r w:rsidR="00AA1D8B">
        <w:rPr>
          <w:vertAlign w:val="subscript"/>
        </w:rPr>
        <w:t>3</w:t>
      </w:r>
      <w:r w:rsidR="00AA1D8B">
        <w:t xml:space="preserve"> neutraliseert het zuur in de regen.</w:t>
      </w:r>
      <w:bookmarkEnd w:id="30"/>
    </w:p>
    <w:p w:rsidR="00B6520C" w:rsidRDefault="00F05C6F" w:rsidP="00486CF3">
      <w:pPr>
        <w:pStyle w:val="Vraagweb"/>
      </w:pPr>
      <w:r>
        <w:t>7</w:t>
      </w:r>
      <w:r w:rsidR="00AA1D8B">
        <w:object w:dxaOrig="782" w:dyaOrig="878">
          <v:shape id="_x0000_i1106" type="#_x0000_t75" style="width:11.65pt;height:13.2pt" o:ole="">
            <v:imagedata r:id="rId7" o:title=""/>
          </v:shape>
          <o:OLEObject Type="Embed" ProgID="ACD.ChemSketch.20" ShapeID="_x0000_i1106" DrawAspect="Content" ObjectID="_1319626760" r:id="rId108"/>
        </w:object>
      </w:r>
      <w:r w:rsidR="00AA1D8B">
        <w:tab/>
      </w:r>
      <w:r w:rsidR="00B6520C">
        <w:t>CaCO</w:t>
      </w:r>
      <w:r w:rsidR="00B6520C">
        <w:rPr>
          <w:vertAlign w:val="subscript"/>
        </w:rPr>
        <w:t>3</w:t>
      </w:r>
      <w:r w:rsidR="00B6520C">
        <w:t>(s) + 2 H</w:t>
      </w:r>
      <w:r w:rsidR="00C65D26">
        <w:t xml:space="preserve">Ac </w:t>
      </w:r>
      <w:r w:rsidR="00B6520C">
        <w:t xml:space="preserve">(aq) </w:t>
      </w:r>
      <w:r w:rsidR="00B6520C">
        <w:sym w:font="Symbol" w:char="F0AE"/>
      </w:r>
      <w:r w:rsidR="00B6520C">
        <w:t xml:space="preserve"> Ca</w:t>
      </w:r>
      <w:r w:rsidR="00B6520C">
        <w:rPr>
          <w:vertAlign w:val="superscript"/>
        </w:rPr>
        <w:t>2+</w:t>
      </w:r>
      <w:r w:rsidR="00B6520C">
        <w:t>(aq) +</w:t>
      </w:r>
      <w:r w:rsidR="00C65D26">
        <w:t xml:space="preserve"> </w:t>
      </w:r>
      <w:smartTag w:uri="urn:schemas-microsoft-com:office:smarttags" w:element="metricconverter">
        <w:smartTagPr>
          <w:attr w:name="ProductID" w:val="2 Ac"/>
        </w:smartTagPr>
        <w:r w:rsidR="00C65D26">
          <w:t>2 Ac</w:t>
        </w:r>
      </w:smartTag>
      <w:r w:rsidR="00C65D26">
        <w:rPr>
          <w:vertAlign w:val="superscript"/>
        </w:rPr>
        <w:sym w:font="Symbol" w:char="F02D"/>
      </w:r>
      <w:r w:rsidR="00C65D26">
        <w:t>(aq) +</w:t>
      </w:r>
      <w:r w:rsidR="00B6520C">
        <w:t xml:space="preserve"> H</w:t>
      </w:r>
      <w:r w:rsidR="00B6520C">
        <w:rPr>
          <w:vertAlign w:val="subscript"/>
        </w:rPr>
        <w:t>2</w:t>
      </w:r>
      <w:r w:rsidR="00B6520C">
        <w:t>O(l) + CO</w:t>
      </w:r>
      <w:r w:rsidR="00B6520C">
        <w:rPr>
          <w:vertAlign w:val="subscript"/>
        </w:rPr>
        <w:t>2</w:t>
      </w:r>
      <w:r w:rsidR="00B6520C">
        <w:t>(g)</w:t>
      </w:r>
      <w:bookmarkEnd w:id="29"/>
    </w:p>
    <w:p w:rsidR="00B6520C" w:rsidRDefault="00F05C6F" w:rsidP="00C65D26">
      <w:pPr>
        <w:pStyle w:val="Vraagweb"/>
      </w:pPr>
      <w:bookmarkStart w:id="31" w:name="_Toc32229946"/>
      <w:r>
        <w:t>8</w:t>
      </w:r>
      <w:r w:rsidR="00AA1D8B">
        <w:object w:dxaOrig="782" w:dyaOrig="878">
          <v:shape id="_x0000_i1107" type="#_x0000_t75" style="width:11.65pt;height:13.2pt" o:ole="">
            <v:imagedata r:id="rId7" o:title=""/>
          </v:shape>
          <o:OLEObject Type="Embed" ProgID="ACD.ChemSketch.20" ShapeID="_x0000_i1107" DrawAspect="Content" ObjectID="_1319626761" r:id="rId109"/>
        </w:object>
      </w:r>
      <w:r w:rsidR="00AA1D8B">
        <w:tab/>
      </w:r>
      <w:r w:rsidR="00B6520C">
        <w:t>In zure regen is de pH van regenwater zo laag, dat het oplosbaarheidsproduct van Al(OH)</w:t>
      </w:r>
      <w:r w:rsidR="00B6520C">
        <w:rPr>
          <w:vertAlign w:val="subscript"/>
        </w:rPr>
        <w:t>3</w:t>
      </w:r>
      <w:r w:rsidR="00B6520C">
        <w:t xml:space="preserve"> niet bereikt wordt, zodat Al(OH)</w:t>
      </w:r>
      <w:smartTag w:uri="urn:schemas-microsoft-com:office:smarttags" w:element="metricconverter">
        <w:smartTagPr>
          <w:attr w:name="ProductID" w:val="3 in"/>
        </w:smartTagPr>
        <w:r w:rsidR="00B6520C">
          <w:rPr>
            <w:vertAlign w:val="subscript"/>
          </w:rPr>
          <w:t>3</w:t>
        </w:r>
        <w:r w:rsidR="00B6520C">
          <w:t xml:space="preserve"> in</w:t>
        </w:r>
      </w:smartTag>
      <w:r w:rsidR="00B6520C">
        <w:t xml:space="preserve"> oplossing gaat. Berekeningen zijn niet nodig in dit geval.</w:t>
      </w:r>
      <w:bookmarkStart w:id="32" w:name="_Toc32229947"/>
      <w:bookmarkEnd w:id="31"/>
      <w:r w:rsidR="00C65D26">
        <w:t xml:space="preserve"> </w:t>
      </w:r>
      <w:r w:rsidR="00AA1D8B">
        <w:t>Al(OH)</w:t>
      </w:r>
      <w:r w:rsidR="00AA1D8B">
        <w:rPr>
          <w:vertAlign w:val="subscript"/>
        </w:rPr>
        <w:t>3</w:t>
      </w:r>
      <w:r w:rsidR="00AA1D8B">
        <w:t>(s) + 3</w:t>
      </w:r>
      <w:r w:rsidR="00C65D26">
        <w:t> </w:t>
      </w:r>
      <w:r w:rsidR="00AA1D8B">
        <w:t>H</w:t>
      </w:r>
      <w:r w:rsidR="00AA1D8B">
        <w:rPr>
          <w:vertAlign w:val="superscript"/>
        </w:rPr>
        <w:t>+</w:t>
      </w:r>
      <w:r w:rsidR="00AA1D8B">
        <w:t xml:space="preserve">(aq) </w:t>
      </w:r>
      <w:r w:rsidR="00AA1D8B">
        <w:sym w:font="Symbol" w:char="F0AE"/>
      </w:r>
      <w:r w:rsidR="00AA1D8B">
        <w:t xml:space="preserve"> Al(H</w:t>
      </w:r>
      <w:r w:rsidR="00AA1D8B">
        <w:rPr>
          <w:vertAlign w:val="subscript"/>
        </w:rPr>
        <w:t>2</w:t>
      </w:r>
      <w:r w:rsidR="00AA1D8B">
        <w:t>O)</w:t>
      </w:r>
      <w:r w:rsidR="00AA1D8B">
        <w:rPr>
          <w:vertAlign w:val="subscript"/>
        </w:rPr>
        <w:t>3</w:t>
      </w:r>
      <w:r w:rsidR="00AA1D8B">
        <w:rPr>
          <w:vertAlign w:val="superscript"/>
        </w:rPr>
        <w:t>3+</w:t>
      </w:r>
      <w:r w:rsidR="00AA1D8B">
        <w:t>(aq)</w:t>
      </w:r>
      <w:bookmarkEnd w:id="32"/>
      <w:r w:rsidR="00C65D26">
        <w:t xml:space="preserve"> òf Al(OH)</w:t>
      </w:r>
      <w:r w:rsidR="00C65D26">
        <w:rPr>
          <w:vertAlign w:val="subscript"/>
        </w:rPr>
        <w:t>3</w:t>
      </w:r>
      <w:r w:rsidR="00C65D26">
        <w:t>(H</w:t>
      </w:r>
      <w:r w:rsidR="00C65D26">
        <w:rPr>
          <w:vertAlign w:val="subscript"/>
        </w:rPr>
        <w:t>2</w:t>
      </w:r>
      <w:r w:rsidR="00C65D26">
        <w:t>O)</w:t>
      </w:r>
      <w:r w:rsidR="00C65D26">
        <w:rPr>
          <w:vertAlign w:val="subscript"/>
        </w:rPr>
        <w:t>3</w:t>
      </w:r>
      <w:r w:rsidR="00C65D26">
        <w:t>(s) + 3 H</w:t>
      </w:r>
      <w:r w:rsidR="00C65D26">
        <w:rPr>
          <w:vertAlign w:val="superscript"/>
        </w:rPr>
        <w:t>+</w:t>
      </w:r>
      <w:r w:rsidR="00C65D26">
        <w:t xml:space="preserve">(aq) </w:t>
      </w:r>
      <w:r w:rsidR="00C65D26">
        <w:sym w:font="Symbol" w:char="F0AE"/>
      </w:r>
      <w:r w:rsidR="00C65D26">
        <w:t xml:space="preserve"> Al(H</w:t>
      </w:r>
      <w:r w:rsidR="00C65D26">
        <w:rPr>
          <w:vertAlign w:val="subscript"/>
        </w:rPr>
        <w:t>2</w:t>
      </w:r>
      <w:r w:rsidR="00C65D26">
        <w:t>O)</w:t>
      </w:r>
      <w:r w:rsidR="00C65D26">
        <w:rPr>
          <w:vertAlign w:val="subscript"/>
        </w:rPr>
        <w:t>6</w:t>
      </w:r>
      <w:r w:rsidR="00C65D26">
        <w:rPr>
          <w:vertAlign w:val="superscript"/>
        </w:rPr>
        <w:t>3+</w:t>
      </w:r>
      <w:r w:rsidR="00C65D26">
        <w:t>(aq)</w:t>
      </w:r>
    </w:p>
    <w:p w:rsidR="00B6520C" w:rsidRDefault="00F05C6F" w:rsidP="00486CF3">
      <w:pPr>
        <w:pStyle w:val="Vraagweb"/>
      </w:pPr>
      <w:bookmarkStart w:id="33" w:name="_Toc32229948"/>
      <w:r>
        <w:t>9</w:t>
      </w:r>
      <w:r w:rsidR="00770C5B">
        <w:object w:dxaOrig="782" w:dyaOrig="878">
          <v:shape id="_x0000_i1108" type="#_x0000_t75" style="width:11.65pt;height:13.2pt" o:ole="">
            <v:imagedata r:id="rId7" o:title=""/>
          </v:shape>
          <o:OLEObject Type="Embed" ProgID="ACD.ChemSketch.20" ShapeID="_x0000_i1108" DrawAspect="Content" ObjectID="_1319626762" r:id="rId110"/>
        </w:object>
      </w:r>
      <w:r w:rsidR="00770C5B">
        <w:tab/>
      </w:r>
      <w:r w:rsidR="00B6520C">
        <w:t>CaCO</w:t>
      </w:r>
      <w:r w:rsidR="00B6520C">
        <w:rPr>
          <w:vertAlign w:val="subscript"/>
        </w:rPr>
        <w:t>3</w:t>
      </w:r>
      <w:r w:rsidR="00B6520C">
        <w:t xml:space="preserve"> neemt H</w:t>
      </w:r>
      <w:r w:rsidR="00B6520C">
        <w:rPr>
          <w:vertAlign w:val="superscript"/>
        </w:rPr>
        <w:t>+</w:t>
      </w:r>
      <w:r w:rsidR="00B6520C">
        <w:t xml:space="preserve"> weg. Een flinke hoeveelheid CaCO</w:t>
      </w:r>
      <w:r w:rsidR="00B6520C">
        <w:rPr>
          <w:vertAlign w:val="subscript"/>
        </w:rPr>
        <w:t>3</w:t>
      </w:r>
      <w:r w:rsidR="00B6520C">
        <w:t xml:space="preserve"> vormt op die manier een buffer.</w:t>
      </w:r>
      <w:bookmarkEnd w:id="33"/>
    </w:p>
    <w:p w:rsidR="00B6520C" w:rsidRDefault="00F05C6F" w:rsidP="00486CF3">
      <w:pPr>
        <w:pStyle w:val="Vraagweb"/>
      </w:pPr>
      <w:bookmarkStart w:id="34" w:name="_Toc32229949"/>
      <w:r>
        <w:t>10</w:t>
      </w:r>
      <w:r w:rsidR="00770C5B">
        <w:object w:dxaOrig="782" w:dyaOrig="878">
          <v:shape id="_x0000_i1109" type="#_x0000_t75" style="width:11.65pt;height:13.2pt" o:ole="">
            <v:imagedata r:id="rId7" o:title=""/>
          </v:shape>
          <o:OLEObject Type="Embed" ProgID="ACD.ChemSketch.20" ShapeID="_x0000_i1109" DrawAspect="Content" ObjectID="_1319626763" r:id="rId111"/>
        </w:object>
      </w:r>
      <w:r w:rsidR="00770C5B">
        <w:tab/>
      </w:r>
      <w:r w:rsidR="00B6520C">
        <w:t>CaCO</w:t>
      </w:r>
      <w:r w:rsidR="00B6520C">
        <w:rPr>
          <w:vertAlign w:val="subscript"/>
        </w:rPr>
        <w:t>3</w:t>
      </w:r>
      <w:r w:rsidR="00B6520C">
        <w:t>(s) + H</w:t>
      </w:r>
      <w:r w:rsidR="00B6520C">
        <w:rPr>
          <w:vertAlign w:val="superscript"/>
        </w:rPr>
        <w:t>+</w:t>
      </w:r>
      <w:r w:rsidR="00B6520C">
        <w:t xml:space="preserve">(aq) </w:t>
      </w:r>
      <w:r w:rsidR="00B6520C">
        <w:sym w:font="Symbol" w:char="F0AE"/>
      </w:r>
      <w:r w:rsidR="00B6520C">
        <w:t xml:space="preserve"> Ca</w:t>
      </w:r>
      <w:r w:rsidR="00B6520C">
        <w:rPr>
          <w:vertAlign w:val="superscript"/>
        </w:rPr>
        <w:t>2+</w:t>
      </w:r>
      <w:r w:rsidR="00B6520C">
        <w:t>(aq) + HCO</w:t>
      </w:r>
      <w:r w:rsidR="00B6520C">
        <w:rPr>
          <w:vertAlign w:val="subscript"/>
        </w:rPr>
        <w:t>3</w:t>
      </w:r>
      <w:r w:rsidR="00B6520C">
        <w:rPr>
          <w:vertAlign w:val="superscript"/>
        </w:rPr>
        <w:sym w:font="Symbol" w:char="F02D"/>
      </w:r>
      <w:r w:rsidR="00B6520C">
        <w:t>(aq)</w:t>
      </w:r>
      <w:bookmarkEnd w:id="34"/>
      <w:r w:rsidR="00770C5B">
        <w:t>; d</w:t>
      </w:r>
      <w:r w:rsidR="00B6520C">
        <w:t>aarnaast HCO</w:t>
      </w:r>
      <w:r w:rsidR="00B6520C">
        <w:rPr>
          <w:vertAlign w:val="subscript"/>
        </w:rPr>
        <w:t>3</w:t>
      </w:r>
      <w:r w:rsidR="00B6520C">
        <w:rPr>
          <w:vertAlign w:val="superscript"/>
        </w:rPr>
        <w:sym w:font="Symbol" w:char="F02D"/>
      </w:r>
      <w:r w:rsidR="00B6520C">
        <w:t>(aq) + H</w:t>
      </w:r>
      <w:r w:rsidR="00B6520C">
        <w:rPr>
          <w:vertAlign w:val="superscript"/>
        </w:rPr>
        <w:t>+</w:t>
      </w:r>
      <w:r w:rsidR="00B6520C">
        <w:t xml:space="preserve">(aq) </w:t>
      </w:r>
      <w:r w:rsidR="00B6520C">
        <w:sym w:font="Symbol" w:char="F0AE"/>
      </w:r>
      <w:r w:rsidR="00B6520C">
        <w:t xml:space="preserve"> H</w:t>
      </w:r>
      <w:r w:rsidR="00B6520C">
        <w:rPr>
          <w:vertAlign w:val="subscript"/>
        </w:rPr>
        <w:t>2</w:t>
      </w:r>
      <w:r w:rsidR="00B6520C">
        <w:t>O(l) + CO</w:t>
      </w:r>
      <w:r w:rsidR="00B6520C">
        <w:rPr>
          <w:vertAlign w:val="subscript"/>
        </w:rPr>
        <w:t>2</w:t>
      </w:r>
      <w:r w:rsidR="00B6520C">
        <w:t>(g)</w:t>
      </w:r>
    </w:p>
    <w:p w:rsidR="00B6520C" w:rsidRDefault="00F05C6F" w:rsidP="00486CF3">
      <w:pPr>
        <w:pStyle w:val="Vraagweb"/>
      </w:pPr>
      <w:bookmarkStart w:id="35" w:name="_Toc32229950"/>
      <w:r>
        <w:t>11</w:t>
      </w:r>
      <w:r w:rsidR="00770C5B">
        <w:object w:dxaOrig="782" w:dyaOrig="878">
          <v:shape id="_x0000_i1110" type="#_x0000_t75" style="width:11.65pt;height:13.2pt" o:ole="">
            <v:imagedata r:id="rId7" o:title=""/>
          </v:shape>
          <o:OLEObject Type="Embed" ProgID="ACD.ChemSketch.20" ShapeID="_x0000_i1110" DrawAspect="Content" ObjectID="_1319626764" r:id="rId112"/>
        </w:object>
      </w:r>
      <w:r w:rsidR="00770C5B">
        <w:tab/>
      </w:r>
      <w:r w:rsidR="00B6520C">
        <w:t>Kennelijk Woods Lake, want de pH = 4,7. De bodem is van graniet. Die bevat Si-verbindingen, die niet met H</w:t>
      </w:r>
      <w:r w:rsidR="00B6520C">
        <w:rPr>
          <w:vertAlign w:val="superscript"/>
        </w:rPr>
        <w:t>+</w:t>
      </w:r>
      <w:r w:rsidR="00B6520C">
        <w:t xml:space="preserve"> reageren. Enige bufferwerking van H</w:t>
      </w:r>
      <w:r w:rsidR="00B6520C">
        <w:rPr>
          <w:vertAlign w:val="superscript"/>
        </w:rPr>
        <w:t>+</w:t>
      </w:r>
      <w:r w:rsidR="00B6520C">
        <w:t xml:space="preserve"> wordt veroorzaakt door Al(OH)</w:t>
      </w:r>
      <w:r w:rsidR="00B6520C">
        <w:rPr>
          <w:vertAlign w:val="subscript"/>
        </w:rPr>
        <w:t>3</w:t>
      </w:r>
      <w:r w:rsidR="00B6520C">
        <w:t>.</w:t>
      </w:r>
      <w:bookmarkEnd w:id="35"/>
    </w:p>
    <w:p w:rsidR="00B6520C" w:rsidRDefault="00F05C6F" w:rsidP="00486CF3">
      <w:pPr>
        <w:pStyle w:val="Vraagweb"/>
      </w:pPr>
      <w:bookmarkStart w:id="36" w:name="_Toc32229951"/>
      <w:r>
        <w:t>12</w:t>
      </w:r>
      <w:r w:rsidR="00770C5B">
        <w:object w:dxaOrig="782" w:dyaOrig="878">
          <v:shape id="_x0000_i1111" type="#_x0000_t75" style="width:11.65pt;height:13.2pt" o:ole="">
            <v:imagedata r:id="rId7" o:title=""/>
          </v:shape>
          <o:OLEObject Type="Embed" ProgID="ACD.ChemSketch.20" ShapeID="_x0000_i1111" DrawAspect="Content" ObjectID="_1319626765" r:id="rId113"/>
        </w:object>
      </w:r>
      <w:r w:rsidR="00770C5B">
        <w:tab/>
      </w:r>
      <w:r w:rsidR="00B6520C">
        <w:t xml:space="preserve">Bodem met de meeste kalksteen </w:t>
      </w:r>
      <w:r w:rsidR="00485040">
        <w:t xml:space="preserve">(Panther Lake) </w:t>
      </w:r>
      <w:r w:rsidR="00B6520C">
        <w:t>vormt de beste buffer.</w:t>
      </w:r>
      <w:bookmarkEnd w:id="36"/>
    </w:p>
    <w:p w:rsidR="004D1194" w:rsidRDefault="004D1194" w:rsidP="00672FDD">
      <w:pPr>
        <w:pStyle w:val="Kop1"/>
        <w:ind w:left="-851"/>
      </w:pPr>
      <w:r>
        <w:object w:dxaOrig="2045" w:dyaOrig="1426">
          <v:shape id="_x0000_i1112" type="#_x0000_t75" style="width:41.05pt;height:28.9pt" o:ole="">
            <v:imagedata r:id="rId5" o:title=""/>
          </v:shape>
          <o:OLEObject Type="Embed" ProgID="ACD.ChemSketch.20" ShapeID="_x0000_i1112" DrawAspect="Content" ObjectID="_1319626766" r:id="rId114"/>
        </w:object>
      </w:r>
      <w:r>
        <w:tab/>
      </w:r>
      <w:r w:rsidR="0056306A">
        <w:t>Oplossen en neerslaan</w:t>
      </w:r>
    </w:p>
    <w:p w:rsidR="00295684" w:rsidRDefault="004D1194" w:rsidP="00486CF3">
      <w:pPr>
        <w:pStyle w:val="Vraagweb"/>
      </w:pPr>
      <w:r w:rsidRPr="001F05FB">
        <w:rPr>
          <w:szCs w:val="22"/>
        </w:rPr>
        <w:object w:dxaOrig="782" w:dyaOrig="878">
          <v:shape id="_x0000_i1113" type="#_x0000_t75" style="width:11.65pt;height:13.2pt" o:ole="">
            <v:imagedata r:id="rId7" o:title=""/>
          </v:shape>
          <o:OLEObject Type="Embed" ProgID="ACD.ChemSketch.20" ShapeID="_x0000_i1113" DrawAspect="Content" ObjectID="_1319626767" r:id="rId115"/>
        </w:object>
      </w:r>
      <w:r w:rsidRPr="001F05FB">
        <w:rPr>
          <w:szCs w:val="22"/>
        </w:rPr>
        <w:tab/>
      </w:r>
      <w:r w:rsidR="00295684">
        <w:t xml:space="preserve">In </w:t>
      </w:r>
      <w:smartTag w:uri="urn:schemas-microsoft-com:office:smarttags" w:element="metricconverter">
        <w:smartTagPr>
          <w:attr w:name="ProductID" w:val="1 liter"/>
        </w:smartTagPr>
        <w:r w:rsidR="00295684">
          <w:t>1 liter</w:t>
        </w:r>
      </w:smartTag>
      <w:r w:rsidR="00295684">
        <w:t xml:space="preserve"> zit 0,0050 mol AgNO</w:t>
      </w:r>
      <w:r w:rsidR="00295684">
        <w:rPr>
          <w:vertAlign w:val="subscript"/>
        </w:rPr>
        <w:t>3</w:t>
      </w:r>
      <w:r w:rsidR="00295684">
        <w:t>, NaCl en NaBr.</w:t>
      </w:r>
    </w:p>
    <w:p w:rsidR="00295684" w:rsidRDefault="00295684" w:rsidP="00295684">
      <w:pPr>
        <w:tabs>
          <w:tab w:val="num" w:pos="0"/>
        </w:tabs>
      </w:pPr>
      <w:r>
        <w:t>Slaan beide zouten AgBr en AgCl wel neer?</w:t>
      </w:r>
    </w:p>
    <w:p w:rsidR="00295684" w:rsidRDefault="00485040" w:rsidP="00295684">
      <w:pPr>
        <w:tabs>
          <w:tab w:val="num" w:pos="0"/>
        </w:tabs>
      </w:pPr>
      <w:r>
        <w:t xml:space="preserve">Stel: het slechtst oplosbare </w:t>
      </w:r>
      <w:r w:rsidR="00295684">
        <w:t>AgBr</w:t>
      </w:r>
      <w:r>
        <w:t xml:space="preserve"> slaat neer:</w:t>
      </w:r>
    </w:p>
    <w:p w:rsidR="00295684" w:rsidRDefault="00295684" w:rsidP="00295684">
      <w:pPr>
        <w:tabs>
          <w:tab w:val="num" w:pos="0"/>
        </w:tabs>
      </w:pPr>
      <w:r>
        <w:t>[Ag</w:t>
      </w:r>
      <w:r>
        <w:rPr>
          <w:vertAlign w:val="superscript"/>
        </w:rPr>
        <w:t>+</w:t>
      </w:r>
      <w:r>
        <w:t>] = [Br</w:t>
      </w:r>
      <w:r>
        <w:rPr>
          <w:vertAlign w:val="superscript"/>
        </w:rPr>
        <w:sym w:font="Symbol" w:char="F02D"/>
      </w:r>
      <w:r>
        <w:t xml:space="preserve">] = </w:t>
      </w:r>
      <w:r w:rsidR="00485040" w:rsidRPr="00485040">
        <w:rPr>
          <w:position w:val="-10"/>
        </w:rPr>
        <w:object w:dxaOrig="1040" w:dyaOrig="420">
          <v:shape id="_x0000_i1114" type="#_x0000_t75" style="width:52.25pt;height:20.8pt" o:ole="" fillcolor="window">
            <v:imagedata r:id="rId116" o:title=""/>
          </v:shape>
          <o:OLEObject Type="Embed" ProgID="Equation.3" ShapeID="_x0000_i1114" DrawAspect="Content" ObjectID="_1319626768" r:id="rId117"/>
        </w:object>
      </w:r>
      <w:r>
        <w:t xml:space="preserve">= </w:t>
      </w:r>
      <w:r w:rsidR="00485040">
        <w:t>7,4</w:t>
      </w:r>
      <w:r>
        <w:sym w:font="Symbol" w:char="F0D7"/>
      </w:r>
      <w:r>
        <w:t>10</w:t>
      </w:r>
      <w:r>
        <w:rPr>
          <w:vertAlign w:val="superscript"/>
        </w:rPr>
        <w:sym w:font="Symbol" w:char="F02D"/>
      </w:r>
      <w:r>
        <w:rPr>
          <w:vertAlign w:val="superscript"/>
        </w:rPr>
        <w:t>7</w:t>
      </w:r>
      <w:r>
        <w:t xml:space="preserve"> mol L</w:t>
      </w:r>
      <w:r>
        <w:rPr>
          <w:vertAlign w:val="superscript"/>
        </w:rPr>
        <w:sym w:font="Symbol" w:char="F02D"/>
      </w:r>
      <w:r>
        <w:rPr>
          <w:vertAlign w:val="superscript"/>
        </w:rPr>
        <w:t>1</w:t>
      </w:r>
    </w:p>
    <w:p w:rsidR="00295684" w:rsidRDefault="00295684" w:rsidP="00295684">
      <w:pPr>
        <w:tabs>
          <w:tab w:val="num" w:pos="0"/>
        </w:tabs>
      </w:pPr>
      <w:r>
        <w:t>[Cl</w:t>
      </w:r>
      <w:r>
        <w:rPr>
          <w:vertAlign w:val="superscript"/>
        </w:rPr>
        <w:sym w:font="Symbol" w:char="F02D"/>
      </w:r>
      <w:r>
        <w:t>] = 5,0</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p>
    <w:p w:rsidR="00295684" w:rsidRDefault="00295684" w:rsidP="00295684">
      <w:pPr>
        <w:tabs>
          <w:tab w:val="num" w:pos="0"/>
        </w:tabs>
      </w:pPr>
      <w:r>
        <w:t>[Ag</w:t>
      </w:r>
      <w:r>
        <w:rPr>
          <w:vertAlign w:val="superscript"/>
        </w:rPr>
        <w:t>+</w:t>
      </w:r>
      <w:r>
        <w:t>]</w:t>
      </w:r>
      <w:r>
        <w:sym w:font="Symbol" w:char="F0D7"/>
      </w:r>
      <w:r>
        <w:t>[Cl</w:t>
      </w:r>
      <w:r>
        <w:rPr>
          <w:vertAlign w:val="superscript"/>
        </w:rPr>
        <w:sym w:font="Symbol" w:char="F02D"/>
      </w:r>
      <w:r>
        <w:t xml:space="preserve">] = </w:t>
      </w:r>
      <w:r w:rsidR="00485040">
        <w:t>7,4</w:t>
      </w:r>
      <w:r>
        <w:sym w:font="Symbol" w:char="F0D7"/>
      </w:r>
      <w:r>
        <w:t>10</w:t>
      </w:r>
      <w:r>
        <w:rPr>
          <w:vertAlign w:val="superscript"/>
        </w:rPr>
        <w:sym w:font="Symbol" w:char="F02D"/>
      </w:r>
      <w:r>
        <w:rPr>
          <w:vertAlign w:val="superscript"/>
        </w:rPr>
        <w:t>7</w:t>
      </w:r>
      <w:r>
        <w:t xml:space="preserve"> </w:t>
      </w:r>
      <w:r>
        <w:sym w:font="Symbol" w:char="F0B4"/>
      </w:r>
      <w:r>
        <w:t xml:space="preserve"> 5,0</w:t>
      </w:r>
      <w:r>
        <w:sym w:font="Symbol" w:char="F0D7"/>
      </w:r>
      <w:r>
        <w:t>10</w:t>
      </w:r>
      <w:r>
        <w:rPr>
          <w:vertAlign w:val="superscript"/>
        </w:rPr>
        <w:sym w:font="Symbol" w:char="F02D"/>
      </w:r>
      <w:r>
        <w:rPr>
          <w:vertAlign w:val="superscript"/>
        </w:rPr>
        <w:t>3</w:t>
      </w:r>
      <w:r>
        <w:t xml:space="preserve"> = </w:t>
      </w:r>
      <w:r w:rsidR="00485040">
        <w:t>3,7</w:t>
      </w:r>
      <w:r>
        <w:sym w:font="Symbol" w:char="F0D7"/>
      </w:r>
      <w:r>
        <w:t>10</w:t>
      </w:r>
      <w:r>
        <w:rPr>
          <w:vertAlign w:val="superscript"/>
        </w:rPr>
        <w:sym w:font="Symbol" w:char="F02D"/>
      </w:r>
      <w:r>
        <w:rPr>
          <w:vertAlign w:val="superscript"/>
        </w:rPr>
        <w:t>9</w:t>
      </w:r>
      <w:r>
        <w:t xml:space="preserve"> &gt; 1,</w:t>
      </w:r>
      <w:r w:rsidR="00485040">
        <w:t>8</w:t>
      </w:r>
      <w:r>
        <w:sym w:font="Symbol" w:char="F0D7"/>
      </w:r>
      <w:r>
        <w:t>10</w:t>
      </w:r>
      <w:r>
        <w:rPr>
          <w:vertAlign w:val="superscript"/>
        </w:rPr>
        <w:sym w:font="Symbol" w:char="F02D"/>
      </w:r>
      <w:r>
        <w:rPr>
          <w:vertAlign w:val="superscript"/>
        </w:rPr>
        <w:t>10</w:t>
      </w:r>
      <w:r>
        <w:t>; dus ook neerslag AgCl.</w:t>
      </w:r>
    </w:p>
    <w:p w:rsidR="00295684" w:rsidRDefault="00295684" w:rsidP="00295684">
      <w:pPr>
        <w:tabs>
          <w:tab w:val="num" w:pos="0"/>
        </w:tabs>
      </w:pPr>
      <w:r>
        <w:t>In de oplossing geldt</w:t>
      </w:r>
      <w:r w:rsidR="00485040">
        <w:t xml:space="preserve"> </w:t>
      </w:r>
      <w:r>
        <w:rPr>
          <w:i/>
        </w:rPr>
        <w:t>K</w:t>
      </w:r>
      <w:r>
        <w:rPr>
          <w:vertAlign w:val="subscript"/>
        </w:rPr>
        <w:t>s</w:t>
      </w:r>
      <w:r>
        <w:t>(AgCl) = [Ag</w:t>
      </w:r>
      <w:r>
        <w:rPr>
          <w:vertAlign w:val="superscript"/>
        </w:rPr>
        <w:t>+</w:t>
      </w:r>
      <w:r>
        <w:t>]</w:t>
      </w:r>
      <w:r>
        <w:sym w:font="Symbol" w:char="F0D7"/>
      </w:r>
      <w:r>
        <w:t>[Cl</w:t>
      </w:r>
      <w:r>
        <w:rPr>
          <w:vertAlign w:val="superscript"/>
        </w:rPr>
        <w:sym w:font="Symbol" w:char="F02D"/>
      </w:r>
      <w:r>
        <w:t>]</w:t>
      </w:r>
      <w:r w:rsidR="00485040">
        <w:t xml:space="preserve"> en </w:t>
      </w:r>
      <w:r>
        <w:rPr>
          <w:i/>
        </w:rPr>
        <w:t>K</w:t>
      </w:r>
      <w:r>
        <w:rPr>
          <w:vertAlign w:val="subscript"/>
        </w:rPr>
        <w:t>s</w:t>
      </w:r>
      <w:r>
        <w:t>(AgBr) = [Ag</w:t>
      </w:r>
      <w:r>
        <w:rPr>
          <w:vertAlign w:val="superscript"/>
        </w:rPr>
        <w:t>+</w:t>
      </w:r>
      <w:r>
        <w:t>]</w:t>
      </w:r>
      <w:r>
        <w:sym w:font="Symbol" w:char="F0D7"/>
      </w:r>
      <w:r>
        <w:t>[Br</w:t>
      </w:r>
      <w:r>
        <w:rPr>
          <w:vertAlign w:val="superscript"/>
        </w:rPr>
        <w:sym w:font="Symbol" w:char="F02D"/>
      </w:r>
      <w:r>
        <w:t>]</w:t>
      </w:r>
    </w:p>
    <w:p w:rsidR="00295684" w:rsidRDefault="00485040" w:rsidP="00295684">
      <w:pPr>
        <w:tabs>
          <w:tab w:val="num" w:pos="0"/>
        </w:tabs>
      </w:pPr>
      <w:r w:rsidRPr="00485040">
        <w:rPr>
          <w:position w:val="-28"/>
        </w:rPr>
        <w:object w:dxaOrig="1620" w:dyaOrig="660">
          <v:shape id="_x0000_i1115" type="#_x0000_t75" style="width:81.15pt;height:32.95pt" o:ole="" fillcolor="window">
            <v:imagedata r:id="rId118" o:title=""/>
          </v:shape>
          <o:OLEObject Type="Embed" ProgID="Equation.3" ShapeID="_x0000_i1115" DrawAspect="Content" ObjectID="_1319626769" r:id="rId119"/>
        </w:object>
      </w:r>
      <w:r w:rsidR="00295684">
        <w:t xml:space="preserve"> = </w:t>
      </w:r>
      <w:r>
        <w:t>333</w:t>
      </w:r>
    </w:p>
    <w:p w:rsidR="00295684" w:rsidRDefault="00295684" w:rsidP="00295684">
      <w:pPr>
        <w:tabs>
          <w:tab w:val="num" w:pos="0"/>
        </w:tabs>
      </w:pPr>
      <w:r>
        <w:t>Verder: ionenbalans</w:t>
      </w:r>
    </w:p>
    <w:p w:rsidR="00295684" w:rsidRDefault="00295684" w:rsidP="00295684">
      <w:pPr>
        <w:tabs>
          <w:tab w:val="num" w:pos="0"/>
        </w:tabs>
      </w:pPr>
      <w:r>
        <w:t>[Ag</w:t>
      </w:r>
      <w:r>
        <w:rPr>
          <w:vertAlign w:val="superscript"/>
        </w:rPr>
        <w:t>+</w:t>
      </w:r>
      <w:r>
        <w:t>] + [Na</w:t>
      </w:r>
      <w:r>
        <w:rPr>
          <w:vertAlign w:val="superscript"/>
        </w:rPr>
        <w:t>+</w:t>
      </w:r>
      <w:r>
        <w:t>] = [Br</w:t>
      </w:r>
      <w:r>
        <w:rPr>
          <w:vertAlign w:val="superscript"/>
        </w:rPr>
        <w:sym w:font="Symbol" w:char="F02D"/>
      </w:r>
      <w:r>
        <w:t>] + [Cl</w:t>
      </w:r>
      <w:r>
        <w:rPr>
          <w:vertAlign w:val="superscript"/>
        </w:rPr>
        <w:sym w:font="Symbol" w:char="F02D"/>
      </w:r>
      <w:r>
        <w:t>] + [NO</w:t>
      </w:r>
      <w:r>
        <w:rPr>
          <w:vertAlign w:val="subscript"/>
        </w:rPr>
        <w:t>3</w:t>
      </w:r>
      <w:r>
        <w:rPr>
          <w:vertAlign w:val="superscript"/>
        </w:rPr>
        <w:sym w:font="Symbol" w:char="F02D"/>
      </w:r>
      <w:r>
        <w:t>]</w:t>
      </w:r>
    </w:p>
    <w:p w:rsidR="00295684" w:rsidRDefault="00295684" w:rsidP="00295684">
      <w:pPr>
        <w:tabs>
          <w:tab w:val="num" w:pos="0"/>
        </w:tabs>
      </w:pPr>
      <w:r>
        <w:t>[Ag</w:t>
      </w:r>
      <w:r>
        <w:rPr>
          <w:vertAlign w:val="superscript"/>
        </w:rPr>
        <w:t>+</w:t>
      </w:r>
      <w:r>
        <w:t>] + 0,010 = [Br</w:t>
      </w:r>
      <w:r>
        <w:rPr>
          <w:vertAlign w:val="superscript"/>
        </w:rPr>
        <w:sym w:font="Symbol" w:char="F02D"/>
      </w:r>
      <w:r>
        <w:t xml:space="preserve">] + </w:t>
      </w:r>
      <w:r w:rsidR="00485040">
        <w:t>333</w:t>
      </w:r>
      <w:r>
        <w:t xml:space="preserve"> [Br</w:t>
      </w:r>
      <w:r>
        <w:rPr>
          <w:vertAlign w:val="superscript"/>
        </w:rPr>
        <w:sym w:font="Symbol" w:char="F02D"/>
      </w:r>
      <w:r>
        <w:t>] + 0,0050</w:t>
      </w:r>
    </w:p>
    <w:p w:rsidR="00295684" w:rsidRDefault="00295684" w:rsidP="00295684">
      <w:pPr>
        <w:tabs>
          <w:tab w:val="num" w:pos="0"/>
        </w:tabs>
      </w:pPr>
      <w:r>
        <w:t>[Ag</w:t>
      </w:r>
      <w:r>
        <w:rPr>
          <w:vertAlign w:val="superscript"/>
        </w:rPr>
        <w:t>+</w:t>
      </w:r>
      <w:r>
        <w:t>] « 0,010</w:t>
      </w:r>
    </w:p>
    <w:p w:rsidR="00295684" w:rsidRDefault="00295684" w:rsidP="00295684">
      <w:pPr>
        <w:tabs>
          <w:tab w:val="num" w:pos="0"/>
        </w:tabs>
      </w:pPr>
      <w:r>
        <w:t xml:space="preserve">0,0050 = </w:t>
      </w:r>
      <w:r w:rsidR="00485040">
        <w:t>333</w:t>
      </w:r>
      <w:r>
        <w:t xml:space="preserve"> [Br</w:t>
      </w:r>
      <w:r>
        <w:rPr>
          <w:vertAlign w:val="superscript"/>
        </w:rPr>
        <w:sym w:font="Symbol" w:char="F02D"/>
      </w:r>
      <w:r>
        <w:t>]</w:t>
      </w:r>
    </w:p>
    <w:p w:rsidR="00295684" w:rsidRDefault="00295684" w:rsidP="00295684">
      <w:pPr>
        <w:tabs>
          <w:tab w:val="num" w:pos="0"/>
        </w:tabs>
      </w:pPr>
      <w:r>
        <w:t>[Br</w:t>
      </w:r>
      <w:r>
        <w:rPr>
          <w:vertAlign w:val="superscript"/>
        </w:rPr>
        <w:sym w:font="Symbol" w:char="F02D"/>
      </w:r>
      <w:r>
        <w:t xml:space="preserve">] = </w:t>
      </w:r>
      <w:r w:rsidR="00485040">
        <w:t>1,5</w:t>
      </w:r>
      <w:r>
        <w:sym w:font="Symbol" w:char="F0D7"/>
      </w:r>
      <w:r>
        <w:t>10</w:t>
      </w:r>
      <w:r>
        <w:rPr>
          <w:vertAlign w:val="superscript"/>
        </w:rPr>
        <w:sym w:font="Symbol" w:char="F02D"/>
      </w:r>
      <w:r>
        <w:rPr>
          <w:vertAlign w:val="superscript"/>
        </w:rPr>
        <w:t>5</w:t>
      </w:r>
      <w:r>
        <w:t xml:space="preserve"> mol L</w:t>
      </w:r>
      <w:r>
        <w:rPr>
          <w:vertAlign w:val="superscript"/>
        </w:rPr>
        <w:sym w:font="Symbol" w:char="F02D"/>
      </w:r>
      <w:r>
        <w:rPr>
          <w:vertAlign w:val="superscript"/>
        </w:rPr>
        <w:t>1</w:t>
      </w:r>
    </w:p>
    <w:p w:rsidR="00295684" w:rsidRDefault="00295684" w:rsidP="00295684">
      <w:pPr>
        <w:tabs>
          <w:tab w:val="num" w:pos="0"/>
        </w:tabs>
      </w:pPr>
      <w:r>
        <w:t>[Cl</w:t>
      </w:r>
      <w:r>
        <w:rPr>
          <w:vertAlign w:val="superscript"/>
        </w:rPr>
        <w:sym w:font="Symbol" w:char="F02D"/>
      </w:r>
      <w:r>
        <w:t xml:space="preserve">] = </w:t>
      </w:r>
      <w:r w:rsidR="00485040">
        <w:t>333</w:t>
      </w:r>
      <w:r>
        <w:t xml:space="preserve"> [Br</w:t>
      </w:r>
      <w:r>
        <w:rPr>
          <w:vertAlign w:val="superscript"/>
        </w:rPr>
        <w:sym w:font="Symbol" w:char="F02D"/>
      </w:r>
      <w:r>
        <w:t>]</w:t>
      </w:r>
    </w:p>
    <w:p w:rsidR="00295684" w:rsidRDefault="00295684" w:rsidP="00295684">
      <w:pPr>
        <w:tabs>
          <w:tab w:val="num" w:pos="0"/>
        </w:tabs>
      </w:pPr>
      <w:r>
        <w:t>[Cl</w:t>
      </w:r>
      <w:r>
        <w:rPr>
          <w:vertAlign w:val="superscript"/>
        </w:rPr>
        <w:sym w:font="Symbol" w:char="F02D"/>
      </w:r>
      <w:r>
        <w:t xml:space="preserve">] = </w:t>
      </w:r>
      <w:r w:rsidR="00485040">
        <w:t>5,0</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p>
    <w:p w:rsidR="00295684" w:rsidRDefault="00295684" w:rsidP="00295684">
      <w:pPr>
        <w:tabs>
          <w:tab w:val="num" w:pos="0"/>
        </w:tabs>
      </w:pPr>
      <w:r>
        <w:t>[Ag</w:t>
      </w:r>
      <w:r>
        <w:rPr>
          <w:vertAlign w:val="superscript"/>
        </w:rPr>
        <w:t>+</w:t>
      </w:r>
      <w:r>
        <w:t xml:space="preserve">] = </w:t>
      </w:r>
      <w:r w:rsidR="00485040" w:rsidRPr="00485040">
        <w:rPr>
          <w:position w:val="-28"/>
        </w:rPr>
        <w:object w:dxaOrig="1980" w:dyaOrig="660">
          <v:shape id="_x0000_i1116" type="#_x0000_t75" style="width:98.85pt;height:32.95pt" o:ole="" fillcolor="window">
            <v:imagedata r:id="rId120" o:title=""/>
          </v:shape>
          <o:OLEObject Type="Embed" ProgID="Equation.3" ShapeID="_x0000_i1116" DrawAspect="Content" ObjectID="_1319626770" r:id="rId121"/>
        </w:object>
      </w:r>
      <w:r w:rsidR="00485040">
        <w:t xml:space="preserve"> = 3,6</w:t>
      </w:r>
      <w:r>
        <w:t>0</w:t>
      </w:r>
      <w:r>
        <w:sym w:font="Symbol" w:char="F0D7"/>
      </w:r>
      <w:r>
        <w:t>10</w:t>
      </w:r>
      <w:r>
        <w:rPr>
          <w:vertAlign w:val="superscript"/>
        </w:rPr>
        <w:sym w:font="Symbol" w:char="F02D"/>
      </w:r>
      <w:r>
        <w:rPr>
          <w:vertAlign w:val="superscript"/>
        </w:rPr>
        <w:t>8</w:t>
      </w:r>
      <w:r>
        <w:t xml:space="preserve"> mol L</w:t>
      </w:r>
      <w:r>
        <w:rPr>
          <w:vertAlign w:val="superscript"/>
        </w:rPr>
        <w:sym w:font="Symbol" w:char="F02D"/>
      </w:r>
      <w:r>
        <w:rPr>
          <w:vertAlign w:val="superscript"/>
        </w:rPr>
        <w:t>1</w:t>
      </w:r>
    </w:p>
    <w:p w:rsidR="00295684" w:rsidRDefault="00295684" w:rsidP="00295684">
      <w:pPr>
        <w:tabs>
          <w:tab w:val="num" w:pos="0"/>
        </w:tabs>
      </w:pPr>
      <w:r>
        <w:t>of [Ag</w:t>
      </w:r>
      <w:r>
        <w:rPr>
          <w:vertAlign w:val="superscript"/>
        </w:rPr>
        <w:t>+</w:t>
      </w:r>
      <w:r>
        <w:t xml:space="preserve">] = </w:t>
      </w:r>
      <w:r w:rsidR="00485040" w:rsidRPr="00485040">
        <w:rPr>
          <w:position w:val="-28"/>
        </w:rPr>
        <w:object w:dxaOrig="2020" w:dyaOrig="660">
          <v:shape id="_x0000_i1117" type="#_x0000_t75" style="width:100.9pt;height:32.95pt" o:ole="" fillcolor="window">
            <v:imagedata r:id="rId122" o:title=""/>
          </v:shape>
          <o:OLEObject Type="Embed" ProgID="Equation.3" ShapeID="_x0000_i1117" DrawAspect="Content" ObjectID="_1319626771" r:id="rId123"/>
        </w:object>
      </w:r>
      <w:r>
        <w:t xml:space="preserve"> = 3,</w:t>
      </w:r>
      <w:r w:rsidR="00485040">
        <w:t>60</w:t>
      </w:r>
      <w:r>
        <w:sym w:font="Symbol" w:char="F0D7"/>
      </w:r>
      <w:r>
        <w:t>10</w:t>
      </w:r>
      <w:r>
        <w:rPr>
          <w:vertAlign w:val="superscript"/>
        </w:rPr>
        <w:sym w:font="Symbol" w:char="F02D"/>
      </w:r>
      <w:r>
        <w:rPr>
          <w:vertAlign w:val="superscript"/>
        </w:rPr>
        <w:t>8</w:t>
      </w:r>
      <w:r>
        <w:t xml:space="preserve"> mol L</w:t>
      </w:r>
      <w:r>
        <w:rPr>
          <w:vertAlign w:val="superscript"/>
        </w:rPr>
        <w:sym w:font="Symbol" w:char="F02D"/>
      </w:r>
      <w:r>
        <w:rPr>
          <w:vertAlign w:val="superscript"/>
        </w:rPr>
        <w:t>1</w:t>
      </w:r>
    </w:p>
    <w:bookmarkStart w:id="37" w:name="_Toc32229809"/>
    <w:p w:rsidR="004D1194" w:rsidRDefault="004D1194" w:rsidP="00672FDD">
      <w:pPr>
        <w:pStyle w:val="Kop1"/>
        <w:ind w:left="-851"/>
      </w:pPr>
      <w:r>
        <w:object w:dxaOrig="2045" w:dyaOrig="1426">
          <v:shape id="_x0000_i1118" type="#_x0000_t75" style="width:41.05pt;height:28.9pt" o:ole="">
            <v:imagedata r:id="rId5" o:title=""/>
          </v:shape>
          <o:OLEObject Type="Embed" ProgID="ACD.ChemSketch.20" ShapeID="_x0000_i1118" DrawAspect="Content" ObjectID="_1319626772" r:id="rId124"/>
        </w:object>
      </w:r>
      <w:r>
        <w:tab/>
      </w:r>
      <w:r w:rsidR="0056306A">
        <w:t>Uitwisseling</w:t>
      </w:r>
    </w:p>
    <w:p w:rsidR="00D34294" w:rsidRPr="00485040" w:rsidRDefault="00F270E0" w:rsidP="00486CF3">
      <w:pPr>
        <w:pStyle w:val="Vraagweb"/>
      </w:pPr>
      <w:bookmarkStart w:id="38" w:name="_Ref511656540"/>
      <w:bookmarkEnd w:id="37"/>
      <w:r>
        <w:t>1</w:t>
      </w:r>
      <w:r w:rsidR="0056306A">
        <w:object w:dxaOrig="782" w:dyaOrig="878">
          <v:shape id="_x0000_i1119" type="#_x0000_t75" style="width:11.65pt;height:13.2pt" o:ole="">
            <v:imagedata r:id="rId7" o:title=""/>
          </v:shape>
          <o:OLEObject Type="Embed" ProgID="ACD.ChemSketch.20" ShapeID="_x0000_i1119" DrawAspect="Content" ObjectID="_1319626773" r:id="rId125"/>
        </w:object>
      </w:r>
      <w:r w:rsidR="0056306A">
        <w:tab/>
      </w:r>
      <w:r w:rsidR="00D34294">
        <w:t>H</w:t>
      </w:r>
      <w:r w:rsidR="00D34294">
        <w:rPr>
          <w:vertAlign w:val="subscript"/>
        </w:rPr>
        <w:t>2</w:t>
      </w:r>
      <w:r w:rsidR="00D34294">
        <w:t>O + I</w:t>
      </w:r>
      <w:r w:rsidR="00D34294">
        <w:rPr>
          <w:vertAlign w:val="subscript"/>
        </w:rPr>
        <w:t>2</w:t>
      </w:r>
      <w:r w:rsidR="00D34294">
        <w:t xml:space="preserve"> </w:t>
      </w:r>
      <w:r w:rsidR="00D34294">
        <w:fldChar w:fldCharType="begin"/>
      </w:r>
      <w:r w:rsidR="00D34294">
        <w:instrText xml:space="preserve"> ADVANCE \d 2 </w:instrText>
      </w:r>
      <w:r w:rsidR="00D34294">
        <w:fldChar w:fldCharType="end"/>
      </w:r>
      <w:r w:rsidR="00D34294">
        <w:sym w:font="Symbol" w:char="F0AE"/>
      </w:r>
      <w:r w:rsidR="00D34294">
        <w:fldChar w:fldCharType="begin"/>
      </w:r>
      <w:r w:rsidR="00D34294">
        <w:instrText xml:space="preserve"> ADVANCE \u 4 \l 11 </w:instrText>
      </w:r>
      <w:r w:rsidR="00D34294">
        <w:fldChar w:fldCharType="end"/>
      </w:r>
      <w:r w:rsidR="00D34294">
        <w:sym w:font="Symbol" w:char="F0AC"/>
      </w:r>
      <w:r w:rsidR="00D34294">
        <w:fldChar w:fldCharType="begin"/>
      </w:r>
      <w:r w:rsidR="00D34294">
        <w:instrText xml:space="preserve"> ADVANCE \d 2 </w:instrText>
      </w:r>
      <w:r w:rsidR="00D34294">
        <w:fldChar w:fldCharType="end"/>
      </w:r>
      <w:r w:rsidR="00D34294">
        <w:t xml:space="preserve"> HIO + H</w:t>
      </w:r>
      <w:r w:rsidR="00D34294">
        <w:rPr>
          <w:vertAlign w:val="superscript"/>
        </w:rPr>
        <w:t>+</w:t>
      </w:r>
      <w:r w:rsidR="00D34294">
        <w:t xml:space="preserve"> + </w:t>
      </w:r>
      <w:r w:rsidR="00485040">
        <w:t>I</w:t>
      </w:r>
      <w:r w:rsidR="00D34294">
        <w:rPr>
          <w:vertAlign w:val="superscript"/>
        </w:rPr>
        <w:sym w:font="Symbol" w:char="F02D"/>
      </w:r>
      <w:bookmarkEnd w:id="38"/>
      <w:r w:rsidR="00485040">
        <w:t xml:space="preserve"> (via de twee halfreacties)</w:t>
      </w:r>
    </w:p>
    <w:p w:rsidR="00D34294" w:rsidRDefault="00F270E0" w:rsidP="00486CF3">
      <w:pPr>
        <w:pStyle w:val="Vraagweb"/>
      </w:pPr>
      <w:r>
        <w:t>2</w:t>
      </w:r>
      <w:r w:rsidR="0056306A">
        <w:object w:dxaOrig="782" w:dyaOrig="878">
          <v:shape id="_x0000_i1120" type="#_x0000_t75" style="width:11.65pt;height:13.2pt" o:ole="">
            <v:imagedata r:id="rId7" o:title=""/>
          </v:shape>
          <o:OLEObject Type="Embed" ProgID="ACD.ChemSketch.20" ShapeID="_x0000_i1120" DrawAspect="Content" ObjectID="_1319626774" r:id="rId126"/>
        </w:object>
      </w:r>
      <w:r w:rsidR="0056306A">
        <w:tab/>
      </w:r>
      <w:r w:rsidR="00D34294">
        <w:rPr>
          <w:position w:val="-28"/>
        </w:rPr>
        <w:object w:dxaOrig="1500" w:dyaOrig="639">
          <v:shape id="_x0000_i1121" type="#_x0000_t75" style="width:75.05pt;height:31.95pt" o:ole="" fillcolor="window">
            <v:imagedata r:id="rId127" o:title=""/>
          </v:shape>
          <o:OLEObject Type="Embed" ProgID="Equation.3" ShapeID="_x0000_i1121" DrawAspect="Content" ObjectID="_1319626775" r:id="rId128"/>
        </w:object>
      </w:r>
      <w:r w:rsidR="00D34294">
        <w:t xml:space="preserve">; </w:t>
      </w:r>
      <w:r w:rsidR="00D34294">
        <w:rPr>
          <w:position w:val="-30"/>
        </w:rPr>
        <w:object w:dxaOrig="859" w:dyaOrig="720">
          <v:shape id="_x0000_i1122" type="#_x0000_t75" style="width:43.1pt;height:36pt" o:ole="" fillcolor="window">
            <v:imagedata r:id="rId129" o:title=""/>
          </v:shape>
          <o:OLEObject Type="Embed" ProgID="Equation.3" ShapeID="_x0000_i1122" DrawAspect="Content" ObjectID="_1319626776" r:id="rId130"/>
        </w:object>
      </w:r>
      <w:r w:rsidR="00D34294">
        <w:t xml:space="preserve">; </w:t>
      </w:r>
      <w:r w:rsidR="00D34294">
        <w:rPr>
          <w:i/>
        </w:rPr>
        <w:t xml:space="preserve">V </w:t>
      </w:r>
      <w:r w:rsidR="00D34294">
        <w:t xml:space="preserve">= </w:t>
      </w:r>
      <w:r w:rsidR="00D34294">
        <w:rPr>
          <w:position w:val="-22"/>
        </w:rPr>
        <w:object w:dxaOrig="960" w:dyaOrig="580">
          <v:shape id="_x0000_i1123" type="#_x0000_t75" style="width:48.15pt;height:28.9pt" o:ole="" fillcolor="window">
            <v:imagedata r:id="rId131" o:title=""/>
          </v:shape>
          <o:OLEObject Type="Embed" ProgID="Equation.3" ShapeID="_x0000_i1123" DrawAspect="Content" ObjectID="_1319626777" r:id="rId132"/>
        </w:object>
      </w:r>
    </w:p>
    <w:p w:rsidR="00D34294" w:rsidRDefault="00F270E0" w:rsidP="00486CF3">
      <w:pPr>
        <w:pStyle w:val="Vraagweb"/>
      </w:pPr>
      <w:r>
        <w:t>3</w:t>
      </w:r>
      <w:r w:rsidR="0056306A">
        <w:object w:dxaOrig="782" w:dyaOrig="878">
          <v:shape id="_x0000_i1124" type="#_x0000_t75" style="width:11.65pt;height:13.2pt" o:ole="">
            <v:imagedata r:id="rId7" o:title=""/>
          </v:shape>
          <o:OLEObject Type="Embed" ProgID="ACD.ChemSketch.20" ShapeID="_x0000_i1124" DrawAspect="Content" ObjectID="_1319626778" r:id="rId133"/>
        </w:object>
      </w:r>
      <w:r w:rsidR="0056306A">
        <w:tab/>
      </w:r>
      <w:r w:rsidR="00D34294">
        <w:t>I</w:t>
      </w:r>
      <w:r w:rsidR="00D34294">
        <w:rPr>
          <w:vertAlign w:val="subscript"/>
        </w:rPr>
        <w:t>2</w:t>
      </w:r>
      <w:r w:rsidR="00D34294">
        <w:t xml:space="preserve"> + 2 S</w:t>
      </w:r>
      <w:r w:rsidR="00D34294">
        <w:rPr>
          <w:vertAlign w:val="subscript"/>
        </w:rPr>
        <w:t>2</w:t>
      </w:r>
      <w:r w:rsidR="00D34294">
        <w:t>O</w:t>
      </w:r>
      <w:r w:rsidR="00D34294">
        <w:rPr>
          <w:vertAlign w:val="subscript"/>
        </w:rPr>
        <w:t>3</w:t>
      </w:r>
      <w:r w:rsidR="00D34294">
        <w:rPr>
          <w:vertAlign w:val="superscript"/>
        </w:rPr>
        <w:t>2</w:t>
      </w:r>
      <w:r w:rsidR="00D34294">
        <w:rPr>
          <w:vertAlign w:val="superscript"/>
        </w:rPr>
        <w:sym w:font="Symbol" w:char="F02D"/>
      </w:r>
      <w:r w:rsidR="00D34294">
        <w:t xml:space="preserve"> </w:t>
      </w:r>
      <w:r w:rsidR="00D34294">
        <w:sym w:font="Symbol" w:char="F0AE"/>
      </w:r>
      <w:r w:rsidR="00D34294">
        <w:t xml:space="preserve"> 2 I</w:t>
      </w:r>
      <w:r w:rsidR="00D34294">
        <w:rPr>
          <w:vertAlign w:val="superscript"/>
        </w:rPr>
        <w:sym w:font="Symbol" w:char="F02D"/>
      </w:r>
      <w:r w:rsidR="00D34294">
        <w:t xml:space="preserve"> + S</w:t>
      </w:r>
      <w:r w:rsidR="00D34294">
        <w:rPr>
          <w:vertAlign w:val="subscript"/>
        </w:rPr>
        <w:t>4</w:t>
      </w:r>
      <w:r w:rsidR="00D34294">
        <w:t>O</w:t>
      </w:r>
      <w:r w:rsidR="00D34294">
        <w:rPr>
          <w:vertAlign w:val="subscript"/>
        </w:rPr>
        <w:t>6</w:t>
      </w:r>
      <w:r w:rsidR="00D34294">
        <w:rPr>
          <w:vertAlign w:val="superscript"/>
        </w:rPr>
        <w:t>2</w:t>
      </w:r>
      <w:r w:rsidR="00D34294">
        <w:rPr>
          <w:vertAlign w:val="superscript"/>
        </w:rPr>
        <w:sym w:font="Symbol" w:char="F02D"/>
      </w:r>
    </w:p>
    <w:p w:rsidR="00D34294" w:rsidRDefault="00D34294" w:rsidP="00D34294">
      <w:r>
        <w:t xml:space="preserve">23,00 mL </w:t>
      </w:r>
      <w:r>
        <w:sym w:font="Symbol" w:char="F0D7"/>
      </w:r>
      <w:r>
        <w:t xml:space="preserve"> 0,0100 </w:t>
      </w:r>
      <w:r>
        <w:rPr>
          <w:position w:val="-22"/>
        </w:rPr>
        <w:object w:dxaOrig="460" w:dyaOrig="580">
          <v:shape id="_x0000_i1125" type="#_x0000_t75" style="width:22.8pt;height:28.9pt" o:ole="" fillcolor="window">
            <v:imagedata r:id="rId134" o:title=""/>
          </v:shape>
          <o:OLEObject Type="Embed" ProgID="Equation.3" ShapeID="_x0000_i1125" DrawAspect="Content" ObjectID="_1319626779" r:id="rId135"/>
        </w:object>
      </w:r>
      <w:r>
        <w:t xml:space="preserve"> = 0,</w:t>
      </w:r>
      <w:r w:rsidR="00485040">
        <w:t>230</w:t>
      </w:r>
      <w:r>
        <w:t xml:space="preserve"> mmol S</w:t>
      </w:r>
      <w:r>
        <w:rPr>
          <w:vertAlign w:val="subscript"/>
        </w:rPr>
        <w:t>2</w:t>
      </w:r>
      <w:r>
        <w:t>O</w:t>
      </w:r>
      <w:r>
        <w:rPr>
          <w:vertAlign w:val="subscript"/>
        </w:rPr>
        <w:t>3</w:t>
      </w:r>
      <w:r>
        <w:rPr>
          <w:vertAlign w:val="superscript"/>
        </w:rPr>
        <w:t>2</w:t>
      </w:r>
      <w:r>
        <w:rPr>
          <w:vertAlign w:val="superscript"/>
        </w:rPr>
        <w:sym w:font="Symbol" w:char="F02D"/>
      </w:r>
      <w:r>
        <w:t xml:space="preserve"> </w:t>
      </w:r>
      <w:r>
        <w:sym w:font="Symbol" w:char="F0DE"/>
      </w:r>
      <w:r>
        <w:t xml:space="preserve"> 0,115 mmol I</w:t>
      </w:r>
      <w:r>
        <w:rPr>
          <w:vertAlign w:val="subscript"/>
        </w:rPr>
        <w:t>2</w:t>
      </w:r>
      <w:r>
        <w:t xml:space="preserve"> / 5,00 mL</w:t>
      </w:r>
    </w:p>
    <w:p w:rsidR="00D34294" w:rsidRDefault="00D34294" w:rsidP="00D34294">
      <w:r>
        <w:t>[I</w:t>
      </w:r>
      <w:r>
        <w:rPr>
          <w:vertAlign w:val="subscript"/>
        </w:rPr>
        <w:t>2</w:t>
      </w:r>
      <w:r>
        <w:t>(CCl</w:t>
      </w:r>
      <w:r>
        <w:rPr>
          <w:vertAlign w:val="subscript"/>
        </w:rPr>
        <w:t>4</w:t>
      </w:r>
      <w:r>
        <w:t>)] = 2,30</w:t>
      </w:r>
      <w:r>
        <w:sym w:font="Symbol" w:char="F0D7"/>
      </w:r>
      <w:r>
        <w:t>10</w:t>
      </w:r>
      <w:r>
        <w:rPr>
          <w:vertAlign w:val="superscript"/>
        </w:rPr>
        <w:sym w:font="Symbol" w:char="F02D"/>
      </w:r>
      <w:r>
        <w:rPr>
          <w:vertAlign w:val="superscript"/>
        </w:rPr>
        <w:t>2</w:t>
      </w:r>
      <w:r>
        <w:t xml:space="preserve"> </w:t>
      </w:r>
      <w:r>
        <w:rPr>
          <w:position w:val="-22"/>
        </w:rPr>
        <w:object w:dxaOrig="460" w:dyaOrig="580">
          <v:shape id="_x0000_i1126" type="#_x0000_t75" style="width:22.8pt;height:28.9pt" o:ole="" fillcolor="window">
            <v:imagedata r:id="rId134" o:title=""/>
          </v:shape>
          <o:OLEObject Type="Embed" ProgID="Equation.3" ShapeID="_x0000_i1126" DrawAspect="Content" ObjectID="_1319626780" r:id="rId136"/>
        </w:object>
      </w:r>
    </w:p>
    <w:p w:rsidR="00D34294" w:rsidRDefault="00F270E0" w:rsidP="00486CF3">
      <w:pPr>
        <w:pStyle w:val="Vraagweb"/>
      </w:pPr>
      <w:r>
        <w:t>4</w:t>
      </w:r>
      <w:r w:rsidR="0056306A">
        <w:object w:dxaOrig="782" w:dyaOrig="878">
          <v:shape id="_x0000_i1127" type="#_x0000_t75" style="width:11.65pt;height:13.2pt" o:ole="">
            <v:imagedata r:id="rId7" o:title=""/>
          </v:shape>
          <o:OLEObject Type="Embed" ProgID="ACD.ChemSketch.20" ShapeID="_x0000_i1127" DrawAspect="Content" ObjectID="_1319626781" r:id="rId137"/>
        </w:object>
      </w:r>
      <w:r w:rsidR="0056306A">
        <w:tab/>
      </w:r>
      <w:r w:rsidR="00D34294">
        <w:rPr>
          <w:position w:val="-28"/>
        </w:rPr>
        <w:object w:dxaOrig="1480" w:dyaOrig="700">
          <v:shape id="_x0000_i1128" type="#_x0000_t75" style="width:74.05pt;height:35pt" o:ole="" fillcolor="window">
            <v:imagedata r:id="rId138" o:title=""/>
          </v:shape>
          <o:OLEObject Type="Embed" ProgID="Equation.3" ShapeID="_x0000_i1128" DrawAspect="Content" ObjectID="_1319626782" r:id="rId139"/>
        </w:object>
      </w:r>
      <w:r w:rsidR="00D34294">
        <w:t xml:space="preserve"> </w:t>
      </w:r>
      <w:r w:rsidR="00D34294">
        <w:sym w:font="Symbol" w:char="F0DE"/>
      </w:r>
      <w:r w:rsidR="00D34294">
        <w:t xml:space="preserve"> [I</w:t>
      </w:r>
      <w:r w:rsidR="00D34294">
        <w:rPr>
          <w:vertAlign w:val="subscript"/>
        </w:rPr>
        <w:t>2</w:t>
      </w:r>
      <w:r w:rsidR="00D34294">
        <w:t>(aq)] = 2,80</w:t>
      </w:r>
      <w:r w:rsidR="00D34294">
        <w:sym w:font="Symbol" w:char="F0D7"/>
      </w:r>
      <w:r w:rsidR="00D34294">
        <w:t>10</w:t>
      </w:r>
      <w:r w:rsidR="00D34294">
        <w:rPr>
          <w:vertAlign w:val="superscript"/>
        </w:rPr>
        <w:sym w:font="Symbol" w:char="F02D"/>
      </w:r>
      <w:r w:rsidR="00D34294">
        <w:rPr>
          <w:vertAlign w:val="superscript"/>
        </w:rPr>
        <w:t>4</w:t>
      </w:r>
      <w:r w:rsidR="00D34294">
        <w:t xml:space="preserve"> </w:t>
      </w:r>
      <w:r w:rsidR="00D34294">
        <w:rPr>
          <w:position w:val="-22"/>
        </w:rPr>
        <w:object w:dxaOrig="460" w:dyaOrig="580">
          <v:shape id="_x0000_i1129" type="#_x0000_t75" style="width:22.8pt;height:28.9pt" o:ole="" fillcolor="window">
            <v:imagedata r:id="rId134" o:title=""/>
          </v:shape>
          <o:OLEObject Type="Embed" ProgID="Equation.3" ShapeID="_x0000_i1129" DrawAspect="Content" ObjectID="_1319626783" r:id="rId140"/>
        </w:object>
      </w:r>
    </w:p>
    <w:p w:rsidR="00D34294" w:rsidRDefault="00F270E0" w:rsidP="00486CF3">
      <w:pPr>
        <w:pStyle w:val="Vraagweb"/>
      </w:pPr>
      <w:r>
        <w:t>5</w:t>
      </w:r>
      <w:r w:rsidR="0056306A">
        <w:object w:dxaOrig="782" w:dyaOrig="878">
          <v:shape id="_x0000_i1130" type="#_x0000_t75" style="width:11.65pt;height:13.2pt" o:ole="">
            <v:imagedata r:id="rId7" o:title=""/>
          </v:shape>
          <o:OLEObject Type="Embed" ProgID="ACD.ChemSketch.20" ShapeID="_x0000_i1130" DrawAspect="Content" ObjectID="_1319626784" r:id="rId141"/>
        </w:object>
      </w:r>
      <w:r w:rsidR="0056306A">
        <w:tab/>
      </w:r>
      <w:r w:rsidR="00D34294">
        <w:t xml:space="preserve">10,34 mL </w:t>
      </w:r>
      <w:r w:rsidR="00D34294">
        <w:sym w:font="Symbol" w:char="F0D7"/>
      </w:r>
      <w:r w:rsidR="00D34294">
        <w:t xml:space="preserve"> 0,0100 </w:t>
      </w:r>
      <w:r w:rsidR="00D34294">
        <w:rPr>
          <w:position w:val="-22"/>
        </w:rPr>
        <w:object w:dxaOrig="460" w:dyaOrig="580">
          <v:shape id="_x0000_i1131" type="#_x0000_t75" style="width:22.8pt;height:28.9pt" o:ole="" fillcolor="window">
            <v:imagedata r:id="rId134" o:title=""/>
          </v:shape>
          <o:OLEObject Type="Embed" ProgID="Equation.3" ShapeID="_x0000_i1131" DrawAspect="Content" ObjectID="_1319626785" r:id="rId142"/>
        </w:object>
      </w:r>
      <w:r w:rsidR="00D34294">
        <w:t xml:space="preserve"> = 0,1034 mmol S</w:t>
      </w:r>
      <w:r w:rsidR="00D34294">
        <w:rPr>
          <w:vertAlign w:val="subscript"/>
        </w:rPr>
        <w:t>2</w:t>
      </w:r>
      <w:r w:rsidR="00D34294">
        <w:t>O</w:t>
      </w:r>
      <w:r w:rsidR="00D34294">
        <w:rPr>
          <w:vertAlign w:val="subscript"/>
        </w:rPr>
        <w:t>3</w:t>
      </w:r>
      <w:r w:rsidR="00D34294">
        <w:rPr>
          <w:vertAlign w:val="superscript"/>
        </w:rPr>
        <w:t>2</w:t>
      </w:r>
      <w:r w:rsidR="00D34294">
        <w:rPr>
          <w:vertAlign w:val="superscript"/>
        </w:rPr>
        <w:sym w:font="Symbol" w:char="F02D"/>
      </w:r>
      <w:r w:rsidR="00D34294">
        <w:t xml:space="preserve"> </w:t>
      </w:r>
      <w:r w:rsidR="00D34294">
        <w:sym w:font="Symbol" w:char="F0DE"/>
      </w:r>
      <w:r w:rsidR="00D34294">
        <w:t xml:space="preserve"> 0,0517 mmol I</w:t>
      </w:r>
      <w:r w:rsidR="00D34294">
        <w:rPr>
          <w:vertAlign w:val="subscript"/>
        </w:rPr>
        <w:t>2</w:t>
      </w:r>
      <w:r w:rsidR="00D34294">
        <w:t xml:space="preserve"> / 25,00 mL</w:t>
      </w:r>
    </w:p>
    <w:p w:rsidR="00D34294" w:rsidRDefault="00D34294" w:rsidP="00D34294">
      <w:r>
        <w:t>[I</w:t>
      </w:r>
      <w:r>
        <w:rPr>
          <w:vertAlign w:val="subscript"/>
        </w:rPr>
        <w:t>2</w:t>
      </w:r>
      <w:r>
        <w:t>]</w:t>
      </w:r>
      <w:r>
        <w:rPr>
          <w:vertAlign w:val="subscript"/>
        </w:rPr>
        <w:t>totaal</w:t>
      </w:r>
      <w:r>
        <w:t xml:space="preserve"> = 2,07</w:t>
      </w:r>
      <w:r>
        <w:sym w:font="Symbol" w:char="F0D7"/>
      </w:r>
      <w:r>
        <w:t>10</w:t>
      </w:r>
      <w:r>
        <w:rPr>
          <w:vertAlign w:val="superscript"/>
        </w:rPr>
        <w:sym w:font="Symbol" w:char="F02D"/>
      </w:r>
      <w:r>
        <w:rPr>
          <w:vertAlign w:val="superscript"/>
        </w:rPr>
        <w:t>3</w:t>
      </w:r>
      <w:r>
        <w:t xml:space="preserve"> </w:t>
      </w:r>
      <w:r>
        <w:rPr>
          <w:position w:val="-22"/>
        </w:rPr>
        <w:object w:dxaOrig="460" w:dyaOrig="580">
          <v:shape id="_x0000_i1132" type="#_x0000_t75" style="width:22.8pt;height:28.9pt" o:ole="" fillcolor="window">
            <v:imagedata r:id="rId134" o:title=""/>
          </v:shape>
          <o:OLEObject Type="Embed" ProgID="Equation.3" ShapeID="_x0000_i1132" DrawAspect="Content" ObjectID="_1319626786" r:id="rId143"/>
        </w:object>
      </w:r>
    </w:p>
    <w:p w:rsidR="00D34294" w:rsidRDefault="00D34294" w:rsidP="00D34294">
      <w:r>
        <w:lastRenderedPageBreak/>
        <w:t>[I</w:t>
      </w:r>
      <w:r>
        <w:rPr>
          <w:vertAlign w:val="subscript"/>
        </w:rPr>
        <w:t>3</w:t>
      </w:r>
      <w:r>
        <w:rPr>
          <w:vertAlign w:val="superscript"/>
        </w:rPr>
        <w:sym w:font="Symbol" w:char="F02D"/>
      </w:r>
      <w:r>
        <w:t>] = 2,07</w:t>
      </w:r>
      <w:r>
        <w:sym w:font="Symbol" w:char="F0D7"/>
      </w:r>
      <w:r>
        <w:t>10</w:t>
      </w:r>
      <w:r>
        <w:rPr>
          <w:vertAlign w:val="superscript"/>
        </w:rPr>
        <w:sym w:font="Symbol" w:char="F02D"/>
      </w:r>
      <w:r>
        <w:rPr>
          <w:vertAlign w:val="superscript"/>
        </w:rPr>
        <w:t>3</w:t>
      </w:r>
      <w:r>
        <w:t xml:space="preserve"> </w:t>
      </w:r>
      <w:r>
        <w:sym w:font="Symbol" w:char="F02D"/>
      </w:r>
      <w:r>
        <w:t xml:space="preserve"> 2,80</w:t>
      </w:r>
      <w:r>
        <w:sym w:font="Symbol" w:char="F0D7"/>
      </w:r>
      <w:r>
        <w:t>10</w:t>
      </w:r>
      <w:r>
        <w:rPr>
          <w:vertAlign w:val="superscript"/>
        </w:rPr>
        <w:sym w:font="Symbol" w:char="F02D"/>
      </w:r>
      <w:r>
        <w:rPr>
          <w:vertAlign w:val="superscript"/>
        </w:rPr>
        <w:t>4</w:t>
      </w:r>
      <w:r>
        <w:t xml:space="preserve"> = 1,79</w:t>
      </w:r>
      <w:r>
        <w:sym w:font="Symbol" w:char="F0D7"/>
      </w:r>
      <w:r>
        <w:t>10</w:t>
      </w:r>
      <w:r>
        <w:rPr>
          <w:vertAlign w:val="superscript"/>
        </w:rPr>
        <w:sym w:font="Symbol" w:char="F02D"/>
      </w:r>
      <w:r>
        <w:rPr>
          <w:vertAlign w:val="superscript"/>
        </w:rPr>
        <w:t>3</w:t>
      </w:r>
      <w:r>
        <w:t xml:space="preserve"> </w:t>
      </w:r>
      <w:r>
        <w:rPr>
          <w:position w:val="-22"/>
        </w:rPr>
        <w:object w:dxaOrig="460" w:dyaOrig="580">
          <v:shape id="_x0000_i1133" type="#_x0000_t75" style="width:22.8pt;height:28.9pt" o:ole="" fillcolor="window">
            <v:imagedata r:id="rId134" o:title=""/>
          </v:shape>
          <o:OLEObject Type="Embed" ProgID="Equation.3" ShapeID="_x0000_i1133" DrawAspect="Content" ObjectID="_1319626787" r:id="rId144"/>
        </w:object>
      </w:r>
    </w:p>
    <w:p w:rsidR="00D34294" w:rsidRDefault="00D34294" w:rsidP="00D34294">
      <w:r>
        <w:rPr>
          <w:position w:val="-32"/>
        </w:rPr>
        <w:object w:dxaOrig="3960" w:dyaOrig="760">
          <v:shape id="_x0000_i1134" type="#_x0000_t75" style="width:198.25pt;height:38.05pt" o:ole="" fillcolor="window">
            <v:imagedata r:id="rId145" o:title=""/>
          </v:shape>
          <o:OLEObject Type="Embed" ProgID="Equation.3" ShapeID="_x0000_i1134" DrawAspect="Content" ObjectID="_1319626788" r:id="rId146"/>
        </w:object>
      </w:r>
    </w:p>
    <w:p w:rsidR="00D34294" w:rsidRDefault="00F270E0" w:rsidP="00486CF3">
      <w:pPr>
        <w:pStyle w:val="Vraagweb"/>
      </w:pPr>
      <w:r>
        <w:t>6</w:t>
      </w:r>
      <w:r w:rsidR="0056306A">
        <w:object w:dxaOrig="782" w:dyaOrig="878">
          <v:shape id="_x0000_i1135" type="#_x0000_t75" style="width:11.65pt;height:13.2pt" o:ole="">
            <v:imagedata r:id="rId7" o:title=""/>
          </v:shape>
          <o:OLEObject Type="Embed" ProgID="ACD.ChemSketch.20" ShapeID="_x0000_i1135" DrawAspect="Content" ObjectID="_1319626789" r:id="rId147"/>
        </w:object>
      </w:r>
      <w:r w:rsidR="0056306A">
        <w:tab/>
      </w:r>
      <w:r w:rsidR="00D34294">
        <w:t>Een gedeelte van het opgeloste jood zou aan het complex onttrokken worden door het evenwicht van 1. (minder zuur, minder naar links).</w:t>
      </w:r>
    </w:p>
    <w:p w:rsidR="004D1194" w:rsidRDefault="004D1194" w:rsidP="00672FDD">
      <w:pPr>
        <w:pStyle w:val="Kop1"/>
        <w:ind w:left="-851"/>
      </w:pPr>
      <w:r>
        <w:object w:dxaOrig="2045" w:dyaOrig="1426">
          <v:shape id="_x0000_i1136" type="#_x0000_t75" style="width:41.05pt;height:28.9pt" o:ole="">
            <v:imagedata r:id="rId5" o:title=""/>
          </v:shape>
          <o:OLEObject Type="Embed" ProgID="ACD.ChemSketch.20" ShapeID="_x0000_i1136" DrawAspect="Content" ObjectID="_1319626790" r:id="rId148"/>
        </w:object>
      </w:r>
      <w:r>
        <w:tab/>
      </w:r>
      <w:r w:rsidR="0056306A">
        <w:t>Structuur en bijproduct</w:t>
      </w:r>
    </w:p>
    <w:p w:rsidR="00AE0464" w:rsidRPr="003401BF" w:rsidRDefault="00F270E0" w:rsidP="00486CF3">
      <w:pPr>
        <w:pStyle w:val="Vraagweb"/>
      </w:pPr>
      <w:bookmarkStart w:id="39" w:name="_Toc32230072"/>
      <w:r>
        <w:t>1</w:t>
      </w:r>
      <w:r w:rsidR="0056306A">
        <w:object w:dxaOrig="782" w:dyaOrig="878">
          <v:shape id="_x0000_i1137" type="#_x0000_t75" style="width:11.65pt;height:13.2pt" o:ole="">
            <v:imagedata r:id="rId7" o:title=""/>
          </v:shape>
          <o:OLEObject Type="Embed" ProgID="ACD.ChemSketch.20" ShapeID="_x0000_i1137" DrawAspect="Content" ObjectID="_1319626791" r:id="rId149"/>
        </w:object>
      </w:r>
      <w:r w:rsidR="0056306A">
        <w:tab/>
      </w:r>
      <w:r w:rsidR="003401BF">
        <w:t xml:space="preserve">B (I: een </w:t>
      </w:r>
      <w:r w:rsidR="003401BF">
        <w:rPr>
          <w:i/>
        </w:rPr>
        <w:t>cis-</w:t>
      </w:r>
      <w:r w:rsidR="003401BF">
        <w:t xml:space="preserve"> en een </w:t>
      </w:r>
      <w:r w:rsidR="003401BF">
        <w:rPr>
          <w:i/>
        </w:rPr>
        <w:t>trans-</w:t>
      </w:r>
      <w:r w:rsidR="003401BF">
        <w:t>isomeer; II: geen stereocentrum)</w:t>
      </w:r>
    </w:p>
    <w:p w:rsidR="00AE0464" w:rsidRDefault="00F270E0" w:rsidP="00486CF3">
      <w:pPr>
        <w:pStyle w:val="Vraagweb"/>
      </w:pPr>
      <w:r>
        <w:t>2</w:t>
      </w:r>
      <w:r w:rsidR="0056306A">
        <w:object w:dxaOrig="782" w:dyaOrig="878">
          <v:shape id="_x0000_i1138" type="#_x0000_t75" style="width:11.65pt;height:13.2pt" o:ole="">
            <v:imagedata r:id="rId7" o:title=""/>
          </v:shape>
          <o:OLEObject Type="Embed" ProgID="ACD.ChemSketch.20" ShapeID="_x0000_i1138" DrawAspect="Content" ObjectID="_1319626792" r:id="rId150"/>
        </w:object>
      </w:r>
      <w:r w:rsidR="0056306A">
        <w:tab/>
        <w:t>C</w:t>
      </w:r>
      <w:r w:rsidR="003401BF">
        <w:t xml:space="preserve"> (voor een propylstam zijn methylradicalen (niet aanwezig in mechanisme) nodig)</w:t>
      </w:r>
    </w:p>
    <w:p w:rsidR="004D1194" w:rsidRDefault="004D1194" w:rsidP="00672FDD">
      <w:pPr>
        <w:pStyle w:val="Kop1"/>
        <w:ind w:left="-851"/>
      </w:pPr>
      <w:r>
        <w:object w:dxaOrig="2045" w:dyaOrig="1426">
          <v:shape id="_x0000_i1139" type="#_x0000_t75" style="width:41.05pt;height:28.9pt" o:ole="">
            <v:imagedata r:id="rId5" o:title=""/>
          </v:shape>
          <o:OLEObject Type="Embed" ProgID="ACD.ChemSketch.20" ShapeID="_x0000_i1139" DrawAspect="Content" ObjectID="_1319626793" r:id="rId151"/>
        </w:object>
      </w:r>
      <w:r>
        <w:tab/>
      </w:r>
      <w:r w:rsidR="0056306A">
        <w:t>Analyse</w:t>
      </w:r>
    </w:p>
    <w:p w:rsidR="009C7F72" w:rsidRDefault="00F270E0" w:rsidP="009C7F72">
      <w:pPr>
        <w:pStyle w:val="vraag"/>
        <w:numPr>
          <w:ilvl w:val="0"/>
          <w:numId w:val="0"/>
        </w:numPr>
        <w:tabs>
          <w:tab w:val="num" w:pos="0"/>
          <w:tab w:val="num" w:pos="502"/>
          <w:tab w:val="right" w:pos="9072"/>
        </w:tabs>
        <w:ind w:hanging="567"/>
      </w:pPr>
      <w:r>
        <w:t>1</w:t>
      </w:r>
      <w:r w:rsidR="004D1194">
        <w:object w:dxaOrig="782" w:dyaOrig="878">
          <v:shape id="_x0000_i1140" type="#_x0000_t75" style="width:11.65pt;height:13.2pt" o:ole="">
            <v:imagedata r:id="rId7" o:title=""/>
          </v:shape>
          <o:OLEObject Type="Embed" ProgID="ACD.ChemSketch.20" ShapeID="_x0000_i1140" DrawAspect="Content" ObjectID="_1319626794" r:id="rId152"/>
        </w:object>
      </w:r>
      <w:r w:rsidR="004D1194">
        <w:tab/>
      </w:r>
      <w:bookmarkEnd w:id="39"/>
      <w:r w:rsidR="009C7F72">
        <w:t xml:space="preserve">Er is </w:t>
      </w:r>
      <w:r w:rsidR="00284F8A">
        <w:t xml:space="preserve">5,4175 </w:t>
      </w:r>
      <w:r w:rsidR="00284F8A">
        <w:sym w:font="Symbol" w:char="F02D"/>
      </w:r>
      <w:r w:rsidR="00284F8A">
        <w:t xml:space="preserve"> 5,3842 = </w:t>
      </w:r>
      <w:smartTag w:uri="urn:schemas-microsoft-com:office:smarttags" w:element="metricconverter">
        <w:smartTagPr>
          <w:attr w:name="ProductID" w:val="0,0333 g"/>
        </w:smartTagPr>
        <w:r w:rsidR="009C7F72">
          <w:t>0,0333 g</w:t>
        </w:r>
      </w:smartTag>
      <w:r w:rsidR="009C7F72">
        <w:t xml:space="preserve"> water; dat komt overeen met </w:t>
      </w:r>
      <w:r w:rsidR="00284F8A" w:rsidRPr="00284F8A">
        <w:rPr>
          <w:position w:val="-20"/>
        </w:rPr>
        <w:object w:dxaOrig="999" w:dyaOrig="520">
          <v:shape id="_x0000_i1141" type="#_x0000_t75" style="width:50.2pt;height:25.85pt" o:ole="">
            <v:imagedata r:id="rId153" o:title=""/>
          </v:shape>
          <o:OLEObject Type="Embed" ProgID="Equation.3" ShapeID="_x0000_i1141" DrawAspect="Content" ObjectID="_1319626795" r:id="rId154"/>
        </w:object>
      </w:r>
      <w:r w:rsidR="00284F8A">
        <w:t xml:space="preserve"> = </w:t>
      </w:r>
      <w:smartTag w:uri="urn:schemas-microsoft-com:office:smarttags" w:element="metricconverter">
        <w:smartTagPr>
          <w:attr w:name="ProductID" w:val="0,0037 g"/>
        </w:smartTagPr>
        <w:r w:rsidR="009C7F72">
          <w:t>0,0037 g</w:t>
        </w:r>
      </w:smartTag>
      <w:r w:rsidR="009C7F72">
        <w:t xml:space="preserve"> H</w:t>
      </w:r>
    </w:p>
    <w:p w:rsidR="009C7F72" w:rsidRDefault="009C7F72" w:rsidP="009C7F72">
      <w:pPr>
        <w:tabs>
          <w:tab w:val="num" w:pos="0"/>
        </w:tabs>
      </w:pPr>
      <w:r>
        <w:t xml:space="preserve">Er is </w:t>
      </w:r>
      <w:r w:rsidR="00284F8A">
        <w:t xml:space="preserve">6,6449 </w:t>
      </w:r>
      <w:r w:rsidR="00284F8A">
        <w:sym w:font="Symbol" w:char="F02D"/>
      </w:r>
      <w:r w:rsidR="00284F8A">
        <w:t xml:space="preserve"> 6,4821 = </w:t>
      </w:r>
      <w:smartTag w:uri="urn:schemas-microsoft-com:office:smarttags" w:element="metricconverter">
        <w:smartTagPr>
          <w:attr w:name="ProductID" w:val="0,1628 g"/>
        </w:smartTagPr>
        <w:r>
          <w:t>0,1628 g</w:t>
        </w:r>
      </w:smartTag>
      <w:r>
        <w:t xml:space="preserve"> CO</w:t>
      </w:r>
      <w:r>
        <w:rPr>
          <w:vertAlign w:val="subscript"/>
        </w:rPr>
        <w:t>2</w:t>
      </w:r>
      <w:r>
        <w:t xml:space="preserve">, wat overeenkomt met </w:t>
      </w:r>
      <w:r w:rsidR="00284F8A" w:rsidRPr="00284F8A">
        <w:rPr>
          <w:position w:val="-20"/>
        </w:rPr>
        <w:object w:dxaOrig="1020" w:dyaOrig="520">
          <v:shape id="_x0000_i1142" type="#_x0000_t75" style="width:51.2pt;height:25.85pt" o:ole="">
            <v:imagedata r:id="rId155" o:title=""/>
          </v:shape>
          <o:OLEObject Type="Embed" ProgID="Equation.3" ShapeID="_x0000_i1142" DrawAspect="Content" ObjectID="_1319626796" r:id="rId156"/>
        </w:object>
      </w:r>
      <w:r w:rsidR="00284F8A">
        <w:t xml:space="preserve"> = </w:t>
      </w:r>
      <w:smartTag w:uri="urn:schemas-microsoft-com:office:smarttags" w:element="metricconverter">
        <w:smartTagPr>
          <w:attr w:name="ProductID" w:val="0,0444 g"/>
        </w:smartTagPr>
        <w:r>
          <w:t>0,0444 g</w:t>
        </w:r>
      </w:smartTag>
      <w:r>
        <w:t xml:space="preserve"> C. Het totaal van C en H is minder dan het gewicht van het onderzochte monster. Dus er is nog zuurstof: </w:t>
      </w:r>
      <w:r w:rsidR="00284F8A">
        <w:t xml:space="preserve">0,1075 </w:t>
      </w:r>
      <w:r w:rsidR="00284F8A">
        <w:sym w:font="Symbol" w:char="F02D"/>
      </w:r>
      <w:r w:rsidR="00284F8A">
        <w:t xml:space="preserve">(0,0444 + 0,0037) = </w:t>
      </w:r>
      <w:smartTag w:uri="urn:schemas-microsoft-com:office:smarttags" w:element="metricconverter">
        <w:smartTagPr>
          <w:attr w:name="ProductID" w:val="0,0594 g"/>
        </w:smartTagPr>
        <w:r>
          <w:t>0,0594 g</w:t>
        </w:r>
      </w:smartTag>
      <w:r>
        <w:t>.</w:t>
      </w:r>
    </w:p>
    <w:p w:rsidR="009C7F72" w:rsidRDefault="00F270E0" w:rsidP="00486CF3">
      <w:pPr>
        <w:pStyle w:val="Vraagweb"/>
      </w:pPr>
      <w:r>
        <w:t>2</w:t>
      </w:r>
      <w:r w:rsidR="0056306A">
        <w:object w:dxaOrig="782" w:dyaOrig="878">
          <v:shape id="_x0000_i1143" type="#_x0000_t75" style="width:11.65pt;height:13.2pt" o:ole="">
            <v:imagedata r:id="rId7" o:title=""/>
          </v:shape>
          <o:OLEObject Type="Embed" ProgID="ACD.ChemSketch.20" ShapeID="_x0000_i1143" DrawAspect="Content" ObjectID="_1319626797" r:id="rId157"/>
        </w:object>
      </w:r>
      <w:r w:rsidR="0056306A">
        <w:tab/>
      </w:r>
      <w:r w:rsidR="009C7F72">
        <w:t xml:space="preserve">Atoomverhouding C : H : O = </w:t>
      </w:r>
      <w:r w:rsidR="00284F8A" w:rsidRPr="00284F8A">
        <w:rPr>
          <w:position w:val="-20"/>
        </w:rPr>
        <w:object w:dxaOrig="2100" w:dyaOrig="520">
          <v:shape id="_x0000_i1144" type="#_x0000_t75" style="width:104.95pt;height:25.85pt" o:ole="">
            <v:imagedata r:id="rId158" o:title=""/>
          </v:shape>
          <o:OLEObject Type="Embed" ProgID="Equation.3" ShapeID="_x0000_i1144" DrawAspect="Content" ObjectID="_1319626798" r:id="rId159"/>
        </w:object>
      </w:r>
      <w:r w:rsidR="00284F8A">
        <w:t xml:space="preserve"> = </w:t>
      </w:r>
      <w:r w:rsidR="009C7F72">
        <w:t>1 : 1 : 1, dus de verhoudingsformule CHO.</w:t>
      </w:r>
    </w:p>
    <w:p w:rsidR="009C7F72" w:rsidRDefault="00F270E0" w:rsidP="00486CF3">
      <w:pPr>
        <w:pStyle w:val="Vraagweb"/>
      </w:pPr>
      <w:r>
        <w:t>3</w:t>
      </w:r>
      <w:r w:rsidR="001C4A83">
        <w:object w:dxaOrig="782" w:dyaOrig="878">
          <v:shape id="_x0000_i1145" type="#_x0000_t75" style="width:11.65pt;height:13.2pt" o:ole="">
            <v:imagedata r:id="rId7" o:title=""/>
          </v:shape>
          <o:OLEObject Type="Embed" ProgID="ACD.ChemSketch.20" ShapeID="_x0000_i1145" DrawAspect="Content" ObjectID="_1319626799" r:id="rId160"/>
        </w:object>
      </w:r>
      <w:r w:rsidR="001C4A83">
        <w:tab/>
      </w:r>
      <w:r w:rsidR="009C7F72">
        <w:t>(CHO)</w:t>
      </w:r>
      <w:r w:rsidR="009C7F72">
        <w:rPr>
          <w:vertAlign w:val="subscript"/>
        </w:rPr>
        <w:t>p</w:t>
      </w:r>
      <w:r w:rsidR="009C7F72">
        <w:t xml:space="preserve"> + </w:t>
      </w:r>
      <w:r w:rsidR="009B015B">
        <w:t>5/4</w:t>
      </w:r>
      <w:r w:rsidR="009C7F72">
        <w:t xml:space="preserve"> p O</w:t>
      </w:r>
      <w:r w:rsidR="009C7F72">
        <w:rPr>
          <w:vertAlign w:val="subscript"/>
        </w:rPr>
        <w:t>2</w:t>
      </w:r>
      <w:r w:rsidR="009C7F72">
        <w:t xml:space="preserve"> </w:t>
      </w:r>
      <w:r w:rsidR="009C7F72">
        <w:sym w:font="Symbol" w:char="F0AE"/>
      </w:r>
      <w:r w:rsidR="009C7F72">
        <w:t xml:space="preserve"> p CO</w:t>
      </w:r>
      <w:r w:rsidR="009C7F72">
        <w:rPr>
          <w:vertAlign w:val="subscript"/>
        </w:rPr>
        <w:t>2</w:t>
      </w:r>
      <w:r w:rsidR="009C7F72">
        <w:t xml:space="preserve"> + ½ p H</w:t>
      </w:r>
      <w:r w:rsidR="009C7F72">
        <w:rPr>
          <w:vertAlign w:val="subscript"/>
        </w:rPr>
        <w:t>2</w:t>
      </w:r>
      <w:r w:rsidR="009C7F72">
        <w:t>O</w:t>
      </w:r>
    </w:p>
    <w:p w:rsidR="009C7F72" w:rsidRDefault="009C7F72" w:rsidP="009C7F72">
      <w:pPr>
        <w:tabs>
          <w:tab w:val="num" w:pos="0"/>
        </w:tabs>
      </w:pPr>
      <w:r>
        <w:t>CaCl</w:t>
      </w:r>
      <w:r>
        <w:rPr>
          <w:vertAlign w:val="subscript"/>
        </w:rPr>
        <w:t>2</w:t>
      </w:r>
      <w:r>
        <w:t xml:space="preserve"> + 6 H</w:t>
      </w:r>
      <w:r>
        <w:rPr>
          <w:vertAlign w:val="subscript"/>
        </w:rPr>
        <w:t>2</w:t>
      </w:r>
      <w:r>
        <w:t xml:space="preserve">O </w:t>
      </w:r>
      <w:r>
        <w:sym w:font="Symbol" w:char="F0AE"/>
      </w:r>
      <w:r>
        <w:t xml:space="preserve"> CaCl</w:t>
      </w:r>
      <w:r>
        <w:rPr>
          <w:vertAlign w:val="subscript"/>
        </w:rPr>
        <w:t>2</w:t>
      </w:r>
      <w:r>
        <w:sym w:font="Symbol" w:char="F0D7"/>
      </w:r>
      <w:r>
        <w:t>6 H</w:t>
      </w:r>
      <w:r>
        <w:rPr>
          <w:vertAlign w:val="subscript"/>
        </w:rPr>
        <w:t>2</w:t>
      </w:r>
      <w:r>
        <w:t>O</w:t>
      </w:r>
      <w:r w:rsidR="009B015B">
        <w:t xml:space="preserve"> (Binas 45B)</w:t>
      </w:r>
    </w:p>
    <w:p w:rsidR="009C7F72" w:rsidRDefault="009C7F72" w:rsidP="009C7F72">
      <w:pPr>
        <w:tabs>
          <w:tab w:val="num" w:pos="0"/>
        </w:tabs>
      </w:pPr>
      <w:r>
        <w:t>CO</w:t>
      </w:r>
      <w:r>
        <w:rPr>
          <w:vertAlign w:val="subscript"/>
        </w:rPr>
        <w:t>2</w:t>
      </w:r>
      <w:r>
        <w:t xml:space="preserve"> + </w:t>
      </w:r>
      <w:smartTag w:uri="urn:schemas-microsoft-com:office:smarttags" w:element="PersonName">
        <w:smartTagPr>
          <w:attr w:name="ProductID" w:val="CaO ￼ CaCO"/>
        </w:smartTagPr>
        <w:r>
          <w:t xml:space="preserve">CaO </w:t>
        </w:r>
        <w:r>
          <w:sym w:font="Symbol" w:char="F0AE"/>
        </w:r>
        <w:r>
          <w:t xml:space="preserve"> CaCO</w:t>
        </w:r>
      </w:smartTag>
      <w:r>
        <w:rPr>
          <w:vertAlign w:val="subscript"/>
        </w:rPr>
        <w:t>3</w:t>
      </w:r>
    </w:p>
    <w:p w:rsidR="009C7F72" w:rsidRDefault="009C7F72" w:rsidP="009C7F72">
      <w:pPr>
        <w:tabs>
          <w:tab w:val="num" w:pos="0"/>
        </w:tabs>
      </w:pPr>
      <w:r>
        <w:t>CO</w:t>
      </w:r>
      <w:r>
        <w:rPr>
          <w:vertAlign w:val="subscript"/>
        </w:rPr>
        <w:t>2</w:t>
      </w:r>
      <w:r>
        <w:t xml:space="preserve"> + 2 NaOH </w:t>
      </w:r>
      <w:r>
        <w:sym w:font="Symbol" w:char="F0AE"/>
      </w:r>
      <w:r>
        <w:t xml:space="preserve"> Na</w:t>
      </w:r>
      <w:r>
        <w:rPr>
          <w:vertAlign w:val="subscript"/>
        </w:rPr>
        <w:t>2</w:t>
      </w:r>
      <w:r>
        <w:t>CO</w:t>
      </w:r>
      <w:r>
        <w:rPr>
          <w:vertAlign w:val="subscript"/>
        </w:rPr>
        <w:t>3</w:t>
      </w:r>
      <w:r>
        <w:t xml:space="preserve"> + H</w:t>
      </w:r>
      <w:r>
        <w:rPr>
          <w:vertAlign w:val="subscript"/>
        </w:rPr>
        <w:t>2</w:t>
      </w:r>
      <w:r>
        <w:t>O</w:t>
      </w:r>
    </w:p>
    <w:p w:rsidR="009C7F72" w:rsidRDefault="00F270E0" w:rsidP="00486CF3">
      <w:pPr>
        <w:pStyle w:val="Vraagweb"/>
      </w:pPr>
      <w:r>
        <w:t>4</w:t>
      </w:r>
      <w:r w:rsidR="001C4A83">
        <w:object w:dxaOrig="782" w:dyaOrig="878">
          <v:shape id="_x0000_i1146" type="#_x0000_t75" style="width:11.65pt;height:13.2pt" o:ole="">
            <v:imagedata r:id="rId7" o:title=""/>
          </v:shape>
          <o:OLEObject Type="Embed" ProgID="ACD.ChemSketch.20" ShapeID="_x0000_i1146" DrawAspect="Content" ObjectID="_1319626800" r:id="rId161"/>
        </w:object>
      </w:r>
      <w:r w:rsidR="001C4A83">
        <w:tab/>
      </w:r>
      <w:r w:rsidR="009C7F72">
        <w:t>Nee, want CaO bindt ook water. Men zou dan teveel CO</w:t>
      </w:r>
      <w:r w:rsidR="009C7F72">
        <w:rPr>
          <w:vertAlign w:val="subscript"/>
        </w:rPr>
        <w:t>2</w:t>
      </w:r>
      <w:r w:rsidR="009C7F72">
        <w:t xml:space="preserve"> vinden en te weinig water.</w:t>
      </w:r>
    </w:p>
    <w:p w:rsidR="009C7F72" w:rsidRDefault="00F270E0" w:rsidP="00486CF3">
      <w:pPr>
        <w:pStyle w:val="Vraagweb"/>
      </w:pPr>
      <w:r>
        <w:t>5</w:t>
      </w:r>
      <w:r w:rsidR="001C4A83">
        <w:object w:dxaOrig="782" w:dyaOrig="878">
          <v:shape id="_x0000_i1147" type="#_x0000_t75" style="width:11.65pt;height:13.2pt" o:ole="">
            <v:imagedata r:id="rId7" o:title=""/>
          </v:shape>
          <o:OLEObject Type="Embed" ProgID="ACD.ChemSketch.20" ShapeID="_x0000_i1147" DrawAspect="Content" ObjectID="_1319626801" r:id="rId162"/>
        </w:object>
      </w:r>
      <w:r w:rsidR="001C4A83">
        <w:tab/>
      </w:r>
      <w:r w:rsidR="009B015B">
        <w:t xml:space="preserve">15,36 mL × 0,1000 </w:t>
      </w:r>
      <w:r w:rsidR="009B015B" w:rsidRPr="009B015B">
        <w:rPr>
          <w:position w:val="-20"/>
        </w:rPr>
        <w:object w:dxaOrig="420" w:dyaOrig="520">
          <v:shape id="_x0000_i1148" type="#_x0000_t75" style="width:20.8pt;height:25.85pt" o:ole="">
            <v:imagedata r:id="rId163" o:title=""/>
          </v:shape>
          <o:OLEObject Type="Embed" ProgID="Equation.3" ShapeID="_x0000_i1148" DrawAspect="Content" ObjectID="_1319626802" r:id="rId164"/>
        </w:object>
      </w:r>
      <w:r w:rsidR="009B015B">
        <w:t xml:space="preserve"> = </w:t>
      </w:r>
      <w:r w:rsidR="009C7F72">
        <w:t xml:space="preserve">1,536 </w:t>
      </w:r>
      <w:r w:rsidR="009B015B">
        <w:t>m</w:t>
      </w:r>
      <w:r w:rsidR="009C7F72">
        <w:t>mol</w:t>
      </w:r>
      <w:r w:rsidR="009B015B">
        <w:t xml:space="preserve">; eenbasisch </w:t>
      </w:r>
      <w:r w:rsidR="009C7F72">
        <w:t xml:space="preserve">zuur. </w:t>
      </w:r>
      <w:r w:rsidR="009C7F72">
        <w:rPr>
          <w:i/>
        </w:rPr>
        <w:t>M</w:t>
      </w:r>
      <w:r w:rsidR="009C7F72">
        <w:t xml:space="preserve"> = </w:t>
      </w:r>
      <w:r w:rsidR="009B015B" w:rsidRPr="009B015B">
        <w:rPr>
          <w:position w:val="-24"/>
        </w:rPr>
        <w:object w:dxaOrig="1040" w:dyaOrig="560">
          <v:shape id="_x0000_i1149" type="#_x0000_t75" style="width:52.25pt;height:27.9pt" o:ole="">
            <v:imagedata r:id="rId165" o:title=""/>
          </v:shape>
          <o:OLEObject Type="Embed" ProgID="Equation.3" ShapeID="_x0000_i1149" DrawAspect="Content" ObjectID="_1319626803" r:id="rId166"/>
        </w:object>
      </w:r>
      <w:r w:rsidR="009B015B">
        <w:t xml:space="preserve"> = </w:t>
      </w:r>
      <w:r w:rsidR="009C7F72">
        <w:t>58 g mol</w:t>
      </w:r>
      <w:r w:rsidR="009C7F72">
        <w:rPr>
          <w:vertAlign w:val="superscript"/>
        </w:rPr>
        <w:sym w:font="Symbol" w:char="F02D"/>
      </w:r>
      <w:r w:rsidR="009C7F72">
        <w:rPr>
          <w:vertAlign w:val="superscript"/>
        </w:rPr>
        <w:t>1</w:t>
      </w:r>
      <w:r w:rsidR="0056306A">
        <w:t>.</w:t>
      </w:r>
    </w:p>
    <w:p w:rsidR="009C7F72" w:rsidRDefault="009B015B" w:rsidP="009C7F72">
      <w:pPr>
        <w:tabs>
          <w:tab w:val="num" w:pos="0"/>
        </w:tabs>
      </w:pPr>
      <w:r>
        <w:t xml:space="preserve">tweebasisch zuur: 1,536 mmol/2 = </w:t>
      </w:r>
      <w:r w:rsidR="009C7F72">
        <w:t>0,768 mmol</w:t>
      </w:r>
      <w:r>
        <w:t>:</w:t>
      </w:r>
      <w:r w:rsidR="009C7F72">
        <w:t xml:space="preserve"> </w:t>
      </w:r>
      <w:r w:rsidR="009C7F72">
        <w:rPr>
          <w:i/>
        </w:rPr>
        <w:t>M</w:t>
      </w:r>
      <w:r w:rsidR="009C7F72">
        <w:t xml:space="preserve"> = </w:t>
      </w:r>
      <w:r>
        <w:t xml:space="preserve">2 × 58 = </w:t>
      </w:r>
      <w:r w:rsidR="009C7F72">
        <w:t>118 g mol</w:t>
      </w:r>
      <w:r w:rsidR="009C7F72">
        <w:rPr>
          <w:vertAlign w:val="superscript"/>
        </w:rPr>
        <w:sym w:font="Symbol" w:char="F02D"/>
      </w:r>
      <w:r w:rsidR="009C7F72">
        <w:rPr>
          <w:vertAlign w:val="superscript"/>
        </w:rPr>
        <w:t>1</w:t>
      </w:r>
      <w:r w:rsidR="009C7F72">
        <w:t>.</w:t>
      </w:r>
    </w:p>
    <w:p w:rsidR="009C7F72" w:rsidRDefault="009B015B" w:rsidP="009C7F72">
      <w:pPr>
        <w:tabs>
          <w:tab w:val="num" w:pos="0"/>
        </w:tabs>
      </w:pPr>
      <w:r>
        <w:t xml:space="preserve">driebasisch </w:t>
      </w:r>
      <w:r w:rsidR="009C7F72">
        <w:t xml:space="preserve">zuur </w:t>
      </w:r>
      <w:r w:rsidR="009C7F72">
        <w:rPr>
          <w:i/>
        </w:rPr>
        <w:t>M</w:t>
      </w:r>
      <w:r w:rsidR="009C7F72">
        <w:t xml:space="preserve"> = </w:t>
      </w:r>
      <w:r>
        <w:t xml:space="preserve">3 × 58 = </w:t>
      </w:r>
      <w:r w:rsidR="009C7F72">
        <w:t>174 g mol</w:t>
      </w:r>
      <w:r w:rsidR="009C7F72">
        <w:rPr>
          <w:vertAlign w:val="superscript"/>
        </w:rPr>
        <w:sym w:font="Symbol" w:char="F02D"/>
      </w:r>
      <w:r w:rsidR="009C7F72">
        <w:rPr>
          <w:vertAlign w:val="superscript"/>
        </w:rPr>
        <w:t>1</w:t>
      </w:r>
      <w:r w:rsidR="009C7F72">
        <w:t>.</w:t>
      </w:r>
    </w:p>
    <w:p w:rsidR="009C7F72" w:rsidRDefault="00F270E0" w:rsidP="00486CF3">
      <w:pPr>
        <w:pStyle w:val="Vraagweb"/>
      </w:pPr>
      <w:r>
        <w:t>6</w:t>
      </w:r>
      <w:r w:rsidR="001C4A83">
        <w:object w:dxaOrig="782" w:dyaOrig="878">
          <v:shape id="_x0000_i1150" type="#_x0000_t75" style="width:11.65pt;height:13.2pt" o:ole="">
            <v:imagedata r:id="rId7" o:title=""/>
          </v:shape>
          <o:OLEObject Type="Embed" ProgID="ACD.ChemSketch.20" ShapeID="_x0000_i1150" DrawAspect="Content" ObjectID="_1319626804" r:id="rId167"/>
        </w:object>
      </w:r>
      <w:r w:rsidR="001C4A83">
        <w:tab/>
      </w:r>
      <w:r w:rsidR="009C7F72">
        <w:rPr>
          <w:i/>
        </w:rPr>
        <w:t>M</w:t>
      </w:r>
      <w:r w:rsidR="009C7F72">
        <w:t xml:space="preserve"> = 58 </w:t>
      </w:r>
      <w:r w:rsidR="009B015B">
        <w:sym w:font="Symbol" w:char="F0DE"/>
      </w:r>
      <w:r w:rsidR="009B015B">
        <w:t xml:space="preserve"> (CHO)</w:t>
      </w:r>
      <w:r w:rsidR="009B015B">
        <w:rPr>
          <w:vertAlign w:val="subscript"/>
        </w:rPr>
        <w:t>2</w:t>
      </w:r>
      <w:r w:rsidR="009B015B" w:rsidRPr="009B015B">
        <w:t xml:space="preserve">; </w:t>
      </w:r>
      <w:r w:rsidR="009B015B">
        <w:t>e</w:t>
      </w:r>
      <w:r w:rsidR="009C7F72">
        <w:t xml:space="preserve">r is geen </w:t>
      </w:r>
      <w:r w:rsidR="009B015B">
        <w:t>eenbasisch zuur met deze molecuulformule.</w:t>
      </w:r>
      <w:r w:rsidR="009C7F72">
        <w:t xml:space="preserve"> </w:t>
      </w:r>
    </w:p>
    <w:p w:rsidR="009C7F72" w:rsidRDefault="009C7F72" w:rsidP="009C7F72">
      <w:pPr>
        <w:tabs>
          <w:tab w:val="num" w:pos="0"/>
        </w:tabs>
      </w:pPr>
      <w:r>
        <w:rPr>
          <w:i/>
        </w:rPr>
        <w:t>M</w:t>
      </w:r>
      <w:r w:rsidR="009B015B">
        <w:t xml:space="preserve"> = 116</w:t>
      </w:r>
      <w:r>
        <w:t xml:space="preserve"> </w:t>
      </w:r>
      <w:r w:rsidR="009B015B">
        <w:sym w:font="Symbol" w:char="F0DE"/>
      </w:r>
      <w:r w:rsidR="009B015B">
        <w:t xml:space="preserve"> </w:t>
      </w:r>
      <w:r>
        <w:t>(CHO)</w:t>
      </w:r>
      <w:r>
        <w:rPr>
          <w:vertAlign w:val="subscript"/>
        </w:rPr>
        <w:t>4</w:t>
      </w:r>
      <w:r w:rsidR="009B015B">
        <w:t>; m</w:t>
      </w:r>
      <w:r>
        <w:t>ogelijke oplossing HOOC</w:t>
      </w:r>
      <w:r>
        <w:sym w:font="Symbol" w:char="F02D"/>
      </w:r>
      <w:r>
        <w:t>CH=CH</w:t>
      </w:r>
      <w:r>
        <w:sym w:font="Symbol" w:char="F02D"/>
      </w:r>
      <w:r>
        <w:t>COOH</w:t>
      </w:r>
    </w:p>
    <w:p w:rsidR="009C7F72" w:rsidRDefault="009C7F72" w:rsidP="009C7F72">
      <w:pPr>
        <w:tabs>
          <w:tab w:val="num" w:pos="0"/>
        </w:tabs>
        <w:rPr>
          <w:position w:val="-30"/>
        </w:rPr>
      </w:pPr>
      <w:r>
        <w:rPr>
          <w:i/>
        </w:rPr>
        <w:t>M</w:t>
      </w:r>
      <w:r w:rsidR="009B015B">
        <w:t xml:space="preserve"> = 174</w:t>
      </w:r>
      <w:r>
        <w:t xml:space="preserve"> </w:t>
      </w:r>
      <w:r w:rsidR="009B015B">
        <w:sym w:font="Symbol" w:char="F0DE"/>
      </w:r>
      <w:r w:rsidR="009B015B">
        <w:t xml:space="preserve"> </w:t>
      </w:r>
      <w:r>
        <w:t>(CHO)</w:t>
      </w:r>
      <w:r>
        <w:rPr>
          <w:vertAlign w:val="subscript"/>
        </w:rPr>
        <w:t>6</w:t>
      </w:r>
      <w:r w:rsidR="009B015B">
        <w:t>; m</w:t>
      </w:r>
      <w:r>
        <w:t xml:space="preserve">ogelijke oplossing </w:t>
      </w:r>
      <w:r>
        <w:rPr>
          <w:position w:val="-30"/>
          <w:sz w:val="20"/>
        </w:rPr>
        <w:object w:dxaOrig="3326" w:dyaOrig="615">
          <v:shape id="_x0000_i1151" type="#_x0000_t75" style="width:166.3pt;height:30.95pt" o:ole="" fillcolor="window">
            <v:imagedata r:id="rId168" o:title=""/>
          </v:shape>
          <o:OLEObject Type="Embed" ProgID="ACD.ChemSketch.20" ShapeID="_x0000_i1151" DrawAspect="Content" ObjectID="_1319626805" r:id="rId169"/>
        </w:object>
      </w:r>
    </w:p>
    <w:p w:rsidR="009C7F72" w:rsidRDefault="00F270E0" w:rsidP="00486CF3">
      <w:pPr>
        <w:pStyle w:val="Vraagweb"/>
      </w:pPr>
      <w:r>
        <w:t>7</w:t>
      </w:r>
      <w:r w:rsidR="001C4A83">
        <w:object w:dxaOrig="782" w:dyaOrig="878">
          <v:shape id="_x0000_i1152" type="#_x0000_t75" style="width:11.65pt;height:13.2pt" o:ole="">
            <v:imagedata r:id="rId7" o:title=""/>
          </v:shape>
          <o:OLEObject Type="Embed" ProgID="ACD.ChemSketch.20" ShapeID="_x0000_i1152" DrawAspect="Content" ObjectID="_1319626806" r:id="rId170"/>
        </w:object>
      </w:r>
      <w:r w:rsidR="001C4A83">
        <w:tab/>
      </w:r>
      <w:r w:rsidR="009C7F72">
        <w:t xml:space="preserve">Het moet </w:t>
      </w:r>
      <w:r w:rsidR="009C7F72">
        <w:rPr>
          <w:i/>
        </w:rPr>
        <w:t>M</w:t>
      </w:r>
      <w:r w:rsidR="009C7F72">
        <w:t xml:space="preserve"> = 116 zijn. Immers na waterafsplitsing ontstaat C</w:t>
      </w:r>
      <w:r w:rsidR="009C7F72">
        <w:rPr>
          <w:vertAlign w:val="subscript"/>
        </w:rPr>
        <w:t>4</w:t>
      </w:r>
      <w:r w:rsidR="009C7F72">
        <w:t>H</w:t>
      </w:r>
      <w:r w:rsidR="009C7F72">
        <w:rPr>
          <w:vertAlign w:val="subscript"/>
        </w:rPr>
        <w:t>2</w:t>
      </w:r>
      <w:r w:rsidR="009C7F72">
        <w:t>O</w:t>
      </w:r>
      <w:r w:rsidR="009C7F72">
        <w:rPr>
          <w:vertAlign w:val="subscript"/>
        </w:rPr>
        <w:t>3</w:t>
      </w:r>
      <w:r w:rsidR="009C7F72">
        <w:t>. Dus was het C</w:t>
      </w:r>
      <w:r w:rsidR="009C7F72">
        <w:rPr>
          <w:vertAlign w:val="subscript"/>
        </w:rPr>
        <w:t>4</w:t>
      </w:r>
      <w:r w:rsidR="009C7F72">
        <w:t>H</w:t>
      </w:r>
      <w:r w:rsidR="009C7F72">
        <w:rPr>
          <w:vertAlign w:val="subscript"/>
        </w:rPr>
        <w:t>4</w:t>
      </w:r>
      <w:r w:rsidR="009C7F72">
        <w:t>O</w:t>
      </w:r>
      <w:r w:rsidR="009C7F72">
        <w:rPr>
          <w:vertAlign w:val="subscript"/>
        </w:rPr>
        <w:t>4</w:t>
      </w:r>
      <w:r w:rsidR="009C7F72">
        <w:t xml:space="preserve">. Het moet bovendien door die waterafsplitsing de </w:t>
      </w:r>
      <w:r w:rsidR="009C7F72">
        <w:rPr>
          <w:i/>
        </w:rPr>
        <w:t>cis</w:t>
      </w:r>
      <w:r w:rsidR="009C7F72">
        <w:t>-vorm zijn, dus maleïnezuur, dat dan leidt tot maleïnezuuranhydride.</w:t>
      </w:r>
    </w:p>
    <w:p w:rsidR="009C7F72" w:rsidRDefault="009C7F72" w:rsidP="009C7F72">
      <w:pPr>
        <w:tabs>
          <w:tab w:val="num" w:pos="0"/>
        </w:tabs>
      </w:pPr>
      <w:r>
        <w:t xml:space="preserve">Gevraagde naam: </w:t>
      </w:r>
      <w:r>
        <w:rPr>
          <w:i/>
        </w:rPr>
        <w:t>cis</w:t>
      </w:r>
      <w:r>
        <w:t xml:space="preserve">-buteendizuur </w:t>
      </w:r>
      <w:r w:rsidR="001C4A83">
        <w:t>(</w:t>
      </w:r>
      <w:r>
        <w:t xml:space="preserve">of toegestaan: </w:t>
      </w:r>
      <w:r>
        <w:rPr>
          <w:i/>
        </w:rPr>
        <w:t>cis</w:t>
      </w:r>
      <w:r>
        <w:t>-1,2-etheendicarbonzuur</w:t>
      </w:r>
      <w:r w:rsidR="001C4A83">
        <w:t>)</w:t>
      </w:r>
      <w:r>
        <w:t>.</w:t>
      </w:r>
    </w:p>
    <w:p w:rsidR="004D1194" w:rsidRDefault="004D1194" w:rsidP="00672FDD">
      <w:pPr>
        <w:pStyle w:val="Kop1"/>
        <w:ind w:left="-851"/>
      </w:pPr>
      <w:r>
        <w:object w:dxaOrig="2045" w:dyaOrig="1426">
          <v:shape id="_x0000_i1153" type="#_x0000_t75" style="width:41.05pt;height:28.9pt" o:ole="">
            <v:imagedata r:id="rId5" o:title=""/>
          </v:shape>
          <o:OLEObject Type="Embed" ProgID="ACD.ChemSketch.20" ShapeID="_x0000_i1153" DrawAspect="Content" ObjectID="_1319626807" r:id="rId171"/>
        </w:object>
      </w:r>
      <w:r>
        <w:tab/>
      </w:r>
      <w:r w:rsidR="0056306A">
        <w:t>Siliconenrubber</w:t>
      </w:r>
    </w:p>
    <w:p w:rsidR="00AF50D8" w:rsidRDefault="00F270E0" w:rsidP="00486CF3">
      <w:pPr>
        <w:pStyle w:val="Vraagweb"/>
      </w:pPr>
      <w:r>
        <w:t>1</w:t>
      </w:r>
      <w:r w:rsidR="004D1194">
        <w:object w:dxaOrig="782" w:dyaOrig="878">
          <v:shape id="_x0000_i1154" type="#_x0000_t75" style="width:11.65pt;height:13.2pt" o:ole="">
            <v:imagedata r:id="rId7" o:title=""/>
          </v:shape>
          <o:OLEObject Type="Embed" ProgID="ACD.ChemSketch.20" ShapeID="_x0000_i1154" DrawAspect="Content" ObjectID="_1319626808" r:id="rId172"/>
        </w:object>
      </w:r>
      <w:r w:rsidR="004D1194">
        <w:tab/>
      </w:r>
      <w:bookmarkStart w:id="40" w:name="_Toc32229953"/>
      <w:r w:rsidR="00AF50D8">
        <w:t>Bijv. Si + 3 CH</w:t>
      </w:r>
      <w:r w:rsidR="00AF50D8">
        <w:rPr>
          <w:vertAlign w:val="subscript"/>
        </w:rPr>
        <w:t>3</w:t>
      </w:r>
      <w:r w:rsidR="00AF50D8">
        <w:t xml:space="preserve">Cl </w:t>
      </w:r>
      <w:r w:rsidR="00AF50D8">
        <w:sym w:font="Symbol" w:char="F0AE"/>
      </w:r>
      <w:r w:rsidR="00AF50D8">
        <w:t xml:space="preserve"> CH</w:t>
      </w:r>
      <w:r w:rsidR="00AF50D8">
        <w:rPr>
          <w:vertAlign w:val="subscript"/>
        </w:rPr>
        <w:t>3</w:t>
      </w:r>
      <w:r w:rsidR="00AF50D8">
        <w:t>SiCl</w:t>
      </w:r>
      <w:r w:rsidR="00AF50D8">
        <w:rPr>
          <w:vertAlign w:val="subscript"/>
        </w:rPr>
        <w:t>3</w:t>
      </w:r>
      <w:r w:rsidR="00AF50D8">
        <w:t xml:space="preserve"> + C</w:t>
      </w:r>
      <w:r w:rsidR="00AF50D8">
        <w:rPr>
          <w:vertAlign w:val="subscript"/>
        </w:rPr>
        <w:t>2</w:t>
      </w:r>
      <w:r w:rsidR="00AF50D8">
        <w:t>H</w:t>
      </w:r>
      <w:r w:rsidR="00AF50D8">
        <w:rPr>
          <w:vertAlign w:val="subscript"/>
        </w:rPr>
        <w:t>6</w:t>
      </w:r>
      <w:bookmarkEnd w:id="40"/>
    </w:p>
    <w:p w:rsidR="00AF50D8" w:rsidRDefault="00AF50D8" w:rsidP="00AF50D8">
      <w:r>
        <w:t>Of 3 Si + 6 CH</w:t>
      </w:r>
      <w:r>
        <w:rPr>
          <w:vertAlign w:val="subscript"/>
        </w:rPr>
        <w:t>3</w:t>
      </w:r>
      <w:r>
        <w:t xml:space="preserve">Cl </w:t>
      </w:r>
      <w:r>
        <w:sym w:font="Symbol" w:char="F0AE"/>
      </w:r>
      <w:r>
        <w:t xml:space="preserve"> 2 CH</w:t>
      </w:r>
      <w:r>
        <w:rPr>
          <w:vertAlign w:val="subscript"/>
        </w:rPr>
        <w:t>3</w:t>
      </w:r>
      <w:r>
        <w:t>SiCl</w:t>
      </w:r>
      <w:r>
        <w:rPr>
          <w:vertAlign w:val="subscript"/>
        </w:rPr>
        <w:t>3</w:t>
      </w:r>
      <w:r>
        <w:t xml:space="preserve"> + (CH</w:t>
      </w:r>
      <w:r>
        <w:rPr>
          <w:vertAlign w:val="subscript"/>
        </w:rPr>
        <w:t>3</w:t>
      </w:r>
      <w:r>
        <w:t>)</w:t>
      </w:r>
      <w:r>
        <w:rPr>
          <w:vertAlign w:val="subscript"/>
        </w:rPr>
        <w:t>4</w:t>
      </w:r>
      <w:r>
        <w:t>Si</w:t>
      </w:r>
    </w:p>
    <w:p w:rsidR="00AF50D8" w:rsidRDefault="00F270E0" w:rsidP="00486CF3">
      <w:pPr>
        <w:pStyle w:val="Vraagweb"/>
      </w:pPr>
      <w:r>
        <w:t>2</w:t>
      </w:r>
      <w:r w:rsidR="001C4A83">
        <w:object w:dxaOrig="782" w:dyaOrig="878">
          <v:shape id="_x0000_i1155" type="#_x0000_t75" style="width:11.65pt;height:13.2pt" o:ole="">
            <v:imagedata r:id="rId7" o:title=""/>
          </v:shape>
          <o:OLEObject Type="Embed" ProgID="ACD.ChemSketch.20" ShapeID="_x0000_i1155" DrawAspect="Content" ObjectID="_1319626809" r:id="rId173"/>
        </w:object>
      </w:r>
      <w:r w:rsidR="001C4A83">
        <w:tab/>
      </w:r>
      <w:r w:rsidR="00AF50D8">
        <w:rPr>
          <w:position w:val="-100"/>
          <w:sz w:val="20"/>
        </w:rPr>
        <w:object w:dxaOrig="1526" w:dyaOrig="1378">
          <v:shape id="_x0000_i1156" type="#_x0000_t75" style="width:76.05pt;height:68.95pt" o:ole="" fillcolor="window">
            <v:imagedata r:id="rId174" o:title=""/>
          </v:shape>
          <o:OLEObject Type="Embed" ProgID="ACD.ChemSketch.20" ShapeID="_x0000_i1156" DrawAspect="Content" ObjectID="_1319626810" r:id="rId175"/>
        </w:object>
      </w:r>
    </w:p>
    <w:p w:rsidR="00AF50D8" w:rsidRDefault="00F270E0" w:rsidP="00486CF3">
      <w:pPr>
        <w:pStyle w:val="Vraagweb"/>
      </w:pPr>
      <w:bookmarkStart w:id="41" w:name="_Toc32229954"/>
      <w:r>
        <w:t>3</w:t>
      </w:r>
      <w:r w:rsidR="001C4A83">
        <w:object w:dxaOrig="782" w:dyaOrig="878">
          <v:shape id="_x0000_i1157" type="#_x0000_t75" style="width:11.65pt;height:13.2pt" o:ole="">
            <v:imagedata r:id="rId7" o:title=""/>
          </v:shape>
          <o:OLEObject Type="Embed" ProgID="ACD.ChemSketch.20" ShapeID="_x0000_i1157" DrawAspect="Content" ObjectID="_1319626811" r:id="rId176"/>
        </w:object>
      </w:r>
      <w:r w:rsidR="001C4A83">
        <w:tab/>
      </w:r>
      <w:r w:rsidR="00AF50D8">
        <w:t>(CH</w:t>
      </w:r>
      <w:r w:rsidR="00AF50D8">
        <w:rPr>
          <w:vertAlign w:val="subscript"/>
        </w:rPr>
        <w:t>3</w:t>
      </w:r>
      <w:r w:rsidR="00AF50D8">
        <w:t>)</w:t>
      </w:r>
      <w:r w:rsidR="00AF50D8">
        <w:rPr>
          <w:vertAlign w:val="subscript"/>
        </w:rPr>
        <w:t>2</w:t>
      </w:r>
      <w:r w:rsidR="00AF50D8">
        <w:t>SiCl</w:t>
      </w:r>
      <w:r w:rsidR="00AF50D8">
        <w:rPr>
          <w:vertAlign w:val="subscript"/>
        </w:rPr>
        <w:t>2</w:t>
      </w:r>
      <w:r w:rsidR="00AF50D8">
        <w:t xml:space="preserve"> + 2 H</w:t>
      </w:r>
      <w:r w:rsidR="00AF50D8">
        <w:rPr>
          <w:vertAlign w:val="subscript"/>
        </w:rPr>
        <w:t>2</w:t>
      </w:r>
      <w:r w:rsidR="00AF50D8">
        <w:t xml:space="preserve">O </w:t>
      </w:r>
      <w:r w:rsidR="00AF50D8">
        <w:sym w:font="Symbol" w:char="F0AE"/>
      </w:r>
      <w:r w:rsidR="00AF50D8">
        <w:t xml:space="preserve"> (CH</w:t>
      </w:r>
      <w:r w:rsidR="00AF50D8">
        <w:rPr>
          <w:vertAlign w:val="subscript"/>
        </w:rPr>
        <w:t>3</w:t>
      </w:r>
      <w:r w:rsidR="00AF50D8">
        <w:t>)</w:t>
      </w:r>
      <w:r w:rsidR="00AF50D8">
        <w:rPr>
          <w:vertAlign w:val="subscript"/>
        </w:rPr>
        <w:t>2</w:t>
      </w:r>
      <w:r w:rsidR="00AF50D8">
        <w:t>Si(OH)</w:t>
      </w:r>
      <w:r w:rsidR="00AF50D8">
        <w:rPr>
          <w:vertAlign w:val="subscript"/>
        </w:rPr>
        <w:t>2</w:t>
      </w:r>
      <w:r w:rsidR="00AF50D8">
        <w:t xml:space="preserve"> + 2 HCl</w:t>
      </w:r>
      <w:bookmarkEnd w:id="41"/>
    </w:p>
    <w:p w:rsidR="00AF50D8" w:rsidRDefault="00AF50D8" w:rsidP="00AF50D8">
      <w:r>
        <w:t>bifunctioneel, dus lineaire polymeren:</w:t>
      </w:r>
    </w:p>
    <w:bookmarkStart w:id="42" w:name="_Toc32229955"/>
    <w:p w:rsidR="00AF50D8" w:rsidRDefault="00E11CE5" w:rsidP="00AF50D8">
      <w:r>
        <w:object w:dxaOrig="10594" w:dyaOrig="1407">
          <v:shape id="_x0000_i1158" type="#_x0000_t75" style="width:404.6pt;height:54.25pt" o:ole="">
            <v:imagedata r:id="rId177" o:title=""/>
          </v:shape>
          <o:OLEObject Type="Embed" ProgID="ACD.ChemSketch.20" ShapeID="_x0000_i1158" DrawAspect="Content" ObjectID="_1319626812" r:id="rId178"/>
        </w:object>
      </w:r>
    </w:p>
    <w:p w:rsidR="00AF50D8" w:rsidRDefault="00F270E0" w:rsidP="00486CF3">
      <w:pPr>
        <w:pStyle w:val="Vraagweb"/>
      </w:pPr>
      <w:r>
        <w:t>4</w:t>
      </w:r>
      <w:r w:rsidR="001C4A83">
        <w:object w:dxaOrig="782" w:dyaOrig="878">
          <v:shape id="_x0000_i1159" type="#_x0000_t75" style="width:11.65pt;height:13.2pt" o:ole="">
            <v:imagedata r:id="rId7" o:title=""/>
          </v:shape>
          <o:OLEObject Type="Embed" ProgID="ACD.ChemSketch.20" ShapeID="_x0000_i1159" DrawAspect="Content" ObjectID="_1319626813" r:id="rId179"/>
        </w:object>
      </w:r>
      <w:r w:rsidR="001C4A83">
        <w:tab/>
      </w:r>
      <w:r w:rsidR="00AF50D8">
        <w:t>Bij (CH</w:t>
      </w:r>
      <w:r w:rsidR="00AF50D8">
        <w:rPr>
          <w:vertAlign w:val="subscript"/>
        </w:rPr>
        <w:t>3</w:t>
      </w:r>
      <w:r w:rsidR="00AF50D8">
        <w:t>)</w:t>
      </w:r>
      <w:r w:rsidR="00AF50D8">
        <w:rPr>
          <w:vertAlign w:val="subscript"/>
        </w:rPr>
        <w:t>3</w:t>
      </w:r>
      <w:r w:rsidR="00AF50D8">
        <w:t>SiCl ontstaat na hydrolyse een monofunctioneel hydroxide (CH</w:t>
      </w:r>
      <w:r w:rsidR="00AF50D8">
        <w:rPr>
          <w:vertAlign w:val="subscript"/>
        </w:rPr>
        <w:t>3</w:t>
      </w:r>
      <w:r w:rsidR="00AF50D8">
        <w:t>)</w:t>
      </w:r>
      <w:r w:rsidR="00AF50D8">
        <w:rPr>
          <w:vertAlign w:val="subscript"/>
        </w:rPr>
        <w:t>3</w:t>
      </w:r>
      <w:r w:rsidR="00AF50D8">
        <w:t>SiOH.</w:t>
      </w:r>
      <w:bookmarkEnd w:id="42"/>
    </w:p>
    <w:p w:rsidR="00AF50D8" w:rsidRDefault="00AF50D8" w:rsidP="00AF50D8">
      <w:r>
        <w:t>Dit is een ketenstopper</w:t>
      </w:r>
    </w:p>
    <w:p w:rsidR="00AF50D8" w:rsidRDefault="009400C8" w:rsidP="00AF50D8">
      <w:r>
        <w:object w:dxaOrig="10133" w:dyaOrig="1090">
          <v:shape id="_x0000_i1160" type="#_x0000_t75" style="width:453.3pt;height:48.7pt" o:ole="">
            <v:imagedata r:id="rId180" o:title=""/>
          </v:shape>
          <o:OLEObject Type="Embed" ProgID="ACD.ChemSketch.20" ShapeID="_x0000_i1160" DrawAspect="Content" ObjectID="_1319626814" r:id="rId181"/>
        </w:object>
      </w:r>
    </w:p>
    <w:p w:rsidR="00AF50D8" w:rsidRDefault="00F270E0" w:rsidP="00486CF3">
      <w:pPr>
        <w:pStyle w:val="Vraagweb"/>
      </w:pPr>
      <w:bookmarkStart w:id="43" w:name="_Toc32229956"/>
      <w:r>
        <w:t>5</w:t>
      </w:r>
      <w:r w:rsidR="001C4A83">
        <w:object w:dxaOrig="782" w:dyaOrig="878">
          <v:shape id="_x0000_i1161" type="#_x0000_t75" style="width:11.65pt;height:13.2pt" o:ole="">
            <v:imagedata r:id="rId7" o:title=""/>
          </v:shape>
          <o:OLEObject Type="Embed" ProgID="ACD.ChemSketch.20" ShapeID="_x0000_i1161" DrawAspect="Content" ObjectID="_1319626815" r:id="rId182"/>
        </w:object>
      </w:r>
      <w:r w:rsidR="001C4A83">
        <w:tab/>
      </w:r>
      <w:r w:rsidR="00AF50D8">
        <w:t>CH</w:t>
      </w:r>
      <w:r w:rsidR="00AF50D8">
        <w:rPr>
          <w:vertAlign w:val="subscript"/>
        </w:rPr>
        <w:t>3</w:t>
      </w:r>
      <w:r w:rsidR="00AF50D8">
        <w:t>SiCl</w:t>
      </w:r>
      <w:r w:rsidR="00AF50D8">
        <w:rPr>
          <w:vertAlign w:val="subscript"/>
        </w:rPr>
        <w:t>3</w:t>
      </w:r>
      <w:r w:rsidR="00AF50D8">
        <w:t xml:space="preserve"> levert na hydrolyse CH</w:t>
      </w:r>
      <w:r w:rsidR="00AF50D8">
        <w:rPr>
          <w:vertAlign w:val="subscript"/>
        </w:rPr>
        <w:t>3</w:t>
      </w:r>
      <w:r w:rsidR="00AF50D8">
        <w:t>Si(OH)</w:t>
      </w:r>
      <w:r w:rsidR="00AF50D8">
        <w:rPr>
          <w:vertAlign w:val="subscript"/>
        </w:rPr>
        <w:t>3</w:t>
      </w:r>
      <w:r w:rsidR="009400C8">
        <w:t xml:space="preserve"> en dat is </w:t>
      </w:r>
      <w:r w:rsidR="00AF50D8">
        <w:t>trifunctioneel</w:t>
      </w:r>
      <w:r w:rsidR="009400C8">
        <w:t xml:space="preserve"> </w:t>
      </w:r>
      <w:r w:rsidR="009400C8">
        <w:sym w:font="Symbol" w:char="F0DE"/>
      </w:r>
      <w:r w:rsidR="009400C8">
        <w:t xml:space="preserve"> </w:t>
      </w:r>
      <w:r w:rsidR="00AF50D8">
        <w:t>3-dimensionale groei</w:t>
      </w:r>
      <w:r w:rsidR="009400C8">
        <w:t>:</w:t>
      </w:r>
      <w:r w:rsidR="00AF50D8">
        <w:t xml:space="preserve"> ketens met dwarsverbindingen:</w:t>
      </w:r>
      <w:bookmarkEnd w:id="43"/>
    </w:p>
    <w:p w:rsidR="00AF50D8" w:rsidRDefault="00E11CE5" w:rsidP="00AF50D8">
      <w:r w:rsidRPr="00E11CE5">
        <w:rPr>
          <w:position w:val="-90"/>
          <w:sz w:val="20"/>
        </w:rPr>
        <w:object w:dxaOrig="4469" w:dyaOrig="1522">
          <v:shape id="_x0000_i1162" type="#_x0000_t75" style="width:197.75pt;height:66.95pt" o:ole="" fillcolor="window">
            <v:imagedata r:id="rId183" o:title=""/>
          </v:shape>
          <o:OLEObject Type="Embed" ProgID="ACD.ChemSketch.20" ShapeID="_x0000_i1162" DrawAspect="Content" ObjectID="_1319626816" r:id="rId184"/>
        </w:object>
      </w:r>
    </w:p>
    <w:p w:rsidR="004D1194" w:rsidRDefault="004D1194" w:rsidP="00672FDD">
      <w:pPr>
        <w:pStyle w:val="Kop1"/>
        <w:ind w:left="-851"/>
      </w:pPr>
      <w:r>
        <w:object w:dxaOrig="2045" w:dyaOrig="1426">
          <v:shape id="_x0000_i1163" type="#_x0000_t75" style="width:41.05pt;height:28.9pt" o:ole="">
            <v:imagedata r:id="rId5" o:title=""/>
          </v:shape>
          <o:OLEObject Type="Embed" ProgID="ACD.ChemSketch.20" ShapeID="_x0000_i1163" DrawAspect="Content" ObjectID="_1319626817" r:id="rId185"/>
        </w:object>
      </w:r>
      <w:r>
        <w:tab/>
      </w:r>
      <w:r w:rsidR="0056306A">
        <w:t>Tweelingion</w:t>
      </w:r>
    </w:p>
    <w:p w:rsidR="00C64F68" w:rsidRDefault="001C4A83" w:rsidP="00E224D8">
      <w:pPr>
        <w:pStyle w:val="Vraagweb"/>
      </w:pPr>
      <w:r>
        <w:t>1</w:t>
      </w:r>
      <w:r w:rsidR="004D1194">
        <w:object w:dxaOrig="782" w:dyaOrig="878">
          <v:shape id="_x0000_i1164" type="#_x0000_t75" style="width:11.65pt;height:13.2pt" o:ole="">
            <v:imagedata r:id="rId7" o:title=""/>
          </v:shape>
          <o:OLEObject Type="Embed" ProgID="ACD.ChemSketch.20" ShapeID="_x0000_i1164" DrawAspect="Content" ObjectID="_1319626818" r:id="rId186"/>
        </w:object>
      </w:r>
      <w:r w:rsidR="004D1194">
        <w:tab/>
      </w:r>
      <w:bookmarkStart w:id="44" w:name="_Toc32229874"/>
      <w:bookmarkStart w:id="45" w:name="_Ref511712501"/>
      <w:r w:rsidR="00C64F68">
        <w:rPr>
          <w:i/>
        </w:rPr>
        <w:t>K</w:t>
      </w:r>
      <w:r w:rsidR="00C64F68">
        <w:rPr>
          <w:vertAlign w:val="subscript"/>
        </w:rPr>
        <w:t>z</w:t>
      </w:r>
      <w:r w:rsidR="00C64F68">
        <w:t xml:space="preserve">(glycine) &gt; </w:t>
      </w:r>
      <w:r w:rsidR="00C64F68" w:rsidRPr="00E224D8">
        <w:rPr>
          <w:i/>
        </w:rPr>
        <w:t>K</w:t>
      </w:r>
      <w:r w:rsidR="00C64F68">
        <w:rPr>
          <w:vertAlign w:val="subscript"/>
        </w:rPr>
        <w:t>b</w:t>
      </w:r>
      <w:r w:rsidR="00C64F68">
        <w:t>(glycine)</w:t>
      </w:r>
      <w:bookmarkEnd w:id="45"/>
      <w:r w:rsidR="00E224D8">
        <w:t xml:space="preserve"> </w:t>
      </w:r>
      <w:r w:rsidR="00E224D8">
        <w:sym w:font="Symbol" w:char="F0DE"/>
      </w:r>
      <w:r w:rsidR="00E224D8">
        <w:t xml:space="preserve"> </w:t>
      </w:r>
      <w:r w:rsidR="00C64F68">
        <w:t>zuur is sterker dan base</w:t>
      </w:r>
      <w:r w:rsidR="00E224D8">
        <w:t xml:space="preserve">: </w:t>
      </w:r>
      <w:r w:rsidR="00C64F68">
        <w:t>oplossing in water reageert zuur</w:t>
      </w:r>
    </w:p>
    <w:p w:rsidR="00C64F68" w:rsidRDefault="001C4A83" w:rsidP="00486CF3">
      <w:pPr>
        <w:pStyle w:val="Vraagweb"/>
      </w:pPr>
      <w:r>
        <w:t>2</w:t>
      </w:r>
      <w:r>
        <w:object w:dxaOrig="782" w:dyaOrig="878">
          <v:shape id="_x0000_i1165" type="#_x0000_t75" style="width:11.65pt;height:13.2pt" o:ole="">
            <v:imagedata r:id="rId7" o:title=""/>
          </v:shape>
          <o:OLEObject Type="Embed" ProgID="ACD.ChemSketch.20" ShapeID="_x0000_i1165" DrawAspect="Content" ObjectID="_1319626819" r:id="rId187"/>
        </w:object>
      </w:r>
      <w:r>
        <w:tab/>
      </w:r>
      <w:r w:rsidR="00E224D8">
        <w:t xml:space="preserve">1. </w:t>
      </w:r>
      <w:r w:rsidR="00C64F68">
        <w:rPr>
          <w:i/>
        </w:rPr>
        <w:t>K</w:t>
      </w:r>
      <w:r w:rsidR="00C64F68">
        <w:rPr>
          <w:vertAlign w:val="subscript"/>
        </w:rPr>
        <w:t>z</w:t>
      </w:r>
      <w:r w:rsidR="00C64F68">
        <w:t>(</w:t>
      </w:r>
      <w:r w:rsidR="00C64F68">
        <w:sym w:font="Symbol" w:char="F02D"/>
      </w:r>
      <w:r w:rsidR="00C64F68">
        <w:t>NH</w:t>
      </w:r>
      <w:r w:rsidR="00C64F68">
        <w:rPr>
          <w:vertAlign w:val="subscript"/>
        </w:rPr>
        <w:t>3</w:t>
      </w:r>
      <w:r w:rsidR="00C64F68">
        <w:rPr>
          <w:vertAlign w:val="superscript"/>
        </w:rPr>
        <w:t>+</w:t>
      </w:r>
      <w:r w:rsidR="00C64F68">
        <w:t>) = 1,6</w:t>
      </w:r>
      <w:r w:rsidR="00C64F68">
        <w:sym w:font="Symbol" w:char="F0D7"/>
      </w:r>
      <w:r w:rsidR="00C64F68">
        <w:t>10</w:t>
      </w:r>
      <w:r w:rsidR="00C64F68">
        <w:rPr>
          <w:vertAlign w:val="superscript"/>
        </w:rPr>
        <w:sym w:font="Symbol" w:char="F02D"/>
      </w:r>
      <w:r w:rsidR="00C64F68">
        <w:rPr>
          <w:vertAlign w:val="superscript"/>
        </w:rPr>
        <w:t>10</w:t>
      </w:r>
      <w:r w:rsidR="00C64F68">
        <w:t xml:space="preserve"> </w:t>
      </w:r>
      <w:r w:rsidR="00C64F68">
        <w:sym w:font="Symbol" w:char="F0DE"/>
      </w:r>
      <w:r w:rsidR="00C64F68">
        <w:t xml:space="preserve"> </w:t>
      </w:r>
      <w:r w:rsidR="00C64F68">
        <w:rPr>
          <w:i/>
        </w:rPr>
        <w:t>K</w:t>
      </w:r>
      <w:r w:rsidR="00C64F68">
        <w:rPr>
          <w:vertAlign w:val="subscript"/>
        </w:rPr>
        <w:t>b</w:t>
      </w:r>
      <w:r w:rsidR="00C64F68">
        <w:t>(</w:t>
      </w:r>
      <w:r w:rsidR="00C64F68">
        <w:sym w:font="Symbol" w:char="F02D"/>
      </w:r>
      <w:r w:rsidR="00C64F68">
        <w:t>NH</w:t>
      </w:r>
      <w:r w:rsidR="00C64F68">
        <w:rPr>
          <w:vertAlign w:val="subscript"/>
        </w:rPr>
        <w:t>2</w:t>
      </w:r>
      <w:r w:rsidR="00C64F68">
        <w:t xml:space="preserve">) = </w:t>
      </w:r>
      <w:r w:rsidR="00C64F68">
        <w:rPr>
          <w:position w:val="-30"/>
        </w:rPr>
        <w:object w:dxaOrig="999" w:dyaOrig="720">
          <v:shape id="_x0000_i1166" type="#_x0000_t75" style="width:50.2pt;height:36pt" o:ole="" fillcolor="window">
            <v:imagedata r:id="rId188" o:title=""/>
          </v:shape>
          <o:OLEObject Type="Embed" ProgID="Equation.3" ShapeID="_x0000_i1166" DrawAspect="Content" ObjectID="_1319626820" r:id="rId189"/>
        </w:object>
      </w:r>
      <w:r w:rsidR="00C64F68">
        <w:t xml:space="preserve"> = 6,25</w:t>
      </w:r>
      <w:r w:rsidR="00C64F68">
        <w:sym w:font="Symbol" w:char="F0D7"/>
      </w:r>
      <w:r w:rsidR="00C64F68">
        <w:t>10</w:t>
      </w:r>
      <w:r w:rsidR="00C64F68">
        <w:rPr>
          <w:vertAlign w:val="superscript"/>
        </w:rPr>
        <w:sym w:font="Symbol" w:char="F02D"/>
      </w:r>
      <w:r w:rsidR="00C64F68">
        <w:rPr>
          <w:vertAlign w:val="superscript"/>
        </w:rPr>
        <w:t>5</w:t>
      </w:r>
    </w:p>
    <w:p w:rsidR="00C64F68" w:rsidRDefault="00C64F68" w:rsidP="00C64F68">
      <w:r>
        <w:rPr>
          <w:i/>
        </w:rPr>
        <w:t>K</w:t>
      </w:r>
      <w:r>
        <w:rPr>
          <w:vertAlign w:val="subscript"/>
        </w:rPr>
        <w:t>b</w:t>
      </w:r>
      <w:r>
        <w:t>(</w:t>
      </w:r>
      <w:r>
        <w:sym w:font="Symbol" w:char="F02D"/>
      </w:r>
      <w:r>
        <w:t>COO</w:t>
      </w:r>
      <w:r>
        <w:rPr>
          <w:vertAlign w:val="superscript"/>
        </w:rPr>
        <w:sym w:font="Symbol" w:char="F02D"/>
      </w:r>
      <w:r>
        <w:t>) = 2,5</w:t>
      </w:r>
      <w:r>
        <w:sym w:font="Symbol" w:char="F0D7"/>
      </w:r>
      <w:r>
        <w:t>10</w:t>
      </w:r>
      <w:r>
        <w:rPr>
          <w:vertAlign w:val="superscript"/>
        </w:rPr>
        <w:sym w:font="Symbol" w:char="F02D"/>
      </w:r>
      <w:r>
        <w:rPr>
          <w:vertAlign w:val="superscript"/>
        </w:rPr>
        <w:t>12</w:t>
      </w:r>
    </w:p>
    <w:p w:rsidR="00C64F68" w:rsidRDefault="00C64F68" w:rsidP="00C64F68">
      <w:r>
        <w:rPr>
          <w:i/>
        </w:rPr>
        <w:t>K</w:t>
      </w:r>
      <w:r>
        <w:rPr>
          <w:vertAlign w:val="subscript"/>
        </w:rPr>
        <w:t>b</w:t>
      </w:r>
      <w:r>
        <w:t>(</w:t>
      </w:r>
      <w:r>
        <w:sym w:font="Symbol" w:char="F02D"/>
      </w:r>
      <w:r>
        <w:t>NH</w:t>
      </w:r>
      <w:r>
        <w:rPr>
          <w:vertAlign w:val="subscript"/>
        </w:rPr>
        <w:t>2</w:t>
      </w:r>
      <w:r>
        <w:t xml:space="preserve">) » </w:t>
      </w:r>
      <w:r>
        <w:rPr>
          <w:i/>
        </w:rPr>
        <w:t>K</w:t>
      </w:r>
      <w:r>
        <w:rPr>
          <w:vertAlign w:val="subscript"/>
        </w:rPr>
        <w:t>b</w:t>
      </w:r>
      <w:r>
        <w:t>(</w:t>
      </w:r>
      <w:r>
        <w:sym w:font="Symbol" w:char="F02D"/>
      </w:r>
      <w:r>
        <w:t>COO</w:t>
      </w:r>
      <w:r>
        <w:rPr>
          <w:vertAlign w:val="superscript"/>
        </w:rPr>
        <w:sym w:font="Symbol" w:char="F02D"/>
      </w:r>
      <w:r>
        <w:t xml:space="preserve">) </w:t>
      </w:r>
      <w:r>
        <w:sym w:font="Symbol" w:char="F0DE"/>
      </w:r>
      <w:r>
        <w:t xml:space="preserve"> </w:t>
      </w:r>
      <w:r>
        <w:sym w:font="Symbol" w:char="F02D"/>
      </w:r>
      <w:r>
        <w:t>NH</w:t>
      </w:r>
      <w:r>
        <w:rPr>
          <w:vertAlign w:val="subscript"/>
        </w:rPr>
        <w:t>2</w:t>
      </w:r>
      <w:r>
        <w:t xml:space="preserve"> neemt sneller proton op</w:t>
      </w:r>
    </w:p>
    <w:p w:rsidR="00E224D8" w:rsidRDefault="00E224D8" w:rsidP="00C64F68">
      <w:r>
        <w:t xml:space="preserve">2. Volgens een analoge redenering/berekening: </w:t>
      </w:r>
      <w:r>
        <w:sym w:font="Symbol" w:char="F02D"/>
      </w:r>
      <w:r>
        <w:t>COOH geeft sneller protonen af.</w:t>
      </w:r>
    </w:p>
    <w:p w:rsidR="00C64F68" w:rsidRDefault="001C4A83" w:rsidP="00486CF3">
      <w:pPr>
        <w:pStyle w:val="Vraagweb"/>
      </w:pPr>
      <w:bookmarkStart w:id="46" w:name="_Ref511656577"/>
      <w:r>
        <w:t>3</w:t>
      </w:r>
      <w:r>
        <w:object w:dxaOrig="782" w:dyaOrig="878">
          <v:shape id="_x0000_i1167" type="#_x0000_t75" style="width:11.65pt;height:13.2pt" o:ole="">
            <v:imagedata r:id="rId7" o:title=""/>
          </v:shape>
          <o:OLEObject Type="Embed" ProgID="ACD.ChemSketch.20" ShapeID="_x0000_i1167" DrawAspect="Content" ObjectID="_1319626821" r:id="rId190"/>
        </w:object>
      </w:r>
      <w:r>
        <w:tab/>
      </w:r>
      <w:r w:rsidR="00C64F68">
        <w:t xml:space="preserve">Door toevoegen zuur zal evenwicht </w:t>
      </w:r>
      <w:r w:rsidR="00C64F68">
        <w:sym w:font="Monotype Sorts" w:char="F0C0"/>
      </w:r>
      <w:r w:rsidR="00C64F68">
        <w:t xml:space="preserve"> naar links gaan </w:t>
      </w:r>
      <w:r w:rsidR="00C64F68">
        <w:sym w:font="Symbol" w:char="F0DE"/>
      </w:r>
      <w:r w:rsidR="00C64F68">
        <w:t xml:space="preserve"> minder (III)</w:t>
      </w:r>
      <w:bookmarkEnd w:id="46"/>
    </w:p>
    <w:p w:rsidR="00C64F68" w:rsidRDefault="00C64F68" w:rsidP="00C64F68">
      <w:r>
        <w:t xml:space="preserve">en evenwicht </w:t>
      </w:r>
      <w:r>
        <w:sym w:font="Monotype Sorts" w:char="F0C1"/>
      </w:r>
      <w:r>
        <w:t xml:space="preserve"> naar rechts </w:t>
      </w:r>
      <w:r>
        <w:sym w:font="Symbol" w:char="F0DE"/>
      </w:r>
      <w:r>
        <w:t xml:space="preserve"> meer (IV)</w:t>
      </w:r>
    </w:p>
    <w:p w:rsidR="00C64F68" w:rsidRDefault="001C4A83" w:rsidP="00486CF3">
      <w:pPr>
        <w:pStyle w:val="Vraagweb"/>
      </w:pPr>
      <w:r>
        <w:t>4</w:t>
      </w:r>
      <w:r>
        <w:object w:dxaOrig="782" w:dyaOrig="878">
          <v:shape id="_x0000_i1168" type="#_x0000_t75" style="width:11.65pt;height:13.2pt" o:ole="">
            <v:imagedata r:id="rId7" o:title=""/>
          </v:shape>
          <o:OLEObject Type="Embed" ProgID="ACD.ChemSketch.20" ShapeID="_x0000_i1168" DrawAspect="Content" ObjectID="_1319626822" r:id="rId191"/>
        </w:object>
      </w:r>
      <w:r>
        <w:tab/>
      </w:r>
      <w:r w:rsidR="00C64F68">
        <w:t xml:space="preserve">Een oplossing van glycine in water reageert zuur (zie </w:t>
      </w:r>
      <w:r>
        <w:t>1</w:t>
      </w:r>
      <w:r w:rsidR="00C64F68">
        <w:t xml:space="preserve">) en bevat dus meer III dan IV. Om evenveel III en IV te krijgen moet je dus aanzuren (zie </w:t>
      </w:r>
      <w:r>
        <w:t>3</w:t>
      </w:r>
      <w:r w:rsidR="00C64F68">
        <w:t>)</w:t>
      </w:r>
    </w:p>
    <w:p w:rsidR="00C64F68" w:rsidRDefault="001C4A83" w:rsidP="00486CF3">
      <w:pPr>
        <w:pStyle w:val="Vraagweb"/>
      </w:pPr>
      <w:r>
        <w:lastRenderedPageBreak/>
        <w:t>5</w:t>
      </w:r>
      <w:r>
        <w:object w:dxaOrig="782" w:dyaOrig="878">
          <v:shape id="_x0000_i1169" type="#_x0000_t75" style="width:11.65pt;height:13.2pt" o:ole="">
            <v:imagedata r:id="rId7" o:title=""/>
          </v:shape>
          <o:OLEObject Type="Embed" ProgID="ACD.ChemSketch.20" ShapeID="_x0000_i1169" DrawAspect="Content" ObjectID="_1319626823" r:id="rId192"/>
        </w:object>
      </w:r>
      <w:r>
        <w:tab/>
      </w:r>
      <w:r w:rsidR="00C64F68">
        <w:t>Bij IEP geldt [H</w:t>
      </w:r>
      <w:r w:rsidR="00C64F68">
        <w:rPr>
          <w:vertAlign w:val="subscript"/>
        </w:rPr>
        <w:t>2</w:t>
      </w:r>
      <w:r w:rsidR="00C64F68">
        <w:t>N</w:t>
      </w:r>
      <w:r w:rsidR="00C64F68">
        <w:sym w:font="Symbol" w:char="F02D"/>
      </w:r>
      <w:r w:rsidR="00C64F68">
        <w:t>CH</w:t>
      </w:r>
      <w:r w:rsidR="00C64F68">
        <w:rPr>
          <w:vertAlign w:val="subscript"/>
        </w:rPr>
        <w:t>2</w:t>
      </w:r>
      <w:r w:rsidR="00C64F68">
        <w:sym w:font="Symbol" w:char="F02D"/>
      </w:r>
      <w:r w:rsidR="00C64F68">
        <w:t>COO</w:t>
      </w:r>
      <w:r w:rsidR="00C64F68">
        <w:rPr>
          <w:vertAlign w:val="superscript"/>
        </w:rPr>
        <w:sym w:font="Symbol" w:char="F02D"/>
      </w:r>
      <w:r w:rsidR="00C64F68">
        <w:t>] = [</w:t>
      </w:r>
      <w:r w:rsidR="00C64F68">
        <w:rPr>
          <w:vertAlign w:val="superscript"/>
        </w:rPr>
        <w:t>+</w:t>
      </w:r>
      <w:r w:rsidR="00C64F68">
        <w:t>H</w:t>
      </w:r>
      <w:r w:rsidR="00C64F68">
        <w:rPr>
          <w:vertAlign w:val="subscript"/>
        </w:rPr>
        <w:t>3</w:t>
      </w:r>
      <w:r w:rsidR="00C64F68">
        <w:t>N</w:t>
      </w:r>
      <w:r w:rsidR="00C64F68">
        <w:sym w:font="Symbol" w:char="F02D"/>
      </w:r>
      <w:r w:rsidR="00C64F68">
        <w:t>CH</w:t>
      </w:r>
      <w:r w:rsidR="00C64F68">
        <w:rPr>
          <w:vertAlign w:val="subscript"/>
        </w:rPr>
        <w:t>2</w:t>
      </w:r>
      <w:r w:rsidR="00C64F68">
        <w:sym w:font="Symbol" w:char="F02D"/>
      </w:r>
      <w:r w:rsidR="00C64F68">
        <w:t>COOH]</w:t>
      </w:r>
    </w:p>
    <w:p w:rsidR="00C64F68" w:rsidRDefault="00C64F68" w:rsidP="00C64F68">
      <w:r>
        <w:rPr>
          <w:position w:val="-32"/>
        </w:rPr>
        <w:object w:dxaOrig="5960" w:dyaOrig="760">
          <v:shape id="_x0000_i1170" type="#_x0000_t75" style="width:298.15pt;height:38.05pt" o:ole="" fillcolor="window">
            <v:imagedata r:id="rId193" o:title=""/>
          </v:shape>
          <o:OLEObject Type="Embed" ProgID="Equation.3" ShapeID="_x0000_i1170" DrawAspect="Content" ObjectID="_1319626824" r:id="rId194"/>
        </w:object>
      </w:r>
    </w:p>
    <w:p w:rsidR="00C64F68" w:rsidRDefault="00C64F68" w:rsidP="00C64F68">
      <w:r>
        <w:rPr>
          <w:position w:val="-32"/>
        </w:rPr>
        <w:object w:dxaOrig="3019" w:dyaOrig="760">
          <v:shape id="_x0000_i1171" type="#_x0000_t75" style="width:151.1pt;height:38.05pt" o:ole="" fillcolor="window">
            <v:imagedata r:id="rId195" o:title=""/>
          </v:shape>
          <o:OLEObject Type="Embed" ProgID="Equation.3" ShapeID="_x0000_i1171" DrawAspect="Content" ObjectID="_1319626825" r:id="rId196"/>
        </w:object>
      </w:r>
    </w:p>
    <w:p w:rsidR="00C64F68" w:rsidRDefault="00C64F68" w:rsidP="00C64F68">
      <w:r>
        <w:t>[H</w:t>
      </w:r>
      <w:r>
        <w:rPr>
          <w:vertAlign w:val="subscript"/>
        </w:rPr>
        <w:t>3</w:t>
      </w:r>
      <w:r>
        <w:t>O</w:t>
      </w:r>
      <w:r>
        <w:rPr>
          <w:vertAlign w:val="superscript"/>
        </w:rPr>
        <w:t>+</w:t>
      </w:r>
      <w:r>
        <w:t>]</w:t>
      </w:r>
      <w:r>
        <w:rPr>
          <w:vertAlign w:val="superscript"/>
        </w:rPr>
        <w:t>2</w:t>
      </w:r>
      <w:r>
        <w:t xml:space="preserve"> = </w:t>
      </w:r>
      <w:r>
        <w:rPr>
          <w:position w:val="-30"/>
        </w:rPr>
        <w:object w:dxaOrig="1020" w:dyaOrig="720">
          <v:shape id="_x0000_i1172" type="#_x0000_t75" style="width:51.2pt;height:36pt" o:ole="" fillcolor="window">
            <v:imagedata r:id="rId197" o:title=""/>
          </v:shape>
          <o:OLEObject Type="Embed" ProgID="Equation.3" ShapeID="_x0000_i1172" DrawAspect="Content" ObjectID="_1319626826" r:id="rId198"/>
        </w:object>
      </w:r>
      <w:r>
        <w:t xml:space="preserve"> = 6,4</w:t>
      </w:r>
      <w:r>
        <w:sym w:font="Symbol" w:char="F0D7"/>
      </w:r>
      <w:r>
        <w:t>10</w:t>
      </w:r>
      <w:r>
        <w:rPr>
          <w:vertAlign w:val="superscript"/>
        </w:rPr>
        <w:sym w:font="Symbol" w:char="F02D"/>
      </w:r>
      <w:r>
        <w:rPr>
          <w:vertAlign w:val="superscript"/>
        </w:rPr>
        <w:t>13</w:t>
      </w:r>
      <w:r>
        <w:t xml:space="preserve"> </w:t>
      </w:r>
      <w:r>
        <w:sym w:font="Symbol" w:char="F0DE"/>
      </w:r>
      <w:r>
        <w:t xml:space="preserve"> [H</w:t>
      </w:r>
      <w:r>
        <w:rPr>
          <w:vertAlign w:val="subscript"/>
        </w:rPr>
        <w:t>3</w:t>
      </w:r>
      <w:r>
        <w:t>O</w:t>
      </w:r>
      <w:r>
        <w:rPr>
          <w:vertAlign w:val="superscript"/>
        </w:rPr>
        <w:t>+</w:t>
      </w:r>
      <w:r>
        <w:t>] = 8,0</w:t>
      </w:r>
      <w:r>
        <w:sym w:font="Symbol" w:char="F0D7"/>
      </w:r>
      <w:r>
        <w:t>10</w:t>
      </w:r>
      <w:r>
        <w:rPr>
          <w:vertAlign w:val="superscript"/>
        </w:rPr>
        <w:sym w:font="Symbol" w:char="F02D"/>
      </w:r>
      <w:r>
        <w:rPr>
          <w:vertAlign w:val="superscript"/>
        </w:rPr>
        <w:t>7</w:t>
      </w:r>
      <w:r>
        <w:t xml:space="preserve"> </w:t>
      </w:r>
      <w:r>
        <w:sym w:font="Symbol" w:char="F0DE"/>
      </w:r>
      <w:r>
        <w:t xml:space="preserve"> pH = 6,10</w:t>
      </w:r>
    </w:p>
    <w:p w:rsidR="00C64F68" w:rsidRDefault="00F270E0" w:rsidP="00486CF3">
      <w:pPr>
        <w:pStyle w:val="Vraagweb"/>
      </w:pPr>
      <w:r>
        <w:t>6</w:t>
      </w:r>
      <w:r w:rsidR="001C4A83">
        <w:object w:dxaOrig="782" w:dyaOrig="878">
          <v:shape id="_x0000_i1173" type="#_x0000_t75" style="width:11.65pt;height:13.2pt" o:ole="">
            <v:imagedata r:id="rId7" o:title=""/>
          </v:shape>
          <o:OLEObject Type="Embed" ProgID="ACD.ChemSketch.20" ShapeID="_x0000_i1173" DrawAspect="Content" ObjectID="_1319626827" r:id="rId199"/>
        </w:object>
      </w:r>
      <w:r w:rsidR="001C4A83">
        <w:tab/>
      </w:r>
      <w:r w:rsidR="00C64F68">
        <w:t xml:space="preserve">Bij titratie van (I) met base zou er een reactie plaatsvinden met </w:t>
      </w:r>
      <w:r w:rsidR="00C64F68">
        <w:sym w:font="Symbol" w:char="F02D"/>
      </w:r>
      <w:r w:rsidR="00C64F68">
        <w:t xml:space="preserve">COOH-groep, men zou dan veeleer een titratiecurve verwachten volgens 3 waar ook een </w:t>
      </w:r>
      <w:r w:rsidR="00C64F68">
        <w:sym w:font="Symbol" w:char="F02D"/>
      </w:r>
      <w:r w:rsidR="00C64F68">
        <w:t>COOH-groep reageert.</w:t>
      </w:r>
    </w:p>
    <w:p w:rsidR="00C64F68" w:rsidRDefault="00C64F68" w:rsidP="00C64F68">
      <w:r>
        <w:rPr>
          <w:spacing w:val="-4"/>
        </w:rPr>
        <w:t xml:space="preserve">Bij titratie van (II) reageert de zure </w:t>
      </w:r>
      <w:r>
        <w:rPr>
          <w:spacing w:val="-4"/>
        </w:rPr>
        <w:sym w:font="Symbol" w:char="F02D"/>
      </w:r>
      <w:r>
        <w:rPr>
          <w:spacing w:val="-4"/>
        </w:rPr>
        <w:t>NH</w:t>
      </w:r>
      <w:r>
        <w:rPr>
          <w:spacing w:val="-4"/>
          <w:vertAlign w:val="subscript"/>
        </w:rPr>
        <w:t>3</w:t>
      </w:r>
      <w:r>
        <w:rPr>
          <w:spacing w:val="-4"/>
          <w:vertAlign w:val="superscript"/>
        </w:rPr>
        <w:t>+</w:t>
      </w:r>
      <w:r>
        <w:rPr>
          <w:spacing w:val="-4"/>
        </w:rPr>
        <w:t>-groep met de base, zoals dat ook in titratie 1 het geval is</w:t>
      </w:r>
    </w:p>
    <w:p w:rsidR="00C64F68" w:rsidRDefault="00C64F68" w:rsidP="00C64F68">
      <w:r>
        <w:t xml:space="preserve">Glycine bevat dus een </w:t>
      </w:r>
      <w:r>
        <w:sym w:font="Symbol" w:char="F02D"/>
      </w:r>
      <w:r>
        <w:t>NH</w:t>
      </w:r>
      <w:r>
        <w:rPr>
          <w:vertAlign w:val="subscript"/>
        </w:rPr>
        <w:t>3</w:t>
      </w:r>
      <w:r>
        <w:rPr>
          <w:vertAlign w:val="superscript"/>
        </w:rPr>
        <w:t>+</w:t>
      </w:r>
      <w:r>
        <w:t>-groep en lijkt dus op (II)</w:t>
      </w:r>
    </w:p>
    <w:p w:rsidR="004D1194" w:rsidRDefault="004D1194" w:rsidP="00672FDD">
      <w:pPr>
        <w:pStyle w:val="Kop1"/>
        <w:ind w:left="-851"/>
      </w:pPr>
      <w:r>
        <w:object w:dxaOrig="2045" w:dyaOrig="1426">
          <v:shape id="_x0000_i1174" type="#_x0000_t75" style="width:41.05pt;height:28.9pt" o:ole="">
            <v:imagedata r:id="rId5" o:title=""/>
          </v:shape>
          <o:OLEObject Type="Embed" ProgID="ACD.ChemSketch.20" ShapeID="_x0000_i1174" DrawAspect="Content" ObjectID="_1319626828" r:id="rId200"/>
        </w:object>
      </w:r>
      <w:r>
        <w:tab/>
      </w:r>
      <w:r w:rsidR="0056306A">
        <w:t>Elektrochemie</w:t>
      </w:r>
    </w:p>
    <w:p w:rsidR="00F05268" w:rsidRDefault="00F270E0" w:rsidP="00486CF3">
      <w:pPr>
        <w:pStyle w:val="Vraagweb"/>
      </w:pPr>
      <w:r>
        <w:t>1</w:t>
      </w:r>
      <w:r w:rsidR="004D1194">
        <w:object w:dxaOrig="782" w:dyaOrig="878">
          <v:shape id="_x0000_i1175" type="#_x0000_t75" style="width:14.2pt;height:16.75pt" o:ole="">
            <v:imagedata r:id="rId201" o:title=""/>
          </v:shape>
          <o:OLEObject Type="Embed" ProgID="ACD.ChemSketch.20" ShapeID="_x0000_i1175" DrawAspect="Content" ObjectID="_1319626829" r:id="rId202"/>
        </w:object>
      </w:r>
      <w:r w:rsidR="004D1194" w:rsidRPr="00411638">
        <w:tab/>
      </w:r>
      <w:bookmarkEnd w:id="44"/>
      <w:r w:rsidR="001C4A83">
        <w:t>A</w:t>
      </w:r>
      <w:r w:rsidR="00250129">
        <w:t xml:space="preserve"> (cel B heeft de grootste potentiaal; de concentratieverhouding is daar het groots </w:t>
      </w:r>
      <w:r w:rsidR="00250129">
        <w:sym w:font="Symbol" w:char="F0DE"/>
      </w:r>
      <w:r w:rsidR="00250129">
        <w:t xml:space="preserve"> cel B is het galvanische element; de linkerhalfcel van cel B heeft de hoogste concentratie: op elektrode III slaat dus koper neer en is de pluspool. De elektronenstroom loopt dus van elektrode IV naar elektrode I van cel A (elektrolysecel) </w:t>
      </w:r>
      <w:r w:rsidR="00250129">
        <w:sym w:font="Symbol" w:char="F0DE"/>
      </w:r>
      <w:r w:rsidR="00250129">
        <w:t xml:space="preserve"> op deze minpool slaat dus koper neer.)</w:t>
      </w:r>
    </w:p>
    <w:p w:rsidR="00F05268" w:rsidRPr="002A0665" w:rsidRDefault="00F270E0" w:rsidP="00486CF3">
      <w:pPr>
        <w:pStyle w:val="Vraagweb"/>
        <w:rPr>
          <w:vertAlign w:val="superscript"/>
        </w:rPr>
      </w:pPr>
      <w:r>
        <w:t>2</w:t>
      </w:r>
      <w:r w:rsidR="001C4A83">
        <w:object w:dxaOrig="782" w:dyaOrig="878">
          <v:shape id="_x0000_i1176" type="#_x0000_t75" style="width:11.65pt;height:13.2pt" o:ole="">
            <v:imagedata r:id="rId7" o:title=""/>
          </v:shape>
          <o:OLEObject Type="Embed" ProgID="ACD.ChemSketch.20" ShapeID="_x0000_i1176" DrawAspect="Content" ObjectID="_1319626830" r:id="rId203"/>
        </w:object>
      </w:r>
      <w:r w:rsidR="001C4A83">
        <w:tab/>
        <w:t>A</w:t>
      </w:r>
      <w:r w:rsidR="002D6B71">
        <w:t xml:space="preserve"> (de potentiaal van de koperelektrode is 0,34 + 0,059/2 log 0,1 = 0,31. De zilverelektrode heeft dus een potentiaal van 0,31 + 0,29 = 0,60. Er geldt dus 0,60 = 0,80 + 0,059 log[Ag</w:t>
      </w:r>
      <w:r w:rsidR="002D6B71">
        <w:rPr>
          <w:vertAlign w:val="superscript"/>
        </w:rPr>
        <w:t>+</w:t>
      </w:r>
      <w:r w:rsidR="002D6B71">
        <w:t xml:space="preserve">] </w:t>
      </w:r>
      <w:r w:rsidR="002D6B71">
        <w:sym w:font="Symbol" w:char="F0DE"/>
      </w:r>
      <w:r w:rsidR="002D6B71">
        <w:t xml:space="preserve"> </w:t>
      </w:r>
      <w:r w:rsidR="002A0665">
        <w:t>[</w:t>
      </w:r>
      <w:r w:rsidR="002D6B71">
        <w:t>A</w:t>
      </w:r>
      <w:r w:rsidR="002A0665">
        <w:t>g</w:t>
      </w:r>
      <w:r w:rsidR="002A0665">
        <w:rPr>
          <w:vertAlign w:val="superscript"/>
        </w:rPr>
        <w:t>+</w:t>
      </w:r>
      <w:r w:rsidR="002A0665">
        <w:t>] = 10</w:t>
      </w:r>
      <w:r w:rsidR="002A0665">
        <w:rPr>
          <w:vertAlign w:val="superscript"/>
        </w:rPr>
        <w:sym w:font="Symbol" w:char="F02D"/>
      </w:r>
      <w:r w:rsidR="002A0665">
        <w:rPr>
          <w:vertAlign w:val="superscript"/>
        </w:rPr>
        <w:t>3,4</w:t>
      </w:r>
      <w:r w:rsidR="002A0665">
        <w:t xml:space="preserve"> = [IO</w:t>
      </w:r>
      <w:r w:rsidR="002A0665">
        <w:rPr>
          <w:vertAlign w:val="subscript"/>
        </w:rPr>
        <w:t>3</w:t>
      </w:r>
      <w:r w:rsidR="002A0665">
        <w:rPr>
          <w:vertAlign w:val="superscript"/>
        </w:rPr>
        <w:sym w:font="Symbol" w:char="F02D"/>
      </w:r>
      <w:r w:rsidR="002A0665">
        <w:t xml:space="preserve">] </w:t>
      </w:r>
      <w:r w:rsidR="002A0665">
        <w:sym w:font="Symbol" w:char="F0DE"/>
      </w:r>
      <w:r w:rsidR="002A0665">
        <w:t xml:space="preserve"> oplosbaarheidsproduct van kaliumjodaat = [Ag</w:t>
      </w:r>
      <w:r w:rsidR="002A0665">
        <w:rPr>
          <w:vertAlign w:val="superscript"/>
        </w:rPr>
        <w:t>+</w:t>
      </w:r>
      <w:r w:rsidR="002A0665">
        <w:t>][IO</w:t>
      </w:r>
      <w:r w:rsidR="002A0665">
        <w:rPr>
          <w:vertAlign w:val="subscript"/>
        </w:rPr>
        <w:t>3</w:t>
      </w:r>
      <w:r w:rsidR="002A0665">
        <w:rPr>
          <w:vertAlign w:val="superscript"/>
        </w:rPr>
        <w:sym w:font="Symbol" w:char="F02D"/>
      </w:r>
      <w:r w:rsidR="002A0665">
        <w:t>] = 10</w:t>
      </w:r>
      <w:r w:rsidR="002A0665">
        <w:rPr>
          <w:vertAlign w:val="superscript"/>
        </w:rPr>
        <w:sym w:font="Symbol" w:char="F02D"/>
      </w:r>
      <w:r w:rsidR="002A0665">
        <w:rPr>
          <w:vertAlign w:val="superscript"/>
        </w:rPr>
        <w:t xml:space="preserve">6,8 </w:t>
      </w:r>
      <w:r w:rsidR="002A0665">
        <w:t xml:space="preserve"> = 2</w:t>
      </w:r>
      <w:r w:rsidR="002A0665">
        <w:sym w:font="Symbol" w:char="F0D7"/>
      </w:r>
      <w:r w:rsidR="002A0665">
        <w:t>10</w:t>
      </w:r>
      <w:r w:rsidR="002A0665">
        <w:rPr>
          <w:vertAlign w:val="superscript"/>
        </w:rPr>
        <w:sym w:font="Symbol" w:char="F02D"/>
      </w:r>
      <w:r w:rsidR="002A0665">
        <w:rPr>
          <w:vertAlign w:val="superscript"/>
        </w:rPr>
        <w:t>7</w:t>
      </w:r>
    </w:p>
    <w:p w:rsidR="004D1194" w:rsidRDefault="004D1194" w:rsidP="00672FDD">
      <w:pPr>
        <w:pStyle w:val="Kop1"/>
        <w:ind w:left="-851"/>
      </w:pPr>
      <w:r>
        <w:object w:dxaOrig="2045" w:dyaOrig="1426">
          <v:shape id="_x0000_i1177" type="#_x0000_t75" style="width:41.05pt;height:28.9pt" o:ole="">
            <v:imagedata r:id="rId5" o:title=""/>
          </v:shape>
          <o:OLEObject Type="Embed" ProgID="ACD.ChemSketch.20" ShapeID="_x0000_i1177" DrawAspect="Content" ObjectID="_1319626831" r:id="rId204"/>
        </w:object>
      </w:r>
      <w:r>
        <w:tab/>
      </w:r>
      <w:r w:rsidR="0056306A">
        <w:t>Ordelijk</w:t>
      </w:r>
    </w:p>
    <w:p w:rsidR="00DA1891" w:rsidRDefault="00F270E0" w:rsidP="00486CF3">
      <w:pPr>
        <w:pStyle w:val="Vraagweb"/>
      </w:pPr>
      <w:r>
        <w:t>1</w:t>
      </w:r>
      <w:r>
        <w:object w:dxaOrig="782" w:dyaOrig="878">
          <v:shape id="_x0000_i1178" type="#_x0000_t75" style="width:11.65pt;height:13.2pt" o:ole="">
            <v:imagedata r:id="rId7" o:title=""/>
          </v:shape>
          <o:OLEObject Type="Embed" ProgID="ACD.ChemSketch.20" ShapeID="_x0000_i1178" DrawAspect="Content" ObjectID="_1319626832" r:id="rId205"/>
        </w:object>
      </w:r>
      <w:r>
        <w:tab/>
      </w:r>
      <w:r w:rsidR="00DA1891">
        <w:t>2 H</w:t>
      </w:r>
      <w:r w:rsidR="00DA1891">
        <w:rPr>
          <w:vertAlign w:val="subscript"/>
        </w:rPr>
        <w:t>3</w:t>
      </w:r>
      <w:r w:rsidR="00DA1891">
        <w:t>C</w:t>
      </w:r>
      <w:r w:rsidR="00DA1891">
        <w:sym w:font="Symbol" w:char="F02D"/>
      </w:r>
      <w:r w:rsidR="00DA1891">
        <w:t>CH</w:t>
      </w:r>
      <w:r w:rsidR="00DA1891">
        <w:rPr>
          <w:vertAlign w:val="subscript"/>
        </w:rPr>
        <w:t>2</w:t>
      </w:r>
      <w:r w:rsidR="00DA1891">
        <w:t xml:space="preserve">I </w:t>
      </w:r>
      <w:r w:rsidR="00DA1891">
        <w:rPr>
          <w:position w:val="-6"/>
        </w:rPr>
        <w:object w:dxaOrig="760" w:dyaOrig="420">
          <v:shape id="_x0000_i1179" type="#_x0000_t75" style="width:38.05pt;height:20.8pt" o:ole="" fillcolor="window">
            <v:imagedata r:id="rId206" o:title=""/>
          </v:shape>
          <o:OLEObject Type="Embed" ProgID="Equation.3" ShapeID="_x0000_i1179" DrawAspect="Content" ObjectID="_1319626833" r:id="rId207"/>
        </w:object>
      </w:r>
      <w:r w:rsidR="00DA1891">
        <w:t>H</w:t>
      </w:r>
      <w:r w:rsidR="00DA1891">
        <w:rPr>
          <w:vertAlign w:val="subscript"/>
        </w:rPr>
        <w:t>3</w:t>
      </w:r>
      <w:r w:rsidR="00DA1891">
        <w:t>C</w:t>
      </w:r>
      <w:r w:rsidR="00DA1891">
        <w:sym w:font="Symbol" w:char="F02D"/>
      </w:r>
      <w:r w:rsidR="00DA1891">
        <w:t>CH</w:t>
      </w:r>
      <w:r w:rsidR="00DA1891">
        <w:rPr>
          <w:vertAlign w:val="subscript"/>
        </w:rPr>
        <w:t>2</w:t>
      </w:r>
      <w:r w:rsidR="00DA1891">
        <w:sym w:font="Symbol" w:char="F02D"/>
      </w:r>
      <w:r w:rsidR="00DA1891">
        <w:t>CH</w:t>
      </w:r>
      <w:r w:rsidR="00DA1891">
        <w:rPr>
          <w:vertAlign w:val="subscript"/>
        </w:rPr>
        <w:t>2</w:t>
      </w:r>
      <w:r w:rsidR="00DA1891">
        <w:sym w:font="Symbol" w:char="F02D"/>
      </w:r>
      <w:r w:rsidR="00DA1891">
        <w:t>CH</w:t>
      </w:r>
      <w:r w:rsidR="00DA1891">
        <w:rPr>
          <w:vertAlign w:val="subscript"/>
        </w:rPr>
        <w:t>3</w:t>
      </w:r>
      <w:r w:rsidR="00DA1891">
        <w:t xml:space="preserve"> + </w:t>
      </w:r>
      <w:r w:rsidR="00DA1891">
        <w:rPr>
          <w:vertAlign w:val="superscript"/>
        </w:rPr>
        <w:t>128</w:t>
      </w:r>
      <w:r w:rsidR="00DA1891">
        <w:t>I</w:t>
      </w:r>
      <w:r w:rsidR="00DA1891">
        <w:rPr>
          <w:vertAlign w:val="subscript"/>
        </w:rPr>
        <w:t>2</w:t>
      </w:r>
      <w:r w:rsidR="00DA1891">
        <w:rPr>
          <w:vertAlign w:val="superscript"/>
        </w:rPr>
        <w:t>*</w:t>
      </w:r>
    </w:p>
    <w:p w:rsidR="00DA1891" w:rsidRDefault="00DA1891" w:rsidP="00DA1891">
      <w:pPr>
        <w:tabs>
          <w:tab w:val="num" w:pos="0"/>
        </w:tabs>
      </w:pPr>
      <w:r>
        <w:t>I</w:t>
      </w:r>
      <w:r>
        <w:rPr>
          <w:vertAlign w:val="subscript"/>
        </w:rPr>
        <w:t>2</w:t>
      </w:r>
      <w:r>
        <w:rPr>
          <w:vertAlign w:val="superscript"/>
        </w:rPr>
        <w:t>*</w:t>
      </w:r>
      <w:r>
        <w:t xml:space="preserve"> + 2 S</w:t>
      </w:r>
      <w:r>
        <w:rPr>
          <w:vertAlign w:val="subscript"/>
        </w:rPr>
        <w:t>2</w:t>
      </w:r>
      <w:r>
        <w:t>O</w:t>
      </w:r>
      <w:r>
        <w:rPr>
          <w:vertAlign w:val="subscript"/>
        </w:rPr>
        <w:t>3</w:t>
      </w:r>
      <w:r>
        <w:rPr>
          <w:vertAlign w:val="superscript"/>
        </w:rPr>
        <w:t>2</w:t>
      </w:r>
      <w:r>
        <w:rPr>
          <w:vertAlign w:val="superscript"/>
        </w:rPr>
        <w:sym w:font="Symbol" w:char="F02D"/>
      </w:r>
      <w:r>
        <w:t xml:space="preserve"> </w:t>
      </w:r>
      <w:r>
        <w:sym w:font="Symbol" w:char="F0AE"/>
      </w:r>
      <w:r>
        <w:t xml:space="preserve"> S</w:t>
      </w:r>
      <w:r>
        <w:rPr>
          <w:vertAlign w:val="subscript"/>
        </w:rPr>
        <w:t>4</w:t>
      </w:r>
      <w:r>
        <w:t>O</w:t>
      </w:r>
      <w:r>
        <w:rPr>
          <w:vertAlign w:val="subscript"/>
        </w:rPr>
        <w:t>6</w:t>
      </w:r>
      <w:r>
        <w:rPr>
          <w:vertAlign w:val="superscript"/>
        </w:rPr>
        <w:t>2</w:t>
      </w:r>
      <w:r>
        <w:rPr>
          <w:vertAlign w:val="superscript"/>
        </w:rPr>
        <w:sym w:font="Symbol" w:char="F02D"/>
      </w:r>
      <w:r>
        <w:t xml:space="preserve"> + 2 I</w:t>
      </w:r>
      <w:r>
        <w:rPr>
          <w:vertAlign w:val="superscript"/>
        </w:rPr>
        <w:sym w:font="Symbol" w:char="F02D"/>
      </w:r>
      <w:r>
        <w:rPr>
          <w:vertAlign w:val="superscript"/>
        </w:rPr>
        <w:t>*</w:t>
      </w:r>
    </w:p>
    <w:p w:rsidR="00DA1891" w:rsidRDefault="00DA1891" w:rsidP="00DA1891">
      <w:pPr>
        <w:tabs>
          <w:tab w:val="num" w:pos="0"/>
        </w:tabs>
      </w:pPr>
      <w:r>
        <w:t>radioactief jood wordt gereduceerd tot jodide dat wateroplosbaar is.</w:t>
      </w:r>
    </w:p>
    <w:p w:rsidR="00DA1891" w:rsidRDefault="00F270E0" w:rsidP="00486CF3">
      <w:pPr>
        <w:pStyle w:val="Vraagweb"/>
      </w:pPr>
      <w:r>
        <w:t>2</w:t>
      </w:r>
      <w:r w:rsidR="001C4A83">
        <w:object w:dxaOrig="782" w:dyaOrig="878">
          <v:shape id="_x0000_i1180" type="#_x0000_t75" style="width:11.65pt;height:13.2pt" o:ole="">
            <v:imagedata r:id="rId7" o:title=""/>
          </v:shape>
          <o:OLEObject Type="Embed" ProgID="ACD.ChemSketch.20" ShapeID="_x0000_i1180" DrawAspect="Content" ObjectID="_1319626834" r:id="rId208"/>
        </w:object>
      </w:r>
      <w:r w:rsidR="001C4A83">
        <w:tab/>
      </w:r>
    </w:p>
    <w:p w:rsidR="00DA1891" w:rsidRDefault="00DA1891" w:rsidP="00DA1891">
      <w:pPr>
        <w:tabs>
          <w:tab w:val="num" w:pos="0"/>
        </w:tabs>
      </w:pPr>
    </w:p>
    <w:p w:rsidR="00DA1891" w:rsidRDefault="00DA1891" w:rsidP="00DA1891">
      <w:pPr>
        <w:tabs>
          <w:tab w:val="num" w:pos="0"/>
        </w:tabs>
      </w:pPr>
    </w:p>
    <w:p w:rsidR="00DA1891" w:rsidRDefault="00DA1891" w:rsidP="00DA1891">
      <w:pPr>
        <w:tabs>
          <w:tab w:val="num" w:pos="0"/>
        </w:tabs>
      </w:pPr>
      <w:r>
        <w:rPr>
          <w:noProof/>
        </w:rPr>
        <w:pict>
          <v:shapetype id="_x0000_t202" coordsize="21600,21600" o:spt="202" path="m,l,21600r21600,l21600,xe">
            <v:stroke joinstyle="miter"/>
            <v:path gradientshapeok="t" o:connecttype="rect"/>
          </v:shapetype>
          <v:shape id="_x0000_s1033" type="#_x0000_t202" style="position:absolute;margin-left:15.5pt;margin-top:-40.5pt;width:4in;height:43.2pt;z-index:-251659776;mso-wrap-edited:f;mso-wrap-distance-left:0;mso-wrap-distance-right:0;mso-position-horizontal-relative:margin" wrapcoords="0 0 21600 0 21600 21600 0 21600 0 0" o:allowincell="f" filled="f" stroked="f">
            <v:textbox inset=",0,,0">
              <w:txbxContent>
                <w:tbl>
                  <w:tblPr>
                    <w:tblW w:w="0" w:type="auto"/>
                    <w:tblBorders>
                      <w:insideH w:val="single" w:sz="4" w:space="0" w:color="auto"/>
                      <w:insideV w:val="single" w:sz="4" w:space="0" w:color="auto"/>
                    </w:tblBorders>
                    <w:tblLayout w:type="fixed"/>
                    <w:tblCellMar>
                      <w:left w:w="70" w:type="dxa"/>
                      <w:right w:w="70" w:type="dxa"/>
                    </w:tblCellMar>
                    <w:tblLook w:val="0000"/>
                  </w:tblPr>
                  <w:tblGrid>
                    <w:gridCol w:w="855"/>
                    <w:gridCol w:w="690"/>
                    <w:gridCol w:w="690"/>
                    <w:gridCol w:w="690"/>
                    <w:gridCol w:w="690"/>
                    <w:gridCol w:w="690"/>
                    <w:gridCol w:w="635"/>
                    <w:gridCol w:w="635"/>
                  </w:tblGrid>
                  <w:tr w:rsidR="00DA1891">
                    <w:tblPrEx>
                      <w:tblCellMar>
                        <w:top w:w="0" w:type="dxa"/>
                        <w:bottom w:w="0" w:type="dxa"/>
                      </w:tblCellMar>
                    </w:tblPrEx>
                    <w:tc>
                      <w:tcPr>
                        <w:tcW w:w="855" w:type="dxa"/>
                      </w:tcPr>
                      <w:p w:rsidR="00DA1891" w:rsidRDefault="00DA1891">
                        <w:r>
                          <w:rPr>
                            <w:i/>
                          </w:rPr>
                          <w:t>t</w:t>
                        </w:r>
                        <w:r>
                          <w:t xml:space="preserve"> (min)</w:t>
                        </w:r>
                      </w:p>
                    </w:tc>
                    <w:tc>
                      <w:tcPr>
                        <w:tcW w:w="690" w:type="dxa"/>
                      </w:tcPr>
                      <w:p w:rsidR="00DA1891" w:rsidRDefault="00DA1891">
                        <w:r>
                          <w:t>17</w:t>
                        </w:r>
                      </w:p>
                    </w:tc>
                    <w:tc>
                      <w:tcPr>
                        <w:tcW w:w="690" w:type="dxa"/>
                      </w:tcPr>
                      <w:p w:rsidR="00DA1891" w:rsidRDefault="00DA1891">
                        <w:r>
                          <w:t>29</w:t>
                        </w:r>
                      </w:p>
                    </w:tc>
                    <w:tc>
                      <w:tcPr>
                        <w:tcW w:w="690" w:type="dxa"/>
                      </w:tcPr>
                      <w:p w:rsidR="00DA1891" w:rsidRDefault="00DA1891">
                        <w:r>
                          <w:t>50</w:t>
                        </w:r>
                      </w:p>
                    </w:tc>
                    <w:tc>
                      <w:tcPr>
                        <w:tcW w:w="690" w:type="dxa"/>
                      </w:tcPr>
                      <w:p w:rsidR="00DA1891" w:rsidRDefault="00DA1891">
                        <w:r>
                          <w:t>60</w:t>
                        </w:r>
                      </w:p>
                    </w:tc>
                    <w:tc>
                      <w:tcPr>
                        <w:tcW w:w="690" w:type="dxa"/>
                      </w:tcPr>
                      <w:p w:rsidR="00DA1891" w:rsidRDefault="00DA1891">
                        <w:r>
                          <w:t>76</w:t>
                        </w:r>
                      </w:p>
                    </w:tc>
                    <w:tc>
                      <w:tcPr>
                        <w:tcW w:w="635" w:type="dxa"/>
                      </w:tcPr>
                      <w:p w:rsidR="00DA1891" w:rsidRDefault="00DA1891">
                        <w:r>
                          <w:t>105</w:t>
                        </w:r>
                      </w:p>
                    </w:tc>
                    <w:tc>
                      <w:tcPr>
                        <w:tcW w:w="635" w:type="dxa"/>
                      </w:tcPr>
                      <w:p w:rsidR="00DA1891" w:rsidRDefault="00DA1891">
                        <w:r>
                          <w:t>123</w:t>
                        </w:r>
                      </w:p>
                    </w:tc>
                  </w:tr>
                  <w:tr w:rsidR="00DA1891">
                    <w:tblPrEx>
                      <w:tblCellMar>
                        <w:top w:w="0" w:type="dxa"/>
                        <w:bottom w:w="0" w:type="dxa"/>
                      </w:tblCellMar>
                    </w:tblPrEx>
                    <w:tc>
                      <w:tcPr>
                        <w:tcW w:w="855" w:type="dxa"/>
                      </w:tcPr>
                      <w:p w:rsidR="00DA1891" w:rsidRDefault="00DA1891">
                        <w:pPr>
                          <w:rPr>
                            <w:i/>
                            <w:vertAlign w:val="subscript"/>
                          </w:rPr>
                        </w:pPr>
                        <w:r>
                          <w:rPr>
                            <w:i/>
                          </w:rPr>
                          <w:t>N</w:t>
                        </w:r>
                        <w:r>
                          <w:rPr>
                            <w:i/>
                            <w:vertAlign w:val="subscript"/>
                          </w:rPr>
                          <w:t>t</w:t>
                        </w:r>
                      </w:p>
                    </w:tc>
                    <w:tc>
                      <w:tcPr>
                        <w:tcW w:w="690" w:type="dxa"/>
                      </w:tcPr>
                      <w:p w:rsidR="00DA1891" w:rsidRDefault="00DA1891">
                        <w:r>
                          <w:t>6985</w:t>
                        </w:r>
                      </w:p>
                    </w:tc>
                    <w:tc>
                      <w:tcPr>
                        <w:tcW w:w="690" w:type="dxa"/>
                      </w:tcPr>
                      <w:p w:rsidR="00DA1891" w:rsidRDefault="00DA1891">
                        <w:r>
                          <w:t>5111</w:t>
                        </w:r>
                      </w:p>
                    </w:tc>
                    <w:tc>
                      <w:tcPr>
                        <w:tcW w:w="690" w:type="dxa"/>
                      </w:tcPr>
                      <w:p w:rsidR="00DA1891" w:rsidRDefault="00DA1891">
                        <w:r>
                          <w:t>2753</w:t>
                        </w:r>
                      </w:p>
                    </w:tc>
                    <w:tc>
                      <w:tcPr>
                        <w:tcW w:w="690" w:type="dxa"/>
                      </w:tcPr>
                      <w:p w:rsidR="00DA1891" w:rsidRDefault="00DA1891">
                        <w:r>
                          <w:t>2117</w:t>
                        </w:r>
                      </w:p>
                    </w:tc>
                    <w:tc>
                      <w:tcPr>
                        <w:tcW w:w="690" w:type="dxa"/>
                      </w:tcPr>
                      <w:p w:rsidR="00DA1891" w:rsidRDefault="00DA1891">
                        <w:r>
                          <w:t>1256</w:t>
                        </w:r>
                      </w:p>
                    </w:tc>
                    <w:tc>
                      <w:tcPr>
                        <w:tcW w:w="635" w:type="dxa"/>
                      </w:tcPr>
                      <w:p w:rsidR="00DA1891" w:rsidRDefault="00DA1891">
                        <w:r>
                          <w:t>584</w:t>
                        </w:r>
                      </w:p>
                    </w:tc>
                    <w:tc>
                      <w:tcPr>
                        <w:tcW w:w="635" w:type="dxa"/>
                      </w:tcPr>
                      <w:p w:rsidR="00DA1891" w:rsidRDefault="00DA1891">
                        <w:r>
                          <w:t>351</w:t>
                        </w:r>
                      </w:p>
                    </w:tc>
                  </w:tr>
                  <w:tr w:rsidR="00DA1891">
                    <w:tblPrEx>
                      <w:tblCellMar>
                        <w:top w:w="0" w:type="dxa"/>
                        <w:bottom w:w="0" w:type="dxa"/>
                      </w:tblCellMar>
                    </w:tblPrEx>
                    <w:tc>
                      <w:tcPr>
                        <w:tcW w:w="855" w:type="dxa"/>
                      </w:tcPr>
                      <w:p w:rsidR="00DA1891" w:rsidRDefault="00DA1891">
                        <w:pPr>
                          <w:rPr>
                            <w:i/>
                          </w:rPr>
                        </w:pPr>
                        <w:r>
                          <w:t xml:space="preserve">ln </w:t>
                        </w:r>
                        <w:r>
                          <w:rPr>
                            <w:i/>
                          </w:rPr>
                          <w:t>N</w:t>
                        </w:r>
                        <w:r>
                          <w:rPr>
                            <w:i/>
                            <w:vertAlign w:val="subscript"/>
                          </w:rPr>
                          <w:t>t</w:t>
                        </w:r>
                      </w:p>
                    </w:tc>
                    <w:tc>
                      <w:tcPr>
                        <w:tcW w:w="690" w:type="dxa"/>
                      </w:tcPr>
                      <w:p w:rsidR="00DA1891" w:rsidRDefault="00DA1891">
                        <w:r>
                          <w:t>8,85</w:t>
                        </w:r>
                      </w:p>
                    </w:tc>
                    <w:tc>
                      <w:tcPr>
                        <w:tcW w:w="690" w:type="dxa"/>
                      </w:tcPr>
                      <w:p w:rsidR="00DA1891" w:rsidRDefault="00DA1891">
                        <w:r>
                          <w:t>8,54</w:t>
                        </w:r>
                      </w:p>
                    </w:tc>
                    <w:tc>
                      <w:tcPr>
                        <w:tcW w:w="690" w:type="dxa"/>
                      </w:tcPr>
                      <w:p w:rsidR="00DA1891" w:rsidRDefault="00DA1891">
                        <w:r>
                          <w:t>7,92</w:t>
                        </w:r>
                      </w:p>
                    </w:tc>
                    <w:tc>
                      <w:tcPr>
                        <w:tcW w:w="690" w:type="dxa"/>
                      </w:tcPr>
                      <w:p w:rsidR="00DA1891" w:rsidRDefault="00DA1891">
                        <w:r>
                          <w:t>7,66</w:t>
                        </w:r>
                      </w:p>
                    </w:tc>
                    <w:tc>
                      <w:tcPr>
                        <w:tcW w:w="690" w:type="dxa"/>
                      </w:tcPr>
                      <w:p w:rsidR="00DA1891" w:rsidRDefault="00DA1891">
                        <w:r>
                          <w:t>7,14</w:t>
                        </w:r>
                      </w:p>
                    </w:tc>
                    <w:tc>
                      <w:tcPr>
                        <w:tcW w:w="635" w:type="dxa"/>
                      </w:tcPr>
                      <w:p w:rsidR="00DA1891" w:rsidRDefault="00DA1891">
                        <w:r>
                          <w:t>6,37</w:t>
                        </w:r>
                      </w:p>
                    </w:tc>
                    <w:tc>
                      <w:tcPr>
                        <w:tcW w:w="635" w:type="dxa"/>
                      </w:tcPr>
                      <w:p w:rsidR="00DA1891" w:rsidRDefault="00DA1891">
                        <w:r>
                          <w:t>5,86</w:t>
                        </w:r>
                      </w:p>
                    </w:tc>
                  </w:tr>
                </w:tbl>
                <w:p w:rsidR="00DA1891" w:rsidRDefault="00DA1891" w:rsidP="00DA1891"/>
              </w:txbxContent>
            </v:textbox>
            <w10:wrap type="tight" side="left" anchorx="margin"/>
            <w10:anchorlock/>
          </v:shape>
        </w:pict>
      </w:r>
      <w:r>
        <w:t xml:space="preserve">extrapoleren naar </w:t>
      </w:r>
      <w:r>
        <w:rPr>
          <w:i/>
        </w:rPr>
        <w:t>t</w:t>
      </w:r>
      <w:r>
        <w:t xml:space="preserve"> = 0 levert ln </w:t>
      </w:r>
      <w:r>
        <w:rPr>
          <w:i/>
        </w:rPr>
        <w:t>N</w:t>
      </w:r>
      <w:r>
        <w:rPr>
          <w:vertAlign w:val="subscript"/>
        </w:rPr>
        <w:t>o</w:t>
      </w:r>
      <w:r>
        <w:t xml:space="preserve"> = 9,32 </w:t>
      </w:r>
      <w:r>
        <w:sym w:font="Symbol" w:char="F0DE"/>
      </w:r>
      <w:r>
        <w:t xml:space="preserve"> </w:t>
      </w:r>
      <w:r>
        <w:rPr>
          <w:i/>
        </w:rPr>
        <w:t>N</w:t>
      </w:r>
      <w:r>
        <w:rPr>
          <w:vertAlign w:val="subscript"/>
        </w:rPr>
        <w:t>o</w:t>
      </w:r>
      <w:r>
        <w:t xml:space="preserve"> = 11159</w:t>
      </w:r>
    </w:p>
    <w:p w:rsidR="00DA1891" w:rsidRDefault="00DA1891" w:rsidP="00DA1891">
      <w:pPr>
        <w:tabs>
          <w:tab w:val="num" w:pos="0"/>
        </w:tabs>
      </w:pPr>
      <w:r>
        <w:rPr>
          <w:i/>
        </w:rPr>
        <w:t>N</w:t>
      </w:r>
      <w:r>
        <w:rPr>
          <w:i/>
          <w:vertAlign w:val="subscript"/>
        </w:rPr>
        <w:t>t</w:t>
      </w:r>
      <w:r>
        <w:t xml:space="preserve"> =</w:t>
      </w:r>
      <w:r>
        <w:rPr>
          <w:i/>
        </w:rPr>
        <w:t xml:space="preserve"> N</w:t>
      </w:r>
      <w:r>
        <w:rPr>
          <w:vertAlign w:val="subscript"/>
        </w:rPr>
        <w:t>o</w:t>
      </w:r>
      <w:r>
        <w:t xml:space="preserve"> e</w:t>
      </w:r>
      <w:r>
        <w:rPr>
          <w:vertAlign w:val="superscript"/>
        </w:rPr>
        <w:sym w:font="Symbol" w:char="F02D"/>
      </w:r>
      <w:r>
        <w:rPr>
          <w:rFonts w:ascii="Symbol" w:hAnsi="Symbol"/>
          <w:vertAlign w:val="superscript"/>
        </w:rPr>
        <w:t></w:t>
      </w:r>
      <w:r>
        <w:rPr>
          <w:i/>
          <w:vertAlign w:val="superscript"/>
        </w:rPr>
        <w:t>t</w:t>
      </w:r>
      <w:r>
        <w:rPr>
          <w:i/>
        </w:rPr>
        <w:t xml:space="preserve"> </w:t>
      </w:r>
      <w:r>
        <w:rPr>
          <w:i/>
        </w:rPr>
        <w:sym w:font="Symbol" w:char="F0DE"/>
      </w:r>
      <w:r>
        <w:rPr>
          <w:i/>
        </w:rPr>
        <w:t xml:space="preserve"> ln N</w:t>
      </w:r>
      <w:r>
        <w:rPr>
          <w:i/>
          <w:vertAlign w:val="subscript"/>
        </w:rPr>
        <w:t>t</w:t>
      </w:r>
      <w:r>
        <w:t xml:space="preserve"> =</w:t>
      </w:r>
      <w:r>
        <w:rPr>
          <w:i/>
        </w:rPr>
        <w:t xml:space="preserve"> </w:t>
      </w:r>
      <w:r>
        <w:t xml:space="preserve">ln </w:t>
      </w:r>
      <w:r>
        <w:rPr>
          <w:i/>
        </w:rPr>
        <w:t>N</w:t>
      </w:r>
      <w:r>
        <w:rPr>
          <w:vertAlign w:val="subscript"/>
        </w:rPr>
        <w:t>o</w:t>
      </w:r>
      <w:r>
        <w:t xml:space="preserve"> </w:t>
      </w:r>
      <w:r>
        <w:sym w:font="Symbol" w:char="F02D"/>
      </w:r>
      <w:r>
        <w:rPr>
          <w:rFonts w:ascii="Symbol" w:hAnsi="Symbol"/>
        </w:rPr>
        <w:t></w:t>
      </w:r>
      <w:r>
        <w:rPr>
          <w:i/>
        </w:rPr>
        <w:t>t</w:t>
      </w:r>
      <w:r>
        <w:t xml:space="preserve">; </w:t>
      </w:r>
      <w:r>
        <w:rPr>
          <w:rFonts w:ascii="Symbol" w:hAnsi="Symbol"/>
        </w:rPr>
        <w:t></w:t>
      </w:r>
      <w:r>
        <w:t xml:space="preserve"> = </w:t>
      </w:r>
      <w:r w:rsidR="00EC052C">
        <w:sym w:font="Symbol" w:char="F02D"/>
      </w:r>
      <w:r w:rsidR="00EC052C">
        <w:t xml:space="preserve">richtingscoëfficiënt = </w:t>
      </w:r>
      <w:r>
        <w:t>0,02</w:t>
      </w:r>
      <w:r w:rsidR="00EC052C">
        <w:t>79</w:t>
      </w:r>
      <w:r>
        <w:t xml:space="preserve"> min</w:t>
      </w:r>
      <w:r>
        <w:rPr>
          <w:vertAlign w:val="superscript"/>
        </w:rPr>
        <w:sym w:font="Symbol" w:char="F02D"/>
      </w:r>
      <w:r>
        <w:rPr>
          <w:vertAlign w:val="superscript"/>
        </w:rPr>
        <w:t>1</w:t>
      </w:r>
      <w:r>
        <w:t xml:space="preserve">; </w:t>
      </w:r>
      <w:r>
        <w:rPr>
          <w:rFonts w:ascii="Symbol" w:hAnsi="Symbol"/>
        </w:rPr>
        <w:t></w:t>
      </w:r>
      <w:r>
        <w:rPr>
          <w:rFonts w:ascii="Symbol" w:hAnsi="Symbol"/>
        </w:rPr>
        <w:t></w:t>
      </w:r>
      <w:r>
        <w:t xml:space="preserve">= ln2 / </w:t>
      </w:r>
      <w:r>
        <w:rPr>
          <w:rFonts w:ascii="Symbol" w:hAnsi="Symbol"/>
        </w:rPr>
        <w:t></w:t>
      </w:r>
      <w:r>
        <w:t xml:space="preserve"> = 24,</w:t>
      </w:r>
      <w:r w:rsidR="00EC052C">
        <w:t>8</w:t>
      </w:r>
      <w:r>
        <w:t xml:space="preserve"> min</w:t>
      </w:r>
    </w:p>
    <w:p w:rsidR="004D1194" w:rsidRPr="00F05C6F" w:rsidRDefault="00DA1891" w:rsidP="00F05C6F">
      <w:pPr>
        <w:tabs>
          <w:tab w:val="num" w:pos="0"/>
        </w:tabs>
        <w:rPr>
          <w:rFonts w:ascii="Symbol" w:hAnsi="Symbol"/>
        </w:rPr>
      </w:pPr>
      <w:r>
        <w:object w:dxaOrig="5981" w:dyaOrig="6773">
          <v:shape id="_x0000_i1181" type="#_x0000_t75" style="width:299.15pt;height:338.7pt" o:ole="" fillcolor="window">
            <v:imagedata r:id="rId209" o:title=""/>
          </v:shape>
          <o:OLEObject Type="Embed" ProgID="ACD.ChemSketch.20" ShapeID="_x0000_i1181" DrawAspect="Content" ObjectID="_1319626835" r:id="rId210"/>
        </w:object>
      </w:r>
    </w:p>
    <w:sectPr w:rsidR="004D1194" w:rsidRPr="00F05C6F">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Andale Mono IPA"/>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5A0408C"/>
    <w:lvl w:ilvl="0">
      <w:start w:val="1"/>
      <w:numFmt w:val="decimal"/>
      <w:lvlText w:val="%1."/>
      <w:lvlJc w:val="left"/>
      <w:pPr>
        <w:tabs>
          <w:tab w:val="num" w:pos="643"/>
        </w:tabs>
        <w:ind w:left="643" w:hanging="360"/>
      </w:pPr>
    </w:lvl>
  </w:abstractNum>
  <w:abstractNum w:abstractNumId="1">
    <w:nsid w:val="FFFFFF88"/>
    <w:multiLevelType w:val="singleLevel"/>
    <w:tmpl w:val="1B84D64C"/>
    <w:lvl w:ilvl="0">
      <w:start w:val="1"/>
      <w:numFmt w:val="decimal"/>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26B76EBC"/>
    <w:multiLevelType w:val="singleLevel"/>
    <w:tmpl w:val="5508690C"/>
    <w:lvl w:ilvl="0">
      <w:start w:val="1"/>
      <w:numFmt w:val="bullet"/>
      <w:lvlText w:val=""/>
      <w:lvlJc w:val="left"/>
      <w:pPr>
        <w:tabs>
          <w:tab w:val="num" w:pos="360"/>
        </w:tabs>
        <w:ind w:left="360" w:hanging="360"/>
      </w:pPr>
      <w:rPr>
        <w:rFonts w:ascii="Symbol" w:hAnsi="Symbol" w:hint="default"/>
      </w:rPr>
    </w:lvl>
  </w:abstractNum>
  <w:abstractNum w:abstractNumId="4">
    <w:nsid w:val="295D0699"/>
    <w:multiLevelType w:val="singleLevel"/>
    <w:tmpl w:val="AE463CF8"/>
    <w:lvl w:ilvl="0">
      <w:start w:val="1"/>
      <w:numFmt w:val="bullet"/>
      <w:lvlText w:val=""/>
      <w:lvlJc w:val="left"/>
      <w:pPr>
        <w:tabs>
          <w:tab w:val="num" w:pos="360"/>
        </w:tabs>
        <w:ind w:left="360" w:hanging="360"/>
      </w:pPr>
      <w:rPr>
        <w:rFonts w:ascii="Symbol" w:hAnsi="Symbol" w:hint="default"/>
      </w:rPr>
    </w:lvl>
  </w:abstractNum>
  <w:abstractNum w:abstractNumId="5">
    <w:nsid w:val="369079E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6">
    <w:nsid w:val="39006619"/>
    <w:multiLevelType w:val="singleLevel"/>
    <w:tmpl w:val="5BB0C6B4"/>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7">
    <w:nsid w:val="3BA8560E"/>
    <w:multiLevelType w:val="singleLevel"/>
    <w:tmpl w:val="0413000F"/>
    <w:lvl w:ilvl="0">
      <w:start w:val="2"/>
      <w:numFmt w:val="decimal"/>
      <w:lvlText w:val="%1."/>
      <w:lvlJc w:val="left"/>
      <w:pPr>
        <w:tabs>
          <w:tab w:val="num" w:pos="360"/>
        </w:tabs>
        <w:ind w:left="360" w:hanging="360"/>
      </w:pPr>
      <w:rPr>
        <w:rFonts w:hint="default"/>
      </w:rPr>
    </w:lvl>
  </w:abstractNum>
  <w:abstractNum w:abstractNumId="8">
    <w:nsid w:val="45B87678"/>
    <w:multiLevelType w:val="singleLevel"/>
    <w:tmpl w:val="0413000F"/>
    <w:lvl w:ilvl="0">
      <w:start w:val="1"/>
      <w:numFmt w:val="decimal"/>
      <w:lvlText w:val="%1."/>
      <w:lvlJc w:val="left"/>
      <w:pPr>
        <w:tabs>
          <w:tab w:val="num" w:pos="360"/>
        </w:tabs>
        <w:ind w:left="360" w:hanging="360"/>
      </w:pPr>
    </w:lvl>
  </w:abstractNum>
  <w:abstractNum w:abstractNumId="9">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0">
    <w:nsid w:val="57B923F9"/>
    <w:multiLevelType w:val="singleLevel"/>
    <w:tmpl w:val="AE463CF8"/>
    <w:lvl w:ilvl="0">
      <w:start w:val="1"/>
      <w:numFmt w:val="bullet"/>
      <w:lvlText w:val=""/>
      <w:lvlJc w:val="left"/>
      <w:pPr>
        <w:tabs>
          <w:tab w:val="num" w:pos="360"/>
        </w:tabs>
        <w:ind w:left="360" w:hanging="360"/>
      </w:pPr>
      <w:rPr>
        <w:rFonts w:ascii="Symbol" w:hAnsi="Symbol" w:hint="default"/>
      </w:rPr>
    </w:lvl>
  </w:abstractNum>
  <w:abstractNum w:abstractNumId="11">
    <w:nsid w:val="58B738F9"/>
    <w:multiLevelType w:val="singleLevel"/>
    <w:tmpl w:val="EA264412"/>
    <w:lvl w:ilvl="0">
      <w:start w:val="1"/>
      <w:numFmt w:val="decimal"/>
      <w:pStyle w:val="vraag"/>
      <w:lvlText w:val="%1"/>
      <w:lvlJc w:val="left"/>
      <w:pPr>
        <w:tabs>
          <w:tab w:val="num" w:pos="720"/>
        </w:tabs>
        <w:ind w:left="454" w:hanging="454"/>
      </w:pPr>
    </w:lvl>
  </w:abstractNum>
  <w:abstractNum w:abstractNumId="12">
    <w:nsid w:val="5C32298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3">
    <w:nsid w:val="758C3BE9"/>
    <w:multiLevelType w:val="singleLevel"/>
    <w:tmpl w:val="0413000F"/>
    <w:lvl w:ilvl="0">
      <w:start w:val="1"/>
      <w:numFmt w:val="decimal"/>
      <w:lvlText w:val="%1."/>
      <w:lvlJc w:val="left"/>
      <w:pPr>
        <w:tabs>
          <w:tab w:val="num" w:pos="360"/>
        </w:tabs>
        <w:ind w:left="360" w:hanging="360"/>
      </w:pPr>
      <w:rPr>
        <w:rFonts w:hint="default"/>
      </w:rPr>
    </w:lvl>
  </w:abstractNum>
  <w:abstractNum w:abstractNumId="14">
    <w:nsid w:val="78C027D1"/>
    <w:multiLevelType w:val="singleLevel"/>
    <w:tmpl w:val="0413000F"/>
    <w:lvl w:ilvl="0">
      <w:start w:val="1"/>
      <w:numFmt w:val="decimal"/>
      <w:lvlText w:val="%1."/>
      <w:lvlJc w:val="left"/>
      <w:pPr>
        <w:tabs>
          <w:tab w:val="num" w:pos="360"/>
        </w:tabs>
        <w:ind w:left="360" w:hanging="360"/>
      </w:pPr>
    </w:lvl>
  </w:abstractNum>
  <w:num w:numId="1">
    <w:abstractNumId w:val="9"/>
  </w:num>
  <w:num w:numId="2">
    <w:abstractNumId w:val="1"/>
  </w:num>
  <w:num w:numId="3">
    <w:abstractNumId w:val="6"/>
  </w:num>
  <w:num w:numId="4">
    <w:abstractNumId w:val="11"/>
  </w:num>
  <w:num w:numId="5">
    <w:abstractNumId w:val="0"/>
  </w:num>
  <w:num w:numId="6">
    <w:abstractNumId w:val="3"/>
  </w:num>
  <w:num w:numId="7">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4"/>
  </w:num>
  <w:num w:numId="9">
    <w:abstractNumId w:val="8"/>
  </w:num>
  <w:num w:numId="10">
    <w:abstractNumId w:val="7"/>
  </w:num>
  <w:num w:numId="11">
    <w:abstractNumId w:val="13"/>
  </w:num>
  <w:num w:numId="12">
    <w:abstractNumId w:val="11"/>
    <w:lvlOverride w:ilvl="0">
      <w:startOverride w:val="1"/>
    </w:lvlOverride>
  </w:num>
  <w:num w:numId="13">
    <w:abstractNumId w:val="4"/>
  </w:num>
  <w:num w:numId="14">
    <w:abstractNumId w:val="10"/>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2B0EA7"/>
    <w:rsid w:val="00003C7A"/>
    <w:rsid w:val="000417A8"/>
    <w:rsid w:val="00093E15"/>
    <w:rsid w:val="000D244C"/>
    <w:rsid w:val="000F0FCC"/>
    <w:rsid w:val="000F215B"/>
    <w:rsid w:val="00113AB6"/>
    <w:rsid w:val="00153FFD"/>
    <w:rsid w:val="00161C2F"/>
    <w:rsid w:val="0016329C"/>
    <w:rsid w:val="001C4A83"/>
    <w:rsid w:val="001D1A57"/>
    <w:rsid w:val="001E641E"/>
    <w:rsid w:val="001E79EA"/>
    <w:rsid w:val="00250129"/>
    <w:rsid w:val="00271F89"/>
    <w:rsid w:val="00284F8A"/>
    <w:rsid w:val="00295684"/>
    <w:rsid w:val="002A0665"/>
    <w:rsid w:val="002A3E70"/>
    <w:rsid w:val="002B0EA7"/>
    <w:rsid w:val="002D6B71"/>
    <w:rsid w:val="00303441"/>
    <w:rsid w:val="00333739"/>
    <w:rsid w:val="003401BF"/>
    <w:rsid w:val="00373CD5"/>
    <w:rsid w:val="003E29C2"/>
    <w:rsid w:val="00485040"/>
    <w:rsid w:val="00486CF3"/>
    <w:rsid w:val="004C2E77"/>
    <w:rsid w:val="004C7DF4"/>
    <w:rsid w:val="004D1194"/>
    <w:rsid w:val="005051E4"/>
    <w:rsid w:val="0056306A"/>
    <w:rsid w:val="00595ECD"/>
    <w:rsid w:val="005A78C9"/>
    <w:rsid w:val="00654AA5"/>
    <w:rsid w:val="00672FDD"/>
    <w:rsid w:val="00675D1F"/>
    <w:rsid w:val="007665D9"/>
    <w:rsid w:val="00770C5B"/>
    <w:rsid w:val="00793ABB"/>
    <w:rsid w:val="0079405E"/>
    <w:rsid w:val="008D6620"/>
    <w:rsid w:val="009400C8"/>
    <w:rsid w:val="009B015B"/>
    <w:rsid w:val="009C7F72"/>
    <w:rsid w:val="00A2676D"/>
    <w:rsid w:val="00AA1D8B"/>
    <w:rsid w:val="00AD2034"/>
    <w:rsid w:val="00AE0464"/>
    <w:rsid w:val="00AF50D8"/>
    <w:rsid w:val="00B41E24"/>
    <w:rsid w:val="00B6520C"/>
    <w:rsid w:val="00B743B1"/>
    <w:rsid w:val="00B7542A"/>
    <w:rsid w:val="00BA23BD"/>
    <w:rsid w:val="00C64F68"/>
    <w:rsid w:val="00C65D26"/>
    <w:rsid w:val="00CD3A2A"/>
    <w:rsid w:val="00D02BC7"/>
    <w:rsid w:val="00D10AFD"/>
    <w:rsid w:val="00D34294"/>
    <w:rsid w:val="00DA1891"/>
    <w:rsid w:val="00DE0294"/>
    <w:rsid w:val="00DE1F2D"/>
    <w:rsid w:val="00E11CE5"/>
    <w:rsid w:val="00E224D8"/>
    <w:rsid w:val="00E60BC1"/>
    <w:rsid w:val="00E61E12"/>
    <w:rsid w:val="00E853E4"/>
    <w:rsid w:val="00EB1325"/>
    <w:rsid w:val="00EC052C"/>
    <w:rsid w:val="00ED7659"/>
    <w:rsid w:val="00EE2885"/>
    <w:rsid w:val="00F05268"/>
    <w:rsid w:val="00F05C6F"/>
    <w:rsid w:val="00F270E0"/>
    <w:rsid w:val="00F47199"/>
    <w:rsid w:val="00F86E27"/>
    <w:rsid w:val="00FA2B03"/>
    <w:rsid w:val="00FE08DA"/>
    <w:rsid w:val="00FE0D68"/>
    <w:rsid w:val="00FE3DC3"/>
    <w:rsid w:val="00FF28CE"/>
    <w:rsid w:val="00FF73F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B0EA7"/>
    <w:rPr>
      <w:sz w:val="22"/>
    </w:rPr>
  </w:style>
  <w:style w:type="paragraph" w:styleId="Kop1">
    <w:name w:val="heading 1"/>
    <w:basedOn w:val="Standaard"/>
    <w:next w:val="Standaard"/>
    <w:qFormat/>
    <w:rsid w:val="00113AB6"/>
    <w:pPr>
      <w:keepNext/>
      <w:spacing w:before="240" w:after="60"/>
      <w:outlineLvl w:val="0"/>
    </w:pPr>
    <w:rPr>
      <w:rFonts w:ascii="Arial" w:hAnsi="Arial" w:cs="Arial"/>
      <w:b/>
      <w:bCs/>
      <w:kern w:val="32"/>
      <w:sz w:val="32"/>
      <w:szCs w:val="3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Deelvraag">
    <w:name w:val="Deelvraag"/>
    <w:basedOn w:val="Standaard"/>
    <w:rsid w:val="001E79EA"/>
    <w:pPr>
      <w:numPr>
        <w:numId w:val="1"/>
      </w:numPr>
    </w:pPr>
  </w:style>
  <w:style w:type="paragraph" w:customStyle="1" w:styleId="opgave">
    <w:name w:val="opgave"/>
    <w:basedOn w:val="Standaard"/>
    <w:next w:val="Standaard"/>
    <w:rsid w:val="002B0EA7"/>
    <w:pPr>
      <w:numPr>
        <w:numId w:val="3"/>
      </w:numPr>
      <w:tabs>
        <w:tab w:val="center" w:pos="3402"/>
        <w:tab w:val="right" w:pos="9072"/>
      </w:tabs>
      <w:spacing w:before="240" w:after="120" w:line="288" w:lineRule="auto"/>
      <w:outlineLvl w:val="0"/>
    </w:pPr>
    <w:rPr>
      <w:b/>
    </w:rPr>
  </w:style>
  <w:style w:type="paragraph" w:customStyle="1" w:styleId="vraag">
    <w:name w:val="vraag"/>
    <w:basedOn w:val="Standaard"/>
    <w:next w:val="Standaard"/>
    <w:link w:val="vraagChar"/>
    <w:rsid w:val="002B0EA7"/>
    <w:pPr>
      <w:numPr>
        <w:numId w:val="4"/>
      </w:numPr>
      <w:tabs>
        <w:tab w:val="clear" w:pos="720"/>
        <w:tab w:val="left" w:pos="0"/>
      </w:tabs>
      <w:spacing w:after="120"/>
      <w:ind w:left="0" w:hanging="567"/>
      <w:outlineLvl w:val="1"/>
    </w:pPr>
  </w:style>
  <w:style w:type="paragraph" w:customStyle="1" w:styleId="Interlinie">
    <w:name w:val="Interlinie"/>
    <w:basedOn w:val="Standaard"/>
    <w:rsid w:val="004D1194"/>
    <w:pPr>
      <w:tabs>
        <w:tab w:val="num" w:pos="0"/>
      </w:tabs>
      <w:spacing w:before="120"/>
    </w:pPr>
  </w:style>
  <w:style w:type="paragraph" w:customStyle="1" w:styleId="Vraagweb">
    <w:name w:val="Vraagweb"/>
    <w:basedOn w:val="vraag"/>
    <w:link w:val="VraagwebChar"/>
    <w:autoRedefine/>
    <w:rsid w:val="00486CF3"/>
    <w:pPr>
      <w:widowControl w:val="0"/>
      <w:numPr>
        <w:numId w:val="0"/>
      </w:numPr>
      <w:tabs>
        <w:tab w:val="left" w:pos="284"/>
        <w:tab w:val="left" w:pos="4536"/>
        <w:tab w:val="right" w:pos="9072"/>
      </w:tabs>
      <w:spacing w:before="120"/>
      <w:ind w:hanging="567"/>
    </w:pPr>
  </w:style>
  <w:style w:type="table" w:styleId="Tabelraster">
    <w:name w:val="Table Grid"/>
    <w:basedOn w:val="Standaardtabel"/>
    <w:rsid w:val="00ED7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raagChar">
    <w:name w:val="vraag Char"/>
    <w:basedOn w:val="Standaardalinea-lettertype"/>
    <w:link w:val="vraag"/>
    <w:rsid w:val="00595ECD"/>
    <w:rPr>
      <w:sz w:val="22"/>
      <w:lang w:val="nl-NL" w:eastAsia="nl-NL" w:bidi="ar-SA"/>
    </w:rPr>
  </w:style>
  <w:style w:type="character" w:customStyle="1" w:styleId="VraagwebChar">
    <w:name w:val="Vraagweb Char"/>
    <w:basedOn w:val="vraagChar"/>
    <w:link w:val="Vraagweb"/>
    <w:rsid w:val="00486C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90.bin"/><Relationship Id="rId21" Type="http://schemas.openxmlformats.org/officeDocument/2006/relationships/oleObject" Target="embeddings/oleObject9.bin"/><Relationship Id="rId42" Type="http://schemas.openxmlformats.org/officeDocument/2006/relationships/oleObject" Target="embeddings/oleObject28.bin"/><Relationship Id="rId63" Type="http://schemas.openxmlformats.org/officeDocument/2006/relationships/oleObject" Target="embeddings/oleObject46.bin"/><Relationship Id="rId84" Type="http://schemas.openxmlformats.org/officeDocument/2006/relationships/oleObject" Target="embeddings/oleObject62.bin"/><Relationship Id="rId138" Type="http://schemas.openxmlformats.org/officeDocument/2006/relationships/image" Target="media/image31.wmf"/><Relationship Id="rId159" Type="http://schemas.openxmlformats.org/officeDocument/2006/relationships/oleObject" Target="embeddings/oleObject120.bin"/><Relationship Id="rId170" Type="http://schemas.openxmlformats.org/officeDocument/2006/relationships/oleObject" Target="embeddings/oleObject128.bin"/><Relationship Id="rId191" Type="http://schemas.openxmlformats.org/officeDocument/2006/relationships/oleObject" Target="embeddings/oleObject144.bin"/><Relationship Id="rId205" Type="http://schemas.openxmlformats.org/officeDocument/2006/relationships/oleObject" Target="embeddings/oleObject154.bin"/><Relationship Id="rId107" Type="http://schemas.openxmlformats.org/officeDocument/2006/relationships/oleObject" Target="embeddings/oleObject81.bin"/><Relationship Id="rId11" Type="http://schemas.openxmlformats.org/officeDocument/2006/relationships/image" Target="media/image4.png"/><Relationship Id="rId32" Type="http://schemas.openxmlformats.org/officeDocument/2006/relationships/oleObject" Target="embeddings/oleObject20.bin"/><Relationship Id="rId37" Type="http://schemas.openxmlformats.org/officeDocument/2006/relationships/oleObject" Target="embeddings/oleObject24.bin"/><Relationship Id="rId53" Type="http://schemas.openxmlformats.org/officeDocument/2006/relationships/oleObject" Target="embeddings/oleObject36.bin"/><Relationship Id="rId58" Type="http://schemas.openxmlformats.org/officeDocument/2006/relationships/oleObject" Target="embeddings/oleObject41.bin"/><Relationship Id="rId74" Type="http://schemas.openxmlformats.org/officeDocument/2006/relationships/oleObject" Target="embeddings/oleObject54.bin"/><Relationship Id="rId79" Type="http://schemas.openxmlformats.org/officeDocument/2006/relationships/oleObject" Target="embeddings/oleObject58.bin"/><Relationship Id="rId102" Type="http://schemas.openxmlformats.org/officeDocument/2006/relationships/image" Target="media/image22.wmf"/><Relationship Id="rId123" Type="http://schemas.openxmlformats.org/officeDocument/2006/relationships/oleObject" Target="embeddings/oleObject93.bin"/><Relationship Id="rId128" Type="http://schemas.openxmlformats.org/officeDocument/2006/relationships/oleObject" Target="embeddings/oleObject97.bin"/><Relationship Id="rId144" Type="http://schemas.openxmlformats.org/officeDocument/2006/relationships/oleObject" Target="embeddings/oleObject109.bin"/><Relationship Id="rId149" Type="http://schemas.openxmlformats.org/officeDocument/2006/relationships/oleObject" Target="embeddings/oleObject113.bin"/><Relationship Id="rId5" Type="http://schemas.openxmlformats.org/officeDocument/2006/relationships/image" Target="media/image1.wmf"/><Relationship Id="rId90" Type="http://schemas.openxmlformats.org/officeDocument/2006/relationships/oleObject" Target="embeddings/oleObject67.bin"/><Relationship Id="rId95" Type="http://schemas.openxmlformats.org/officeDocument/2006/relationships/oleObject" Target="embeddings/oleObject72.bin"/><Relationship Id="rId160" Type="http://schemas.openxmlformats.org/officeDocument/2006/relationships/oleObject" Target="embeddings/oleObject121.bin"/><Relationship Id="rId165" Type="http://schemas.openxmlformats.org/officeDocument/2006/relationships/image" Target="media/image37.wmf"/><Relationship Id="rId181" Type="http://schemas.openxmlformats.org/officeDocument/2006/relationships/oleObject" Target="embeddings/oleObject136.bin"/><Relationship Id="rId186" Type="http://schemas.openxmlformats.org/officeDocument/2006/relationships/oleObject" Target="embeddings/oleObject140.bin"/><Relationship Id="rId211" Type="http://schemas.openxmlformats.org/officeDocument/2006/relationships/fontTable" Target="fontTable.xml"/><Relationship Id="rId22" Type="http://schemas.openxmlformats.org/officeDocument/2006/relationships/oleObject" Target="embeddings/oleObject10.bin"/><Relationship Id="rId27" Type="http://schemas.openxmlformats.org/officeDocument/2006/relationships/oleObject" Target="embeddings/oleObject15.bin"/><Relationship Id="rId43" Type="http://schemas.openxmlformats.org/officeDocument/2006/relationships/oleObject" Target="embeddings/oleObject29.bin"/><Relationship Id="rId48" Type="http://schemas.openxmlformats.org/officeDocument/2006/relationships/oleObject" Target="embeddings/oleObject33.bin"/><Relationship Id="rId64" Type="http://schemas.openxmlformats.org/officeDocument/2006/relationships/oleObject" Target="embeddings/oleObject47.bin"/><Relationship Id="rId69" Type="http://schemas.openxmlformats.org/officeDocument/2006/relationships/image" Target="media/image15.wmf"/><Relationship Id="rId113" Type="http://schemas.openxmlformats.org/officeDocument/2006/relationships/oleObject" Target="embeddings/oleObject87.bin"/><Relationship Id="rId118" Type="http://schemas.openxmlformats.org/officeDocument/2006/relationships/image" Target="media/image24.wmf"/><Relationship Id="rId134" Type="http://schemas.openxmlformats.org/officeDocument/2006/relationships/image" Target="media/image30.wmf"/><Relationship Id="rId139" Type="http://schemas.openxmlformats.org/officeDocument/2006/relationships/oleObject" Target="embeddings/oleObject104.bin"/><Relationship Id="rId80" Type="http://schemas.openxmlformats.org/officeDocument/2006/relationships/oleObject" Target="embeddings/oleObject59.bin"/><Relationship Id="rId85" Type="http://schemas.openxmlformats.org/officeDocument/2006/relationships/image" Target="media/image19.wmf"/><Relationship Id="rId150" Type="http://schemas.openxmlformats.org/officeDocument/2006/relationships/oleObject" Target="embeddings/oleObject114.bin"/><Relationship Id="rId155" Type="http://schemas.openxmlformats.org/officeDocument/2006/relationships/image" Target="media/image34.wmf"/><Relationship Id="rId171" Type="http://schemas.openxmlformats.org/officeDocument/2006/relationships/oleObject" Target="embeddings/oleObject129.bin"/><Relationship Id="rId176" Type="http://schemas.openxmlformats.org/officeDocument/2006/relationships/oleObject" Target="embeddings/oleObject133.bin"/><Relationship Id="rId192" Type="http://schemas.openxmlformats.org/officeDocument/2006/relationships/oleObject" Target="embeddings/oleObject145.bin"/><Relationship Id="rId197" Type="http://schemas.openxmlformats.org/officeDocument/2006/relationships/image" Target="media/image46.wmf"/><Relationship Id="rId206" Type="http://schemas.openxmlformats.org/officeDocument/2006/relationships/image" Target="media/image48.wmf"/><Relationship Id="rId201" Type="http://schemas.openxmlformats.org/officeDocument/2006/relationships/image" Target="media/image47.wmf"/><Relationship Id="rId12" Type="http://schemas.openxmlformats.org/officeDocument/2006/relationships/image" Target="media/image5.png"/><Relationship Id="rId17" Type="http://schemas.openxmlformats.org/officeDocument/2006/relationships/oleObject" Target="embeddings/oleObject5.bin"/><Relationship Id="rId33" Type="http://schemas.openxmlformats.org/officeDocument/2006/relationships/oleObject" Target="embeddings/oleObject21.bin"/><Relationship Id="rId38" Type="http://schemas.openxmlformats.org/officeDocument/2006/relationships/image" Target="media/image10.wmf"/><Relationship Id="rId59" Type="http://schemas.openxmlformats.org/officeDocument/2006/relationships/oleObject" Target="embeddings/oleObject42.bin"/><Relationship Id="rId103" Type="http://schemas.openxmlformats.org/officeDocument/2006/relationships/oleObject" Target="embeddings/oleObject77.bin"/><Relationship Id="rId108" Type="http://schemas.openxmlformats.org/officeDocument/2006/relationships/oleObject" Target="embeddings/oleObject82.bin"/><Relationship Id="rId124" Type="http://schemas.openxmlformats.org/officeDocument/2006/relationships/oleObject" Target="embeddings/oleObject94.bin"/><Relationship Id="rId129" Type="http://schemas.openxmlformats.org/officeDocument/2006/relationships/image" Target="media/image28.wmf"/><Relationship Id="rId54" Type="http://schemas.openxmlformats.org/officeDocument/2006/relationships/oleObject" Target="embeddings/oleObject37.bin"/><Relationship Id="rId70" Type="http://schemas.openxmlformats.org/officeDocument/2006/relationships/oleObject" Target="embeddings/oleObject51.bin"/><Relationship Id="rId75" Type="http://schemas.openxmlformats.org/officeDocument/2006/relationships/oleObject" Target="embeddings/oleObject55.bin"/><Relationship Id="rId91" Type="http://schemas.openxmlformats.org/officeDocument/2006/relationships/oleObject" Target="embeddings/oleObject68.bin"/><Relationship Id="rId96" Type="http://schemas.openxmlformats.org/officeDocument/2006/relationships/oleObject" Target="embeddings/oleObject73.bin"/><Relationship Id="rId140" Type="http://schemas.openxmlformats.org/officeDocument/2006/relationships/oleObject" Target="embeddings/oleObject105.bin"/><Relationship Id="rId145" Type="http://schemas.openxmlformats.org/officeDocument/2006/relationships/image" Target="media/image32.wmf"/><Relationship Id="rId161" Type="http://schemas.openxmlformats.org/officeDocument/2006/relationships/oleObject" Target="embeddings/oleObject122.bin"/><Relationship Id="rId166" Type="http://schemas.openxmlformats.org/officeDocument/2006/relationships/oleObject" Target="embeddings/oleObject125.bin"/><Relationship Id="rId182" Type="http://schemas.openxmlformats.org/officeDocument/2006/relationships/oleObject" Target="embeddings/oleObject137.bin"/><Relationship Id="rId187" Type="http://schemas.openxmlformats.org/officeDocument/2006/relationships/oleObject" Target="embeddings/oleObject141.bin"/><Relationship Id="rId1" Type="http://schemas.openxmlformats.org/officeDocument/2006/relationships/numbering" Target="numbering.xml"/><Relationship Id="rId6" Type="http://schemas.openxmlformats.org/officeDocument/2006/relationships/oleObject" Target="embeddings/oleObject1.bin"/><Relationship Id="rId212" Type="http://schemas.openxmlformats.org/officeDocument/2006/relationships/theme" Target="theme/theme1.xml"/><Relationship Id="rId23" Type="http://schemas.openxmlformats.org/officeDocument/2006/relationships/oleObject" Target="embeddings/oleObject11.bin"/><Relationship Id="rId28" Type="http://schemas.openxmlformats.org/officeDocument/2006/relationships/oleObject" Target="embeddings/oleObject16.bin"/><Relationship Id="rId49" Type="http://schemas.openxmlformats.org/officeDocument/2006/relationships/image" Target="media/image12.wmf"/><Relationship Id="rId114" Type="http://schemas.openxmlformats.org/officeDocument/2006/relationships/oleObject" Target="embeddings/oleObject88.bin"/><Relationship Id="rId119" Type="http://schemas.openxmlformats.org/officeDocument/2006/relationships/oleObject" Target="embeddings/oleObject91.bin"/><Relationship Id="rId44" Type="http://schemas.openxmlformats.org/officeDocument/2006/relationships/oleObject" Target="embeddings/oleObject30.bin"/><Relationship Id="rId60" Type="http://schemas.openxmlformats.org/officeDocument/2006/relationships/oleObject" Target="embeddings/oleObject43.bin"/><Relationship Id="rId65" Type="http://schemas.openxmlformats.org/officeDocument/2006/relationships/oleObject" Target="embeddings/oleObject48.bin"/><Relationship Id="rId81" Type="http://schemas.openxmlformats.org/officeDocument/2006/relationships/oleObject" Target="embeddings/oleObject60.bin"/><Relationship Id="rId86" Type="http://schemas.openxmlformats.org/officeDocument/2006/relationships/oleObject" Target="embeddings/oleObject63.bin"/><Relationship Id="rId130" Type="http://schemas.openxmlformats.org/officeDocument/2006/relationships/oleObject" Target="embeddings/oleObject98.bin"/><Relationship Id="rId135" Type="http://schemas.openxmlformats.org/officeDocument/2006/relationships/oleObject" Target="embeddings/oleObject101.bin"/><Relationship Id="rId151" Type="http://schemas.openxmlformats.org/officeDocument/2006/relationships/oleObject" Target="embeddings/oleObject115.bin"/><Relationship Id="rId156" Type="http://schemas.openxmlformats.org/officeDocument/2006/relationships/oleObject" Target="embeddings/oleObject118.bin"/><Relationship Id="rId177" Type="http://schemas.openxmlformats.org/officeDocument/2006/relationships/image" Target="media/image40.wmf"/><Relationship Id="rId198" Type="http://schemas.openxmlformats.org/officeDocument/2006/relationships/oleObject" Target="embeddings/oleObject148.bin"/><Relationship Id="rId172" Type="http://schemas.openxmlformats.org/officeDocument/2006/relationships/oleObject" Target="embeddings/oleObject130.bin"/><Relationship Id="rId193" Type="http://schemas.openxmlformats.org/officeDocument/2006/relationships/image" Target="media/image44.wmf"/><Relationship Id="rId202" Type="http://schemas.openxmlformats.org/officeDocument/2006/relationships/oleObject" Target="embeddings/oleObject151.bin"/><Relationship Id="rId207" Type="http://schemas.openxmlformats.org/officeDocument/2006/relationships/oleObject" Target="embeddings/oleObject155.bin"/><Relationship Id="rId13" Type="http://schemas.openxmlformats.org/officeDocument/2006/relationships/image" Target="media/image6.png"/><Relationship Id="rId18" Type="http://schemas.openxmlformats.org/officeDocument/2006/relationships/oleObject" Target="embeddings/oleObject6.bin"/><Relationship Id="rId39" Type="http://schemas.openxmlformats.org/officeDocument/2006/relationships/oleObject" Target="embeddings/oleObject25.bin"/><Relationship Id="rId109" Type="http://schemas.openxmlformats.org/officeDocument/2006/relationships/oleObject" Target="embeddings/oleObject83.bin"/><Relationship Id="rId34" Type="http://schemas.openxmlformats.org/officeDocument/2006/relationships/oleObject" Target="embeddings/oleObject22.bin"/><Relationship Id="rId50" Type="http://schemas.openxmlformats.org/officeDocument/2006/relationships/oleObject" Target="embeddings/oleObject34.bin"/><Relationship Id="rId55" Type="http://schemas.openxmlformats.org/officeDocument/2006/relationships/oleObject" Target="embeddings/oleObject38.bin"/><Relationship Id="rId76" Type="http://schemas.openxmlformats.org/officeDocument/2006/relationships/image" Target="media/image17.png"/><Relationship Id="rId97" Type="http://schemas.openxmlformats.org/officeDocument/2006/relationships/oleObject" Target="embeddings/oleObject74.bin"/><Relationship Id="rId104" Type="http://schemas.openxmlformats.org/officeDocument/2006/relationships/oleObject" Target="embeddings/oleObject78.bin"/><Relationship Id="rId120" Type="http://schemas.openxmlformats.org/officeDocument/2006/relationships/image" Target="media/image25.wmf"/><Relationship Id="rId125" Type="http://schemas.openxmlformats.org/officeDocument/2006/relationships/oleObject" Target="embeddings/oleObject95.bin"/><Relationship Id="rId141" Type="http://schemas.openxmlformats.org/officeDocument/2006/relationships/oleObject" Target="embeddings/oleObject106.bin"/><Relationship Id="rId146" Type="http://schemas.openxmlformats.org/officeDocument/2006/relationships/oleObject" Target="embeddings/oleObject110.bin"/><Relationship Id="rId167" Type="http://schemas.openxmlformats.org/officeDocument/2006/relationships/oleObject" Target="embeddings/oleObject126.bin"/><Relationship Id="rId188" Type="http://schemas.openxmlformats.org/officeDocument/2006/relationships/image" Target="media/image43.wmf"/><Relationship Id="rId7" Type="http://schemas.openxmlformats.org/officeDocument/2006/relationships/image" Target="media/image2.wmf"/><Relationship Id="rId71" Type="http://schemas.openxmlformats.org/officeDocument/2006/relationships/image" Target="media/image16.wmf"/><Relationship Id="rId92" Type="http://schemas.openxmlformats.org/officeDocument/2006/relationships/oleObject" Target="embeddings/oleObject69.bin"/><Relationship Id="rId162" Type="http://schemas.openxmlformats.org/officeDocument/2006/relationships/oleObject" Target="embeddings/oleObject123.bin"/><Relationship Id="rId183"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oleObject" Target="embeddings/oleObject17.bin"/><Relationship Id="rId24" Type="http://schemas.openxmlformats.org/officeDocument/2006/relationships/oleObject" Target="embeddings/oleObject12.bin"/><Relationship Id="rId40" Type="http://schemas.openxmlformats.org/officeDocument/2006/relationships/oleObject" Target="embeddings/oleObject26.bin"/><Relationship Id="rId45" Type="http://schemas.openxmlformats.org/officeDocument/2006/relationships/image" Target="media/image11.wmf"/><Relationship Id="rId66" Type="http://schemas.openxmlformats.org/officeDocument/2006/relationships/oleObject" Target="embeddings/oleObject49.bin"/><Relationship Id="rId87" Type="http://schemas.openxmlformats.org/officeDocument/2006/relationships/oleObject" Target="embeddings/oleObject64.bin"/><Relationship Id="rId110" Type="http://schemas.openxmlformats.org/officeDocument/2006/relationships/oleObject" Target="embeddings/oleObject84.bin"/><Relationship Id="rId115" Type="http://schemas.openxmlformats.org/officeDocument/2006/relationships/oleObject" Target="embeddings/oleObject89.bin"/><Relationship Id="rId131" Type="http://schemas.openxmlformats.org/officeDocument/2006/relationships/image" Target="media/image29.wmf"/><Relationship Id="rId136" Type="http://schemas.openxmlformats.org/officeDocument/2006/relationships/oleObject" Target="embeddings/oleObject102.bin"/><Relationship Id="rId157" Type="http://schemas.openxmlformats.org/officeDocument/2006/relationships/oleObject" Target="embeddings/oleObject119.bin"/><Relationship Id="rId178" Type="http://schemas.openxmlformats.org/officeDocument/2006/relationships/oleObject" Target="embeddings/oleObject134.bin"/><Relationship Id="rId61" Type="http://schemas.openxmlformats.org/officeDocument/2006/relationships/oleObject" Target="embeddings/oleObject44.bin"/><Relationship Id="rId82" Type="http://schemas.openxmlformats.org/officeDocument/2006/relationships/image" Target="media/image18.wmf"/><Relationship Id="rId152" Type="http://schemas.openxmlformats.org/officeDocument/2006/relationships/oleObject" Target="embeddings/oleObject116.bin"/><Relationship Id="rId173" Type="http://schemas.openxmlformats.org/officeDocument/2006/relationships/oleObject" Target="embeddings/oleObject131.bin"/><Relationship Id="rId194" Type="http://schemas.openxmlformats.org/officeDocument/2006/relationships/oleObject" Target="embeddings/oleObject146.bin"/><Relationship Id="rId199" Type="http://schemas.openxmlformats.org/officeDocument/2006/relationships/oleObject" Target="embeddings/oleObject149.bin"/><Relationship Id="rId203" Type="http://schemas.openxmlformats.org/officeDocument/2006/relationships/oleObject" Target="embeddings/oleObject152.bin"/><Relationship Id="rId208" Type="http://schemas.openxmlformats.org/officeDocument/2006/relationships/oleObject" Target="embeddings/oleObject156.bin"/><Relationship Id="rId19" Type="http://schemas.openxmlformats.org/officeDocument/2006/relationships/oleObject" Target="embeddings/oleObject7.bin"/><Relationship Id="rId14" Type="http://schemas.openxmlformats.org/officeDocument/2006/relationships/image" Target="media/image7.png"/><Relationship Id="rId30" Type="http://schemas.openxmlformats.org/officeDocument/2006/relationships/oleObject" Target="embeddings/oleObject18.bin"/><Relationship Id="rId35" Type="http://schemas.openxmlformats.org/officeDocument/2006/relationships/image" Target="media/image9.wmf"/><Relationship Id="rId56" Type="http://schemas.openxmlformats.org/officeDocument/2006/relationships/oleObject" Target="embeddings/oleObject39.bin"/><Relationship Id="rId77" Type="http://schemas.openxmlformats.org/officeDocument/2006/relationships/oleObject" Target="embeddings/oleObject56.bin"/><Relationship Id="rId100" Type="http://schemas.openxmlformats.org/officeDocument/2006/relationships/image" Target="media/image21.wmf"/><Relationship Id="rId105" Type="http://schemas.openxmlformats.org/officeDocument/2006/relationships/oleObject" Target="embeddings/oleObject79.bin"/><Relationship Id="rId126" Type="http://schemas.openxmlformats.org/officeDocument/2006/relationships/oleObject" Target="embeddings/oleObject96.bin"/><Relationship Id="rId147" Type="http://schemas.openxmlformats.org/officeDocument/2006/relationships/oleObject" Target="embeddings/oleObject111.bin"/><Relationship Id="rId168" Type="http://schemas.openxmlformats.org/officeDocument/2006/relationships/image" Target="media/image38.wmf"/><Relationship Id="rId8" Type="http://schemas.openxmlformats.org/officeDocument/2006/relationships/oleObject" Target="embeddings/oleObject2.bin"/><Relationship Id="rId51" Type="http://schemas.openxmlformats.org/officeDocument/2006/relationships/oleObject" Target="embeddings/oleObject35.bin"/><Relationship Id="rId72" Type="http://schemas.openxmlformats.org/officeDocument/2006/relationships/oleObject" Target="embeddings/oleObject52.bin"/><Relationship Id="rId93" Type="http://schemas.openxmlformats.org/officeDocument/2006/relationships/oleObject" Target="embeddings/oleObject70.bin"/><Relationship Id="rId98" Type="http://schemas.openxmlformats.org/officeDocument/2006/relationships/image" Target="media/image20.wmf"/><Relationship Id="rId121" Type="http://schemas.openxmlformats.org/officeDocument/2006/relationships/oleObject" Target="embeddings/oleObject92.bin"/><Relationship Id="rId142" Type="http://schemas.openxmlformats.org/officeDocument/2006/relationships/oleObject" Target="embeddings/oleObject107.bin"/><Relationship Id="rId163" Type="http://schemas.openxmlformats.org/officeDocument/2006/relationships/image" Target="media/image36.wmf"/><Relationship Id="rId184" Type="http://schemas.openxmlformats.org/officeDocument/2006/relationships/oleObject" Target="embeddings/oleObject138.bin"/><Relationship Id="rId189" Type="http://schemas.openxmlformats.org/officeDocument/2006/relationships/oleObject" Target="embeddings/oleObject142.bin"/><Relationship Id="rId3" Type="http://schemas.openxmlformats.org/officeDocument/2006/relationships/settings" Target="settings.xml"/><Relationship Id="rId25" Type="http://schemas.openxmlformats.org/officeDocument/2006/relationships/oleObject" Target="embeddings/oleObject13.bin"/><Relationship Id="rId46" Type="http://schemas.openxmlformats.org/officeDocument/2006/relationships/oleObject" Target="embeddings/oleObject31.bin"/><Relationship Id="rId67" Type="http://schemas.openxmlformats.org/officeDocument/2006/relationships/image" Target="media/image14.wmf"/><Relationship Id="rId116" Type="http://schemas.openxmlformats.org/officeDocument/2006/relationships/image" Target="media/image23.wmf"/><Relationship Id="rId137" Type="http://schemas.openxmlformats.org/officeDocument/2006/relationships/oleObject" Target="embeddings/oleObject103.bin"/><Relationship Id="rId158" Type="http://schemas.openxmlformats.org/officeDocument/2006/relationships/image" Target="media/image35.wmf"/><Relationship Id="rId20" Type="http://schemas.openxmlformats.org/officeDocument/2006/relationships/oleObject" Target="embeddings/oleObject8.bin"/><Relationship Id="rId41" Type="http://schemas.openxmlformats.org/officeDocument/2006/relationships/oleObject" Target="embeddings/oleObject27.bin"/><Relationship Id="rId62" Type="http://schemas.openxmlformats.org/officeDocument/2006/relationships/oleObject" Target="embeddings/oleObject45.bin"/><Relationship Id="rId83" Type="http://schemas.openxmlformats.org/officeDocument/2006/relationships/oleObject" Target="embeddings/oleObject61.bin"/><Relationship Id="rId88" Type="http://schemas.openxmlformats.org/officeDocument/2006/relationships/oleObject" Target="embeddings/oleObject65.bin"/><Relationship Id="rId111" Type="http://schemas.openxmlformats.org/officeDocument/2006/relationships/oleObject" Target="embeddings/oleObject85.bin"/><Relationship Id="rId132" Type="http://schemas.openxmlformats.org/officeDocument/2006/relationships/oleObject" Target="embeddings/oleObject99.bin"/><Relationship Id="rId153" Type="http://schemas.openxmlformats.org/officeDocument/2006/relationships/image" Target="media/image33.wmf"/><Relationship Id="rId174" Type="http://schemas.openxmlformats.org/officeDocument/2006/relationships/image" Target="media/image39.wmf"/><Relationship Id="rId179" Type="http://schemas.openxmlformats.org/officeDocument/2006/relationships/oleObject" Target="embeddings/oleObject135.bin"/><Relationship Id="rId195" Type="http://schemas.openxmlformats.org/officeDocument/2006/relationships/image" Target="media/image45.wmf"/><Relationship Id="rId209" Type="http://schemas.openxmlformats.org/officeDocument/2006/relationships/image" Target="media/image49.wmf"/><Relationship Id="rId190" Type="http://schemas.openxmlformats.org/officeDocument/2006/relationships/oleObject" Target="embeddings/oleObject143.bin"/><Relationship Id="rId204" Type="http://schemas.openxmlformats.org/officeDocument/2006/relationships/oleObject" Target="embeddings/oleObject153.bin"/><Relationship Id="rId15" Type="http://schemas.openxmlformats.org/officeDocument/2006/relationships/image" Target="media/image8.wmf"/><Relationship Id="rId36" Type="http://schemas.openxmlformats.org/officeDocument/2006/relationships/oleObject" Target="embeddings/oleObject23.bin"/><Relationship Id="rId57" Type="http://schemas.openxmlformats.org/officeDocument/2006/relationships/oleObject" Target="embeddings/oleObject40.bin"/><Relationship Id="rId106" Type="http://schemas.openxmlformats.org/officeDocument/2006/relationships/oleObject" Target="embeddings/oleObject80.bin"/><Relationship Id="rId12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oleObject" Target="embeddings/oleObject19.bin"/><Relationship Id="rId52" Type="http://schemas.openxmlformats.org/officeDocument/2006/relationships/image" Target="media/image13.png"/><Relationship Id="rId73" Type="http://schemas.openxmlformats.org/officeDocument/2006/relationships/oleObject" Target="embeddings/oleObject53.bin"/><Relationship Id="rId78" Type="http://schemas.openxmlformats.org/officeDocument/2006/relationships/oleObject" Target="embeddings/oleObject57.bin"/><Relationship Id="rId94" Type="http://schemas.openxmlformats.org/officeDocument/2006/relationships/oleObject" Target="embeddings/oleObject71.bin"/><Relationship Id="rId99" Type="http://schemas.openxmlformats.org/officeDocument/2006/relationships/oleObject" Target="embeddings/oleObject75.bin"/><Relationship Id="rId101" Type="http://schemas.openxmlformats.org/officeDocument/2006/relationships/oleObject" Target="embeddings/oleObject76.bin"/><Relationship Id="rId122" Type="http://schemas.openxmlformats.org/officeDocument/2006/relationships/image" Target="media/image26.wmf"/><Relationship Id="rId143" Type="http://schemas.openxmlformats.org/officeDocument/2006/relationships/oleObject" Target="embeddings/oleObject108.bin"/><Relationship Id="rId148" Type="http://schemas.openxmlformats.org/officeDocument/2006/relationships/oleObject" Target="embeddings/oleObject112.bin"/><Relationship Id="rId164" Type="http://schemas.openxmlformats.org/officeDocument/2006/relationships/oleObject" Target="embeddings/oleObject124.bin"/><Relationship Id="rId169" Type="http://schemas.openxmlformats.org/officeDocument/2006/relationships/oleObject" Target="embeddings/oleObject127.bin"/><Relationship Id="rId185" Type="http://schemas.openxmlformats.org/officeDocument/2006/relationships/oleObject" Target="embeddings/oleObject139.bin"/><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image" Target="media/image41.wmf"/><Relationship Id="rId210" Type="http://schemas.openxmlformats.org/officeDocument/2006/relationships/oleObject" Target="embeddings/oleObject157.bin"/><Relationship Id="rId26" Type="http://schemas.openxmlformats.org/officeDocument/2006/relationships/oleObject" Target="embeddings/oleObject14.bin"/><Relationship Id="rId47" Type="http://schemas.openxmlformats.org/officeDocument/2006/relationships/oleObject" Target="embeddings/oleObject32.bin"/><Relationship Id="rId68" Type="http://schemas.openxmlformats.org/officeDocument/2006/relationships/oleObject" Target="embeddings/oleObject50.bin"/><Relationship Id="rId89" Type="http://schemas.openxmlformats.org/officeDocument/2006/relationships/oleObject" Target="embeddings/oleObject66.bin"/><Relationship Id="rId112" Type="http://schemas.openxmlformats.org/officeDocument/2006/relationships/oleObject" Target="embeddings/oleObject86.bin"/><Relationship Id="rId133" Type="http://schemas.openxmlformats.org/officeDocument/2006/relationships/oleObject" Target="embeddings/oleObject100.bin"/><Relationship Id="rId154" Type="http://schemas.openxmlformats.org/officeDocument/2006/relationships/oleObject" Target="embeddings/oleObject117.bin"/><Relationship Id="rId175" Type="http://schemas.openxmlformats.org/officeDocument/2006/relationships/oleObject" Target="embeddings/oleObject132.bin"/><Relationship Id="rId196" Type="http://schemas.openxmlformats.org/officeDocument/2006/relationships/oleObject" Target="embeddings/oleObject147.bin"/><Relationship Id="rId200" Type="http://schemas.openxmlformats.org/officeDocument/2006/relationships/oleObject" Target="embeddings/oleObject150.bin"/><Relationship Id="rId16" Type="http://schemas.openxmlformats.org/officeDocument/2006/relationships/oleObject" Target="embeddings/oleObject4.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4560</Words>
  <Characters>25083</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29584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P.A.M de Groot</dc:creator>
  <cp:lastModifiedBy>Peter de Groot</cp:lastModifiedBy>
  <cp:revision>2</cp:revision>
  <dcterms:created xsi:type="dcterms:W3CDTF">2009-11-13T13:09:00Z</dcterms:created>
  <dcterms:modified xsi:type="dcterms:W3CDTF">2009-11-13T13:09:00Z</dcterms:modified>
</cp:coreProperties>
</file>