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3D" w:rsidRPr="00CF4CFF" w:rsidRDefault="002E5A3D" w:rsidP="00200D34">
      <w:pPr>
        <w:pStyle w:val="Titel"/>
        <w:rPr>
          <w:color w:val="000000"/>
        </w:rPr>
      </w:pPr>
      <w:r w:rsidRPr="00CF4CFF">
        <w:rPr>
          <w:color w:val="000000"/>
        </w:rPr>
        <w:t>NATIONALE SCHEIKUNDEOLYMPIADE</w:t>
      </w: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r w:rsidRPr="00CF4CFF">
        <w:rPr>
          <w:b/>
          <w:color w:val="000000"/>
        </w:rPr>
        <w:t xml:space="preserve">OPGAVEN VOORRONDE </w:t>
      </w:r>
      <w:r>
        <w:rPr>
          <w:b/>
          <w:color w:val="000000"/>
        </w:rPr>
        <w:t>1</w:t>
      </w:r>
    </w:p>
    <w:p w:rsidR="002E5A3D" w:rsidRPr="00CF4CFF" w:rsidRDefault="002E5A3D" w:rsidP="00200D34">
      <w:pPr>
        <w:jc w:val="center"/>
        <w:rPr>
          <w:b/>
          <w:color w:val="000000"/>
        </w:rPr>
      </w:pPr>
    </w:p>
    <w:p w:rsidR="002E5A3D" w:rsidRPr="00CF4CFF" w:rsidRDefault="002E5A3D" w:rsidP="00200D34">
      <w:pPr>
        <w:jc w:val="center"/>
        <w:rPr>
          <w:b/>
          <w:color w:val="000000"/>
        </w:rPr>
      </w:pPr>
      <w:r w:rsidRPr="00CF4CFF">
        <w:rPr>
          <w:b/>
          <w:color w:val="000000"/>
        </w:rPr>
        <w:t>(de week van)</w:t>
      </w:r>
    </w:p>
    <w:p w:rsidR="002E5A3D" w:rsidRPr="00CF4CFF" w:rsidRDefault="002E5A3D" w:rsidP="00200D34">
      <w:pPr>
        <w:jc w:val="center"/>
        <w:rPr>
          <w:b/>
          <w:color w:val="000000"/>
        </w:rPr>
      </w:pPr>
      <w:r w:rsidRPr="00CF4CFF">
        <w:rPr>
          <w:b/>
          <w:color w:val="000000"/>
        </w:rPr>
        <w:t xml:space="preserve">woensdag </w:t>
      </w:r>
      <w:r>
        <w:rPr>
          <w:b/>
        </w:rPr>
        <w:t>3</w:t>
      </w:r>
      <w:r w:rsidRPr="00CF4CFF">
        <w:rPr>
          <w:b/>
          <w:color w:val="000000"/>
        </w:rPr>
        <w:t xml:space="preserve"> </w:t>
      </w:r>
      <w:r>
        <w:rPr>
          <w:b/>
          <w:color w:val="000000"/>
        </w:rPr>
        <w:t>februari</w:t>
      </w:r>
      <w:r w:rsidRPr="00CF4CFF">
        <w:rPr>
          <w:b/>
          <w:color w:val="000000"/>
        </w:rPr>
        <w:t xml:space="preserve"> 20</w:t>
      </w:r>
      <w:r>
        <w:rPr>
          <w:b/>
          <w:color w:val="000000"/>
        </w:rPr>
        <w:t>10</w:t>
      </w:r>
    </w:p>
    <w:p w:rsidR="002E5A3D" w:rsidRDefault="002E5A3D" w:rsidP="00200D34">
      <w:pPr>
        <w:jc w:val="center"/>
        <w:rPr>
          <w:b/>
        </w:rPr>
      </w:pPr>
    </w:p>
    <w:p w:rsidR="002E5A3D" w:rsidRDefault="002E5A3D" w:rsidP="00200D34">
      <w:pPr>
        <w:jc w:val="center"/>
        <w:rPr>
          <w:b/>
        </w:rPr>
      </w:pPr>
    </w:p>
    <w:p w:rsidR="002E5A3D" w:rsidRDefault="002E5A3D" w:rsidP="00200D34">
      <w:pPr>
        <w:tabs>
          <w:tab w:val="right" w:pos="9356"/>
        </w:tabs>
        <w:jc w:val="center"/>
      </w:pPr>
    </w:p>
    <w:p w:rsidR="002E5A3D" w:rsidRDefault="002E5A3D" w:rsidP="00200D34">
      <w:pPr>
        <w:jc w:val="center"/>
        <w:rPr>
          <w:b/>
        </w:rPr>
      </w:pPr>
    </w:p>
    <w:p w:rsidR="002E5A3D" w:rsidRPr="00997B70" w:rsidRDefault="002E5A3D" w:rsidP="00200D34">
      <w:pPr>
        <w:jc w:val="center"/>
        <w:rPr>
          <w:b/>
        </w:rPr>
      </w:pPr>
    </w:p>
    <w:p w:rsidR="002E5A3D" w:rsidRDefault="002E5A3D" w:rsidP="00200D34">
      <w:pPr>
        <w:jc w:val="center"/>
      </w:pPr>
    </w:p>
    <w:p w:rsidR="002E5A3D" w:rsidRDefault="00886198" w:rsidP="00165F5E">
      <w:pPr>
        <w:tabs>
          <w:tab w:val="left" w:pos="8544"/>
          <w:tab w:val="right" w:pos="9072"/>
        </w:tabs>
        <w:rPr>
          <w:b/>
        </w:rPr>
      </w:pPr>
      <w:r>
        <w:rPr>
          <w:noProof/>
          <w:position w:val="-60"/>
        </w:rPr>
        <w:drawing>
          <wp:inline distT="0" distB="0" distL="0" distR="0">
            <wp:extent cx="2172335" cy="3855085"/>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7"/>
                    <a:srcRect/>
                    <a:stretch>
                      <a:fillRect/>
                    </a:stretch>
                  </pic:blipFill>
                  <pic:spPr bwMode="auto">
                    <a:xfrm>
                      <a:off x="0" y="0"/>
                      <a:ext cx="2172335" cy="3855085"/>
                    </a:xfrm>
                    <a:prstGeom prst="rect">
                      <a:avLst/>
                    </a:prstGeom>
                    <a:noFill/>
                    <a:ln w="9525">
                      <a:noFill/>
                      <a:miter lim="800000"/>
                      <a:headEnd/>
                      <a:tailEnd/>
                    </a:ln>
                  </pic:spPr>
                </pic:pic>
              </a:graphicData>
            </a:graphic>
          </wp:inline>
        </w:drawing>
      </w:r>
      <w:r w:rsidR="002E5A3D">
        <w:rPr>
          <w:noProof/>
          <w:position w:val="-60"/>
        </w:rPr>
        <w:t xml:space="preserve"> </w:t>
      </w:r>
      <w:r>
        <w:rPr>
          <w:b/>
          <w:noProof/>
          <w:position w:val="200"/>
        </w:rPr>
        <w:drawing>
          <wp:inline distT="0" distB="0" distL="0" distR="0">
            <wp:extent cx="3423285" cy="1016635"/>
            <wp:effectExtent l="19050" t="0" r="5715" b="0"/>
            <wp:docPr id="2" name="Afbeelding 5" descr="VU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VU logo.TIF"/>
                    <pic:cNvPicPr>
                      <a:picLocks noChangeAspect="1" noChangeArrowheads="1"/>
                    </pic:cNvPicPr>
                  </pic:nvPicPr>
                  <pic:blipFill>
                    <a:blip r:embed="rId8"/>
                    <a:srcRect/>
                    <a:stretch>
                      <a:fillRect/>
                    </a:stretch>
                  </pic:blipFill>
                  <pic:spPr bwMode="auto">
                    <a:xfrm>
                      <a:off x="0" y="0"/>
                      <a:ext cx="3423285" cy="1016635"/>
                    </a:xfrm>
                    <a:prstGeom prst="rect">
                      <a:avLst/>
                    </a:prstGeom>
                    <a:noFill/>
                    <a:ln w="9525">
                      <a:noFill/>
                      <a:miter lim="800000"/>
                      <a:headEnd/>
                      <a:tailEnd/>
                    </a:ln>
                  </pic:spPr>
                </pic:pic>
              </a:graphicData>
            </a:graphic>
          </wp:inline>
        </w:drawing>
      </w:r>
    </w:p>
    <w:p w:rsidR="002E5A3D" w:rsidRDefault="002E5A3D" w:rsidP="00200D34">
      <w:pPr>
        <w:jc w:val="center"/>
        <w:rPr>
          <w:b/>
        </w:rPr>
      </w:pPr>
    </w:p>
    <w:p w:rsidR="002E5A3D" w:rsidRDefault="002E5A3D" w:rsidP="00200D34">
      <w:pPr>
        <w:jc w:val="center"/>
        <w:rPr>
          <w:b/>
        </w:rPr>
      </w:pPr>
    </w:p>
    <w:p w:rsidR="002E5A3D" w:rsidRDefault="002E5A3D" w:rsidP="00200D34">
      <w:pPr>
        <w:jc w:val="center"/>
        <w:rPr>
          <w:b/>
        </w:rPr>
      </w:pPr>
    </w:p>
    <w:p w:rsidR="002E5A3D" w:rsidRDefault="002E5A3D" w:rsidP="00200D34">
      <w:pPr>
        <w:jc w:val="center"/>
        <w:rPr>
          <w:b/>
        </w:rPr>
      </w:pPr>
    </w:p>
    <w:p w:rsidR="002E5A3D" w:rsidRDefault="002E5A3D" w:rsidP="00200D34">
      <w:pPr>
        <w:numPr>
          <w:ilvl w:val="0"/>
          <w:numId w:val="5"/>
        </w:numPr>
        <w:rPr>
          <w:b/>
          <w:color w:val="000000"/>
        </w:rPr>
      </w:pPr>
      <w:r w:rsidRPr="00CF4CFF">
        <w:rPr>
          <w:b/>
          <w:color w:val="000000"/>
        </w:rPr>
        <w:t xml:space="preserve">Deze voorronde bestaat uit </w:t>
      </w:r>
      <w:r>
        <w:rPr>
          <w:b/>
          <w:color w:val="000000"/>
        </w:rPr>
        <w:t>24</w:t>
      </w:r>
      <w:r w:rsidRPr="00CF4CFF">
        <w:rPr>
          <w:b/>
          <w:color w:val="000000"/>
        </w:rPr>
        <w:t xml:space="preserve"> </w:t>
      </w:r>
      <w:r>
        <w:rPr>
          <w:b/>
          <w:color w:val="000000"/>
        </w:rPr>
        <w:t>meerkeuze</w:t>
      </w:r>
      <w:r w:rsidRPr="00CF4CFF">
        <w:rPr>
          <w:b/>
          <w:color w:val="000000"/>
        </w:rPr>
        <w:t xml:space="preserve">vragen verdeeld over </w:t>
      </w:r>
      <w:r>
        <w:rPr>
          <w:b/>
          <w:color w:val="000000"/>
        </w:rPr>
        <w:t>6</w:t>
      </w:r>
      <w:r w:rsidRPr="00CF4CFF">
        <w:rPr>
          <w:b/>
          <w:color w:val="000000"/>
        </w:rPr>
        <w:t xml:space="preserve"> </w:t>
      </w:r>
      <w:r>
        <w:rPr>
          <w:b/>
          <w:color w:val="000000"/>
        </w:rPr>
        <w:t>onderwerpen en 3 open vragen met in totaal 12 deelvragen en een antwoordblad voor de meerkeuzevragen</w:t>
      </w:r>
    </w:p>
    <w:p w:rsidR="002E5A3D" w:rsidRPr="00CF4CFF" w:rsidRDefault="002E5A3D" w:rsidP="00200D34">
      <w:pPr>
        <w:numPr>
          <w:ilvl w:val="0"/>
          <w:numId w:val="5"/>
        </w:numPr>
        <w:rPr>
          <w:b/>
          <w:color w:val="000000"/>
        </w:rPr>
      </w:pPr>
      <w:r>
        <w:rPr>
          <w:b/>
          <w:color w:val="000000"/>
        </w:rPr>
        <w:t>Gebruik voor elke opgave (met open vragen) een apart antwoordvel, voorzien van naam</w:t>
      </w:r>
    </w:p>
    <w:p w:rsidR="002E5A3D" w:rsidRPr="00CF4CFF" w:rsidRDefault="002E5A3D" w:rsidP="00200D34">
      <w:pPr>
        <w:numPr>
          <w:ilvl w:val="0"/>
          <w:numId w:val="5"/>
        </w:numPr>
        <w:rPr>
          <w:b/>
          <w:color w:val="000000"/>
        </w:rPr>
      </w:pPr>
      <w:r w:rsidRPr="00CF4CFF">
        <w:rPr>
          <w:b/>
          <w:color w:val="000000"/>
        </w:rPr>
        <w:t xml:space="preserve">De maximumscore voor dit werk bedraagt </w:t>
      </w:r>
      <w:r>
        <w:rPr>
          <w:b/>
          <w:color w:val="000000"/>
        </w:rPr>
        <w:t xml:space="preserve">72 </w:t>
      </w:r>
      <w:r w:rsidRPr="00CF4CFF">
        <w:rPr>
          <w:b/>
          <w:color w:val="000000"/>
        </w:rPr>
        <w:t>punten</w:t>
      </w:r>
    </w:p>
    <w:p w:rsidR="002E5A3D" w:rsidRPr="00CF4CFF" w:rsidRDefault="002E5A3D" w:rsidP="00200D34">
      <w:pPr>
        <w:numPr>
          <w:ilvl w:val="0"/>
          <w:numId w:val="5"/>
        </w:numPr>
        <w:rPr>
          <w:b/>
          <w:color w:val="000000"/>
        </w:rPr>
      </w:pPr>
      <w:r w:rsidRPr="00CF4CFF">
        <w:rPr>
          <w:b/>
          <w:color w:val="000000"/>
        </w:rPr>
        <w:t xml:space="preserve">De voorronde duurt maximaal </w:t>
      </w:r>
      <w:r>
        <w:rPr>
          <w:b/>
          <w:color w:val="000000"/>
        </w:rPr>
        <w:t>2</w:t>
      </w:r>
      <w:r w:rsidRPr="00CF4CFF">
        <w:rPr>
          <w:b/>
          <w:color w:val="000000"/>
        </w:rPr>
        <w:t xml:space="preserve"> klokuren</w:t>
      </w:r>
    </w:p>
    <w:p w:rsidR="002E5A3D" w:rsidRPr="00CF4CFF" w:rsidRDefault="002E5A3D" w:rsidP="00200D34">
      <w:pPr>
        <w:numPr>
          <w:ilvl w:val="0"/>
          <w:numId w:val="5"/>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w:t>
      </w:r>
    </w:p>
    <w:p w:rsidR="002E5A3D" w:rsidRDefault="002E5A3D" w:rsidP="00200D34">
      <w:pPr>
        <w:numPr>
          <w:ilvl w:val="0"/>
          <w:numId w:val="5"/>
        </w:numPr>
        <w:rPr>
          <w:b/>
          <w:color w:val="000000"/>
        </w:rPr>
        <w:sectPr w:rsidR="002E5A3D" w:rsidSect="00B526AA">
          <w:footerReference w:type="default" r:id="rId9"/>
          <w:pgSz w:w="11906" w:h="16838" w:code="9"/>
          <w:pgMar w:top="1417" w:right="1417" w:bottom="1417" w:left="1417" w:header="709" w:footer="709" w:gutter="0"/>
          <w:cols w:space="708"/>
        </w:sectPr>
      </w:pPr>
      <w:r w:rsidRPr="00CF4CFF">
        <w:rPr>
          <w:b/>
          <w:color w:val="000000"/>
        </w:rPr>
        <w:t>Bij elke opgave is het aantal punten vermeld dat juiste antwoorden op de vragen oplevert</w:t>
      </w:r>
    </w:p>
    <w:p w:rsidR="002E5A3D" w:rsidRDefault="002E5A3D" w:rsidP="003743D5">
      <w:pPr>
        <w:pStyle w:val="opgave"/>
        <w:numPr>
          <w:ilvl w:val="0"/>
          <w:numId w:val="10"/>
        </w:numPr>
      </w:pPr>
      <w:r>
        <w:lastRenderedPageBreak/>
        <w:t>Meerkeuzevragen</w:t>
      </w:r>
      <w:r>
        <w:tab/>
        <w:t>(totaal 36 punten)</w:t>
      </w:r>
    </w:p>
    <w:p w:rsidR="002E5A3D" w:rsidRPr="00063FFB" w:rsidRDefault="002E5A3D" w:rsidP="00063FFB">
      <w:pPr>
        <w:spacing w:after="240"/>
        <w:rPr>
          <w:b/>
          <w:spacing w:val="-4"/>
        </w:rPr>
      </w:pPr>
      <w:r w:rsidRPr="00063FFB">
        <w:rPr>
          <w:b/>
          <w:spacing w:val="-4"/>
        </w:rPr>
        <w:t>normering: 1½ punt per juist antwoord (Vul bij elke vraag je antwoord(letter) op het antwoordblad in.)</w:t>
      </w:r>
      <w:r w:rsidRPr="00063FFB">
        <w:rPr>
          <w:b/>
          <w:spacing w:val="-4"/>
        </w:rPr>
        <w:br/>
        <w:t xml:space="preserve">Let op: fout antwoord: </w:t>
      </w:r>
      <w:r w:rsidRPr="00063FFB">
        <w:rPr>
          <w:b/>
          <w:spacing w:val="-4"/>
        </w:rPr>
        <w:sym w:font="Symbol" w:char="F02D"/>
      </w:r>
      <w:r w:rsidRPr="00063FFB">
        <w:rPr>
          <w:b/>
          <w:spacing w:val="-4"/>
        </w:rPr>
        <w:t>¼ pt; geen antwoord: 0 pt.</w:t>
      </w:r>
    </w:p>
    <w:tbl>
      <w:tblPr>
        <w:tblW w:w="9727" w:type="dxa"/>
        <w:tblLook w:val="0000"/>
      </w:tblPr>
      <w:tblGrid>
        <w:gridCol w:w="436"/>
        <w:gridCol w:w="375"/>
        <w:gridCol w:w="8916"/>
      </w:tblGrid>
      <w:tr w:rsidR="002E5A3D" w:rsidRPr="00AE43EA" w:rsidTr="00B71297">
        <w:tc>
          <w:tcPr>
            <w:tcW w:w="436" w:type="dxa"/>
          </w:tcPr>
          <w:p w:rsidR="002E5A3D" w:rsidRPr="00AE43EA" w:rsidRDefault="002E5A3D" w:rsidP="00B71297">
            <w:pPr>
              <w:rPr>
                <w:b/>
                <w:sz w:val="26"/>
                <w:szCs w:val="26"/>
              </w:rPr>
            </w:pPr>
          </w:p>
        </w:tc>
        <w:tc>
          <w:tcPr>
            <w:tcW w:w="375" w:type="dxa"/>
          </w:tcPr>
          <w:p w:rsidR="002E5A3D" w:rsidRPr="00AE43EA" w:rsidRDefault="002E5A3D" w:rsidP="00B71297">
            <w:pPr>
              <w:rPr>
                <w:b/>
                <w:sz w:val="26"/>
                <w:szCs w:val="26"/>
              </w:rPr>
            </w:pPr>
          </w:p>
        </w:tc>
        <w:tc>
          <w:tcPr>
            <w:tcW w:w="8916" w:type="dxa"/>
          </w:tcPr>
          <w:p w:rsidR="002E5A3D" w:rsidRPr="00AE43EA" w:rsidRDefault="002E5A3D" w:rsidP="00B71297">
            <w:pPr>
              <w:rPr>
                <w:b/>
                <w:sz w:val="26"/>
                <w:szCs w:val="26"/>
              </w:rPr>
            </w:pPr>
            <w:r>
              <w:rPr>
                <w:b/>
                <w:sz w:val="26"/>
                <w:szCs w:val="26"/>
              </w:rPr>
              <w:t>Vergelijken</w:t>
            </w:r>
          </w:p>
        </w:tc>
      </w:tr>
      <w:tr w:rsidR="002E5A3D" w:rsidTr="00FF05AE">
        <w:tc>
          <w:tcPr>
            <w:tcW w:w="436" w:type="dxa"/>
          </w:tcPr>
          <w:p w:rsidR="002E5A3D" w:rsidRDefault="002E5A3D" w:rsidP="00AE43EA">
            <w:r>
              <w:t>1</w:t>
            </w:r>
          </w:p>
        </w:tc>
        <w:tc>
          <w:tcPr>
            <w:tcW w:w="375" w:type="dxa"/>
          </w:tcPr>
          <w:p w:rsidR="002E5A3D" w:rsidRDefault="002E5A3D" w:rsidP="00AE43EA">
            <w:pPr>
              <w:rPr>
                <w:b/>
              </w:rPr>
            </w:pPr>
          </w:p>
        </w:tc>
        <w:tc>
          <w:tcPr>
            <w:tcW w:w="8916" w:type="dxa"/>
          </w:tcPr>
          <w:p w:rsidR="002E5A3D" w:rsidRPr="00760CBA" w:rsidRDefault="002E5A3D" w:rsidP="00D23136">
            <w:r>
              <w:t>Wat is de overeenkomst bij de volgende twee titraties: de titraties van gelijke volumes</w:t>
            </w:r>
            <w:r w:rsidR="00D23136">
              <w:br/>
            </w:r>
            <w:r>
              <w:t>0,25 M HNO</w:t>
            </w:r>
            <w:r>
              <w:rPr>
                <w:vertAlign w:val="subscript"/>
              </w:rPr>
              <w:t>2</w:t>
            </w:r>
            <w:r>
              <w:t xml:space="preserve"> en </w:t>
            </w:r>
            <w:r w:rsidRPr="00760CBA">
              <w:t>HNO</w:t>
            </w:r>
            <w:r w:rsidRPr="00760CBA">
              <w:rPr>
                <w:vertAlign w:val="subscript"/>
              </w:rPr>
              <w:t>3</w:t>
            </w:r>
            <w:r>
              <w:t> </w:t>
            </w:r>
            <w:r w:rsidRPr="00760CBA">
              <w:t>oplossing</w:t>
            </w:r>
            <w:r>
              <w:t xml:space="preserve"> met een 0,25 M KOH oplossing?</w:t>
            </w:r>
          </w:p>
        </w:tc>
      </w:tr>
      <w:tr w:rsidR="002E5A3D" w:rsidTr="00FF05AE">
        <w:tc>
          <w:tcPr>
            <w:tcW w:w="436" w:type="dxa"/>
          </w:tcPr>
          <w:p w:rsidR="002E5A3D" w:rsidRDefault="002E5A3D" w:rsidP="00AE43EA"/>
        </w:tc>
        <w:tc>
          <w:tcPr>
            <w:tcW w:w="375" w:type="dxa"/>
          </w:tcPr>
          <w:p w:rsidR="002E5A3D" w:rsidRDefault="002E5A3D" w:rsidP="00AE43EA">
            <w:pPr>
              <w:rPr>
                <w:b/>
                <w:lang w:val="en-GB"/>
              </w:rPr>
            </w:pPr>
            <w:r>
              <w:rPr>
                <w:b/>
                <w:lang w:val="en-GB"/>
              </w:rPr>
              <w:t>A</w:t>
            </w:r>
          </w:p>
        </w:tc>
        <w:tc>
          <w:tcPr>
            <w:tcW w:w="8916" w:type="dxa"/>
          </w:tcPr>
          <w:p w:rsidR="002E5A3D" w:rsidRPr="00F10FDC" w:rsidRDefault="002E5A3D" w:rsidP="00AE43EA">
            <w:pPr>
              <w:rPr>
                <w:lang w:val="en-GB"/>
              </w:rPr>
            </w:pPr>
            <w:r>
              <w:t>de begin-pH</w:t>
            </w:r>
          </w:p>
        </w:tc>
      </w:tr>
      <w:tr w:rsidR="002E5A3D" w:rsidTr="00FF05AE">
        <w:tc>
          <w:tcPr>
            <w:tcW w:w="436" w:type="dxa"/>
          </w:tcPr>
          <w:p w:rsidR="002E5A3D" w:rsidRDefault="002E5A3D" w:rsidP="00AE43EA">
            <w:pPr>
              <w:rPr>
                <w:lang w:val="en-GB"/>
              </w:rPr>
            </w:pPr>
          </w:p>
        </w:tc>
        <w:tc>
          <w:tcPr>
            <w:tcW w:w="375" w:type="dxa"/>
          </w:tcPr>
          <w:p w:rsidR="002E5A3D" w:rsidRDefault="002E5A3D" w:rsidP="00AE43EA">
            <w:pPr>
              <w:rPr>
                <w:b/>
                <w:lang w:val="en-GB"/>
              </w:rPr>
            </w:pPr>
            <w:r>
              <w:rPr>
                <w:b/>
                <w:lang w:val="en-GB"/>
              </w:rPr>
              <w:t>B</w:t>
            </w:r>
          </w:p>
        </w:tc>
        <w:tc>
          <w:tcPr>
            <w:tcW w:w="8916" w:type="dxa"/>
          </w:tcPr>
          <w:p w:rsidR="002E5A3D" w:rsidRPr="00A16247" w:rsidRDefault="002E5A3D" w:rsidP="009B15C6">
            <w:r>
              <w:t xml:space="preserve">de pH bij een overmaat van 5 mL KOH oplossing </w:t>
            </w:r>
          </w:p>
        </w:tc>
      </w:tr>
      <w:tr w:rsidR="002E5A3D" w:rsidTr="00FF05AE">
        <w:tc>
          <w:tcPr>
            <w:tcW w:w="436" w:type="dxa"/>
          </w:tcPr>
          <w:p w:rsidR="002E5A3D" w:rsidRPr="00A16247" w:rsidRDefault="002E5A3D" w:rsidP="00AE43EA"/>
        </w:tc>
        <w:tc>
          <w:tcPr>
            <w:tcW w:w="375" w:type="dxa"/>
          </w:tcPr>
          <w:p w:rsidR="002E5A3D" w:rsidRDefault="002E5A3D" w:rsidP="00AE43EA">
            <w:pPr>
              <w:rPr>
                <w:b/>
                <w:lang w:val="en-GB"/>
              </w:rPr>
            </w:pPr>
            <w:r>
              <w:rPr>
                <w:b/>
                <w:lang w:val="en-GB"/>
              </w:rPr>
              <w:t>C</w:t>
            </w:r>
          </w:p>
        </w:tc>
        <w:tc>
          <w:tcPr>
            <w:tcW w:w="8916" w:type="dxa"/>
          </w:tcPr>
          <w:p w:rsidR="002E5A3D" w:rsidRPr="00EC65DA" w:rsidRDefault="002E5A3D" w:rsidP="00AE43EA">
            <w:r>
              <w:t>de pH bij het equivalentiepunt</w:t>
            </w:r>
          </w:p>
        </w:tc>
      </w:tr>
      <w:tr w:rsidR="002E5A3D" w:rsidTr="00FF05AE">
        <w:tc>
          <w:tcPr>
            <w:tcW w:w="436" w:type="dxa"/>
          </w:tcPr>
          <w:p w:rsidR="002E5A3D" w:rsidRPr="00EC65DA" w:rsidRDefault="002E5A3D" w:rsidP="00AE43EA"/>
        </w:tc>
        <w:tc>
          <w:tcPr>
            <w:tcW w:w="375" w:type="dxa"/>
          </w:tcPr>
          <w:p w:rsidR="002E5A3D" w:rsidRDefault="002E5A3D" w:rsidP="00AE43EA">
            <w:pPr>
              <w:rPr>
                <w:b/>
                <w:lang w:val="en-GB"/>
              </w:rPr>
            </w:pPr>
            <w:r>
              <w:rPr>
                <w:b/>
                <w:lang w:val="en-GB"/>
              </w:rPr>
              <w:t>D</w:t>
            </w:r>
          </w:p>
        </w:tc>
        <w:tc>
          <w:tcPr>
            <w:tcW w:w="8916" w:type="dxa"/>
          </w:tcPr>
          <w:p w:rsidR="002E5A3D" w:rsidRPr="00EC65DA" w:rsidRDefault="002E5A3D" w:rsidP="00AE43EA">
            <w:r>
              <w:t>de pH halverwege het equivalentiepunt</w:t>
            </w:r>
          </w:p>
        </w:tc>
      </w:tr>
      <w:tr w:rsidR="002E5A3D" w:rsidTr="00FF05AE">
        <w:tc>
          <w:tcPr>
            <w:tcW w:w="436" w:type="dxa"/>
          </w:tcPr>
          <w:p w:rsidR="002E5A3D" w:rsidRDefault="002E5A3D" w:rsidP="00AE43EA">
            <w:pPr>
              <w:keepNext/>
            </w:pPr>
          </w:p>
        </w:tc>
        <w:tc>
          <w:tcPr>
            <w:tcW w:w="375" w:type="dxa"/>
          </w:tcPr>
          <w:p w:rsidR="002E5A3D" w:rsidRDefault="002E5A3D" w:rsidP="00AE43EA">
            <w:pPr>
              <w:keepNext/>
              <w:rPr>
                <w:b/>
              </w:rPr>
            </w:pPr>
          </w:p>
        </w:tc>
        <w:tc>
          <w:tcPr>
            <w:tcW w:w="8916" w:type="dxa"/>
          </w:tcPr>
          <w:p w:rsidR="002E5A3D" w:rsidRDefault="002E5A3D" w:rsidP="00AE43EA">
            <w:pPr>
              <w:keepNext/>
            </w:pPr>
          </w:p>
        </w:tc>
      </w:tr>
      <w:tr w:rsidR="002E5A3D" w:rsidTr="00FF05AE">
        <w:tc>
          <w:tcPr>
            <w:tcW w:w="436" w:type="dxa"/>
          </w:tcPr>
          <w:p w:rsidR="002E5A3D" w:rsidRDefault="002E5A3D" w:rsidP="00AE43EA">
            <w:pPr>
              <w:keepNext/>
            </w:pPr>
            <w:r>
              <w:t>2</w:t>
            </w:r>
          </w:p>
        </w:tc>
        <w:tc>
          <w:tcPr>
            <w:tcW w:w="375" w:type="dxa"/>
          </w:tcPr>
          <w:p w:rsidR="002E5A3D" w:rsidRDefault="002E5A3D" w:rsidP="00AE43EA">
            <w:pPr>
              <w:keepNext/>
              <w:rPr>
                <w:b/>
              </w:rPr>
            </w:pPr>
          </w:p>
        </w:tc>
        <w:tc>
          <w:tcPr>
            <w:tcW w:w="8916" w:type="dxa"/>
          </w:tcPr>
          <w:p w:rsidR="002E5A3D" w:rsidRDefault="002E5A3D" w:rsidP="00DF3AB0">
            <w:pPr>
              <w:keepNext/>
            </w:pPr>
            <w:r>
              <w:t xml:space="preserve">Wat kun je zeggen over het aantal moleculen </w:t>
            </w:r>
            <w:r>
              <w:rPr>
                <w:i/>
              </w:rPr>
              <w:t>n</w:t>
            </w:r>
            <w:r>
              <w:t xml:space="preserve"> in een dm</w:t>
            </w:r>
            <w:r>
              <w:rPr>
                <w:vertAlign w:val="superscript"/>
              </w:rPr>
              <w:t>3</w:t>
            </w:r>
            <w:r>
              <w:t xml:space="preserve"> van de volgende gassen:</w:t>
            </w:r>
            <w:r>
              <w:br/>
              <w:t>CH</w:t>
            </w:r>
            <w:r>
              <w:rPr>
                <w:vertAlign w:val="subscript"/>
              </w:rPr>
              <w:t>4</w:t>
            </w:r>
            <w:r>
              <w:t>, N</w:t>
            </w:r>
            <w:r>
              <w:rPr>
                <w:vertAlign w:val="subscript"/>
              </w:rPr>
              <w:t>2</w:t>
            </w:r>
            <w:r>
              <w:t xml:space="preserve"> en CO</w:t>
            </w:r>
            <w:r>
              <w:rPr>
                <w:vertAlign w:val="subscript"/>
              </w:rPr>
              <w:t>2</w:t>
            </w:r>
            <w:r>
              <w:t xml:space="preserve"> bij 1 atm en 25 </w:t>
            </w:r>
            <w:r>
              <w:sym w:font="Symbol" w:char="F0B0"/>
            </w:r>
            <w:r>
              <w:t>C?</w:t>
            </w:r>
          </w:p>
        </w:tc>
      </w:tr>
      <w:tr w:rsidR="002E5A3D" w:rsidTr="00FF05AE">
        <w:tc>
          <w:tcPr>
            <w:tcW w:w="436" w:type="dxa"/>
          </w:tcPr>
          <w:p w:rsidR="002E5A3D" w:rsidRDefault="002E5A3D" w:rsidP="00AE43EA">
            <w:pPr>
              <w:keepNext/>
            </w:pPr>
          </w:p>
        </w:tc>
        <w:tc>
          <w:tcPr>
            <w:tcW w:w="375" w:type="dxa"/>
          </w:tcPr>
          <w:p w:rsidR="002E5A3D" w:rsidRDefault="002E5A3D" w:rsidP="00AE43EA">
            <w:pPr>
              <w:keepNext/>
              <w:rPr>
                <w:b/>
                <w:lang w:val="en-GB"/>
              </w:rPr>
            </w:pPr>
            <w:r>
              <w:rPr>
                <w:b/>
                <w:lang w:val="en-GB"/>
              </w:rPr>
              <w:t>A</w:t>
            </w:r>
          </w:p>
        </w:tc>
        <w:tc>
          <w:tcPr>
            <w:tcW w:w="8916" w:type="dxa"/>
          </w:tcPr>
          <w:p w:rsidR="002E5A3D" w:rsidRPr="003873D9" w:rsidRDefault="00886198" w:rsidP="003873D9">
            <w:pPr>
              <w:keepNext/>
            </w:p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CH</m:t>
                      </m:r>
                    </m:e>
                    <m:sub>
                      <m:r>
                        <w:rPr>
                          <w:rFonts w:ascii="Cambria Math" w:hAnsi="Cambria Math"/>
                        </w:rPr>
                        <m:t>4</m:t>
                      </m:r>
                    </m:sub>
                  </m:sSub>
                </m:sub>
              </m:sSub>
            </m:oMath>
            <w:r w:rsidR="002E5A3D">
              <w:t xml:space="preserve"> &lt;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CO</m:t>
                      </m:r>
                    </m:e>
                    <m:sub>
                      <m:r>
                        <w:rPr>
                          <w:rFonts w:ascii="Cambria Math" w:hAnsi="Cambria Math"/>
                        </w:rPr>
                        <m:t>2</m:t>
                      </m:r>
                    </m:sub>
                  </m:sSub>
                </m:sub>
              </m:sSub>
            </m:oMath>
            <w:r w:rsidR="002E5A3D">
              <w:t xml:space="preserve"> &lt;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N</m:t>
                      </m:r>
                    </m:e>
                    <m:sub>
                      <m:r>
                        <w:rPr>
                          <w:rFonts w:ascii="Cambria Math" w:hAnsi="Cambria Math"/>
                        </w:rPr>
                        <m:t>2</m:t>
                      </m:r>
                    </m:sub>
                  </m:sSub>
                </m:sub>
              </m:sSub>
            </m:oMath>
          </w:p>
        </w:tc>
      </w:tr>
      <w:tr w:rsidR="002E5A3D" w:rsidTr="00FF05AE">
        <w:tc>
          <w:tcPr>
            <w:tcW w:w="436" w:type="dxa"/>
          </w:tcPr>
          <w:p w:rsidR="002E5A3D" w:rsidRPr="00193656" w:rsidRDefault="002E5A3D" w:rsidP="00AE43EA"/>
        </w:tc>
        <w:tc>
          <w:tcPr>
            <w:tcW w:w="375" w:type="dxa"/>
          </w:tcPr>
          <w:p w:rsidR="002E5A3D" w:rsidRDefault="002E5A3D" w:rsidP="00AE43EA">
            <w:pPr>
              <w:rPr>
                <w:b/>
                <w:lang w:val="en-GB"/>
              </w:rPr>
            </w:pPr>
            <w:r>
              <w:rPr>
                <w:b/>
                <w:lang w:val="en-GB"/>
              </w:rPr>
              <w:t>B</w:t>
            </w:r>
          </w:p>
        </w:tc>
        <w:tc>
          <w:tcPr>
            <w:tcW w:w="8916" w:type="dxa"/>
          </w:tcPr>
          <w:p w:rsidR="002E5A3D" w:rsidRPr="002A797F" w:rsidRDefault="00886198" w:rsidP="003873D9">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CH</m:t>
                      </m:r>
                    </m:e>
                    <m:sub>
                      <m:r>
                        <w:rPr>
                          <w:rFonts w:ascii="Cambria Math" w:hAnsi="Cambria Math"/>
                        </w:rPr>
                        <m:t>4</m:t>
                      </m:r>
                    </m:sub>
                  </m:sSub>
                </m:sub>
              </m:sSub>
            </m:oMath>
            <w:r w:rsidR="002E5A3D">
              <w:t xml:space="preserve"> =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CO</m:t>
                      </m:r>
                    </m:e>
                    <m:sub>
                      <m:r>
                        <w:rPr>
                          <w:rFonts w:ascii="Cambria Math" w:hAnsi="Cambria Math"/>
                        </w:rPr>
                        <m:t>2</m:t>
                      </m:r>
                    </m:sub>
                  </m:sSub>
                </m:sub>
              </m:sSub>
            </m:oMath>
            <w:r w:rsidR="002E5A3D">
              <w:t xml:space="preserve"> =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N</m:t>
                      </m:r>
                    </m:e>
                    <m:sub>
                      <m:r>
                        <w:rPr>
                          <w:rFonts w:ascii="Cambria Math" w:hAnsi="Cambria Math"/>
                        </w:rPr>
                        <m:t>2</m:t>
                      </m:r>
                    </m:sub>
                  </m:sSub>
                </m:sub>
              </m:sSub>
            </m:oMath>
          </w:p>
        </w:tc>
      </w:tr>
      <w:tr w:rsidR="002E5A3D" w:rsidTr="00FF05AE">
        <w:tc>
          <w:tcPr>
            <w:tcW w:w="436" w:type="dxa"/>
          </w:tcPr>
          <w:p w:rsidR="002E5A3D" w:rsidRPr="002A797F" w:rsidRDefault="002E5A3D" w:rsidP="00AE43EA"/>
        </w:tc>
        <w:tc>
          <w:tcPr>
            <w:tcW w:w="375" w:type="dxa"/>
          </w:tcPr>
          <w:p w:rsidR="002E5A3D" w:rsidRDefault="002E5A3D" w:rsidP="00AE43EA">
            <w:pPr>
              <w:rPr>
                <w:b/>
                <w:lang w:val="en-GB"/>
              </w:rPr>
            </w:pPr>
            <w:r>
              <w:rPr>
                <w:b/>
                <w:lang w:val="en-GB"/>
              </w:rPr>
              <w:t>C</w:t>
            </w:r>
          </w:p>
        </w:tc>
        <w:tc>
          <w:tcPr>
            <w:tcW w:w="8916" w:type="dxa"/>
          </w:tcPr>
          <w:p w:rsidR="002E5A3D" w:rsidRPr="00C728E1" w:rsidRDefault="00886198" w:rsidP="009B15C6">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CO</m:t>
                      </m:r>
                    </m:e>
                    <m:sub>
                      <m:r>
                        <w:rPr>
                          <w:rFonts w:ascii="Cambria Math" w:hAnsi="Cambria Math"/>
                        </w:rPr>
                        <m:t>2</m:t>
                      </m:r>
                    </m:sub>
                  </m:sSub>
                </m:sub>
              </m:sSub>
            </m:oMath>
            <w:r w:rsidR="002E5A3D">
              <w:t xml:space="preserve"> &lt;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CH</m:t>
                      </m:r>
                    </m:e>
                    <m:sub>
                      <m:r>
                        <w:rPr>
                          <w:rFonts w:ascii="Cambria Math" w:hAnsi="Cambria Math"/>
                        </w:rPr>
                        <m:t>4</m:t>
                      </m:r>
                    </m:sub>
                  </m:sSub>
                </m:sub>
              </m:sSub>
            </m:oMath>
            <w:r w:rsidR="002E5A3D">
              <w:t xml:space="preserve"> &lt;</w:t>
            </w:r>
            <m:oMath>
              <m:r>
                <w:rPr>
                  <w:rFonts w:ascii="Cambria Math" w:hAnsi="Cambria Math"/>
                </w:rPr>
                <m:t xml:space="preserve"> </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N</m:t>
                      </m:r>
                    </m:e>
                    <m:sub>
                      <m:r>
                        <w:rPr>
                          <w:rFonts w:ascii="Cambria Math" w:hAnsi="Cambria Math"/>
                        </w:rPr>
                        <m:t>2</m:t>
                      </m:r>
                    </m:sub>
                  </m:sSub>
                </m:sub>
              </m:sSub>
            </m:oMath>
          </w:p>
        </w:tc>
      </w:tr>
      <w:tr w:rsidR="002E5A3D" w:rsidTr="00FF05AE">
        <w:tc>
          <w:tcPr>
            <w:tcW w:w="436" w:type="dxa"/>
          </w:tcPr>
          <w:p w:rsidR="002E5A3D" w:rsidRPr="00C728E1" w:rsidRDefault="002E5A3D" w:rsidP="00AE43EA"/>
        </w:tc>
        <w:tc>
          <w:tcPr>
            <w:tcW w:w="375" w:type="dxa"/>
          </w:tcPr>
          <w:p w:rsidR="002E5A3D" w:rsidRDefault="002E5A3D" w:rsidP="00AE43EA">
            <w:pPr>
              <w:rPr>
                <w:b/>
              </w:rPr>
            </w:pPr>
            <w:r>
              <w:rPr>
                <w:b/>
              </w:rPr>
              <w:t>D</w:t>
            </w:r>
          </w:p>
        </w:tc>
        <w:tc>
          <w:tcPr>
            <w:tcW w:w="8916" w:type="dxa"/>
          </w:tcPr>
          <w:p w:rsidR="002E5A3D" w:rsidRDefault="00886198" w:rsidP="006E6D07">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N</m:t>
                      </m:r>
                    </m:e>
                    <m:sub>
                      <m:r>
                        <w:rPr>
                          <w:rFonts w:ascii="Cambria Math" w:hAnsi="Cambria Math"/>
                        </w:rPr>
                        <m:t>2</m:t>
                      </m:r>
                    </m:sub>
                  </m:sSub>
                </m:sub>
              </m:sSub>
            </m:oMath>
            <w:r w:rsidR="002E5A3D">
              <w:t xml:space="preserve"> &lt;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CO</m:t>
                      </m:r>
                    </m:e>
                    <m:sub>
                      <m:r>
                        <w:rPr>
                          <w:rFonts w:ascii="Cambria Math" w:hAnsi="Cambria Math"/>
                        </w:rPr>
                        <m:t>2</m:t>
                      </m:r>
                    </m:sub>
                  </m:sSub>
                </m:sub>
              </m:sSub>
            </m:oMath>
            <w:r w:rsidR="002E5A3D">
              <w:t xml:space="preserve"> &lt;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m:rPr>
                          <m:sty m:val="p"/>
                        </m:rPr>
                        <w:rPr>
                          <w:rFonts w:ascii="Cambria Math" w:hAnsi="Cambria Math"/>
                        </w:rPr>
                        <m:t>CH</m:t>
                      </m:r>
                    </m:e>
                    <m:sub>
                      <m:r>
                        <w:rPr>
                          <w:rFonts w:ascii="Cambria Math" w:hAnsi="Cambria Math"/>
                        </w:rPr>
                        <m:t>4</m:t>
                      </m:r>
                    </m:sub>
                  </m:sSub>
                </m:sub>
              </m:sSub>
            </m:oMath>
          </w:p>
        </w:tc>
      </w:tr>
      <w:tr w:rsidR="002E5A3D" w:rsidTr="00FF05AE">
        <w:tc>
          <w:tcPr>
            <w:tcW w:w="436" w:type="dxa"/>
          </w:tcPr>
          <w:p w:rsidR="002E5A3D" w:rsidRDefault="002E5A3D" w:rsidP="00AE43EA"/>
        </w:tc>
        <w:tc>
          <w:tcPr>
            <w:tcW w:w="375" w:type="dxa"/>
          </w:tcPr>
          <w:p w:rsidR="002E5A3D" w:rsidRDefault="002E5A3D" w:rsidP="00AE43EA">
            <w:pPr>
              <w:rPr>
                <w:b/>
              </w:rPr>
            </w:pPr>
          </w:p>
        </w:tc>
        <w:tc>
          <w:tcPr>
            <w:tcW w:w="8916" w:type="dxa"/>
          </w:tcPr>
          <w:p w:rsidR="002E5A3D" w:rsidRDefault="002E5A3D" w:rsidP="00AE43EA"/>
        </w:tc>
      </w:tr>
      <w:tr w:rsidR="002E5A3D" w:rsidTr="00811CB5">
        <w:tc>
          <w:tcPr>
            <w:tcW w:w="436" w:type="dxa"/>
          </w:tcPr>
          <w:p w:rsidR="002E5A3D" w:rsidRDefault="002E5A3D" w:rsidP="00811CB5">
            <w:r>
              <w:t>3</w:t>
            </w:r>
          </w:p>
        </w:tc>
        <w:tc>
          <w:tcPr>
            <w:tcW w:w="375" w:type="dxa"/>
          </w:tcPr>
          <w:p w:rsidR="002E5A3D" w:rsidRDefault="002E5A3D" w:rsidP="00811CB5">
            <w:pPr>
              <w:rPr>
                <w:b/>
              </w:rPr>
            </w:pPr>
          </w:p>
        </w:tc>
        <w:tc>
          <w:tcPr>
            <w:tcW w:w="8916" w:type="dxa"/>
          </w:tcPr>
          <w:p w:rsidR="002E5A3D" w:rsidRDefault="002E5A3D" w:rsidP="00811CB5">
            <w:r>
              <w:t xml:space="preserve">Iemand wil door middel van een titratie met een gestandaardiseerde base-oplossing de molaire massa van een vast zuur bepalen. </w:t>
            </w:r>
          </w:p>
          <w:p w:rsidR="002E5A3D" w:rsidRDefault="002E5A3D" w:rsidP="00811CB5">
            <w:r>
              <w:t>In welk van de volgende gevallen krijgt hij een te lage uitkomst?</w:t>
            </w:r>
          </w:p>
        </w:tc>
      </w:tr>
      <w:tr w:rsidR="002E5A3D" w:rsidTr="00811CB5">
        <w:tc>
          <w:tcPr>
            <w:tcW w:w="436" w:type="dxa"/>
          </w:tcPr>
          <w:p w:rsidR="002E5A3D" w:rsidRDefault="002E5A3D" w:rsidP="00811CB5"/>
        </w:tc>
        <w:tc>
          <w:tcPr>
            <w:tcW w:w="375" w:type="dxa"/>
          </w:tcPr>
          <w:p w:rsidR="002E5A3D" w:rsidRDefault="002E5A3D" w:rsidP="00811CB5">
            <w:pPr>
              <w:rPr>
                <w:b/>
              </w:rPr>
            </w:pPr>
            <w:r>
              <w:rPr>
                <w:b/>
              </w:rPr>
              <w:t>A</w:t>
            </w:r>
          </w:p>
        </w:tc>
        <w:tc>
          <w:tcPr>
            <w:tcW w:w="8916" w:type="dxa"/>
          </w:tcPr>
          <w:p w:rsidR="002E5A3D" w:rsidRDefault="002E5A3D" w:rsidP="00F25168">
            <w:r>
              <w:t xml:space="preserve">hij laat een luchtbel in de uitstroomopening van de </w:t>
            </w:r>
            <w:r w:rsidRPr="00F25168">
              <w:t>buret zitten</w:t>
            </w:r>
          </w:p>
        </w:tc>
      </w:tr>
      <w:tr w:rsidR="002E5A3D" w:rsidTr="00811CB5">
        <w:tc>
          <w:tcPr>
            <w:tcW w:w="436" w:type="dxa"/>
          </w:tcPr>
          <w:p w:rsidR="002E5A3D" w:rsidRDefault="002E5A3D" w:rsidP="00811CB5"/>
        </w:tc>
        <w:tc>
          <w:tcPr>
            <w:tcW w:w="375" w:type="dxa"/>
          </w:tcPr>
          <w:p w:rsidR="002E5A3D" w:rsidRDefault="002E5A3D" w:rsidP="00811CB5">
            <w:pPr>
              <w:rPr>
                <w:b/>
              </w:rPr>
            </w:pPr>
            <w:r>
              <w:rPr>
                <w:b/>
              </w:rPr>
              <w:t>B</w:t>
            </w:r>
          </w:p>
        </w:tc>
        <w:tc>
          <w:tcPr>
            <w:tcW w:w="8916" w:type="dxa"/>
          </w:tcPr>
          <w:p w:rsidR="002E5A3D" w:rsidRDefault="002E5A3D" w:rsidP="00811CB5">
            <w:r>
              <w:t>hij lost de afgewogen hoeveelheid zuur op in tweemaal de aanbevolen hoeveelheid water</w:t>
            </w:r>
          </w:p>
        </w:tc>
      </w:tr>
      <w:tr w:rsidR="002E5A3D" w:rsidTr="00811CB5">
        <w:tc>
          <w:tcPr>
            <w:tcW w:w="436" w:type="dxa"/>
          </w:tcPr>
          <w:p w:rsidR="002E5A3D" w:rsidRDefault="002E5A3D" w:rsidP="00811CB5"/>
        </w:tc>
        <w:tc>
          <w:tcPr>
            <w:tcW w:w="375" w:type="dxa"/>
          </w:tcPr>
          <w:p w:rsidR="002E5A3D" w:rsidRDefault="002E5A3D" w:rsidP="00811CB5">
            <w:pPr>
              <w:rPr>
                <w:b/>
              </w:rPr>
            </w:pPr>
            <w:r>
              <w:rPr>
                <w:b/>
              </w:rPr>
              <w:t>C</w:t>
            </w:r>
          </w:p>
        </w:tc>
        <w:tc>
          <w:tcPr>
            <w:tcW w:w="8916" w:type="dxa"/>
          </w:tcPr>
          <w:p w:rsidR="002E5A3D" w:rsidRDefault="002E5A3D" w:rsidP="00F25168">
            <w:r>
              <w:t>hij vergeet de buret te spoelen met de gestandaardiseerde base-oplossing</w:t>
            </w:r>
          </w:p>
        </w:tc>
      </w:tr>
      <w:tr w:rsidR="002E5A3D" w:rsidTr="00811CB5">
        <w:tc>
          <w:tcPr>
            <w:tcW w:w="436" w:type="dxa"/>
          </w:tcPr>
          <w:p w:rsidR="002E5A3D" w:rsidRDefault="002E5A3D" w:rsidP="00811CB5"/>
        </w:tc>
        <w:tc>
          <w:tcPr>
            <w:tcW w:w="375" w:type="dxa"/>
          </w:tcPr>
          <w:p w:rsidR="002E5A3D" w:rsidRDefault="002E5A3D" w:rsidP="00811CB5">
            <w:pPr>
              <w:rPr>
                <w:b/>
              </w:rPr>
            </w:pPr>
            <w:r>
              <w:rPr>
                <w:b/>
              </w:rPr>
              <w:t>D</w:t>
            </w:r>
          </w:p>
        </w:tc>
        <w:tc>
          <w:tcPr>
            <w:tcW w:w="8916" w:type="dxa"/>
          </w:tcPr>
          <w:p w:rsidR="002E5A3D" w:rsidRDefault="002E5A3D" w:rsidP="00811CB5">
            <w:r>
              <w:t>hij voegt de helft van het aanbevolen aantal druppels indicatoroplossing toe</w:t>
            </w:r>
          </w:p>
        </w:tc>
      </w:tr>
      <w:tr w:rsidR="002E5A3D" w:rsidTr="00811CB5">
        <w:tc>
          <w:tcPr>
            <w:tcW w:w="436" w:type="dxa"/>
          </w:tcPr>
          <w:p w:rsidR="002E5A3D" w:rsidRDefault="002E5A3D" w:rsidP="00811CB5"/>
        </w:tc>
        <w:tc>
          <w:tcPr>
            <w:tcW w:w="375" w:type="dxa"/>
          </w:tcPr>
          <w:p w:rsidR="002E5A3D" w:rsidRDefault="002E5A3D" w:rsidP="00811CB5">
            <w:pPr>
              <w:rPr>
                <w:b/>
              </w:rPr>
            </w:pPr>
            <w:r>
              <w:rPr>
                <w:b/>
              </w:rPr>
              <w:t>E</w:t>
            </w:r>
          </w:p>
        </w:tc>
        <w:tc>
          <w:tcPr>
            <w:tcW w:w="8916" w:type="dxa"/>
          </w:tcPr>
          <w:p w:rsidR="002E5A3D" w:rsidRDefault="002E5A3D" w:rsidP="00811CB5">
            <w:r>
              <w:t>hij weegt de helft van de aanbevolen hoeveelheid zuur af</w:t>
            </w:r>
          </w:p>
        </w:tc>
      </w:tr>
      <w:tr w:rsidR="002E5A3D" w:rsidTr="00811CB5">
        <w:tc>
          <w:tcPr>
            <w:tcW w:w="436" w:type="dxa"/>
          </w:tcPr>
          <w:p w:rsidR="002E5A3D" w:rsidRDefault="002E5A3D" w:rsidP="00811CB5"/>
        </w:tc>
        <w:tc>
          <w:tcPr>
            <w:tcW w:w="375" w:type="dxa"/>
          </w:tcPr>
          <w:p w:rsidR="002E5A3D" w:rsidRDefault="002E5A3D" w:rsidP="00811CB5">
            <w:pPr>
              <w:rPr>
                <w:b/>
              </w:rPr>
            </w:pPr>
          </w:p>
        </w:tc>
        <w:tc>
          <w:tcPr>
            <w:tcW w:w="8916" w:type="dxa"/>
          </w:tcPr>
          <w:p w:rsidR="002E5A3D" w:rsidRDefault="002E5A3D" w:rsidP="00811CB5"/>
        </w:tc>
      </w:tr>
      <w:tr w:rsidR="002E5A3D" w:rsidRPr="00AE43EA" w:rsidTr="00B71297">
        <w:tc>
          <w:tcPr>
            <w:tcW w:w="436" w:type="dxa"/>
          </w:tcPr>
          <w:p w:rsidR="002E5A3D" w:rsidRPr="00AE43EA" w:rsidRDefault="002E5A3D" w:rsidP="00B71297">
            <w:pPr>
              <w:rPr>
                <w:b/>
                <w:sz w:val="26"/>
                <w:szCs w:val="26"/>
              </w:rPr>
            </w:pPr>
          </w:p>
        </w:tc>
        <w:tc>
          <w:tcPr>
            <w:tcW w:w="375" w:type="dxa"/>
          </w:tcPr>
          <w:p w:rsidR="002E5A3D" w:rsidRPr="00AE43EA" w:rsidRDefault="002E5A3D" w:rsidP="00B71297">
            <w:pPr>
              <w:rPr>
                <w:b/>
                <w:sz w:val="26"/>
                <w:szCs w:val="26"/>
              </w:rPr>
            </w:pPr>
          </w:p>
        </w:tc>
        <w:tc>
          <w:tcPr>
            <w:tcW w:w="8916" w:type="dxa"/>
          </w:tcPr>
          <w:p w:rsidR="002E5A3D" w:rsidRPr="00AE43EA" w:rsidRDefault="002E5A3D" w:rsidP="00B71297">
            <w:pPr>
              <w:rPr>
                <w:b/>
                <w:sz w:val="26"/>
                <w:szCs w:val="26"/>
              </w:rPr>
            </w:pPr>
            <w:r>
              <w:rPr>
                <w:b/>
                <w:sz w:val="26"/>
                <w:szCs w:val="26"/>
              </w:rPr>
              <w:t>Waterige oplossingen</w:t>
            </w:r>
          </w:p>
        </w:tc>
      </w:tr>
      <w:tr w:rsidR="002E5A3D" w:rsidTr="00FF05AE">
        <w:tc>
          <w:tcPr>
            <w:tcW w:w="436" w:type="dxa"/>
          </w:tcPr>
          <w:p w:rsidR="002E5A3D" w:rsidRDefault="002E5A3D" w:rsidP="00AE43EA">
            <w:r>
              <w:t>4</w:t>
            </w:r>
          </w:p>
        </w:tc>
        <w:tc>
          <w:tcPr>
            <w:tcW w:w="375" w:type="dxa"/>
          </w:tcPr>
          <w:p w:rsidR="002E5A3D" w:rsidRDefault="002E5A3D" w:rsidP="00AE43EA">
            <w:pPr>
              <w:rPr>
                <w:b/>
              </w:rPr>
            </w:pPr>
          </w:p>
        </w:tc>
        <w:tc>
          <w:tcPr>
            <w:tcW w:w="8916" w:type="dxa"/>
          </w:tcPr>
          <w:p w:rsidR="002E5A3D" w:rsidRPr="006E6D07" w:rsidRDefault="002E5A3D" w:rsidP="00AE43EA">
            <w:r>
              <w:t>49,9 g Ba(OH)</w:t>
            </w:r>
            <w:r>
              <w:rPr>
                <w:vertAlign w:val="subscript"/>
              </w:rPr>
              <w:t>2</w:t>
            </w:r>
            <w:r>
              <w:t>.8H</w:t>
            </w:r>
            <w:r>
              <w:rPr>
                <w:vertAlign w:val="subscript"/>
              </w:rPr>
              <w:t>2</w:t>
            </w:r>
            <w:r>
              <w:t>O wordt in water opgelost en aangevuld tot 2,50 L.</w:t>
            </w:r>
            <w:r>
              <w:br/>
              <w:t>Hoe groot is [OH</w:t>
            </w:r>
            <w:r>
              <w:rPr>
                <w:vertAlign w:val="superscript"/>
              </w:rPr>
              <w:t>–</w:t>
            </w:r>
            <w:r>
              <w:t xml:space="preserve">] in deze oplossing? </w:t>
            </w:r>
          </w:p>
        </w:tc>
      </w:tr>
      <w:tr w:rsidR="002E5A3D" w:rsidRPr="00C34B60" w:rsidTr="00FF05AE">
        <w:tc>
          <w:tcPr>
            <w:tcW w:w="436" w:type="dxa"/>
          </w:tcPr>
          <w:p w:rsidR="002E5A3D" w:rsidRDefault="002E5A3D" w:rsidP="00AE43EA"/>
        </w:tc>
        <w:tc>
          <w:tcPr>
            <w:tcW w:w="375" w:type="dxa"/>
          </w:tcPr>
          <w:p w:rsidR="002E5A3D" w:rsidRDefault="002E5A3D" w:rsidP="00AE43EA">
            <w:pPr>
              <w:rPr>
                <w:b/>
              </w:rPr>
            </w:pPr>
            <w:r>
              <w:rPr>
                <w:b/>
              </w:rPr>
              <w:t>A</w:t>
            </w:r>
          </w:p>
        </w:tc>
        <w:tc>
          <w:tcPr>
            <w:tcW w:w="8916" w:type="dxa"/>
          </w:tcPr>
          <w:p w:rsidR="002E5A3D" w:rsidRPr="00E158DC" w:rsidRDefault="002E5A3D" w:rsidP="00E158DC">
            <w:pPr>
              <w:rPr>
                <w:lang w:val="en-US"/>
              </w:rPr>
            </w:pPr>
            <w:r>
              <w:rPr>
                <w:lang w:val="en-US"/>
              </w:rPr>
              <w:t>0,0634</w:t>
            </w:r>
            <w:r>
              <w:t xml:space="preserve"> mol L</w:t>
            </w:r>
            <w:r>
              <w:rPr>
                <w:vertAlign w:val="superscript"/>
              </w:rPr>
              <w:sym w:font="Symbol" w:char="F02D"/>
            </w:r>
            <w:r>
              <w:rPr>
                <w:vertAlign w:val="superscript"/>
              </w:rPr>
              <w:t>1</w:t>
            </w:r>
          </w:p>
        </w:tc>
      </w:tr>
      <w:tr w:rsidR="002E5A3D" w:rsidRPr="00C34B60" w:rsidTr="00FF05AE">
        <w:tc>
          <w:tcPr>
            <w:tcW w:w="436" w:type="dxa"/>
          </w:tcPr>
          <w:p w:rsidR="002E5A3D" w:rsidRPr="00E158DC" w:rsidRDefault="002E5A3D" w:rsidP="00AE43EA">
            <w:pPr>
              <w:rPr>
                <w:lang w:val="en-US"/>
              </w:rPr>
            </w:pPr>
          </w:p>
        </w:tc>
        <w:tc>
          <w:tcPr>
            <w:tcW w:w="375" w:type="dxa"/>
          </w:tcPr>
          <w:p w:rsidR="002E5A3D" w:rsidRDefault="002E5A3D" w:rsidP="00AE43EA">
            <w:pPr>
              <w:rPr>
                <w:b/>
              </w:rPr>
            </w:pPr>
            <w:r>
              <w:rPr>
                <w:b/>
              </w:rPr>
              <w:t>B</w:t>
            </w:r>
          </w:p>
        </w:tc>
        <w:tc>
          <w:tcPr>
            <w:tcW w:w="8916" w:type="dxa"/>
          </w:tcPr>
          <w:p w:rsidR="002E5A3D" w:rsidRPr="00E158DC" w:rsidRDefault="002E5A3D" w:rsidP="00A97CFA">
            <w:pPr>
              <w:rPr>
                <w:lang w:val="en-US"/>
              </w:rPr>
            </w:pPr>
            <w:r>
              <w:rPr>
                <w:lang w:val="en-US"/>
              </w:rPr>
              <w:t>0,127</w:t>
            </w:r>
            <w:r>
              <w:t xml:space="preserve"> mol L</w:t>
            </w:r>
            <w:r>
              <w:rPr>
                <w:vertAlign w:val="superscript"/>
              </w:rPr>
              <w:sym w:font="Symbol" w:char="F02D"/>
            </w:r>
            <w:r>
              <w:rPr>
                <w:vertAlign w:val="superscript"/>
              </w:rPr>
              <w:t>1</w:t>
            </w:r>
          </w:p>
        </w:tc>
      </w:tr>
      <w:tr w:rsidR="002E5A3D" w:rsidRPr="00C34B60" w:rsidTr="00FF05AE">
        <w:tc>
          <w:tcPr>
            <w:tcW w:w="436" w:type="dxa"/>
          </w:tcPr>
          <w:p w:rsidR="002E5A3D" w:rsidRPr="00E158DC" w:rsidRDefault="002E5A3D" w:rsidP="00AE43EA">
            <w:pPr>
              <w:rPr>
                <w:lang w:val="en-US"/>
              </w:rPr>
            </w:pPr>
          </w:p>
        </w:tc>
        <w:tc>
          <w:tcPr>
            <w:tcW w:w="375" w:type="dxa"/>
          </w:tcPr>
          <w:p w:rsidR="002E5A3D" w:rsidRDefault="002E5A3D" w:rsidP="00AE43EA">
            <w:pPr>
              <w:rPr>
                <w:b/>
              </w:rPr>
            </w:pPr>
            <w:r>
              <w:rPr>
                <w:b/>
              </w:rPr>
              <w:t>C</w:t>
            </w:r>
          </w:p>
        </w:tc>
        <w:tc>
          <w:tcPr>
            <w:tcW w:w="8916" w:type="dxa"/>
          </w:tcPr>
          <w:p w:rsidR="002E5A3D" w:rsidRPr="00E158DC" w:rsidRDefault="002E5A3D" w:rsidP="00A97CFA">
            <w:pPr>
              <w:rPr>
                <w:lang w:val="en-US"/>
              </w:rPr>
            </w:pPr>
            <w:r>
              <w:rPr>
                <w:lang w:val="en-US"/>
              </w:rPr>
              <w:t>0,190</w:t>
            </w:r>
            <w:r>
              <w:t xml:space="preserve"> mol L</w:t>
            </w:r>
            <w:r>
              <w:rPr>
                <w:vertAlign w:val="superscript"/>
              </w:rPr>
              <w:sym w:font="Symbol" w:char="F02D"/>
            </w:r>
            <w:r>
              <w:rPr>
                <w:vertAlign w:val="superscript"/>
              </w:rPr>
              <w:t>1</w:t>
            </w:r>
          </w:p>
        </w:tc>
      </w:tr>
      <w:tr w:rsidR="002E5A3D" w:rsidRPr="00C34B60" w:rsidTr="00FF05AE">
        <w:tc>
          <w:tcPr>
            <w:tcW w:w="436" w:type="dxa"/>
          </w:tcPr>
          <w:p w:rsidR="002E5A3D" w:rsidRPr="00E158DC" w:rsidRDefault="002E5A3D" w:rsidP="00AE43EA">
            <w:pPr>
              <w:rPr>
                <w:lang w:val="en-US"/>
              </w:rPr>
            </w:pPr>
          </w:p>
        </w:tc>
        <w:tc>
          <w:tcPr>
            <w:tcW w:w="375" w:type="dxa"/>
          </w:tcPr>
          <w:p w:rsidR="002E5A3D" w:rsidRDefault="002E5A3D" w:rsidP="00AE43EA">
            <w:pPr>
              <w:rPr>
                <w:b/>
              </w:rPr>
            </w:pPr>
            <w:r>
              <w:rPr>
                <w:b/>
              </w:rPr>
              <w:t>D</w:t>
            </w:r>
          </w:p>
        </w:tc>
        <w:tc>
          <w:tcPr>
            <w:tcW w:w="8916" w:type="dxa"/>
          </w:tcPr>
          <w:p w:rsidR="002E5A3D" w:rsidRPr="00E158DC" w:rsidRDefault="002E5A3D" w:rsidP="00A97CFA">
            <w:pPr>
              <w:rPr>
                <w:lang w:val="en-US"/>
              </w:rPr>
            </w:pPr>
            <w:r>
              <w:rPr>
                <w:lang w:val="en-US"/>
              </w:rPr>
              <w:t>0,634</w:t>
            </w:r>
            <w:r>
              <w:t xml:space="preserve"> mol L</w:t>
            </w:r>
            <w:r>
              <w:rPr>
                <w:vertAlign w:val="superscript"/>
              </w:rPr>
              <w:sym w:font="Symbol" w:char="F02D"/>
            </w:r>
            <w:r>
              <w:rPr>
                <w:vertAlign w:val="superscript"/>
              </w:rPr>
              <w:t>1</w:t>
            </w:r>
          </w:p>
        </w:tc>
      </w:tr>
      <w:tr w:rsidR="002E5A3D" w:rsidRPr="00C34B60" w:rsidTr="00FF05AE">
        <w:tc>
          <w:tcPr>
            <w:tcW w:w="436" w:type="dxa"/>
          </w:tcPr>
          <w:p w:rsidR="002E5A3D" w:rsidRPr="00E158DC" w:rsidRDefault="002E5A3D" w:rsidP="00AE43EA">
            <w:pPr>
              <w:rPr>
                <w:lang w:val="en-US"/>
              </w:rPr>
            </w:pPr>
          </w:p>
        </w:tc>
        <w:tc>
          <w:tcPr>
            <w:tcW w:w="375" w:type="dxa"/>
          </w:tcPr>
          <w:p w:rsidR="002E5A3D" w:rsidRPr="00E158DC" w:rsidRDefault="002E5A3D" w:rsidP="00AE43EA">
            <w:pPr>
              <w:rPr>
                <w:b/>
                <w:lang w:val="en-US"/>
              </w:rPr>
            </w:pPr>
          </w:p>
        </w:tc>
        <w:tc>
          <w:tcPr>
            <w:tcW w:w="8916" w:type="dxa"/>
          </w:tcPr>
          <w:p w:rsidR="002E5A3D" w:rsidRPr="00E158DC" w:rsidRDefault="002E5A3D" w:rsidP="00AE43EA">
            <w:pPr>
              <w:rPr>
                <w:lang w:val="en-US"/>
              </w:rPr>
            </w:pPr>
          </w:p>
        </w:tc>
      </w:tr>
      <w:tr w:rsidR="002E5A3D" w:rsidTr="00FF05AE">
        <w:tc>
          <w:tcPr>
            <w:tcW w:w="436" w:type="dxa"/>
          </w:tcPr>
          <w:p w:rsidR="002E5A3D" w:rsidRDefault="002E5A3D" w:rsidP="00AE43EA">
            <w:r>
              <w:t>5</w:t>
            </w:r>
          </w:p>
        </w:tc>
        <w:tc>
          <w:tcPr>
            <w:tcW w:w="375" w:type="dxa"/>
          </w:tcPr>
          <w:p w:rsidR="002E5A3D" w:rsidRDefault="002E5A3D" w:rsidP="00AE43EA">
            <w:pPr>
              <w:rPr>
                <w:b/>
              </w:rPr>
            </w:pPr>
          </w:p>
        </w:tc>
        <w:tc>
          <w:tcPr>
            <w:tcW w:w="8916" w:type="dxa"/>
          </w:tcPr>
          <w:p w:rsidR="002E5A3D" w:rsidRDefault="002E5A3D" w:rsidP="006E6D07">
            <w:pPr>
              <w:widowControl w:val="0"/>
            </w:pPr>
            <w:r>
              <w:t>Welk paar is GEEN geconjugeerd zuur-basekoppel?</w:t>
            </w:r>
          </w:p>
        </w:tc>
      </w:tr>
      <w:tr w:rsidR="002E5A3D" w:rsidTr="00FF05AE">
        <w:tc>
          <w:tcPr>
            <w:tcW w:w="436" w:type="dxa"/>
          </w:tcPr>
          <w:p w:rsidR="002E5A3D" w:rsidRDefault="002E5A3D" w:rsidP="00AE43EA"/>
        </w:tc>
        <w:tc>
          <w:tcPr>
            <w:tcW w:w="375" w:type="dxa"/>
          </w:tcPr>
          <w:p w:rsidR="002E5A3D" w:rsidRDefault="002E5A3D" w:rsidP="00AE43EA">
            <w:pPr>
              <w:rPr>
                <w:b/>
                <w:lang w:val="es-ES_tradnl"/>
              </w:rPr>
            </w:pPr>
            <w:r>
              <w:rPr>
                <w:b/>
                <w:lang w:val="es-ES_tradnl"/>
              </w:rPr>
              <w:t>A</w:t>
            </w:r>
          </w:p>
        </w:tc>
        <w:tc>
          <w:tcPr>
            <w:tcW w:w="8916" w:type="dxa"/>
          </w:tcPr>
          <w:p w:rsidR="002E5A3D" w:rsidRPr="006E6D07" w:rsidRDefault="002E5A3D" w:rsidP="00AE43EA">
            <w:pPr>
              <w:rPr>
                <w:vertAlign w:val="superscript"/>
                <w:lang w:val="es-ES_tradnl"/>
              </w:rPr>
            </w:pPr>
            <w:r>
              <w:t>H</w:t>
            </w:r>
            <w:r>
              <w:rPr>
                <w:vertAlign w:val="subscript"/>
              </w:rPr>
              <w:t>2</w:t>
            </w:r>
            <w:r>
              <w:t>CO</w:t>
            </w:r>
            <w:r>
              <w:rPr>
                <w:vertAlign w:val="subscript"/>
              </w:rPr>
              <w:t>3</w:t>
            </w:r>
            <w:r>
              <w:t xml:space="preserve"> / CO</w:t>
            </w:r>
            <w:r>
              <w:rPr>
                <w:vertAlign w:val="subscript"/>
              </w:rPr>
              <w:t>3</w:t>
            </w:r>
            <w:r>
              <w:rPr>
                <w:vertAlign w:val="superscript"/>
              </w:rPr>
              <w:t>2</w:t>
            </w:r>
            <w:r>
              <w:rPr>
                <w:vertAlign w:val="superscript"/>
              </w:rPr>
              <w:sym w:font="Symbol" w:char="F02D"/>
            </w:r>
          </w:p>
        </w:tc>
      </w:tr>
      <w:tr w:rsidR="002E5A3D" w:rsidTr="00FF05AE">
        <w:tc>
          <w:tcPr>
            <w:tcW w:w="436" w:type="dxa"/>
          </w:tcPr>
          <w:p w:rsidR="002E5A3D" w:rsidRDefault="002E5A3D" w:rsidP="00AE43EA">
            <w:pPr>
              <w:rPr>
                <w:lang w:val="es-ES_tradnl"/>
              </w:rPr>
            </w:pPr>
          </w:p>
        </w:tc>
        <w:tc>
          <w:tcPr>
            <w:tcW w:w="375" w:type="dxa"/>
          </w:tcPr>
          <w:p w:rsidR="002E5A3D" w:rsidRDefault="002E5A3D" w:rsidP="00AE43EA">
            <w:pPr>
              <w:rPr>
                <w:b/>
              </w:rPr>
            </w:pPr>
            <w:r>
              <w:rPr>
                <w:b/>
              </w:rPr>
              <w:t>B</w:t>
            </w:r>
          </w:p>
        </w:tc>
        <w:tc>
          <w:tcPr>
            <w:tcW w:w="8916" w:type="dxa"/>
          </w:tcPr>
          <w:p w:rsidR="002E5A3D" w:rsidRPr="00545B06" w:rsidRDefault="002E5A3D" w:rsidP="00AE43EA">
            <w:r>
              <w:t>H</w:t>
            </w:r>
            <w:r>
              <w:rPr>
                <w:vertAlign w:val="subscript"/>
              </w:rPr>
              <w:t>3</w:t>
            </w:r>
            <w:r>
              <w:t>O</w:t>
            </w:r>
            <w:r>
              <w:rPr>
                <w:vertAlign w:val="superscript"/>
              </w:rPr>
              <w:t>+</w:t>
            </w:r>
            <w:r>
              <w:t xml:space="preserve"> / H</w:t>
            </w:r>
            <w:r>
              <w:rPr>
                <w:vertAlign w:val="subscript"/>
              </w:rPr>
              <w:t>2</w:t>
            </w:r>
            <w:r>
              <w:t>O</w:t>
            </w:r>
          </w:p>
        </w:tc>
      </w:tr>
      <w:tr w:rsidR="002E5A3D" w:rsidTr="00FF05AE">
        <w:tc>
          <w:tcPr>
            <w:tcW w:w="436" w:type="dxa"/>
          </w:tcPr>
          <w:p w:rsidR="002E5A3D" w:rsidRDefault="002E5A3D" w:rsidP="00AE43EA"/>
        </w:tc>
        <w:tc>
          <w:tcPr>
            <w:tcW w:w="375" w:type="dxa"/>
          </w:tcPr>
          <w:p w:rsidR="002E5A3D" w:rsidRDefault="002E5A3D" w:rsidP="00AE43EA">
            <w:pPr>
              <w:rPr>
                <w:b/>
              </w:rPr>
            </w:pPr>
            <w:r>
              <w:rPr>
                <w:b/>
              </w:rPr>
              <w:t>C</w:t>
            </w:r>
          </w:p>
        </w:tc>
        <w:tc>
          <w:tcPr>
            <w:tcW w:w="8916" w:type="dxa"/>
          </w:tcPr>
          <w:p w:rsidR="002E5A3D" w:rsidRPr="00545B06" w:rsidRDefault="002E5A3D" w:rsidP="00AE43EA">
            <w:pPr>
              <w:rPr>
                <w:vertAlign w:val="superscript"/>
              </w:rPr>
            </w:pPr>
            <w:r>
              <w:t>H</w:t>
            </w:r>
            <w:r>
              <w:rPr>
                <w:vertAlign w:val="subscript"/>
              </w:rPr>
              <w:t>2</w:t>
            </w:r>
            <w:r>
              <w:t>PO</w:t>
            </w:r>
            <w:r>
              <w:rPr>
                <w:vertAlign w:val="subscript"/>
              </w:rPr>
              <w:t>4</w:t>
            </w:r>
            <w:r>
              <w:rPr>
                <w:vertAlign w:val="superscript"/>
              </w:rPr>
              <w:sym w:font="Symbol" w:char="F02D"/>
            </w:r>
            <w:r>
              <w:t xml:space="preserve"> / HPO</w:t>
            </w:r>
            <w:r>
              <w:rPr>
                <w:vertAlign w:val="subscript"/>
              </w:rPr>
              <w:t>4</w:t>
            </w:r>
            <w:r>
              <w:rPr>
                <w:vertAlign w:val="superscript"/>
              </w:rPr>
              <w:t>2</w:t>
            </w:r>
            <w:r>
              <w:rPr>
                <w:vertAlign w:val="superscript"/>
              </w:rPr>
              <w:sym w:font="Symbol" w:char="F02D"/>
            </w:r>
          </w:p>
        </w:tc>
      </w:tr>
      <w:tr w:rsidR="002E5A3D" w:rsidTr="00FF05AE">
        <w:tc>
          <w:tcPr>
            <w:tcW w:w="436" w:type="dxa"/>
          </w:tcPr>
          <w:p w:rsidR="002E5A3D" w:rsidRDefault="002E5A3D" w:rsidP="00AE43EA"/>
        </w:tc>
        <w:tc>
          <w:tcPr>
            <w:tcW w:w="375" w:type="dxa"/>
          </w:tcPr>
          <w:p w:rsidR="002E5A3D" w:rsidRDefault="002E5A3D" w:rsidP="00AE43EA">
            <w:pPr>
              <w:rPr>
                <w:b/>
              </w:rPr>
            </w:pPr>
            <w:r>
              <w:rPr>
                <w:b/>
              </w:rPr>
              <w:t>D</w:t>
            </w:r>
          </w:p>
        </w:tc>
        <w:tc>
          <w:tcPr>
            <w:tcW w:w="8916" w:type="dxa"/>
          </w:tcPr>
          <w:p w:rsidR="002E5A3D" w:rsidRPr="00545B06" w:rsidRDefault="002E5A3D" w:rsidP="00867AB8">
            <w:pPr>
              <w:rPr>
                <w:vertAlign w:val="superscript"/>
              </w:rPr>
            </w:pPr>
            <w:r>
              <w:t>HSO</w:t>
            </w:r>
            <w:r>
              <w:rPr>
                <w:vertAlign w:val="subscript"/>
              </w:rPr>
              <w:t>4</w:t>
            </w:r>
            <w:r>
              <w:rPr>
                <w:vertAlign w:val="superscript"/>
              </w:rPr>
              <w:sym w:font="Symbol" w:char="F02D"/>
            </w:r>
            <w:r>
              <w:t xml:space="preserve"> / SO</w:t>
            </w:r>
            <w:r>
              <w:rPr>
                <w:vertAlign w:val="subscript"/>
              </w:rPr>
              <w:t>4</w:t>
            </w:r>
            <w:r>
              <w:rPr>
                <w:vertAlign w:val="superscript"/>
              </w:rPr>
              <w:t>2</w:t>
            </w:r>
            <w:r>
              <w:rPr>
                <w:vertAlign w:val="superscript"/>
              </w:rPr>
              <w:sym w:font="Symbol" w:char="F02D"/>
            </w:r>
          </w:p>
        </w:tc>
      </w:tr>
      <w:tr w:rsidR="002E5A3D" w:rsidTr="00FF05AE">
        <w:tc>
          <w:tcPr>
            <w:tcW w:w="436" w:type="dxa"/>
          </w:tcPr>
          <w:p w:rsidR="002E5A3D" w:rsidRDefault="002E5A3D" w:rsidP="00AE43EA"/>
        </w:tc>
        <w:tc>
          <w:tcPr>
            <w:tcW w:w="375" w:type="dxa"/>
          </w:tcPr>
          <w:p w:rsidR="002E5A3D" w:rsidRDefault="002E5A3D" w:rsidP="00AE43EA">
            <w:pPr>
              <w:rPr>
                <w:b/>
              </w:rPr>
            </w:pPr>
          </w:p>
        </w:tc>
        <w:tc>
          <w:tcPr>
            <w:tcW w:w="8916" w:type="dxa"/>
          </w:tcPr>
          <w:p w:rsidR="002E5A3D" w:rsidRDefault="002E5A3D" w:rsidP="00AE43EA"/>
        </w:tc>
      </w:tr>
      <w:tr w:rsidR="002E5A3D" w:rsidTr="00FF05AE">
        <w:tc>
          <w:tcPr>
            <w:tcW w:w="436" w:type="dxa"/>
          </w:tcPr>
          <w:p w:rsidR="002E5A3D" w:rsidRDefault="002E5A3D" w:rsidP="0078478C">
            <w:r>
              <w:t>6</w:t>
            </w:r>
          </w:p>
        </w:tc>
        <w:tc>
          <w:tcPr>
            <w:tcW w:w="375" w:type="dxa"/>
          </w:tcPr>
          <w:p w:rsidR="002E5A3D" w:rsidRDefault="002E5A3D" w:rsidP="00D3022F">
            <w:pPr>
              <w:rPr>
                <w:b/>
              </w:rPr>
            </w:pPr>
          </w:p>
        </w:tc>
        <w:tc>
          <w:tcPr>
            <w:tcW w:w="8916" w:type="dxa"/>
          </w:tcPr>
          <w:p w:rsidR="002E5A3D" w:rsidRPr="00545B06" w:rsidRDefault="002E5A3D" w:rsidP="00D3022F">
            <w:r>
              <w:t>Hoe groot is [OH</w:t>
            </w:r>
            <w:r>
              <w:rPr>
                <w:vertAlign w:val="superscript"/>
              </w:rPr>
              <w:sym w:font="Symbol" w:char="F02D"/>
            </w:r>
            <w:r>
              <w:t>] in een oplossing met pH = 11,70 (298 K)?</w:t>
            </w:r>
          </w:p>
        </w:tc>
      </w:tr>
      <w:tr w:rsidR="002E5A3D" w:rsidTr="00FF05AE">
        <w:tc>
          <w:tcPr>
            <w:tcW w:w="436" w:type="dxa"/>
          </w:tcPr>
          <w:p w:rsidR="002E5A3D" w:rsidRDefault="002E5A3D" w:rsidP="00D3022F"/>
        </w:tc>
        <w:tc>
          <w:tcPr>
            <w:tcW w:w="375" w:type="dxa"/>
          </w:tcPr>
          <w:p w:rsidR="002E5A3D" w:rsidRDefault="002E5A3D" w:rsidP="00D3022F">
            <w:pPr>
              <w:rPr>
                <w:b/>
                <w:lang w:val="en-GB"/>
              </w:rPr>
            </w:pPr>
            <w:r>
              <w:rPr>
                <w:b/>
                <w:lang w:val="en-GB"/>
              </w:rPr>
              <w:t>A</w:t>
            </w:r>
          </w:p>
        </w:tc>
        <w:tc>
          <w:tcPr>
            <w:tcW w:w="8916" w:type="dxa"/>
          </w:tcPr>
          <w:p w:rsidR="002E5A3D" w:rsidRPr="00545B06" w:rsidRDefault="002E5A3D" w:rsidP="00D3022F">
            <w:pPr>
              <w:rPr>
                <w:vertAlign w:val="superscript"/>
              </w:rPr>
            </w:pPr>
            <w:r>
              <w:t>2,0</w:t>
            </w:r>
            <w:r>
              <w:sym w:font="Symbol" w:char="F0D7"/>
            </w:r>
            <w:r>
              <w:t>10</w:t>
            </w:r>
            <w:r>
              <w:rPr>
                <w:vertAlign w:val="superscript"/>
              </w:rPr>
              <w:sym w:font="Symbol" w:char="F02D"/>
            </w:r>
            <w:r>
              <w:rPr>
                <w:vertAlign w:val="superscript"/>
              </w:rPr>
              <w:t>12</w:t>
            </w:r>
            <w:r>
              <w:t xml:space="preserve"> mol L</w:t>
            </w:r>
            <w:r>
              <w:rPr>
                <w:vertAlign w:val="superscript"/>
              </w:rPr>
              <w:sym w:font="Symbol" w:char="F02D"/>
            </w:r>
            <w:r>
              <w:rPr>
                <w:vertAlign w:val="superscript"/>
              </w:rPr>
              <w:t>1</w:t>
            </w:r>
          </w:p>
        </w:tc>
      </w:tr>
      <w:tr w:rsidR="002E5A3D" w:rsidTr="00FF05AE">
        <w:tc>
          <w:tcPr>
            <w:tcW w:w="436" w:type="dxa"/>
          </w:tcPr>
          <w:p w:rsidR="002E5A3D" w:rsidRPr="00A97CFA" w:rsidRDefault="002E5A3D" w:rsidP="00D3022F"/>
        </w:tc>
        <w:tc>
          <w:tcPr>
            <w:tcW w:w="375" w:type="dxa"/>
          </w:tcPr>
          <w:p w:rsidR="002E5A3D" w:rsidRDefault="002E5A3D" w:rsidP="00D3022F">
            <w:pPr>
              <w:rPr>
                <w:b/>
                <w:lang w:val="en-GB"/>
              </w:rPr>
            </w:pPr>
            <w:r>
              <w:rPr>
                <w:b/>
                <w:lang w:val="en-GB"/>
              </w:rPr>
              <w:t>B</w:t>
            </w:r>
          </w:p>
        </w:tc>
        <w:tc>
          <w:tcPr>
            <w:tcW w:w="8916" w:type="dxa"/>
          </w:tcPr>
          <w:p w:rsidR="002E5A3D" w:rsidRPr="00545B06" w:rsidRDefault="002E5A3D" w:rsidP="00D3022F">
            <w:pPr>
              <w:rPr>
                <w:vertAlign w:val="superscript"/>
              </w:rPr>
            </w:pPr>
            <w:r>
              <w:t>1,4</w:t>
            </w:r>
            <w:r>
              <w:sym w:font="Symbol" w:char="F0D7"/>
            </w:r>
            <w:r>
              <w:t>10</w:t>
            </w:r>
            <w:r>
              <w:rPr>
                <w:vertAlign w:val="superscript"/>
              </w:rPr>
              <w:sym w:font="Symbol" w:char="F02D"/>
            </w:r>
            <w:r>
              <w:rPr>
                <w:vertAlign w:val="superscript"/>
              </w:rPr>
              <w:t>6</w:t>
            </w:r>
            <w:r>
              <w:t xml:space="preserve"> mol L</w:t>
            </w:r>
            <w:r>
              <w:rPr>
                <w:vertAlign w:val="superscript"/>
              </w:rPr>
              <w:sym w:font="Symbol" w:char="F02D"/>
            </w:r>
            <w:r>
              <w:rPr>
                <w:vertAlign w:val="superscript"/>
              </w:rPr>
              <w:t>1</w:t>
            </w:r>
          </w:p>
        </w:tc>
      </w:tr>
      <w:tr w:rsidR="002E5A3D" w:rsidTr="00FF05AE">
        <w:tc>
          <w:tcPr>
            <w:tcW w:w="436" w:type="dxa"/>
          </w:tcPr>
          <w:p w:rsidR="002E5A3D" w:rsidRPr="00A97CFA" w:rsidRDefault="002E5A3D" w:rsidP="00D3022F"/>
        </w:tc>
        <w:tc>
          <w:tcPr>
            <w:tcW w:w="375" w:type="dxa"/>
          </w:tcPr>
          <w:p w:rsidR="002E5A3D" w:rsidRDefault="002E5A3D" w:rsidP="00D3022F">
            <w:pPr>
              <w:rPr>
                <w:b/>
                <w:lang w:val="en-GB"/>
              </w:rPr>
            </w:pPr>
            <w:r>
              <w:rPr>
                <w:b/>
                <w:lang w:val="en-GB"/>
              </w:rPr>
              <w:t>C</w:t>
            </w:r>
          </w:p>
        </w:tc>
        <w:tc>
          <w:tcPr>
            <w:tcW w:w="8916" w:type="dxa"/>
          </w:tcPr>
          <w:p w:rsidR="002E5A3D" w:rsidRPr="00545B06" w:rsidRDefault="002E5A3D" w:rsidP="00D3022F">
            <w:pPr>
              <w:rPr>
                <w:vertAlign w:val="superscript"/>
              </w:rPr>
            </w:pPr>
            <w:r>
              <w:t>5,0</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p>
        </w:tc>
      </w:tr>
      <w:tr w:rsidR="002E5A3D" w:rsidTr="00FF05AE">
        <w:tc>
          <w:tcPr>
            <w:tcW w:w="436" w:type="dxa"/>
          </w:tcPr>
          <w:p w:rsidR="002E5A3D" w:rsidRPr="00A97CFA" w:rsidRDefault="002E5A3D" w:rsidP="00D3022F"/>
        </w:tc>
        <w:tc>
          <w:tcPr>
            <w:tcW w:w="375" w:type="dxa"/>
          </w:tcPr>
          <w:p w:rsidR="002E5A3D" w:rsidRDefault="002E5A3D" w:rsidP="00D3022F">
            <w:pPr>
              <w:rPr>
                <w:b/>
                <w:lang w:val="en-GB"/>
              </w:rPr>
            </w:pPr>
            <w:r>
              <w:rPr>
                <w:b/>
                <w:lang w:val="en-GB"/>
              </w:rPr>
              <w:t>D</w:t>
            </w:r>
          </w:p>
        </w:tc>
        <w:tc>
          <w:tcPr>
            <w:tcW w:w="8916" w:type="dxa"/>
          </w:tcPr>
          <w:p w:rsidR="002E5A3D" w:rsidRPr="00545B06" w:rsidRDefault="002E5A3D" w:rsidP="00D3022F">
            <w:pPr>
              <w:rPr>
                <w:vertAlign w:val="superscript"/>
              </w:rPr>
            </w:pPr>
            <w:r>
              <w:t>7,1</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p>
        </w:tc>
      </w:tr>
      <w:tr w:rsidR="002E5A3D" w:rsidTr="00FF05AE">
        <w:tc>
          <w:tcPr>
            <w:tcW w:w="436" w:type="dxa"/>
          </w:tcPr>
          <w:p w:rsidR="002E5A3D" w:rsidRPr="00A97CFA" w:rsidRDefault="002E5A3D" w:rsidP="00D3022F"/>
        </w:tc>
        <w:tc>
          <w:tcPr>
            <w:tcW w:w="375" w:type="dxa"/>
          </w:tcPr>
          <w:p w:rsidR="002E5A3D" w:rsidRPr="00A97CFA" w:rsidRDefault="002E5A3D" w:rsidP="00D3022F">
            <w:pPr>
              <w:rPr>
                <w:b/>
              </w:rPr>
            </w:pPr>
          </w:p>
        </w:tc>
        <w:tc>
          <w:tcPr>
            <w:tcW w:w="8916" w:type="dxa"/>
          </w:tcPr>
          <w:p w:rsidR="002E5A3D" w:rsidRPr="00A97CFA" w:rsidRDefault="002E5A3D" w:rsidP="00D3022F"/>
        </w:tc>
      </w:tr>
    </w:tbl>
    <w:p w:rsidR="002E5A3D" w:rsidRDefault="002E5A3D" w:rsidP="00D3022F">
      <w:pPr>
        <w:sectPr w:rsidR="002E5A3D" w:rsidSect="008A5BB2">
          <w:footerReference w:type="default" r:id="rId10"/>
          <w:type w:val="oddPage"/>
          <w:pgSz w:w="11906" w:h="16838" w:code="9"/>
          <w:pgMar w:top="1417" w:right="1417" w:bottom="1417" w:left="1417" w:header="709" w:footer="709" w:gutter="0"/>
          <w:cols w:space="708"/>
        </w:sectPr>
      </w:pPr>
    </w:p>
    <w:tbl>
      <w:tblPr>
        <w:tblW w:w="9727" w:type="dxa"/>
        <w:tblLook w:val="0000"/>
      </w:tblPr>
      <w:tblGrid>
        <w:gridCol w:w="436"/>
        <w:gridCol w:w="375"/>
        <w:gridCol w:w="8916"/>
      </w:tblGrid>
      <w:tr w:rsidR="002E5A3D" w:rsidTr="00FF05AE">
        <w:tc>
          <w:tcPr>
            <w:tcW w:w="436" w:type="dxa"/>
          </w:tcPr>
          <w:p w:rsidR="002E5A3D" w:rsidRDefault="002E5A3D" w:rsidP="00D3022F">
            <w:r>
              <w:lastRenderedPageBreak/>
              <w:t>7</w:t>
            </w:r>
          </w:p>
        </w:tc>
        <w:tc>
          <w:tcPr>
            <w:tcW w:w="375" w:type="dxa"/>
          </w:tcPr>
          <w:p w:rsidR="002E5A3D" w:rsidRDefault="002E5A3D" w:rsidP="00D3022F">
            <w:pPr>
              <w:rPr>
                <w:b/>
              </w:rPr>
            </w:pPr>
          </w:p>
        </w:tc>
        <w:tc>
          <w:tcPr>
            <w:tcW w:w="8916" w:type="dxa"/>
          </w:tcPr>
          <w:p w:rsidR="002E5A3D" w:rsidRPr="00545B06" w:rsidRDefault="002E5A3D" w:rsidP="00545B06">
            <w:r>
              <w:t xml:space="preserve">Welk van onderstaande zouten heeft een oplosbaarheid </w:t>
            </w:r>
            <w:r>
              <w:rPr>
                <w:i/>
              </w:rPr>
              <w:t>s</w:t>
            </w:r>
            <w:r>
              <w:t xml:space="preserve"> van 4</w:t>
            </w:r>
            <w:r>
              <w:sym w:font="Symbol" w:char="F0D7"/>
            </w:r>
            <w:r>
              <w:t>10</w:t>
            </w:r>
            <w:r>
              <w:rPr>
                <w:vertAlign w:val="superscript"/>
              </w:rPr>
              <w:sym w:font="Symbol" w:char="F02D"/>
            </w:r>
            <w:r>
              <w:rPr>
                <w:vertAlign w:val="superscript"/>
              </w:rPr>
              <w:t>6</w:t>
            </w:r>
            <w:r>
              <w:t xml:space="preserve"> M?</w:t>
            </w:r>
          </w:p>
        </w:tc>
      </w:tr>
      <w:tr w:rsidR="002E5A3D" w:rsidTr="00FF05AE">
        <w:tc>
          <w:tcPr>
            <w:tcW w:w="436" w:type="dxa"/>
          </w:tcPr>
          <w:p w:rsidR="002E5A3D" w:rsidRDefault="002E5A3D" w:rsidP="00D3022F"/>
        </w:tc>
        <w:tc>
          <w:tcPr>
            <w:tcW w:w="375" w:type="dxa"/>
          </w:tcPr>
          <w:p w:rsidR="002E5A3D" w:rsidRPr="006032BD" w:rsidRDefault="002E5A3D" w:rsidP="00D3022F">
            <w:pPr>
              <w:rPr>
                <w:b/>
              </w:rPr>
            </w:pPr>
            <w:r w:rsidRPr="006032BD">
              <w:rPr>
                <w:b/>
              </w:rPr>
              <w:t>A</w:t>
            </w:r>
          </w:p>
        </w:tc>
        <w:tc>
          <w:tcPr>
            <w:tcW w:w="8916" w:type="dxa"/>
          </w:tcPr>
          <w:p w:rsidR="002E5A3D" w:rsidRPr="00A97CFA" w:rsidRDefault="002E5A3D" w:rsidP="00A10500">
            <w:pPr>
              <w:tabs>
                <w:tab w:val="left" w:pos="2055"/>
              </w:tabs>
            </w:pPr>
            <w:r>
              <w:t>AgC</w:t>
            </w:r>
            <w:r>
              <w:rPr>
                <w:vertAlign w:val="subscript"/>
              </w:rPr>
              <w:t>2</w:t>
            </w:r>
            <w:r>
              <w:t>H</w:t>
            </w:r>
            <w:r>
              <w:rPr>
                <w:vertAlign w:val="subscript"/>
              </w:rPr>
              <w:t>3</w:t>
            </w:r>
            <w:r>
              <w:t>O</w:t>
            </w:r>
            <w:r>
              <w:rPr>
                <w:vertAlign w:val="subscript"/>
              </w:rPr>
              <w:t>2</w:t>
            </w:r>
            <w:r>
              <w:tab/>
            </w:r>
            <w:r>
              <w:rPr>
                <w:i/>
              </w:rPr>
              <w:t>K</w:t>
            </w:r>
            <w:r>
              <w:rPr>
                <w:vertAlign w:val="subscript"/>
              </w:rPr>
              <w:t>s</w:t>
            </w:r>
            <w:r>
              <w:t xml:space="preserve"> = 2</w:t>
            </w:r>
            <w:r>
              <w:sym w:font="Symbol" w:char="F0D7"/>
            </w:r>
            <w:r>
              <w:t>10</w:t>
            </w:r>
            <w:r>
              <w:rPr>
                <w:vertAlign w:val="superscript"/>
              </w:rPr>
              <w:sym w:font="Symbol" w:char="F02D"/>
            </w:r>
            <w:r>
              <w:rPr>
                <w:vertAlign w:val="superscript"/>
              </w:rPr>
              <w:t>3</w:t>
            </w:r>
          </w:p>
        </w:tc>
      </w:tr>
      <w:tr w:rsidR="002E5A3D" w:rsidTr="00FF05AE">
        <w:tc>
          <w:tcPr>
            <w:tcW w:w="436" w:type="dxa"/>
          </w:tcPr>
          <w:p w:rsidR="002E5A3D" w:rsidRPr="00A97CFA" w:rsidRDefault="002E5A3D" w:rsidP="00D3022F"/>
        </w:tc>
        <w:tc>
          <w:tcPr>
            <w:tcW w:w="375" w:type="dxa"/>
          </w:tcPr>
          <w:p w:rsidR="002E5A3D" w:rsidRPr="006032BD" w:rsidRDefault="002E5A3D" w:rsidP="00D3022F">
            <w:pPr>
              <w:rPr>
                <w:b/>
              </w:rPr>
            </w:pPr>
            <w:r w:rsidRPr="006032BD">
              <w:rPr>
                <w:b/>
              </w:rPr>
              <w:t>B</w:t>
            </w:r>
          </w:p>
        </w:tc>
        <w:tc>
          <w:tcPr>
            <w:tcW w:w="8916" w:type="dxa"/>
          </w:tcPr>
          <w:p w:rsidR="002E5A3D" w:rsidRPr="00A97CFA" w:rsidRDefault="002E5A3D" w:rsidP="00CC3005">
            <w:pPr>
              <w:tabs>
                <w:tab w:val="left" w:pos="2055"/>
              </w:tabs>
            </w:pPr>
            <w:r>
              <w:t>MnCO</w:t>
            </w:r>
            <w:r>
              <w:rPr>
                <w:vertAlign w:val="subscript"/>
              </w:rPr>
              <w:t>3</w:t>
            </w:r>
            <w:r>
              <w:tab/>
            </w:r>
            <w:r>
              <w:rPr>
                <w:i/>
              </w:rPr>
              <w:t>K</w:t>
            </w:r>
            <w:r>
              <w:rPr>
                <w:vertAlign w:val="subscript"/>
              </w:rPr>
              <w:t>s</w:t>
            </w:r>
            <w:r>
              <w:t xml:space="preserve"> = 2</w:t>
            </w:r>
            <w:r>
              <w:sym w:font="Symbol" w:char="F0D7"/>
            </w:r>
            <w:r>
              <w:t>10</w:t>
            </w:r>
            <w:r>
              <w:rPr>
                <w:vertAlign w:val="superscript"/>
              </w:rPr>
              <w:sym w:font="Symbol" w:char="F02D"/>
            </w:r>
            <w:r>
              <w:rPr>
                <w:vertAlign w:val="superscript"/>
              </w:rPr>
              <w:t>11</w:t>
            </w:r>
          </w:p>
        </w:tc>
      </w:tr>
      <w:tr w:rsidR="002E5A3D" w:rsidTr="00FF05AE">
        <w:tc>
          <w:tcPr>
            <w:tcW w:w="436" w:type="dxa"/>
          </w:tcPr>
          <w:p w:rsidR="002E5A3D" w:rsidRPr="00A97CFA" w:rsidRDefault="002E5A3D" w:rsidP="00D3022F"/>
        </w:tc>
        <w:tc>
          <w:tcPr>
            <w:tcW w:w="375" w:type="dxa"/>
          </w:tcPr>
          <w:p w:rsidR="002E5A3D" w:rsidRDefault="002E5A3D" w:rsidP="00D3022F">
            <w:pPr>
              <w:rPr>
                <w:b/>
                <w:lang w:val="en-GB"/>
              </w:rPr>
            </w:pPr>
            <w:r>
              <w:rPr>
                <w:b/>
                <w:lang w:val="en-GB"/>
              </w:rPr>
              <w:t>C</w:t>
            </w:r>
          </w:p>
        </w:tc>
        <w:tc>
          <w:tcPr>
            <w:tcW w:w="8916" w:type="dxa"/>
          </w:tcPr>
          <w:p w:rsidR="002E5A3D" w:rsidRPr="00A97CFA" w:rsidRDefault="002E5A3D" w:rsidP="00CC3005">
            <w:pPr>
              <w:tabs>
                <w:tab w:val="left" w:pos="2055"/>
              </w:tabs>
            </w:pPr>
            <w:r>
              <w:t>TlBr</w:t>
            </w:r>
            <w:r>
              <w:tab/>
            </w:r>
            <w:r>
              <w:rPr>
                <w:i/>
              </w:rPr>
              <w:t>K</w:t>
            </w:r>
            <w:r>
              <w:rPr>
                <w:vertAlign w:val="subscript"/>
              </w:rPr>
              <w:t>s</w:t>
            </w:r>
            <w:r>
              <w:t xml:space="preserve"> = 4</w:t>
            </w:r>
            <w:r>
              <w:sym w:font="Symbol" w:char="F0D7"/>
            </w:r>
            <w:r>
              <w:t>10</w:t>
            </w:r>
            <w:r>
              <w:rPr>
                <w:vertAlign w:val="superscript"/>
              </w:rPr>
              <w:sym w:font="Symbol" w:char="F02D"/>
            </w:r>
            <w:r>
              <w:rPr>
                <w:vertAlign w:val="superscript"/>
              </w:rPr>
              <w:t>6</w:t>
            </w:r>
          </w:p>
        </w:tc>
      </w:tr>
      <w:tr w:rsidR="002E5A3D" w:rsidTr="00FF05AE">
        <w:tc>
          <w:tcPr>
            <w:tcW w:w="436" w:type="dxa"/>
          </w:tcPr>
          <w:p w:rsidR="002E5A3D" w:rsidRPr="00A97CFA" w:rsidRDefault="002E5A3D" w:rsidP="00D3022F"/>
        </w:tc>
        <w:tc>
          <w:tcPr>
            <w:tcW w:w="375" w:type="dxa"/>
          </w:tcPr>
          <w:p w:rsidR="002E5A3D" w:rsidRPr="006032BD" w:rsidRDefault="002E5A3D" w:rsidP="00D3022F">
            <w:pPr>
              <w:rPr>
                <w:b/>
              </w:rPr>
            </w:pPr>
            <w:r w:rsidRPr="006032BD">
              <w:rPr>
                <w:b/>
              </w:rPr>
              <w:t>D</w:t>
            </w:r>
          </w:p>
        </w:tc>
        <w:tc>
          <w:tcPr>
            <w:tcW w:w="8916" w:type="dxa"/>
          </w:tcPr>
          <w:p w:rsidR="002E5A3D" w:rsidRPr="00A97CFA" w:rsidRDefault="002E5A3D" w:rsidP="00A10500">
            <w:pPr>
              <w:tabs>
                <w:tab w:val="left" w:pos="2055"/>
              </w:tabs>
            </w:pPr>
            <w:r>
              <w:t>Zn(OH)</w:t>
            </w:r>
            <w:r>
              <w:rPr>
                <w:vertAlign w:val="subscript"/>
              </w:rPr>
              <w:t>2</w:t>
            </w:r>
            <w:r>
              <w:tab/>
            </w:r>
            <w:r>
              <w:rPr>
                <w:i/>
              </w:rPr>
              <w:t>K</w:t>
            </w:r>
            <w:r>
              <w:rPr>
                <w:vertAlign w:val="subscript"/>
              </w:rPr>
              <w:t>s</w:t>
            </w:r>
            <w:r>
              <w:t xml:space="preserve"> = 3</w:t>
            </w:r>
            <w:r>
              <w:sym w:font="Symbol" w:char="F0D7"/>
            </w:r>
            <w:r>
              <w:t>10</w:t>
            </w:r>
            <w:r>
              <w:rPr>
                <w:vertAlign w:val="superscript"/>
              </w:rPr>
              <w:sym w:font="Symbol" w:char="F02D"/>
            </w:r>
            <w:r>
              <w:rPr>
                <w:vertAlign w:val="superscript"/>
              </w:rPr>
              <w:t>17</w:t>
            </w:r>
          </w:p>
        </w:tc>
      </w:tr>
      <w:tr w:rsidR="002E5A3D" w:rsidTr="00FF05AE">
        <w:tc>
          <w:tcPr>
            <w:tcW w:w="436" w:type="dxa"/>
          </w:tcPr>
          <w:p w:rsidR="002E5A3D" w:rsidRPr="00A97CFA" w:rsidRDefault="002E5A3D" w:rsidP="00AE43EA"/>
        </w:tc>
        <w:tc>
          <w:tcPr>
            <w:tcW w:w="375" w:type="dxa"/>
          </w:tcPr>
          <w:p w:rsidR="002E5A3D" w:rsidRPr="00A97CFA" w:rsidRDefault="002E5A3D" w:rsidP="00AE43EA">
            <w:pPr>
              <w:rPr>
                <w:b/>
              </w:rPr>
            </w:pPr>
          </w:p>
        </w:tc>
        <w:tc>
          <w:tcPr>
            <w:tcW w:w="8916" w:type="dxa"/>
          </w:tcPr>
          <w:p w:rsidR="002E5A3D" w:rsidRPr="00A97CFA" w:rsidRDefault="002E5A3D" w:rsidP="00AE43EA"/>
        </w:tc>
      </w:tr>
      <w:tr w:rsidR="002E5A3D" w:rsidRPr="00AE43EA" w:rsidTr="00B71297">
        <w:tc>
          <w:tcPr>
            <w:tcW w:w="436" w:type="dxa"/>
          </w:tcPr>
          <w:p w:rsidR="002E5A3D" w:rsidRPr="00AE43EA" w:rsidRDefault="002E5A3D" w:rsidP="00B71297">
            <w:pPr>
              <w:rPr>
                <w:b/>
                <w:sz w:val="26"/>
                <w:szCs w:val="26"/>
              </w:rPr>
            </w:pPr>
          </w:p>
        </w:tc>
        <w:tc>
          <w:tcPr>
            <w:tcW w:w="375" w:type="dxa"/>
          </w:tcPr>
          <w:p w:rsidR="002E5A3D" w:rsidRPr="00AE43EA" w:rsidRDefault="002E5A3D" w:rsidP="00B71297">
            <w:pPr>
              <w:rPr>
                <w:b/>
                <w:sz w:val="26"/>
                <w:szCs w:val="26"/>
              </w:rPr>
            </w:pPr>
          </w:p>
        </w:tc>
        <w:tc>
          <w:tcPr>
            <w:tcW w:w="8916" w:type="dxa"/>
          </w:tcPr>
          <w:p w:rsidR="002E5A3D" w:rsidRPr="00AE43EA" w:rsidRDefault="002E5A3D" w:rsidP="00B71297">
            <w:pPr>
              <w:rPr>
                <w:b/>
                <w:sz w:val="26"/>
                <w:szCs w:val="26"/>
              </w:rPr>
            </w:pPr>
            <w:r>
              <w:rPr>
                <w:b/>
                <w:sz w:val="26"/>
                <w:szCs w:val="26"/>
              </w:rPr>
              <w:t>Reacties</w:t>
            </w:r>
          </w:p>
        </w:tc>
      </w:tr>
      <w:tr w:rsidR="002E5A3D" w:rsidTr="00FF05AE">
        <w:tc>
          <w:tcPr>
            <w:tcW w:w="436" w:type="dxa"/>
          </w:tcPr>
          <w:p w:rsidR="002E5A3D" w:rsidRDefault="002E5A3D" w:rsidP="00AE43EA">
            <w:r>
              <w:t>8</w:t>
            </w:r>
          </w:p>
        </w:tc>
        <w:tc>
          <w:tcPr>
            <w:tcW w:w="375" w:type="dxa"/>
          </w:tcPr>
          <w:p w:rsidR="002E5A3D" w:rsidRDefault="002E5A3D" w:rsidP="00AE43EA">
            <w:pPr>
              <w:rPr>
                <w:b/>
              </w:rPr>
            </w:pPr>
          </w:p>
        </w:tc>
        <w:tc>
          <w:tcPr>
            <w:tcW w:w="8916" w:type="dxa"/>
          </w:tcPr>
          <w:p w:rsidR="002E5A3D" w:rsidRDefault="002E5A3D" w:rsidP="00197464">
            <w:r>
              <w:t>Bij het mengen van welke van onderstaande combinaties ontstaat een gas?</w:t>
            </w:r>
          </w:p>
        </w:tc>
      </w:tr>
      <w:tr w:rsidR="002E5A3D" w:rsidTr="00FF05AE">
        <w:tc>
          <w:tcPr>
            <w:tcW w:w="436" w:type="dxa"/>
          </w:tcPr>
          <w:p w:rsidR="002E5A3D" w:rsidRDefault="002E5A3D" w:rsidP="00AE43EA"/>
        </w:tc>
        <w:tc>
          <w:tcPr>
            <w:tcW w:w="375" w:type="dxa"/>
          </w:tcPr>
          <w:p w:rsidR="002E5A3D" w:rsidRDefault="002E5A3D" w:rsidP="00AE43EA">
            <w:pPr>
              <w:rPr>
                <w:b/>
              </w:rPr>
            </w:pPr>
            <w:r>
              <w:rPr>
                <w:b/>
              </w:rPr>
              <w:t>A</w:t>
            </w:r>
          </w:p>
        </w:tc>
        <w:tc>
          <w:tcPr>
            <w:tcW w:w="8916" w:type="dxa"/>
          </w:tcPr>
          <w:p w:rsidR="002E5A3D" w:rsidRDefault="002E5A3D" w:rsidP="00FB73BE">
            <w:r>
              <w:t>aluminiumnitraat(aq) en natriumchloride(aq)</w:t>
            </w:r>
          </w:p>
        </w:tc>
      </w:tr>
      <w:tr w:rsidR="002E5A3D" w:rsidTr="00FF05AE">
        <w:tc>
          <w:tcPr>
            <w:tcW w:w="436" w:type="dxa"/>
          </w:tcPr>
          <w:p w:rsidR="002E5A3D" w:rsidRDefault="002E5A3D" w:rsidP="00AE43EA"/>
        </w:tc>
        <w:tc>
          <w:tcPr>
            <w:tcW w:w="375" w:type="dxa"/>
          </w:tcPr>
          <w:p w:rsidR="002E5A3D" w:rsidRDefault="002E5A3D" w:rsidP="00AE43EA">
            <w:pPr>
              <w:rPr>
                <w:b/>
              </w:rPr>
            </w:pPr>
            <w:r>
              <w:rPr>
                <w:b/>
              </w:rPr>
              <w:t>B</w:t>
            </w:r>
          </w:p>
        </w:tc>
        <w:tc>
          <w:tcPr>
            <w:tcW w:w="8916" w:type="dxa"/>
          </w:tcPr>
          <w:p w:rsidR="002E5A3D" w:rsidRDefault="002E5A3D" w:rsidP="00AE43EA">
            <w:r>
              <w:t>ammoniumnitraat(s) en calciumhydroxide(s)</w:t>
            </w:r>
          </w:p>
        </w:tc>
      </w:tr>
      <w:tr w:rsidR="002E5A3D" w:rsidTr="00FF05AE">
        <w:tc>
          <w:tcPr>
            <w:tcW w:w="436" w:type="dxa"/>
          </w:tcPr>
          <w:p w:rsidR="002E5A3D" w:rsidRDefault="002E5A3D" w:rsidP="00AE43EA"/>
        </w:tc>
        <w:tc>
          <w:tcPr>
            <w:tcW w:w="375" w:type="dxa"/>
          </w:tcPr>
          <w:p w:rsidR="002E5A3D" w:rsidRDefault="002E5A3D" w:rsidP="00AE43EA">
            <w:pPr>
              <w:rPr>
                <w:b/>
              </w:rPr>
            </w:pPr>
            <w:r>
              <w:rPr>
                <w:b/>
              </w:rPr>
              <w:t>C</w:t>
            </w:r>
          </w:p>
        </w:tc>
        <w:tc>
          <w:tcPr>
            <w:tcW w:w="8916" w:type="dxa"/>
          </w:tcPr>
          <w:p w:rsidR="002E5A3D" w:rsidRDefault="002E5A3D" w:rsidP="00A7113F">
            <w:r>
              <w:t>bariumhydroxide(aq) en 0,10 M zwavelzuur</w:t>
            </w:r>
          </w:p>
        </w:tc>
      </w:tr>
      <w:tr w:rsidR="002E5A3D" w:rsidTr="00FF05AE">
        <w:tc>
          <w:tcPr>
            <w:tcW w:w="436" w:type="dxa"/>
          </w:tcPr>
          <w:p w:rsidR="002E5A3D" w:rsidRDefault="002E5A3D" w:rsidP="00AE43EA"/>
        </w:tc>
        <w:tc>
          <w:tcPr>
            <w:tcW w:w="375" w:type="dxa"/>
          </w:tcPr>
          <w:p w:rsidR="002E5A3D" w:rsidRDefault="002E5A3D" w:rsidP="00AE43EA">
            <w:pPr>
              <w:rPr>
                <w:b/>
              </w:rPr>
            </w:pPr>
            <w:r>
              <w:rPr>
                <w:b/>
              </w:rPr>
              <w:t>D</w:t>
            </w:r>
          </w:p>
        </w:tc>
        <w:tc>
          <w:tcPr>
            <w:tcW w:w="8916" w:type="dxa"/>
          </w:tcPr>
          <w:p w:rsidR="002E5A3D" w:rsidRDefault="002E5A3D" w:rsidP="00AE43EA">
            <w:r>
              <w:t>koper(s) en 0,10 M zoutzuur</w:t>
            </w:r>
          </w:p>
        </w:tc>
      </w:tr>
      <w:tr w:rsidR="002E5A3D" w:rsidTr="00FF05AE">
        <w:tc>
          <w:tcPr>
            <w:tcW w:w="436" w:type="dxa"/>
          </w:tcPr>
          <w:p w:rsidR="002E5A3D" w:rsidRDefault="002E5A3D" w:rsidP="00AE43EA"/>
        </w:tc>
        <w:tc>
          <w:tcPr>
            <w:tcW w:w="375" w:type="dxa"/>
          </w:tcPr>
          <w:p w:rsidR="002E5A3D" w:rsidRDefault="002E5A3D" w:rsidP="00AE43EA">
            <w:pPr>
              <w:rPr>
                <w:b/>
              </w:rPr>
            </w:pPr>
          </w:p>
        </w:tc>
        <w:tc>
          <w:tcPr>
            <w:tcW w:w="8916" w:type="dxa"/>
          </w:tcPr>
          <w:p w:rsidR="002E5A3D" w:rsidRDefault="002E5A3D" w:rsidP="00AE43EA"/>
        </w:tc>
      </w:tr>
      <w:tr w:rsidR="002E5A3D" w:rsidRPr="00B402FD" w:rsidTr="00FF05AE">
        <w:tc>
          <w:tcPr>
            <w:tcW w:w="436" w:type="dxa"/>
          </w:tcPr>
          <w:p w:rsidR="002E5A3D" w:rsidRDefault="002E5A3D" w:rsidP="00AE43EA">
            <w:pPr>
              <w:keepNext/>
            </w:pPr>
            <w:r>
              <w:t>9</w:t>
            </w:r>
          </w:p>
        </w:tc>
        <w:tc>
          <w:tcPr>
            <w:tcW w:w="375" w:type="dxa"/>
          </w:tcPr>
          <w:p w:rsidR="002E5A3D" w:rsidRDefault="002E5A3D" w:rsidP="00AE43EA">
            <w:pPr>
              <w:keepNext/>
              <w:rPr>
                <w:b/>
              </w:rPr>
            </w:pPr>
          </w:p>
        </w:tc>
        <w:tc>
          <w:tcPr>
            <w:tcW w:w="8916" w:type="dxa"/>
          </w:tcPr>
          <w:p w:rsidR="002E5A3D" w:rsidRPr="00A168DE" w:rsidRDefault="002E5A3D" w:rsidP="00A168DE">
            <w:pPr>
              <w:keepNext/>
              <w:autoSpaceDE w:val="0"/>
              <w:autoSpaceDN w:val="0"/>
              <w:adjustRightInd w:val="0"/>
            </w:pPr>
            <w:r>
              <w:t>NO(g) → ½ N</w:t>
            </w:r>
            <w:r>
              <w:rPr>
                <w:vertAlign w:val="subscript"/>
              </w:rPr>
              <w:t>2</w:t>
            </w:r>
            <w:r>
              <w:t>(g) + ½ O</w:t>
            </w:r>
            <w:r>
              <w:rPr>
                <w:vertAlign w:val="subscript"/>
              </w:rPr>
              <w:t>2</w:t>
            </w:r>
            <w:r>
              <w:t>(g)</w:t>
            </w:r>
            <w:r>
              <w:tab/>
              <w:t>reactiewarmte</w:t>
            </w:r>
            <w:r>
              <w:rPr>
                <w:vertAlign w:val="subscript"/>
              </w:rPr>
              <w:t>1</w:t>
            </w:r>
            <w:r>
              <w:br/>
              <w:t>2 NO(g) → N</w:t>
            </w:r>
            <w:r>
              <w:rPr>
                <w:vertAlign w:val="subscript"/>
              </w:rPr>
              <w:t>2</w:t>
            </w:r>
            <w:r>
              <w:t>O(g) + ½ O</w:t>
            </w:r>
            <w:r>
              <w:rPr>
                <w:vertAlign w:val="subscript"/>
              </w:rPr>
              <w:t>2</w:t>
            </w:r>
            <w:r>
              <w:t>(g)</w:t>
            </w:r>
            <w:r>
              <w:tab/>
              <w:t>reactiewarmte</w:t>
            </w:r>
            <w:r>
              <w:rPr>
                <w:vertAlign w:val="subscript"/>
              </w:rPr>
              <w:t>2</w:t>
            </w:r>
            <w:r>
              <w:rPr>
                <w:vertAlign w:val="subscript"/>
              </w:rPr>
              <w:br/>
            </w:r>
            <w:r>
              <w:t>Welke van onderstaande vergelijkingen is juist?</w:t>
            </w:r>
          </w:p>
        </w:tc>
      </w:tr>
      <w:tr w:rsidR="002E5A3D" w:rsidTr="00FF05AE">
        <w:tc>
          <w:tcPr>
            <w:tcW w:w="436" w:type="dxa"/>
          </w:tcPr>
          <w:p w:rsidR="002E5A3D" w:rsidRDefault="002E5A3D" w:rsidP="00AE43EA">
            <w:pPr>
              <w:rPr>
                <w:lang w:val="es-ES_tradnl"/>
              </w:rPr>
            </w:pPr>
          </w:p>
        </w:tc>
        <w:tc>
          <w:tcPr>
            <w:tcW w:w="375" w:type="dxa"/>
          </w:tcPr>
          <w:p w:rsidR="002E5A3D" w:rsidRDefault="002E5A3D" w:rsidP="00AE43EA">
            <w:pPr>
              <w:rPr>
                <w:b/>
              </w:rPr>
            </w:pPr>
            <w:r>
              <w:rPr>
                <w:b/>
              </w:rPr>
              <w:t>A</w:t>
            </w:r>
          </w:p>
        </w:tc>
        <w:tc>
          <w:tcPr>
            <w:tcW w:w="8916" w:type="dxa"/>
          </w:tcPr>
          <w:p w:rsidR="002E5A3D" w:rsidRPr="00A168DE" w:rsidRDefault="002E5A3D" w:rsidP="00A168DE">
            <w:r>
              <w:t>reactiewarmte</w:t>
            </w:r>
            <w:r>
              <w:rPr>
                <w:vertAlign w:val="subscript"/>
              </w:rPr>
              <w:t>1</w:t>
            </w:r>
            <w:r>
              <w:t xml:space="preserve"> = reactiewarmte</w:t>
            </w:r>
            <w:r>
              <w:rPr>
                <w:vertAlign w:val="subscript"/>
              </w:rPr>
              <w:t>2</w:t>
            </w:r>
          </w:p>
        </w:tc>
      </w:tr>
      <w:tr w:rsidR="002E5A3D" w:rsidTr="00FF05AE">
        <w:tc>
          <w:tcPr>
            <w:tcW w:w="436" w:type="dxa"/>
          </w:tcPr>
          <w:p w:rsidR="002E5A3D" w:rsidRDefault="002E5A3D" w:rsidP="00AE43EA"/>
        </w:tc>
        <w:tc>
          <w:tcPr>
            <w:tcW w:w="375" w:type="dxa"/>
          </w:tcPr>
          <w:p w:rsidR="002E5A3D" w:rsidRDefault="002E5A3D" w:rsidP="00AE43EA">
            <w:pPr>
              <w:rPr>
                <w:b/>
              </w:rPr>
            </w:pPr>
            <w:r>
              <w:rPr>
                <w:b/>
              </w:rPr>
              <w:t>B</w:t>
            </w:r>
          </w:p>
        </w:tc>
        <w:tc>
          <w:tcPr>
            <w:tcW w:w="8916" w:type="dxa"/>
          </w:tcPr>
          <w:p w:rsidR="002E5A3D" w:rsidRPr="00C2486E" w:rsidRDefault="002E5A3D" w:rsidP="0094259A">
            <w:r>
              <w:t>vormingswarmte (NO(g)) = reactiewarmte</w:t>
            </w:r>
            <w:r>
              <w:rPr>
                <w:vertAlign w:val="subscript"/>
              </w:rPr>
              <w:t>1</w:t>
            </w:r>
          </w:p>
        </w:tc>
      </w:tr>
      <w:tr w:rsidR="002E5A3D" w:rsidTr="00FF05AE">
        <w:tc>
          <w:tcPr>
            <w:tcW w:w="436" w:type="dxa"/>
          </w:tcPr>
          <w:p w:rsidR="002E5A3D" w:rsidRDefault="002E5A3D" w:rsidP="00AE43EA"/>
        </w:tc>
        <w:tc>
          <w:tcPr>
            <w:tcW w:w="375" w:type="dxa"/>
          </w:tcPr>
          <w:p w:rsidR="002E5A3D" w:rsidRDefault="002E5A3D" w:rsidP="00AE43EA">
            <w:pPr>
              <w:rPr>
                <w:b/>
              </w:rPr>
            </w:pPr>
            <w:r>
              <w:rPr>
                <w:b/>
              </w:rPr>
              <w:t>C</w:t>
            </w:r>
          </w:p>
        </w:tc>
        <w:tc>
          <w:tcPr>
            <w:tcW w:w="8916" w:type="dxa"/>
          </w:tcPr>
          <w:p w:rsidR="002E5A3D" w:rsidRPr="001B4758" w:rsidRDefault="002E5A3D" w:rsidP="00A168DE">
            <w:pPr>
              <w:rPr>
                <w:vertAlign w:val="subscript"/>
              </w:rPr>
            </w:pPr>
            <w:r>
              <w:t>vormingswarmte (N</w:t>
            </w:r>
            <w:r>
              <w:rPr>
                <w:vertAlign w:val="subscript"/>
              </w:rPr>
              <w:t>2</w:t>
            </w:r>
            <w:r>
              <w:t>O(g)) = reactiewarmte</w:t>
            </w:r>
            <w:r>
              <w:rPr>
                <w:vertAlign w:val="subscript"/>
              </w:rPr>
              <w:t>2</w:t>
            </w:r>
          </w:p>
        </w:tc>
      </w:tr>
      <w:tr w:rsidR="002E5A3D" w:rsidTr="00FF05AE">
        <w:tc>
          <w:tcPr>
            <w:tcW w:w="436" w:type="dxa"/>
          </w:tcPr>
          <w:p w:rsidR="002E5A3D" w:rsidRDefault="002E5A3D" w:rsidP="00AE43EA"/>
        </w:tc>
        <w:tc>
          <w:tcPr>
            <w:tcW w:w="375" w:type="dxa"/>
          </w:tcPr>
          <w:p w:rsidR="002E5A3D" w:rsidRDefault="002E5A3D" w:rsidP="00AE43EA">
            <w:pPr>
              <w:rPr>
                <w:b/>
              </w:rPr>
            </w:pPr>
            <w:r>
              <w:rPr>
                <w:b/>
              </w:rPr>
              <w:t>D</w:t>
            </w:r>
          </w:p>
        </w:tc>
        <w:tc>
          <w:tcPr>
            <w:tcW w:w="8916" w:type="dxa"/>
          </w:tcPr>
          <w:p w:rsidR="002E5A3D" w:rsidRPr="00A168DE" w:rsidRDefault="002E5A3D" w:rsidP="00A168DE">
            <w:r>
              <w:t>vormingswarmte (N</w:t>
            </w:r>
            <w:r>
              <w:rPr>
                <w:vertAlign w:val="subscript"/>
              </w:rPr>
              <w:t>2</w:t>
            </w:r>
            <w:r>
              <w:t>O(g)) = reactiewarmte</w:t>
            </w:r>
            <w:r>
              <w:rPr>
                <w:vertAlign w:val="subscript"/>
              </w:rPr>
              <w:t>2</w:t>
            </w:r>
            <w:r>
              <w:t xml:space="preserve"> </w:t>
            </w:r>
            <w:r>
              <w:sym w:font="Symbol" w:char="F02D"/>
            </w:r>
            <w:r>
              <w:t xml:space="preserve"> 2 × reactiewarmte</w:t>
            </w:r>
            <w:r>
              <w:rPr>
                <w:vertAlign w:val="subscript"/>
              </w:rPr>
              <w:t>1</w:t>
            </w:r>
          </w:p>
        </w:tc>
      </w:tr>
      <w:tr w:rsidR="002E5A3D" w:rsidTr="00FF05AE">
        <w:tc>
          <w:tcPr>
            <w:tcW w:w="436" w:type="dxa"/>
          </w:tcPr>
          <w:p w:rsidR="002E5A3D" w:rsidRDefault="002E5A3D" w:rsidP="00AE43EA"/>
        </w:tc>
        <w:tc>
          <w:tcPr>
            <w:tcW w:w="375" w:type="dxa"/>
          </w:tcPr>
          <w:p w:rsidR="002E5A3D" w:rsidRDefault="002E5A3D" w:rsidP="00AE43EA">
            <w:pPr>
              <w:rPr>
                <w:b/>
              </w:rPr>
            </w:pPr>
          </w:p>
        </w:tc>
        <w:tc>
          <w:tcPr>
            <w:tcW w:w="8916" w:type="dxa"/>
          </w:tcPr>
          <w:p w:rsidR="002E5A3D" w:rsidRDefault="002E5A3D" w:rsidP="00AE43EA">
            <w:pPr>
              <w:autoSpaceDE w:val="0"/>
              <w:autoSpaceDN w:val="0"/>
              <w:adjustRightInd w:val="0"/>
            </w:pPr>
          </w:p>
        </w:tc>
      </w:tr>
      <w:tr w:rsidR="002E5A3D" w:rsidTr="00FF05AE">
        <w:tc>
          <w:tcPr>
            <w:tcW w:w="436" w:type="dxa"/>
          </w:tcPr>
          <w:p w:rsidR="002E5A3D" w:rsidRDefault="002E5A3D" w:rsidP="00AE43EA">
            <w:r>
              <w:t>10</w:t>
            </w:r>
          </w:p>
        </w:tc>
        <w:tc>
          <w:tcPr>
            <w:tcW w:w="375" w:type="dxa"/>
          </w:tcPr>
          <w:p w:rsidR="002E5A3D" w:rsidRDefault="002E5A3D" w:rsidP="00AE43EA">
            <w:pPr>
              <w:rPr>
                <w:b/>
              </w:rPr>
            </w:pPr>
          </w:p>
        </w:tc>
        <w:tc>
          <w:tcPr>
            <w:tcW w:w="8916" w:type="dxa"/>
          </w:tcPr>
          <w:p w:rsidR="002E5A3D" w:rsidRDefault="002E5A3D" w:rsidP="002F455E">
            <w:pPr>
              <w:autoSpaceDE w:val="0"/>
              <w:autoSpaceDN w:val="0"/>
              <w:adjustRightInd w:val="0"/>
            </w:pPr>
            <w:r>
              <w:t>In welke eenheid wordt de reactiesnelheid uitgedrukt?</w:t>
            </w:r>
          </w:p>
        </w:tc>
      </w:tr>
      <w:tr w:rsidR="002E5A3D" w:rsidTr="00FF05AE">
        <w:tc>
          <w:tcPr>
            <w:tcW w:w="436" w:type="dxa"/>
          </w:tcPr>
          <w:p w:rsidR="002E5A3D" w:rsidRDefault="002E5A3D" w:rsidP="00AE43EA"/>
        </w:tc>
        <w:tc>
          <w:tcPr>
            <w:tcW w:w="375" w:type="dxa"/>
          </w:tcPr>
          <w:p w:rsidR="002E5A3D" w:rsidRDefault="002E5A3D" w:rsidP="00AE43EA">
            <w:pPr>
              <w:rPr>
                <w:b/>
                <w:lang w:val="es-ES_tradnl"/>
              </w:rPr>
            </w:pPr>
            <w:r>
              <w:rPr>
                <w:b/>
                <w:lang w:val="es-ES_tradnl"/>
              </w:rPr>
              <w:t>A</w:t>
            </w:r>
          </w:p>
        </w:tc>
        <w:tc>
          <w:tcPr>
            <w:tcW w:w="8916" w:type="dxa"/>
          </w:tcPr>
          <w:p w:rsidR="002E5A3D" w:rsidRPr="00C113C3" w:rsidRDefault="002E5A3D" w:rsidP="000901E2">
            <w:pPr>
              <w:rPr>
                <w:lang w:val="es-ES_tradnl"/>
              </w:rPr>
            </w:pPr>
            <w:r>
              <w:t>L mol</w:t>
            </w:r>
            <w:r>
              <w:rPr>
                <w:vertAlign w:val="superscript"/>
              </w:rPr>
              <w:t xml:space="preserve"> </w:t>
            </w:r>
            <w:r>
              <w:rPr>
                <w:vertAlign w:val="superscript"/>
              </w:rPr>
              <w:sym w:font="Symbol" w:char="F02D"/>
            </w:r>
            <w:r>
              <w:rPr>
                <w:vertAlign w:val="superscript"/>
              </w:rPr>
              <w:t>1</w:t>
            </w:r>
            <w:r>
              <w:t> s</w:t>
            </w:r>
            <w:r>
              <w:rPr>
                <w:vertAlign w:val="superscript"/>
              </w:rPr>
              <w:sym w:font="Symbol" w:char="F02D"/>
            </w:r>
            <w:r>
              <w:rPr>
                <w:vertAlign w:val="superscript"/>
              </w:rPr>
              <w:t>1</w:t>
            </w:r>
          </w:p>
        </w:tc>
      </w:tr>
      <w:tr w:rsidR="002E5A3D" w:rsidTr="00FF05AE">
        <w:tc>
          <w:tcPr>
            <w:tcW w:w="436" w:type="dxa"/>
          </w:tcPr>
          <w:p w:rsidR="002E5A3D" w:rsidRDefault="002E5A3D" w:rsidP="00AE43EA">
            <w:pPr>
              <w:rPr>
                <w:lang w:val="es-ES_tradnl"/>
              </w:rPr>
            </w:pPr>
          </w:p>
        </w:tc>
        <w:tc>
          <w:tcPr>
            <w:tcW w:w="375" w:type="dxa"/>
          </w:tcPr>
          <w:p w:rsidR="002E5A3D" w:rsidRDefault="002E5A3D" w:rsidP="00AE43EA">
            <w:pPr>
              <w:rPr>
                <w:b/>
                <w:lang w:val="es-ES_tradnl"/>
              </w:rPr>
            </w:pPr>
            <w:r>
              <w:rPr>
                <w:b/>
                <w:lang w:val="es-ES_tradnl"/>
              </w:rPr>
              <w:t>B</w:t>
            </w:r>
          </w:p>
        </w:tc>
        <w:tc>
          <w:tcPr>
            <w:tcW w:w="8916" w:type="dxa"/>
          </w:tcPr>
          <w:p w:rsidR="002E5A3D" w:rsidRDefault="002E5A3D" w:rsidP="000901E2">
            <w:pPr>
              <w:rPr>
                <w:lang w:val="es-ES_tradnl"/>
              </w:rPr>
            </w:pPr>
            <w:r>
              <w:t>mol L</w:t>
            </w:r>
            <w:r>
              <w:rPr>
                <w:vertAlign w:val="superscript"/>
              </w:rPr>
              <w:sym w:font="Symbol" w:char="F02D"/>
            </w:r>
            <w:r>
              <w:rPr>
                <w:vertAlign w:val="superscript"/>
              </w:rPr>
              <w:t>1</w:t>
            </w:r>
          </w:p>
        </w:tc>
      </w:tr>
      <w:tr w:rsidR="002E5A3D" w:rsidTr="00FF05AE">
        <w:tc>
          <w:tcPr>
            <w:tcW w:w="436" w:type="dxa"/>
          </w:tcPr>
          <w:p w:rsidR="002E5A3D" w:rsidRDefault="002E5A3D" w:rsidP="00AE43EA">
            <w:pPr>
              <w:rPr>
                <w:lang w:val="es-ES_tradnl"/>
              </w:rPr>
            </w:pPr>
          </w:p>
        </w:tc>
        <w:tc>
          <w:tcPr>
            <w:tcW w:w="375" w:type="dxa"/>
          </w:tcPr>
          <w:p w:rsidR="002E5A3D" w:rsidRDefault="002E5A3D" w:rsidP="00AE43EA">
            <w:pPr>
              <w:rPr>
                <w:b/>
                <w:lang w:val="es-ES_tradnl"/>
              </w:rPr>
            </w:pPr>
            <w:r>
              <w:rPr>
                <w:b/>
                <w:lang w:val="es-ES_tradnl"/>
              </w:rPr>
              <w:t>C</w:t>
            </w:r>
          </w:p>
        </w:tc>
        <w:tc>
          <w:tcPr>
            <w:tcW w:w="8916" w:type="dxa"/>
          </w:tcPr>
          <w:p w:rsidR="002E5A3D" w:rsidRDefault="002E5A3D" w:rsidP="000901E2">
            <w:pPr>
              <w:rPr>
                <w:lang w:val="es-ES_tradnl"/>
              </w:rPr>
            </w:pPr>
            <w:r>
              <w:t>mol L</w:t>
            </w:r>
            <w:r>
              <w:rPr>
                <w:vertAlign w:val="superscript"/>
              </w:rPr>
              <w:sym w:font="Symbol" w:char="F02D"/>
            </w:r>
            <w:r>
              <w:rPr>
                <w:vertAlign w:val="superscript"/>
              </w:rPr>
              <w:t>1</w:t>
            </w:r>
            <w:r>
              <w:t> s</w:t>
            </w:r>
            <w:r>
              <w:rPr>
                <w:vertAlign w:val="superscript"/>
              </w:rPr>
              <w:sym w:font="Symbol" w:char="F02D"/>
            </w:r>
            <w:r>
              <w:rPr>
                <w:vertAlign w:val="superscript"/>
              </w:rPr>
              <w:t>1</w:t>
            </w:r>
          </w:p>
        </w:tc>
      </w:tr>
      <w:tr w:rsidR="002E5A3D" w:rsidTr="00FF05AE">
        <w:tc>
          <w:tcPr>
            <w:tcW w:w="436" w:type="dxa"/>
          </w:tcPr>
          <w:p w:rsidR="002E5A3D" w:rsidRDefault="002E5A3D" w:rsidP="00AE43EA">
            <w:pPr>
              <w:rPr>
                <w:lang w:val="es-ES_tradnl"/>
              </w:rPr>
            </w:pPr>
          </w:p>
        </w:tc>
        <w:tc>
          <w:tcPr>
            <w:tcW w:w="375" w:type="dxa"/>
          </w:tcPr>
          <w:p w:rsidR="002E5A3D" w:rsidRDefault="002E5A3D" w:rsidP="00AE43EA">
            <w:pPr>
              <w:rPr>
                <w:b/>
                <w:lang w:val="es-ES_tradnl"/>
              </w:rPr>
            </w:pPr>
            <w:r>
              <w:rPr>
                <w:b/>
                <w:lang w:val="es-ES_tradnl"/>
              </w:rPr>
              <w:t>D</w:t>
            </w:r>
          </w:p>
        </w:tc>
        <w:tc>
          <w:tcPr>
            <w:tcW w:w="8916" w:type="dxa"/>
          </w:tcPr>
          <w:p w:rsidR="002E5A3D" w:rsidRDefault="002E5A3D" w:rsidP="00C113C3">
            <w:pPr>
              <w:rPr>
                <w:lang w:val="es-ES_tradnl"/>
              </w:rPr>
            </w:pPr>
            <w:r>
              <w:t>mol L s</w:t>
            </w:r>
            <w:r>
              <w:rPr>
                <w:vertAlign w:val="superscript"/>
              </w:rPr>
              <w:sym w:font="Symbol" w:char="F02D"/>
            </w:r>
            <w:r>
              <w:rPr>
                <w:vertAlign w:val="superscript"/>
              </w:rPr>
              <w:t>1</w:t>
            </w:r>
          </w:p>
        </w:tc>
      </w:tr>
      <w:tr w:rsidR="002E5A3D" w:rsidTr="00FF05AE">
        <w:tc>
          <w:tcPr>
            <w:tcW w:w="436" w:type="dxa"/>
          </w:tcPr>
          <w:p w:rsidR="002E5A3D" w:rsidRDefault="002E5A3D" w:rsidP="00AE43EA"/>
        </w:tc>
        <w:tc>
          <w:tcPr>
            <w:tcW w:w="375" w:type="dxa"/>
          </w:tcPr>
          <w:p w:rsidR="002E5A3D" w:rsidRDefault="002E5A3D" w:rsidP="00AE43EA">
            <w:pPr>
              <w:rPr>
                <w:b/>
              </w:rPr>
            </w:pPr>
          </w:p>
        </w:tc>
        <w:tc>
          <w:tcPr>
            <w:tcW w:w="8916" w:type="dxa"/>
          </w:tcPr>
          <w:p w:rsidR="002E5A3D" w:rsidRDefault="002E5A3D" w:rsidP="00AE43EA"/>
        </w:tc>
      </w:tr>
      <w:tr w:rsidR="002E5A3D" w:rsidTr="006B25A9">
        <w:tc>
          <w:tcPr>
            <w:tcW w:w="436" w:type="dxa"/>
          </w:tcPr>
          <w:p w:rsidR="002E5A3D" w:rsidRDefault="002E5A3D" w:rsidP="0096670A">
            <w:r>
              <w:t>11</w:t>
            </w:r>
          </w:p>
        </w:tc>
        <w:tc>
          <w:tcPr>
            <w:tcW w:w="375" w:type="dxa"/>
          </w:tcPr>
          <w:p w:rsidR="002E5A3D" w:rsidRDefault="002E5A3D" w:rsidP="006B25A9">
            <w:pPr>
              <w:rPr>
                <w:b/>
              </w:rPr>
            </w:pPr>
          </w:p>
        </w:tc>
        <w:tc>
          <w:tcPr>
            <w:tcW w:w="8916" w:type="dxa"/>
          </w:tcPr>
          <w:p w:rsidR="002E5A3D" w:rsidRPr="006270A1" w:rsidRDefault="002E5A3D" w:rsidP="006B25A9">
            <w:pPr>
              <w:autoSpaceDE w:val="0"/>
              <w:autoSpaceDN w:val="0"/>
              <w:adjustRightInd w:val="0"/>
            </w:pPr>
            <w:r>
              <w:t>Welke verandering verhoogt de bronspanning van de volgende cel:</w:t>
            </w:r>
            <w:r>
              <w:br/>
              <w:t>Ni(s)/Ni</w:t>
            </w:r>
            <w:r>
              <w:rPr>
                <w:vertAlign w:val="superscript"/>
              </w:rPr>
              <w:t>2+</w:t>
            </w:r>
            <w:r>
              <w:t>(aq)||Ag</w:t>
            </w:r>
            <w:r>
              <w:rPr>
                <w:vertAlign w:val="superscript"/>
              </w:rPr>
              <w:t>+</w:t>
            </w:r>
            <w:r>
              <w:t>(aq)/Ag(s)?</w:t>
            </w:r>
          </w:p>
        </w:tc>
      </w:tr>
      <w:tr w:rsidR="002E5A3D" w:rsidRPr="00C34B60" w:rsidTr="006B25A9">
        <w:tc>
          <w:tcPr>
            <w:tcW w:w="436" w:type="dxa"/>
          </w:tcPr>
          <w:p w:rsidR="002E5A3D" w:rsidRDefault="002E5A3D" w:rsidP="006B25A9"/>
        </w:tc>
        <w:tc>
          <w:tcPr>
            <w:tcW w:w="375" w:type="dxa"/>
          </w:tcPr>
          <w:p w:rsidR="002E5A3D" w:rsidRDefault="002E5A3D" w:rsidP="006B25A9">
            <w:pPr>
              <w:rPr>
                <w:b/>
              </w:rPr>
            </w:pPr>
            <w:r>
              <w:rPr>
                <w:b/>
              </w:rPr>
              <w:t>A</w:t>
            </w:r>
          </w:p>
        </w:tc>
        <w:tc>
          <w:tcPr>
            <w:tcW w:w="8916" w:type="dxa"/>
          </w:tcPr>
          <w:p w:rsidR="002E5A3D" w:rsidRPr="006270A1" w:rsidRDefault="002E5A3D" w:rsidP="006B25A9">
            <w:pPr>
              <w:rPr>
                <w:lang w:val="en-US"/>
              </w:rPr>
            </w:pPr>
            <w:r>
              <w:rPr>
                <w:lang w:val="en-US"/>
              </w:rPr>
              <w:t>toename van [Ag</w:t>
            </w:r>
            <w:r>
              <w:rPr>
                <w:vertAlign w:val="superscript"/>
                <w:lang w:val="en-US"/>
              </w:rPr>
              <w:t>+</w:t>
            </w:r>
            <w:r>
              <w:rPr>
                <w:lang w:val="en-US"/>
              </w:rPr>
              <w:t>]</w:t>
            </w:r>
          </w:p>
        </w:tc>
      </w:tr>
      <w:tr w:rsidR="002E5A3D" w:rsidRPr="00C34B60" w:rsidTr="006B25A9">
        <w:tc>
          <w:tcPr>
            <w:tcW w:w="436" w:type="dxa"/>
          </w:tcPr>
          <w:p w:rsidR="002E5A3D" w:rsidRPr="00E655B3" w:rsidRDefault="002E5A3D" w:rsidP="006B25A9">
            <w:pPr>
              <w:rPr>
                <w:lang w:val="en-US"/>
              </w:rPr>
            </w:pPr>
          </w:p>
        </w:tc>
        <w:tc>
          <w:tcPr>
            <w:tcW w:w="375" w:type="dxa"/>
          </w:tcPr>
          <w:p w:rsidR="002E5A3D" w:rsidRDefault="002E5A3D" w:rsidP="006B25A9">
            <w:pPr>
              <w:rPr>
                <w:b/>
              </w:rPr>
            </w:pPr>
            <w:r>
              <w:rPr>
                <w:b/>
              </w:rPr>
              <w:t>B</w:t>
            </w:r>
          </w:p>
        </w:tc>
        <w:tc>
          <w:tcPr>
            <w:tcW w:w="8916" w:type="dxa"/>
          </w:tcPr>
          <w:p w:rsidR="002E5A3D" w:rsidRPr="00E655B3" w:rsidRDefault="002E5A3D" w:rsidP="006B25A9">
            <w:pPr>
              <w:rPr>
                <w:lang w:val="en-US"/>
              </w:rPr>
            </w:pPr>
            <w:r>
              <w:rPr>
                <w:lang w:val="en-US"/>
              </w:rPr>
              <w:t>toename van [Ni</w:t>
            </w:r>
            <w:r>
              <w:rPr>
                <w:vertAlign w:val="superscript"/>
                <w:lang w:val="en-US"/>
              </w:rPr>
              <w:t>2+</w:t>
            </w:r>
            <w:r>
              <w:rPr>
                <w:lang w:val="en-US"/>
              </w:rPr>
              <w:t>]</w:t>
            </w:r>
          </w:p>
        </w:tc>
      </w:tr>
      <w:tr w:rsidR="002E5A3D" w:rsidTr="006B25A9">
        <w:tc>
          <w:tcPr>
            <w:tcW w:w="436" w:type="dxa"/>
          </w:tcPr>
          <w:p w:rsidR="002E5A3D" w:rsidRPr="00E655B3" w:rsidRDefault="002E5A3D" w:rsidP="006B25A9">
            <w:pPr>
              <w:rPr>
                <w:lang w:val="en-US"/>
              </w:rPr>
            </w:pPr>
          </w:p>
        </w:tc>
        <w:tc>
          <w:tcPr>
            <w:tcW w:w="375" w:type="dxa"/>
          </w:tcPr>
          <w:p w:rsidR="002E5A3D" w:rsidRDefault="002E5A3D" w:rsidP="006B25A9">
            <w:pPr>
              <w:rPr>
                <w:b/>
              </w:rPr>
            </w:pPr>
            <w:r>
              <w:rPr>
                <w:b/>
              </w:rPr>
              <w:t>C</w:t>
            </w:r>
          </w:p>
        </w:tc>
        <w:tc>
          <w:tcPr>
            <w:tcW w:w="8916" w:type="dxa"/>
          </w:tcPr>
          <w:p w:rsidR="002E5A3D" w:rsidRPr="0056786F" w:rsidRDefault="002E5A3D" w:rsidP="006B25A9">
            <w:r>
              <w:t>toevoeging Ni(s)</w:t>
            </w:r>
          </w:p>
        </w:tc>
      </w:tr>
      <w:tr w:rsidR="002E5A3D" w:rsidRPr="00C34B60" w:rsidTr="006B25A9">
        <w:tc>
          <w:tcPr>
            <w:tcW w:w="436" w:type="dxa"/>
          </w:tcPr>
          <w:p w:rsidR="002E5A3D" w:rsidRDefault="002E5A3D" w:rsidP="006B25A9"/>
        </w:tc>
        <w:tc>
          <w:tcPr>
            <w:tcW w:w="375" w:type="dxa"/>
          </w:tcPr>
          <w:p w:rsidR="002E5A3D" w:rsidRDefault="002E5A3D" w:rsidP="006B25A9">
            <w:pPr>
              <w:rPr>
                <w:b/>
              </w:rPr>
            </w:pPr>
            <w:r>
              <w:rPr>
                <w:b/>
              </w:rPr>
              <w:t>D</w:t>
            </w:r>
          </w:p>
        </w:tc>
        <w:tc>
          <w:tcPr>
            <w:tcW w:w="8916" w:type="dxa"/>
          </w:tcPr>
          <w:p w:rsidR="002E5A3D" w:rsidRPr="0056786F" w:rsidRDefault="002E5A3D" w:rsidP="006B25A9">
            <w:pPr>
              <w:rPr>
                <w:lang w:val="en-US"/>
              </w:rPr>
            </w:pPr>
            <w:r>
              <w:rPr>
                <w:lang w:val="en-US"/>
              </w:rPr>
              <w:t>verwijderen van Ag(s)</w:t>
            </w:r>
          </w:p>
        </w:tc>
      </w:tr>
      <w:tr w:rsidR="002E5A3D" w:rsidRPr="00C34B60" w:rsidTr="006B25A9">
        <w:tc>
          <w:tcPr>
            <w:tcW w:w="436" w:type="dxa"/>
          </w:tcPr>
          <w:p w:rsidR="002E5A3D" w:rsidRPr="0056786F" w:rsidRDefault="002E5A3D" w:rsidP="006B25A9">
            <w:pPr>
              <w:widowControl w:val="0"/>
              <w:rPr>
                <w:lang w:val="en-US"/>
              </w:rPr>
            </w:pPr>
          </w:p>
        </w:tc>
        <w:tc>
          <w:tcPr>
            <w:tcW w:w="375" w:type="dxa"/>
          </w:tcPr>
          <w:p w:rsidR="002E5A3D" w:rsidRPr="0056786F" w:rsidRDefault="002E5A3D" w:rsidP="006B25A9">
            <w:pPr>
              <w:widowControl w:val="0"/>
              <w:rPr>
                <w:b/>
                <w:lang w:val="en-US"/>
              </w:rPr>
            </w:pPr>
          </w:p>
        </w:tc>
        <w:tc>
          <w:tcPr>
            <w:tcW w:w="8916" w:type="dxa"/>
          </w:tcPr>
          <w:p w:rsidR="002E5A3D" w:rsidRPr="0056786F" w:rsidRDefault="002E5A3D" w:rsidP="006B25A9">
            <w:pPr>
              <w:widowControl w:val="0"/>
              <w:rPr>
                <w:lang w:val="en-US"/>
              </w:rPr>
            </w:pPr>
          </w:p>
        </w:tc>
      </w:tr>
      <w:tr w:rsidR="002E5A3D" w:rsidTr="006B25A9">
        <w:tc>
          <w:tcPr>
            <w:tcW w:w="436" w:type="dxa"/>
          </w:tcPr>
          <w:p w:rsidR="002E5A3D" w:rsidRDefault="002E5A3D" w:rsidP="0096670A">
            <w:pPr>
              <w:widowControl w:val="0"/>
            </w:pPr>
            <w:r>
              <w:t>12</w:t>
            </w:r>
          </w:p>
        </w:tc>
        <w:tc>
          <w:tcPr>
            <w:tcW w:w="375" w:type="dxa"/>
          </w:tcPr>
          <w:p w:rsidR="002E5A3D" w:rsidRDefault="002E5A3D" w:rsidP="006B25A9">
            <w:pPr>
              <w:widowControl w:val="0"/>
              <w:rPr>
                <w:b/>
              </w:rPr>
            </w:pPr>
          </w:p>
        </w:tc>
        <w:tc>
          <w:tcPr>
            <w:tcW w:w="8916" w:type="dxa"/>
          </w:tcPr>
          <w:p w:rsidR="002E5A3D" w:rsidRPr="008D143E" w:rsidRDefault="002E5A3D" w:rsidP="006B25A9">
            <w:pPr>
              <w:pStyle w:val="Normaalweb"/>
              <w:widowControl w:val="0"/>
              <w:spacing w:before="0" w:beforeAutospacing="0" w:after="0" w:afterAutospacing="0"/>
              <w:rPr>
                <w:sz w:val="22"/>
                <w:szCs w:val="22"/>
              </w:rPr>
            </w:pPr>
            <w:r>
              <w:rPr>
                <w:sz w:val="22"/>
                <w:szCs w:val="22"/>
              </w:rPr>
              <w:t>Elektrolyse van een hoeveelheid gesmolten metaalchloride levert 1,0 g van het metaal.</w:t>
            </w:r>
            <w:r>
              <w:rPr>
                <w:sz w:val="22"/>
                <w:szCs w:val="22"/>
              </w:rPr>
              <w:br/>
              <w:t>Bij welk van onderstaande metalen is de elektrolysetijd het kortst als men de metaalchloriden elektrolyseert bij een stroomsterkte van 1 A?</w:t>
            </w:r>
          </w:p>
        </w:tc>
      </w:tr>
      <w:tr w:rsidR="002E5A3D" w:rsidTr="006B25A9">
        <w:tc>
          <w:tcPr>
            <w:tcW w:w="436" w:type="dxa"/>
          </w:tcPr>
          <w:p w:rsidR="002E5A3D" w:rsidRDefault="002E5A3D" w:rsidP="006B25A9">
            <w:pPr>
              <w:widowControl w:val="0"/>
            </w:pPr>
          </w:p>
        </w:tc>
        <w:tc>
          <w:tcPr>
            <w:tcW w:w="375" w:type="dxa"/>
          </w:tcPr>
          <w:p w:rsidR="002E5A3D" w:rsidRDefault="002E5A3D" w:rsidP="006B25A9">
            <w:pPr>
              <w:widowControl w:val="0"/>
              <w:rPr>
                <w:b/>
              </w:rPr>
            </w:pPr>
            <w:r>
              <w:rPr>
                <w:b/>
              </w:rPr>
              <w:t>A</w:t>
            </w:r>
          </w:p>
        </w:tc>
        <w:tc>
          <w:tcPr>
            <w:tcW w:w="8916" w:type="dxa"/>
          </w:tcPr>
          <w:p w:rsidR="002E5A3D" w:rsidRDefault="002E5A3D" w:rsidP="006B25A9">
            <w:pPr>
              <w:widowControl w:val="0"/>
            </w:pPr>
            <w:r>
              <w:t>Al</w:t>
            </w:r>
          </w:p>
        </w:tc>
      </w:tr>
      <w:tr w:rsidR="002E5A3D" w:rsidTr="006B25A9">
        <w:tc>
          <w:tcPr>
            <w:tcW w:w="436" w:type="dxa"/>
          </w:tcPr>
          <w:p w:rsidR="002E5A3D" w:rsidRDefault="002E5A3D" w:rsidP="006B25A9"/>
        </w:tc>
        <w:tc>
          <w:tcPr>
            <w:tcW w:w="375" w:type="dxa"/>
          </w:tcPr>
          <w:p w:rsidR="002E5A3D" w:rsidRDefault="002E5A3D" w:rsidP="006B25A9">
            <w:pPr>
              <w:rPr>
                <w:b/>
              </w:rPr>
            </w:pPr>
            <w:r>
              <w:rPr>
                <w:b/>
              </w:rPr>
              <w:t>B</w:t>
            </w:r>
          </w:p>
        </w:tc>
        <w:tc>
          <w:tcPr>
            <w:tcW w:w="8916" w:type="dxa"/>
          </w:tcPr>
          <w:p w:rsidR="002E5A3D" w:rsidRDefault="002E5A3D" w:rsidP="006B25A9">
            <w:r>
              <w:t>Ba</w:t>
            </w:r>
          </w:p>
        </w:tc>
      </w:tr>
      <w:tr w:rsidR="002E5A3D" w:rsidTr="006B25A9">
        <w:tc>
          <w:tcPr>
            <w:tcW w:w="436" w:type="dxa"/>
          </w:tcPr>
          <w:p w:rsidR="002E5A3D" w:rsidRDefault="002E5A3D" w:rsidP="006B25A9"/>
        </w:tc>
        <w:tc>
          <w:tcPr>
            <w:tcW w:w="375" w:type="dxa"/>
          </w:tcPr>
          <w:p w:rsidR="002E5A3D" w:rsidRDefault="002E5A3D" w:rsidP="006B25A9">
            <w:pPr>
              <w:rPr>
                <w:b/>
              </w:rPr>
            </w:pPr>
            <w:r>
              <w:rPr>
                <w:b/>
              </w:rPr>
              <w:t>C</w:t>
            </w:r>
          </w:p>
        </w:tc>
        <w:tc>
          <w:tcPr>
            <w:tcW w:w="8916" w:type="dxa"/>
          </w:tcPr>
          <w:p w:rsidR="002E5A3D" w:rsidRPr="003E6B07" w:rsidRDefault="002E5A3D" w:rsidP="006B25A9">
            <w:pPr>
              <w:pStyle w:val="Stand"/>
              <w:spacing w:before="0"/>
              <w:rPr>
                <w:strike/>
                <w:szCs w:val="22"/>
              </w:rPr>
            </w:pPr>
            <w:r>
              <w:rPr>
                <w:szCs w:val="22"/>
              </w:rPr>
              <w:t>Mg</w:t>
            </w:r>
          </w:p>
        </w:tc>
      </w:tr>
      <w:tr w:rsidR="002E5A3D" w:rsidTr="006B25A9">
        <w:tc>
          <w:tcPr>
            <w:tcW w:w="436" w:type="dxa"/>
          </w:tcPr>
          <w:p w:rsidR="002E5A3D" w:rsidRDefault="002E5A3D" w:rsidP="006B25A9"/>
        </w:tc>
        <w:tc>
          <w:tcPr>
            <w:tcW w:w="375" w:type="dxa"/>
          </w:tcPr>
          <w:p w:rsidR="002E5A3D" w:rsidRDefault="002E5A3D" w:rsidP="006B25A9">
            <w:pPr>
              <w:rPr>
                <w:b/>
              </w:rPr>
            </w:pPr>
            <w:r>
              <w:rPr>
                <w:b/>
              </w:rPr>
              <w:t>D</w:t>
            </w:r>
          </w:p>
        </w:tc>
        <w:tc>
          <w:tcPr>
            <w:tcW w:w="8916" w:type="dxa"/>
          </w:tcPr>
          <w:p w:rsidR="002E5A3D" w:rsidRPr="003E6B07" w:rsidRDefault="002E5A3D" w:rsidP="006B25A9">
            <w:pPr>
              <w:pStyle w:val="Stand"/>
              <w:spacing w:before="0"/>
              <w:rPr>
                <w:strike/>
                <w:szCs w:val="22"/>
              </w:rPr>
            </w:pPr>
            <w:r>
              <w:rPr>
                <w:szCs w:val="22"/>
              </w:rPr>
              <w:t>Na</w:t>
            </w:r>
          </w:p>
        </w:tc>
      </w:tr>
      <w:tr w:rsidR="002E5A3D" w:rsidRPr="003E6B07" w:rsidTr="006B25A9">
        <w:tc>
          <w:tcPr>
            <w:tcW w:w="436" w:type="dxa"/>
          </w:tcPr>
          <w:p w:rsidR="002E5A3D" w:rsidRDefault="002E5A3D" w:rsidP="006B25A9"/>
        </w:tc>
        <w:tc>
          <w:tcPr>
            <w:tcW w:w="375" w:type="dxa"/>
          </w:tcPr>
          <w:p w:rsidR="002E5A3D" w:rsidRDefault="002E5A3D" w:rsidP="006B25A9">
            <w:pPr>
              <w:rPr>
                <w:b/>
              </w:rPr>
            </w:pPr>
          </w:p>
        </w:tc>
        <w:tc>
          <w:tcPr>
            <w:tcW w:w="8916" w:type="dxa"/>
          </w:tcPr>
          <w:p w:rsidR="002E5A3D" w:rsidRPr="003E6B07" w:rsidRDefault="002E5A3D" w:rsidP="006B25A9">
            <w:pPr>
              <w:pStyle w:val="Stand"/>
              <w:spacing w:before="0"/>
              <w:rPr>
                <w:strike/>
                <w:szCs w:val="22"/>
              </w:rPr>
            </w:pPr>
          </w:p>
        </w:tc>
      </w:tr>
      <w:tr w:rsidR="002E5A3D" w:rsidRPr="00AE43EA" w:rsidTr="00AF504F">
        <w:tc>
          <w:tcPr>
            <w:tcW w:w="436" w:type="dxa"/>
          </w:tcPr>
          <w:p w:rsidR="002E5A3D" w:rsidRPr="00AE43EA" w:rsidRDefault="002E5A3D" w:rsidP="00AF504F">
            <w:pPr>
              <w:rPr>
                <w:b/>
                <w:sz w:val="26"/>
                <w:szCs w:val="26"/>
              </w:rPr>
            </w:pPr>
          </w:p>
        </w:tc>
        <w:tc>
          <w:tcPr>
            <w:tcW w:w="375" w:type="dxa"/>
          </w:tcPr>
          <w:p w:rsidR="002E5A3D" w:rsidRPr="00AE43EA" w:rsidRDefault="002E5A3D" w:rsidP="00AF504F">
            <w:pPr>
              <w:rPr>
                <w:b/>
                <w:sz w:val="26"/>
                <w:szCs w:val="26"/>
              </w:rPr>
            </w:pPr>
          </w:p>
        </w:tc>
        <w:tc>
          <w:tcPr>
            <w:tcW w:w="8916" w:type="dxa"/>
          </w:tcPr>
          <w:p w:rsidR="002E5A3D" w:rsidRPr="00AE43EA" w:rsidRDefault="002E5A3D" w:rsidP="00B71297">
            <w:pPr>
              <w:rPr>
                <w:b/>
                <w:sz w:val="26"/>
                <w:szCs w:val="26"/>
              </w:rPr>
            </w:pPr>
            <w:r w:rsidRPr="00AE43EA">
              <w:rPr>
                <w:b/>
                <w:sz w:val="26"/>
                <w:szCs w:val="26"/>
              </w:rPr>
              <w:t>Reken</w:t>
            </w:r>
            <w:r>
              <w:rPr>
                <w:b/>
                <w:sz w:val="26"/>
                <w:szCs w:val="26"/>
              </w:rPr>
              <w:t>en</w:t>
            </w:r>
          </w:p>
        </w:tc>
      </w:tr>
      <w:tr w:rsidR="002E5A3D" w:rsidTr="00AF504F">
        <w:tc>
          <w:tcPr>
            <w:tcW w:w="436" w:type="dxa"/>
          </w:tcPr>
          <w:p w:rsidR="002E5A3D" w:rsidRDefault="002E5A3D" w:rsidP="003243BF">
            <w:r>
              <w:t>13</w:t>
            </w:r>
          </w:p>
        </w:tc>
        <w:tc>
          <w:tcPr>
            <w:tcW w:w="375" w:type="dxa"/>
          </w:tcPr>
          <w:p w:rsidR="002E5A3D" w:rsidRDefault="002E5A3D" w:rsidP="00AF504F">
            <w:pPr>
              <w:keepNext/>
              <w:rPr>
                <w:b/>
              </w:rPr>
            </w:pPr>
          </w:p>
        </w:tc>
        <w:tc>
          <w:tcPr>
            <w:tcW w:w="8916" w:type="dxa"/>
          </w:tcPr>
          <w:p w:rsidR="002E5A3D" w:rsidRPr="00B71297" w:rsidRDefault="002E5A3D" w:rsidP="00AF504F">
            <w:pPr>
              <w:keepNext/>
            </w:pPr>
            <w:r>
              <w:t>De atoommassa van een bepaald element is 1,71</w:t>
            </w:r>
            <w:r>
              <w:sym w:font="Symbol" w:char="F0D7"/>
            </w:r>
            <w:r>
              <w:t>10</w:t>
            </w:r>
            <w:r>
              <w:rPr>
                <w:vertAlign w:val="superscript"/>
              </w:rPr>
              <w:sym w:font="Symbol" w:char="F02D"/>
            </w:r>
            <w:r>
              <w:rPr>
                <w:vertAlign w:val="superscript"/>
              </w:rPr>
              <w:t>22</w:t>
            </w:r>
            <w:r>
              <w:t xml:space="preserve"> g.</w:t>
            </w:r>
            <w:r>
              <w:br/>
              <w:t>Hoe groot is de molaire massa van dit element?</w:t>
            </w:r>
          </w:p>
        </w:tc>
      </w:tr>
      <w:tr w:rsidR="002E5A3D" w:rsidTr="00AF504F">
        <w:tc>
          <w:tcPr>
            <w:tcW w:w="436" w:type="dxa"/>
          </w:tcPr>
          <w:p w:rsidR="002E5A3D" w:rsidRDefault="002E5A3D" w:rsidP="00AF504F"/>
        </w:tc>
        <w:tc>
          <w:tcPr>
            <w:tcW w:w="375" w:type="dxa"/>
          </w:tcPr>
          <w:p w:rsidR="002E5A3D" w:rsidRDefault="002E5A3D" w:rsidP="00AF504F">
            <w:pPr>
              <w:rPr>
                <w:b/>
                <w:lang w:val="es-ES_tradnl"/>
              </w:rPr>
            </w:pPr>
            <w:r>
              <w:rPr>
                <w:b/>
                <w:lang w:val="es-ES_tradnl"/>
              </w:rPr>
              <w:t>A</w:t>
            </w:r>
          </w:p>
        </w:tc>
        <w:tc>
          <w:tcPr>
            <w:tcW w:w="8916" w:type="dxa"/>
          </w:tcPr>
          <w:p w:rsidR="002E5A3D" w:rsidRDefault="002E5A3D" w:rsidP="00AF504F">
            <w:pPr>
              <w:rPr>
                <w:lang w:val="es-ES_tradnl"/>
              </w:rPr>
            </w:pPr>
            <w:r>
              <w:t>101 g mol</w:t>
            </w:r>
            <w:r>
              <w:rPr>
                <w:vertAlign w:val="superscript"/>
              </w:rPr>
              <w:sym w:font="Symbol" w:char="F02D"/>
            </w:r>
            <w:r>
              <w:rPr>
                <w:vertAlign w:val="superscript"/>
              </w:rPr>
              <w:t>1</w:t>
            </w:r>
          </w:p>
        </w:tc>
      </w:tr>
      <w:tr w:rsidR="002E5A3D" w:rsidTr="00AF504F">
        <w:tc>
          <w:tcPr>
            <w:tcW w:w="436" w:type="dxa"/>
          </w:tcPr>
          <w:p w:rsidR="002E5A3D" w:rsidRDefault="002E5A3D" w:rsidP="00AF504F">
            <w:pPr>
              <w:rPr>
                <w:lang w:val="es-ES_tradnl"/>
              </w:rPr>
            </w:pPr>
          </w:p>
        </w:tc>
        <w:tc>
          <w:tcPr>
            <w:tcW w:w="375" w:type="dxa"/>
          </w:tcPr>
          <w:p w:rsidR="002E5A3D" w:rsidRDefault="002E5A3D" w:rsidP="00AF504F">
            <w:pPr>
              <w:rPr>
                <w:b/>
              </w:rPr>
            </w:pPr>
            <w:r>
              <w:rPr>
                <w:b/>
              </w:rPr>
              <w:t>B</w:t>
            </w:r>
          </w:p>
        </w:tc>
        <w:tc>
          <w:tcPr>
            <w:tcW w:w="8916" w:type="dxa"/>
          </w:tcPr>
          <w:p w:rsidR="002E5A3D" w:rsidRDefault="002E5A3D" w:rsidP="00AF504F">
            <w:r>
              <w:t>103 g mol</w:t>
            </w:r>
            <w:r>
              <w:rPr>
                <w:vertAlign w:val="superscript"/>
              </w:rPr>
              <w:sym w:font="Symbol" w:char="F02D"/>
            </w:r>
            <w:r>
              <w:rPr>
                <w:vertAlign w:val="superscript"/>
              </w:rPr>
              <w:t>1</w:t>
            </w:r>
          </w:p>
        </w:tc>
      </w:tr>
      <w:tr w:rsidR="002E5A3D" w:rsidTr="00AF504F">
        <w:tc>
          <w:tcPr>
            <w:tcW w:w="436" w:type="dxa"/>
          </w:tcPr>
          <w:p w:rsidR="002E5A3D" w:rsidRDefault="002E5A3D" w:rsidP="00AF504F"/>
        </w:tc>
        <w:tc>
          <w:tcPr>
            <w:tcW w:w="375" w:type="dxa"/>
          </w:tcPr>
          <w:p w:rsidR="002E5A3D" w:rsidRDefault="002E5A3D" w:rsidP="00AF504F">
            <w:pPr>
              <w:rPr>
                <w:b/>
                <w:lang w:val="es-ES_tradnl"/>
              </w:rPr>
            </w:pPr>
            <w:r>
              <w:rPr>
                <w:b/>
                <w:lang w:val="es-ES_tradnl"/>
              </w:rPr>
              <w:t>C</w:t>
            </w:r>
          </w:p>
        </w:tc>
        <w:tc>
          <w:tcPr>
            <w:tcW w:w="8916" w:type="dxa"/>
          </w:tcPr>
          <w:p w:rsidR="002E5A3D" w:rsidRDefault="002E5A3D" w:rsidP="00AF504F">
            <w:pPr>
              <w:rPr>
                <w:lang w:val="es-ES_tradnl"/>
              </w:rPr>
            </w:pPr>
            <w:r>
              <w:t>105 g mol</w:t>
            </w:r>
            <w:r>
              <w:rPr>
                <w:vertAlign w:val="superscript"/>
              </w:rPr>
              <w:sym w:font="Symbol" w:char="F02D"/>
            </w:r>
            <w:r>
              <w:rPr>
                <w:vertAlign w:val="superscript"/>
              </w:rPr>
              <w:t>1</w:t>
            </w:r>
          </w:p>
        </w:tc>
      </w:tr>
      <w:tr w:rsidR="002E5A3D" w:rsidTr="00AF504F">
        <w:tc>
          <w:tcPr>
            <w:tcW w:w="436" w:type="dxa"/>
          </w:tcPr>
          <w:p w:rsidR="002E5A3D" w:rsidRDefault="002E5A3D" w:rsidP="00AF504F">
            <w:pPr>
              <w:rPr>
                <w:lang w:val="es-ES_tradnl"/>
              </w:rPr>
            </w:pPr>
          </w:p>
        </w:tc>
        <w:tc>
          <w:tcPr>
            <w:tcW w:w="375" w:type="dxa"/>
          </w:tcPr>
          <w:p w:rsidR="002E5A3D" w:rsidRDefault="002E5A3D" w:rsidP="00AF504F">
            <w:pPr>
              <w:rPr>
                <w:b/>
              </w:rPr>
            </w:pPr>
            <w:r>
              <w:rPr>
                <w:b/>
              </w:rPr>
              <w:t>D</w:t>
            </w:r>
          </w:p>
        </w:tc>
        <w:tc>
          <w:tcPr>
            <w:tcW w:w="8916" w:type="dxa"/>
          </w:tcPr>
          <w:p w:rsidR="002E5A3D" w:rsidRDefault="002E5A3D" w:rsidP="00AF504F">
            <w:r>
              <w:t>107 g mol</w:t>
            </w:r>
            <w:r>
              <w:rPr>
                <w:vertAlign w:val="superscript"/>
              </w:rPr>
              <w:sym w:font="Symbol" w:char="F02D"/>
            </w:r>
            <w:r>
              <w:rPr>
                <w:vertAlign w:val="superscript"/>
              </w:rPr>
              <w:t>1</w:t>
            </w:r>
          </w:p>
        </w:tc>
      </w:tr>
      <w:tr w:rsidR="002E5A3D" w:rsidTr="00AF504F">
        <w:tc>
          <w:tcPr>
            <w:tcW w:w="436" w:type="dxa"/>
          </w:tcPr>
          <w:p w:rsidR="002E5A3D" w:rsidRDefault="002E5A3D" w:rsidP="00AF504F"/>
        </w:tc>
        <w:tc>
          <w:tcPr>
            <w:tcW w:w="375" w:type="dxa"/>
          </w:tcPr>
          <w:p w:rsidR="002E5A3D" w:rsidRDefault="002E5A3D" w:rsidP="00AF504F">
            <w:pPr>
              <w:rPr>
                <w:b/>
              </w:rPr>
            </w:pPr>
          </w:p>
        </w:tc>
        <w:tc>
          <w:tcPr>
            <w:tcW w:w="8916" w:type="dxa"/>
          </w:tcPr>
          <w:p w:rsidR="002E5A3D" w:rsidRDefault="002E5A3D" w:rsidP="00AF504F"/>
        </w:tc>
      </w:tr>
      <w:tr w:rsidR="002E5A3D" w:rsidTr="00AF504F">
        <w:tc>
          <w:tcPr>
            <w:tcW w:w="436" w:type="dxa"/>
          </w:tcPr>
          <w:p w:rsidR="002E5A3D" w:rsidRDefault="002E5A3D" w:rsidP="00E83B09">
            <w:pPr>
              <w:keepNext/>
              <w:pageBreakBefore/>
            </w:pPr>
            <w:r>
              <w:lastRenderedPageBreak/>
              <w:t>14</w:t>
            </w:r>
          </w:p>
        </w:tc>
        <w:tc>
          <w:tcPr>
            <w:tcW w:w="375" w:type="dxa"/>
          </w:tcPr>
          <w:p w:rsidR="002E5A3D" w:rsidRDefault="002E5A3D" w:rsidP="00AF504F">
            <w:pPr>
              <w:rPr>
                <w:b/>
              </w:rPr>
            </w:pPr>
          </w:p>
        </w:tc>
        <w:tc>
          <w:tcPr>
            <w:tcW w:w="8916" w:type="dxa"/>
          </w:tcPr>
          <w:p w:rsidR="002E5A3D" w:rsidRPr="00B71297" w:rsidRDefault="002E5A3D" w:rsidP="00E83B09">
            <w:pPr>
              <w:pageBreakBefore/>
            </w:pPr>
            <w:r>
              <w:t>Hoe groot is</w:t>
            </w:r>
            <w:r w:rsidRPr="00066989">
              <w:t xml:space="preserve"> </w:t>
            </w:r>
            <w:r>
              <w:t>het massapercentage N in ammoniumcarbonaat, (NH</w:t>
            </w:r>
            <w:r>
              <w:rPr>
                <w:vertAlign w:val="subscript"/>
              </w:rPr>
              <w:t>4</w:t>
            </w:r>
            <w:r>
              <w:t>)</w:t>
            </w:r>
            <w:r>
              <w:rPr>
                <w:vertAlign w:val="subscript"/>
              </w:rPr>
              <w:t>2</w:t>
            </w:r>
            <w:r>
              <w:t>CO</w:t>
            </w:r>
            <w:r>
              <w:rPr>
                <w:vertAlign w:val="subscript"/>
              </w:rPr>
              <w:t>3</w:t>
            </w:r>
            <w:r>
              <w:t>?</w:t>
            </w:r>
          </w:p>
        </w:tc>
      </w:tr>
      <w:tr w:rsidR="002E5A3D" w:rsidTr="00AF504F">
        <w:tc>
          <w:tcPr>
            <w:tcW w:w="436" w:type="dxa"/>
          </w:tcPr>
          <w:p w:rsidR="002E5A3D" w:rsidRDefault="002E5A3D" w:rsidP="00AF504F"/>
        </w:tc>
        <w:tc>
          <w:tcPr>
            <w:tcW w:w="375" w:type="dxa"/>
          </w:tcPr>
          <w:p w:rsidR="002E5A3D" w:rsidRDefault="002E5A3D" w:rsidP="00AF504F">
            <w:pPr>
              <w:rPr>
                <w:b/>
                <w:lang w:val="es-ES_tradnl"/>
              </w:rPr>
            </w:pPr>
            <w:r>
              <w:rPr>
                <w:b/>
                <w:lang w:val="es-ES_tradnl"/>
              </w:rPr>
              <w:t>A</w:t>
            </w:r>
          </w:p>
        </w:tc>
        <w:tc>
          <w:tcPr>
            <w:tcW w:w="8916" w:type="dxa"/>
          </w:tcPr>
          <w:p w:rsidR="002E5A3D" w:rsidRDefault="002E5A3D" w:rsidP="00B747D4">
            <w:pPr>
              <w:rPr>
                <w:lang w:val="es-ES_tradnl"/>
              </w:rPr>
            </w:pPr>
            <w:r>
              <w:t>14,58</w:t>
            </w:r>
          </w:p>
        </w:tc>
      </w:tr>
      <w:tr w:rsidR="002E5A3D" w:rsidTr="00AF504F">
        <w:tc>
          <w:tcPr>
            <w:tcW w:w="436" w:type="dxa"/>
          </w:tcPr>
          <w:p w:rsidR="002E5A3D" w:rsidRDefault="002E5A3D" w:rsidP="00AF504F">
            <w:pPr>
              <w:rPr>
                <w:lang w:val="es-ES_tradnl"/>
              </w:rPr>
            </w:pPr>
          </w:p>
        </w:tc>
        <w:tc>
          <w:tcPr>
            <w:tcW w:w="375" w:type="dxa"/>
          </w:tcPr>
          <w:p w:rsidR="002E5A3D" w:rsidRDefault="002E5A3D" w:rsidP="00AF504F">
            <w:pPr>
              <w:rPr>
                <w:b/>
                <w:lang w:val="es-ES_tradnl"/>
              </w:rPr>
            </w:pPr>
            <w:r>
              <w:rPr>
                <w:b/>
                <w:lang w:val="es-ES_tradnl"/>
              </w:rPr>
              <w:t>B</w:t>
            </w:r>
          </w:p>
        </w:tc>
        <w:tc>
          <w:tcPr>
            <w:tcW w:w="8916" w:type="dxa"/>
          </w:tcPr>
          <w:p w:rsidR="002E5A3D" w:rsidRDefault="002E5A3D" w:rsidP="001B4758">
            <w:pPr>
              <w:rPr>
                <w:lang w:val="es-ES_tradnl"/>
              </w:rPr>
            </w:pPr>
            <w:r>
              <w:rPr>
                <w:lang w:val="en-US"/>
              </w:rPr>
              <w:t>27,83</w:t>
            </w:r>
          </w:p>
        </w:tc>
      </w:tr>
      <w:tr w:rsidR="002E5A3D" w:rsidTr="00AF504F">
        <w:tc>
          <w:tcPr>
            <w:tcW w:w="436" w:type="dxa"/>
          </w:tcPr>
          <w:p w:rsidR="002E5A3D" w:rsidRDefault="002E5A3D" w:rsidP="00AF504F">
            <w:pPr>
              <w:rPr>
                <w:lang w:val="es-ES_tradnl"/>
              </w:rPr>
            </w:pPr>
          </w:p>
        </w:tc>
        <w:tc>
          <w:tcPr>
            <w:tcW w:w="375" w:type="dxa"/>
          </w:tcPr>
          <w:p w:rsidR="002E5A3D" w:rsidRDefault="002E5A3D" w:rsidP="00AF504F">
            <w:pPr>
              <w:rPr>
                <w:b/>
                <w:lang w:val="es-ES_tradnl"/>
              </w:rPr>
            </w:pPr>
            <w:r>
              <w:rPr>
                <w:b/>
                <w:lang w:val="es-ES_tradnl"/>
              </w:rPr>
              <w:t>C</w:t>
            </w:r>
          </w:p>
        </w:tc>
        <w:tc>
          <w:tcPr>
            <w:tcW w:w="8916" w:type="dxa"/>
          </w:tcPr>
          <w:p w:rsidR="002E5A3D" w:rsidRDefault="002E5A3D" w:rsidP="00AF504F">
            <w:pPr>
              <w:rPr>
                <w:lang w:val="es-ES_tradnl"/>
              </w:rPr>
            </w:pPr>
            <w:r>
              <w:rPr>
                <w:lang w:val="en-US"/>
              </w:rPr>
              <w:t>29,16</w:t>
            </w:r>
          </w:p>
        </w:tc>
      </w:tr>
      <w:tr w:rsidR="002E5A3D" w:rsidTr="00AF504F">
        <w:tc>
          <w:tcPr>
            <w:tcW w:w="436" w:type="dxa"/>
          </w:tcPr>
          <w:p w:rsidR="002E5A3D" w:rsidRDefault="002E5A3D" w:rsidP="00AF504F">
            <w:pPr>
              <w:rPr>
                <w:lang w:val="es-ES_tradnl"/>
              </w:rPr>
            </w:pPr>
          </w:p>
        </w:tc>
        <w:tc>
          <w:tcPr>
            <w:tcW w:w="375" w:type="dxa"/>
          </w:tcPr>
          <w:p w:rsidR="002E5A3D" w:rsidRDefault="002E5A3D" w:rsidP="00AF504F">
            <w:pPr>
              <w:rPr>
                <w:b/>
                <w:lang w:val="es-ES_tradnl"/>
              </w:rPr>
            </w:pPr>
            <w:r>
              <w:rPr>
                <w:b/>
                <w:lang w:val="es-ES_tradnl"/>
              </w:rPr>
              <w:t>D</w:t>
            </w:r>
          </w:p>
        </w:tc>
        <w:tc>
          <w:tcPr>
            <w:tcW w:w="8916" w:type="dxa"/>
          </w:tcPr>
          <w:p w:rsidR="002E5A3D" w:rsidRDefault="002E5A3D" w:rsidP="001B4758">
            <w:pPr>
              <w:rPr>
                <w:lang w:val="es-ES_tradnl"/>
              </w:rPr>
            </w:pPr>
            <w:r>
              <w:t>33,34</w:t>
            </w:r>
          </w:p>
        </w:tc>
      </w:tr>
      <w:tr w:rsidR="002E5A3D" w:rsidTr="00AF504F">
        <w:tc>
          <w:tcPr>
            <w:tcW w:w="436" w:type="dxa"/>
          </w:tcPr>
          <w:p w:rsidR="002E5A3D" w:rsidRDefault="002E5A3D" w:rsidP="00AF504F"/>
        </w:tc>
        <w:tc>
          <w:tcPr>
            <w:tcW w:w="375" w:type="dxa"/>
          </w:tcPr>
          <w:p w:rsidR="002E5A3D" w:rsidRDefault="002E5A3D" w:rsidP="00AF504F">
            <w:pPr>
              <w:rPr>
                <w:b/>
              </w:rPr>
            </w:pPr>
          </w:p>
        </w:tc>
        <w:tc>
          <w:tcPr>
            <w:tcW w:w="8916" w:type="dxa"/>
          </w:tcPr>
          <w:p w:rsidR="002E5A3D" w:rsidRDefault="002E5A3D" w:rsidP="00AF504F"/>
        </w:tc>
      </w:tr>
      <w:tr w:rsidR="002E5A3D" w:rsidTr="00AF504F">
        <w:tc>
          <w:tcPr>
            <w:tcW w:w="436" w:type="dxa"/>
          </w:tcPr>
          <w:p w:rsidR="002E5A3D" w:rsidRDefault="002E5A3D" w:rsidP="00E83B09">
            <w:r>
              <w:t>15</w:t>
            </w:r>
          </w:p>
        </w:tc>
        <w:tc>
          <w:tcPr>
            <w:tcW w:w="375" w:type="dxa"/>
          </w:tcPr>
          <w:p w:rsidR="002E5A3D" w:rsidRDefault="002E5A3D" w:rsidP="00AF504F">
            <w:pPr>
              <w:rPr>
                <w:b/>
              </w:rPr>
            </w:pPr>
          </w:p>
        </w:tc>
        <w:tc>
          <w:tcPr>
            <w:tcW w:w="8916" w:type="dxa"/>
          </w:tcPr>
          <w:p w:rsidR="002E5A3D" w:rsidRDefault="002E5A3D" w:rsidP="00B71297">
            <w:pPr>
              <w:autoSpaceDE w:val="0"/>
              <w:autoSpaceDN w:val="0"/>
              <w:adjustRightInd w:val="0"/>
            </w:pPr>
            <w:r w:rsidRPr="00066989">
              <w:t xml:space="preserve">Hoeveel mol water </w:t>
            </w:r>
            <w:r>
              <w:t>ontstaat bij de volledige verbranding van 4,4 g C</w:t>
            </w:r>
            <w:r>
              <w:rPr>
                <w:vertAlign w:val="subscript"/>
              </w:rPr>
              <w:t>3</w:t>
            </w:r>
            <w:r>
              <w:t>H</w:t>
            </w:r>
            <w:r>
              <w:rPr>
                <w:vertAlign w:val="subscript"/>
              </w:rPr>
              <w:t>8</w:t>
            </w:r>
            <w:r w:rsidRPr="00066989">
              <w:t>?</w:t>
            </w:r>
          </w:p>
        </w:tc>
      </w:tr>
      <w:tr w:rsidR="002E5A3D" w:rsidTr="00AF504F">
        <w:tc>
          <w:tcPr>
            <w:tcW w:w="436" w:type="dxa"/>
          </w:tcPr>
          <w:p w:rsidR="002E5A3D" w:rsidRDefault="002E5A3D" w:rsidP="00AF504F"/>
        </w:tc>
        <w:tc>
          <w:tcPr>
            <w:tcW w:w="375" w:type="dxa"/>
          </w:tcPr>
          <w:p w:rsidR="002E5A3D" w:rsidRDefault="002E5A3D" w:rsidP="00AF504F">
            <w:pPr>
              <w:rPr>
                <w:b/>
              </w:rPr>
            </w:pPr>
            <w:r>
              <w:rPr>
                <w:b/>
              </w:rPr>
              <w:t>A</w:t>
            </w:r>
          </w:p>
        </w:tc>
        <w:tc>
          <w:tcPr>
            <w:tcW w:w="8916" w:type="dxa"/>
          </w:tcPr>
          <w:p w:rsidR="002E5A3D" w:rsidRDefault="002E5A3D" w:rsidP="00AF504F">
            <w:r>
              <w:t>0,10</w:t>
            </w:r>
          </w:p>
        </w:tc>
      </w:tr>
      <w:tr w:rsidR="002E5A3D" w:rsidTr="00AF504F">
        <w:tc>
          <w:tcPr>
            <w:tcW w:w="436" w:type="dxa"/>
          </w:tcPr>
          <w:p w:rsidR="002E5A3D" w:rsidRDefault="002E5A3D" w:rsidP="00AF504F"/>
        </w:tc>
        <w:tc>
          <w:tcPr>
            <w:tcW w:w="375" w:type="dxa"/>
          </w:tcPr>
          <w:p w:rsidR="002E5A3D" w:rsidRDefault="002E5A3D" w:rsidP="00AF504F">
            <w:pPr>
              <w:rPr>
                <w:b/>
              </w:rPr>
            </w:pPr>
            <w:r>
              <w:rPr>
                <w:b/>
              </w:rPr>
              <w:t>B</w:t>
            </w:r>
          </w:p>
        </w:tc>
        <w:tc>
          <w:tcPr>
            <w:tcW w:w="8916" w:type="dxa"/>
          </w:tcPr>
          <w:p w:rsidR="002E5A3D" w:rsidRDefault="002E5A3D" w:rsidP="00AF504F">
            <w:r>
              <w:t>0,25</w:t>
            </w:r>
          </w:p>
        </w:tc>
      </w:tr>
      <w:tr w:rsidR="002E5A3D" w:rsidTr="00AF504F">
        <w:tc>
          <w:tcPr>
            <w:tcW w:w="436" w:type="dxa"/>
          </w:tcPr>
          <w:p w:rsidR="002E5A3D" w:rsidRDefault="002E5A3D" w:rsidP="00AF504F"/>
        </w:tc>
        <w:tc>
          <w:tcPr>
            <w:tcW w:w="375" w:type="dxa"/>
          </w:tcPr>
          <w:p w:rsidR="002E5A3D" w:rsidRDefault="002E5A3D" w:rsidP="00AF504F">
            <w:pPr>
              <w:rPr>
                <w:b/>
              </w:rPr>
            </w:pPr>
            <w:r>
              <w:rPr>
                <w:b/>
              </w:rPr>
              <w:t>C</w:t>
            </w:r>
          </w:p>
        </w:tc>
        <w:tc>
          <w:tcPr>
            <w:tcW w:w="8916" w:type="dxa"/>
          </w:tcPr>
          <w:p w:rsidR="002E5A3D" w:rsidRDefault="002E5A3D" w:rsidP="00063FFB">
            <w:r>
              <w:t>0,40</w:t>
            </w:r>
          </w:p>
        </w:tc>
      </w:tr>
      <w:tr w:rsidR="002E5A3D" w:rsidTr="00AF504F">
        <w:tc>
          <w:tcPr>
            <w:tcW w:w="436" w:type="dxa"/>
          </w:tcPr>
          <w:p w:rsidR="002E5A3D" w:rsidRDefault="002E5A3D" w:rsidP="00AF504F"/>
        </w:tc>
        <w:tc>
          <w:tcPr>
            <w:tcW w:w="375" w:type="dxa"/>
          </w:tcPr>
          <w:p w:rsidR="002E5A3D" w:rsidRDefault="002E5A3D" w:rsidP="00AF504F">
            <w:pPr>
              <w:rPr>
                <w:b/>
              </w:rPr>
            </w:pPr>
            <w:r>
              <w:rPr>
                <w:b/>
              </w:rPr>
              <w:t>D</w:t>
            </w:r>
          </w:p>
        </w:tc>
        <w:tc>
          <w:tcPr>
            <w:tcW w:w="8916" w:type="dxa"/>
          </w:tcPr>
          <w:p w:rsidR="002E5A3D" w:rsidRDefault="002E5A3D" w:rsidP="00063FFB">
            <w:r>
              <w:t>0,80</w:t>
            </w:r>
          </w:p>
        </w:tc>
      </w:tr>
      <w:tr w:rsidR="002E5A3D" w:rsidTr="00AF504F">
        <w:tc>
          <w:tcPr>
            <w:tcW w:w="436" w:type="dxa"/>
          </w:tcPr>
          <w:p w:rsidR="002E5A3D" w:rsidRDefault="002E5A3D" w:rsidP="00AF504F"/>
        </w:tc>
        <w:tc>
          <w:tcPr>
            <w:tcW w:w="375" w:type="dxa"/>
          </w:tcPr>
          <w:p w:rsidR="002E5A3D" w:rsidRDefault="002E5A3D" w:rsidP="00AF504F">
            <w:pPr>
              <w:rPr>
                <w:b/>
              </w:rPr>
            </w:pPr>
          </w:p>
        </w:tc>
        <w:tc>
          <w:tcPr>
            <w:tcW w:w="8916" w:type="dxa"/>
          </w:tcPr>
          <w:p w:rsidR="002E5A3D" w:rsidRDefault="002E5A3D" w:rsidP="00AF504F"/>
        </w:tc>
      </w:tr>
      <w:tr w:rsidR="002E5A3D" w:rsidTr="00AF504F">
        <w:tc>
          <w:tcPr>
            <w:tcW w:w="436" w:type="dxa"/>
          </w:tcPr>
          <w:p w:rsidR="002E5A3D" w:rsidRDefault="002E5A3D" w:rsidP="00E83B09">
            <w:r>
              <w:t>16</w:t>
            </w:r>
          </w:p>
        </w:tc>
        <w:tc>
          <w:tcPr>
            <w:tcW w:w="375" w:type="dxa"/>
          </w:tcPr>
          <w:p w:rsidR="002E5A3D" w:rsidRDefault="002E5A3D" w:rsidP="00AF504F">
            <w:pPr>
              <w:rPr>
                <w:b/>
              </w:rPr>
            </w:pPr>
          </w:p>
        </w:tc>
        <w:tc>
          <w:tcPr>
            <w:tcW w:w="8916" w:type="dxa"/>
          </w:tcPr>
          <w:p w:rsidR="002E5A3D" w:rsidRDefault="002E5A3D" w:rsidP="00AF504F">
            <w:r>
              <w:t>Bij verhitten in een stroom waterstofgas ontstaat uit 10,0 g van een koperoxide 1,26 g water.</w:t>
            </w:r>
            <w:r>
              <w:br/>
              <w:t>Hoe groot is het massapercentage koper in dit oxide?</w:t>
            </w:r>
          </w:p>
        </w:tc>
      </w:tr>
      <w:tr w:rsidR="002E5A3D" w:rsidTr="00AF504F">
        <w:tc>
          <w:tcPr>
            <w:tcW w:w="436" w:type="dxa"/>
          </w:tcPr>
          <w:p w:rsidR="002E5A3D" w:rsidRDefault="002E5A3D" w:rsidP="00AF504F"/>
        </w:tc>
        <w:tc>
          <w:tcPr>
            <w:tcW w:w="375" w:type="dxa"/>
          </w:tcPr>
          <w:p w:rsidR="002E5A3D" w:rsidRPr="007F40D1" w:rsidRDefault="002E5A3D" w:rsidP="00AF504F">
            <w:pPr>
              <w:rPr>
                <w:b/>
              </w:rPr>
            </w:pPr>
            <w:r w:rsidRPr="007F40D1">
              <w:rPr>
                <w:b/>
              </w:rPr>
              <w:t>A</w:t>
            </w:r>
          </w:p>
        </w:tc>
        <w:tc>
          <w:tcPr>
            <w:tcW w:w="8916" w:type="dxa"/>
          </w:tcPr>
          <w:p w:rsidR="002E5A3D" w:rsidRDefault="002E5A3D" w:rsidP="00AF504F">
            <w:pPr>
              <w:tabs>
                <w:tab w:val="left" w:pos="2663"/>
                <w:tab w:val="left" w:pos="4804"/>
              </w:tabs>
              <w:rPr>
                <w:lang w:val="es-ES_tradnl"/>
              </w:rPr>
            </w:pPr>
            <w:r>
              <w:rPr>
                <w:lang w:val="es-ES_tradnl"/>
              </w:rPr>
              <w:t>11,2%</w:t>
            </w:r>
          </w:p>
        </w:tc>
      </w:tr>
      <w:tr w:rsidR="002E5A3D" w:rsidRPr="00FF05AE" w:rsidTr="00AF504F">
        <w:tc>
          <w:tcPr>
            <w:tcW w:w="436" w:type="dxa"/>
          </w:tcPr>
          <w:p w:rsidR="002E5A3D" w:rsidRPr="007F40D1" w:rsidRDefault="002E5A3D" w:rsidP="00AF504F"/>
        </w:tc>
        <w:tc>
          <w:tcPr>
            <w:tcW w:w="375" w:type="dxa"/>
          </w:tcPr>
          <w:p w:rsidR="002E5A3D" w:rsidRDefault="002E5A3D" w:rsidP="00AF504F">
            <w:pPr>
              <w:rPr>
                <w:b/>
                <w:lang w:val="es-ES_tradnl"/>
              </w:rPr>
            </w:pPr>
            <w:r>
              <w:rPr>
                <w:b/>
                <w:lang w:val="es-ES_tradnl"/>
              </w:rPr>
              <w:t>B</w:t>
            </w:r>
          </w:p>
        </w:tc>
        <w:tc>
          <w:tcPr>
            <w:tcW w:w="8916" w:type="dxa"/>
          </w:tcPr>
          <w:p w:rsidR="002E5A3D" w:rsidRPr="00FF05AE" w:rsidRDefault="002E5A3D" w:rsidP="00AF504F">
            <w:pPr>
              <w:tabs>
                <w:tab w:val="left" w:pos="2663"/>
                <w:tab w:val="left" w:pos="4804"/>
              </w:tabs>
              <w:autoSpaceDE w:val="0"/>
              <w:autoSpaceDN w:val="0"/>
              <w:adjustRightInd w:val="0"/>
              <w:rPr>
                <w:vertAlign w:val="subscript"/>
                <w:lang w:val="es-ES_tradnl"/>
              </w:rPr>
            </w:pPr>
            <w:r>
              <w:rPr>
                <w:lang w:val="es-ES_tradnl"/>
              </w:rPr>
              <w:t>66,6%</w:t>
            </w:r>
          </w:p>
        </w:tc>
      </w:tr>
      <w:tr w:rsidR="002E5A3D" w:rsidTr="00AF504F">
        <w:tc>
          <w:tcPr>
            <w:tcW w:w="436" w:type="dxa"/>
          </w:tcPr>
          <w:p w:rsidR="002E5A3D" w:rsidRDefault="002E5A3D" w:rsidP="00AF504F">
            <w:pPr>
              <w:rPr>
                <w:lang w:val="es-ES_tradnl"/>
              </w:rPr>
            </w:pPr>
          </w:p>
        </w:tc>
        <w:tc>
          <w:tcPr>
            <w:tcW w:w="375" w:type="dxa"/>
          </w:tcPr>
          <w:p w:rsidR="002E5A3D" w:rsidRDefault="002E5A3D" w:rsidP="00AF504F">
            <w:pPr>
              <w:rPr>
                <w:b/>
                <w:lang w:val="es-ES_tradnl"/>
              </w:rPr>
            </w:pPr>
            <w:r>
              <w:rPr>
                <w:b/>
                <w:lang w:val="es-ES_tradnl"/>
              </w:rPr>
              <w:t>C</w:t>
            </w:r>
          </w:p>
        </w:tc>
        <w:tc>
          <w:tcPr>
            <w:tcW w:w="8916" w:type="dxa"/>
          </w:tcPr>
          <w:p w:rsidR="002E5A3D" w:rsidRDefault="002E5A3D" w:rsidP="00AF504F">
            <w:pPr>
              <w:tabs>
                <w:tab w:val="left" w:pos="2663"/>
                <w:tab w:val="left" w:pos="4804"/>
              </w:tabs>
              <w:autoSpaceDE w:val="0"/>
              <w:autoSpaceDN w:val="0"/>
              <w:adjustRightInd w:val="0"/>
              <w:rPr>
                <w:lang w:val="es-ES_tradnl"/>
              </w:rPr>
            </w:pPr>
            <w:r>
              <w:rPr>
                <w:lang w:val="es-ES_tradnl"/>
              </w:rPr>
              <w:t>79,9%</w:t>
            </w:r>
          </w:p>
        </w:tc>
      </w:tr>
      <w:tr w:rsidR="002E5A3D" w:rsidRPr="00FF05AE" w:rsidTr="00AF504F">
        <w:tc>
          <w:tcPr>
            <w:tcW w:w="436" w:type="dxa"/>
          </w:tcPr>
          <w:p w:rsidR="002E5A3D" w:rsidRDefault="002E5A3D" w:rsidP="00AF504F">
            <w:pPr>
              <w:rPr>
                <w:lang w:val="es-ES_tradnl"/>
              </w:rPr>
            </w:pPr>
          </w:p>
        </w:tc>
        <w:tc>
          <w:tcPr>
            <w:tcW w:w="375" w:type="dxa"/>
          </w:tcPr>
          <w:p w:rsidR="002E5A3D" w:rsidRDefault="002E5A3D" w:rsidP="00AF504F">
            <w:pPr>
              <w:rPr>
                <w:b/>
                <w:lang w:val="es-ES_tradnl"/>
              </w:rPr>
            </w:pPr>
            <w:r>
              <w:rPr>
                <w:b/>
                <w:lang w:val="es-ES_tradnl"/>
              </w:rPr>
              <w:t>D</w:t>
            </w:r>
          </w:p>
        </w:tc>
        <w:tc>
          <w:tcPr>
            <w:tcW w:w="8916" w:type="dxa"/>
          </w:tcPr>
          <w:p w:rsidR="002E5A3D" w:rsidRPr="00FF05AE" w:rsidRDefault="002E5A3D" w:rsidP="00AF504F">
            <w:pPr>
              <w:tabs>
                <w:tab w:val="left" w:pos="2663"/>
                <w:tab w:val="left" w:pos="4804"/>
              </w:tabs>
              <w:autoSpaceDE w:val="0"/>
              <w:autoSpaceDN w:val="0"/>
              <w:adjustRightInd w:val="0"/>
              <w:rPr>
                <w:vertAlign w:val="subscript"/>
                <w:lang w:val="es-ES_tradnl"/>
              </w:rPr>
            </w:pPr>
            <w:r>
              <w:rPr>
                <w:lang w:val="es-ES_tradnl"/>
              </w:rPr>
              <w:t>88,8%</w:t>
            </w:r>
          </w:p>
        </w:tc>
      </w:tr>
      <w:tr w:rsidR="002E5A3D" w:rsidTr="00AF504F">
        <w:tc>
          <w:tcPr>
            <w:tcW w:w="436" w:type="dxa"/>
          </w:tcPr>
          <w:p w:rsidR="002E5A3D" w:rsidRDefault="002E5A3D" w:rsidP="00AF504F">
            <w:pPr>
              <w:rPr>
                <w:lang w:val="es-ES_tradnl"/>
              </w:rPr>
            </w:pPr>
          </w:p>
        </w:tc>
        <w:tc>
          <w:tcPr>
            <w:tcW w:w="375" w:type="dxa"/>
          </w:tcPr>
          <w:p w:rsidR="002E5A3D" w:rsidRDefault="002E5A3D" w:rsidP="00AF504F">
            <w:pPr>
              <w:rPr>
                <w:b/>
                <w:lang w:val="es-ES_tradnl"/>
              </w:rPr>
            </w:pPr>
          </w:p>
        </w:tc>
        <w:tc>
          <w:tcPr>
            <w:tcW w:w="8916" w:type="dxa"/>
          </w:tcPr>
          <w:p w:rsidR="002E5A3D" w:rsidRDefault="002E5A3D" w:rsidP="00AF504F">
            <w:pPr>
              <w:rPr>
                <w:lang w:val="es-ES_tradnl"/>
              </w:rPr>
            </w:pPr>
          </w:p>
        </w:tc>
      </w:tr>
      <w:tr w:rsidR="002E5A3D" w:rsidRPr="00425A51" w:rsidTr="00AF504F">
        <w:tc>
          <w:tcPr>
            <w:tcW w:w="436" w:type="dxa"/>
          </w:tcPr>
          <w:p w:rsidR="002E5A3D" w:rsidRPr="00425A51" w:rsidRDefault="002E5A3D" w:rsidP="00AF504F">
            <w:pPr>
              <w:rPr>
                <w:b/>
                <w:sz w:val="26"/>
                <w:szCs w:val="26"/>
              </w:rPr>
            </w:pPr>
          </w:p>
        </w:tc>
        <w:tc>
          <w:tcPr>
            <w:tcW w:w="375" w:type="dxa"/>
          </w:tcPr>
          <w:p w:rsidR="002E5A3D" w:rsidRPr="00425A51" w:rsidRDefault="002E5A3D" w:rsidP="00AF504F">
            <w:pPr>
              <w:rPr>
                <w:b/>
                <w:sz w:val="26"/>
                <w:szCs w:val="26"/>
              </w:rPr>
            </w:pPr>
          </w:p>
        </w:tc>
        <w:tc>
          <w:tcPr>
            <w:tcW w:w="8916" w:type="dxa"/>
          </w:tcPr>
          <w:p w:rsidR="002E5A3D" w:rsidRPr="00425A51" w:rsidRDefault="002E5A3D" w:rsidP="00AF504F">
            <w:pPr>
              <w:rPr>
                <w:b/>
                <w:sz w:val="26"/>
                <w:szCs w:val="26"/>
              </w:rPr>
            </w:pPr>
            <w:r>
              <w:rPr>
                <w:b/>
                <w:sz w:val="26"/>
                <w:szCs w:val="26"/>
              </w:rPr>
              <w:t>Structuur en eigenschappen</w:t>
            </w:r>
          </w:p>
        </w:tc>
      </w:tr>
      <w:tr w:rsidR="002E5A3D" w:rsidTr="00AF504F">
        <w:tc>
          <w:tcPr>
            <w:tcW w:w="436" w:type="dxa"/>
          </w:tcPr>
          <w:p w:rsidR="002E5A3D" w:rsidRDefault="002E5A3D" w:rsidP="00AF504F">
            <w:pPr>
              <w:rPr>
                <w:lang w:val="es-ES_tradnl"/>
              </w:rPr>
            </w:pPr>
            <w:r>
              <w:rPr>
                <w:lang w:val="es-ES_tradnl"/>
              </w:rPr>
              <w:t>17</w:t>
            </w:r>
          </w:p>
        </w:tc>
        <w:tc>
          <w:tcPr>
            <w:tcW w:w="375" w:type="dxa"/>
          </w:tcPr>
          <w:p w:rsidR="002E5A3D" w:rsidRDefault="002E5A3D" w:rsidP="00AF504F">
            <w:pPr>
              <w:rPr>
                <w:b/>
              </w:rPr>
            </w:pPr>
          </w:p>
        </w:tc>
        <w:tc>
          <w:tcPr>
            <w:tcW w:w="8916" w:type="dxa"/>
          </w:tcPr>
          <w:p w:rsidR="002E5A3D" w:rsidRDefault="002E5A3D" w:rsidP="00AF504F">
            <w:r>
              <w:t>In welk van onderstaande moleculen komt de kortste bindingsafstand tussen twee koolstofatomen voor?</w:t>
            </w:r>
          </w:p>
        </w:tc>
      </w:tr>
      <w:tr w:rsidR="002E5A3D" w:rsidTr="00AF504F">
        <w:tc>
          <w:tcPr>
            <w:tcW w:w="436" w:type="dxa"/>
          </w:tcPr>
          <w:p w:rsidR="002E5A3D" w:rsidRDefault="002E5A3D" w:rsidP="00AF504F">
            <w:pPr>
              <w:rPr>
                <w:lang w:val="es-ES_tradnl"/>
              </w:rPr>
            </w:pPr>
          </w:p>
        </w:tc>
        <w:tc>
          <w:tcPr>
            <w:tcW w:w="375" w:type="dxa"/>
          </w:tcPr>
          <w:p w:rsidR="002E5A3D" w:rsidRDefault="002E5A3D" w:rsidP="00CE0B57">
            <w:pPr>
              <w:keepNext/>
              <w:rPr>
                <w:b/>
                <w:lang w:val="es-ES_tradnl"/>
              </w:rPr>
            </w:pPr>
            <w:r>
              <w:rPr>
                <w:b/>
                <w:lang w:val="es-ES_tradnl"/>
              </w:rPr>
              <w:t>A</w:t>
            </w:r>
          </w:p>
        </w:tc>
        <w:tc>
          <w:tcPr>
            <w:tcW w:w="8916" w:type="dxa"/>
          </w:tcPr>
          <w:p w:rsidR="002E5A3D" w:rsidRPr="007F19D7" w:rsidRDefault="002E5A3D" w:rsidP="00AF504F">
            <w:pPr>
              <w:rPr>
                <w:vertAlign w:val="subscript"/>
              </w:rPr>
            </w:pPr>
            <w:r>
              <w:t>C</w:t>
            </w:r>
            <w:r>
              <w:rPr>
                <w:vertAlign w:val="subscript"/>
              </w:rPr>
              <w:t>2</w:t>
            </w:r>
            <w:r>
              <w:t>H</w:t>
            </w:r>
            <w:r>
              <w:rPr>
                <w:vertAlign w:val="subscript"/>
              </w:rPr>
              <w:t>2</w:t>
            </w:r>
          </w:p>
        </w:tc>
      </w:tr>
      <w:tr w:rsidR="002E5A3D" w:rsidTr="00AF504F">
        <w:tc>
          <w:tcPr>
            <w:tcW w:w="436" w:type="dxa"/>
          </w:tcPr>
          <w:p w:rsidR="002E5A3D" w:rsidRDefault="002E5A3D" w:rsidP="00AF504F">
            <w:pPr>
              <w:rPr>
                <w:lang w:val="es-ES_tradnl"/>
              </w:rPr>
            </w:pPr>
          </w:p>
        </w:tc>
        <w:tc>
          <w:tcPr>
            <w:tcW w:w="375" w:type="dxa"/>
          </w:tcPr>
          <w:p w:rsidR="002E5A3D" w:rsidRDefault="002E5A3D" w:rsidP="00CE0B57">
            <w:pPr>
              <w:keepNext/>
              <w:rPr>
                <w:b/>
                <w:lang w:val="es-ES_tradnl"/>
              </w:rPr>
            </w:pPr>
            <w:r>
              <w:rPr>
                <w:b/>
                <w:lang w:val="es-ES_tradnl"/>
              </w:rPr>
              <w:t>B</w:t>
            </w:r>
          </w:p>
        </w:tc>
        <w:tc>
          <w:tcPr>
            <w:tcW w:w="8916" w:type="dxa"/>
          </w:tcPr>
          <w:p w:rsidR="002E5A3D" w:rsidRPr="007F19D7" w:rsidRDefault="002E5A3D" w:rsidP="00AF504F">
            <w:r>
              <w:t>C</w:t>
            </w:r>
            <w:r>
              <w:rPr>
                <w:vertAlign w:val="subscript"/>
              </w:rPr>
              <w:t>2</w:t>
            </w:r>
            <w:r>
              <w:t>H</w:t>
            </w:r>
            <w:r>
              <w:rPr>
                <w:vertAlign w:val="subscript"/>
              </w:rPr>
              <w:t>4</w:t>
            </w:r>
          </w:p>
        </w:tc>
      </w:tr>
      <w:tr w:rsidR="002E5A3D" w:rsidTr="00AF504F">
        <w:tc>
          <w:tcPr>
            <w:tcW w:w="436" w:type="dxa"/>
          </w:tcPr>
          <w:p w:rsidR="002E5A3D" w:rsidRDefault="002E5A3D" w:rsidP="00AF504F">
            <w:pPr>
              <w:rPr>
                <w:lang w:val="es-ES_tradnl"/>
              </w:rPr>
            </w:pPr>
          </w:p>
        </w:tc>
        <w:tc>
          <w:tcPr>
            <w:tcW w:w="375" w:type="dxa"/>
          </w:tcPr>
          <w:p w:rsidR="002E5A3D" w:rsidRDefault="002E5A3D" w:rsidP="00CE0B57">
            <w:pPr>
              <w:rPr>
                <w:b/>
                <w:lang w:val="es-ES_tradnl"/>
              </w:rPr>
            </w:pPr>
            <w:r>
              <w:rPr>
                <w:b/>
                <w:lang w:val="es-ES_tradnl"/>
              </w:rPr>
              <w:t>C</w:t>
            </w:r>
          </w:p>
        </w:tc>
        <w:tc>
          <w:tcPr>
            <w:tcW w:w="8916" w:type="dxa"/>
          </w:tcPr>
          <w:p w:rsidR="002E5A3D" w:rsidRPr="005454F4" w:rsidRDefault="002E5A3D" w:rsidP="00AF504F">
            <w:pPr>
              <w:rPr>
                <w:vertAlign w:val="subscript"/>
              </w:rPr>
            </w:pPr>
            <w:r>
              <w:t>C</w:t>
            </w:r>
            <w:r>
              <w:rPr>
                <w:vertAlign w:val="subscript"/>
              </w:rPr>
              <w:t>3</w:t>
            </w:r>
            <w:r>
              <w:t>H</w:t>
            </w:r>
            <w:r>
              <w:rPr>
                <w:vertAlign w:val="subscript"/>
              </w:rPr>
              <w:t>8</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rPr>
              <w:t>D</w:t>
            </w:r>
          </w:p>
        </w:tc>
        <w:tc>
          <w:tcPr>
            <w:tcW w:w="8916" w:type="dxa"/>
          </w:tcPr>
          <w:p w:rsidR="002E5A3D" w:rsidRPr="005454F4" w:rsidRDefault="002E5A3D" w:rsidP="00AF504F">
            <w:pPr>
              <w:rPr>
                <w:vertAlign w:val="subscript"/>
              </w:rPr>
            </w:pPr>
            <w:r>
              <w:t>C</w:t>
            </w:r>
            <w:r>
              <w:rPr>
                <w:vertAlign w:val="subscript"/>
              </w:rPr>
              <w:t>6</w:t>
            </w:r>
            <w:r>
              <w:t>H</w:t>
            </w:r>
            <w:r>
              <w:rPr>
                <w:vertAlign w:val="subscript"/>
              </w:rPr>
              <w:t>12</w:t>
            </w:r>
          </w:p>
        </w:tc>
      </w:tr>
      <w:tr w:rsidR="002E5A3D" w:rsidTr="00AF504F">
        <w:tc>
          <w:tcPr>
            <w:tcW w:w="436" w:type="dxa"/>
          </w:tcPr>
          <w:p w:rsidR="002E5A3D" w:rsidRDefault="002E5A3D" w:rsidP="00AF504F"/>
        </w:tc>
        <w:tc>
          <w:tcPr>
            <w:tcW w:w="375" w:type="dxa"/>
          </w:tcPr>
          <w:p w:rsidR="002E5A3D" w:rsidRDefault="002E5A3D" w:rsidP="00CE0B57">
            <w:pPr>
              <w:rPr>
                <w:b/>
              </w:rPr>
            </w:pPr>
          </w:p>
        </w:tc>
        <w:tc>
          <w:tcPr>
            <w:tcW w:w="8916" w:type="dxa"/>
          </w:tcPr>
          <w:p w:rsidR="002E5A3D" w:rsidRDefault="002E5A3D" w:rsidP="00AF504F"/>
        </w:tc>
      </w:tr>
      <w:tr w:rsidR="002E5A3D" w:rsidTr="00AF504F">
        <w:tc>
          <w:tcPr>
            <w:tcW w:w="436" w:type="dxa"/>
          </w:tcPr>
          <w:p w:rsidR="002E5A3D" w:rsidRDefault="002E5A3D" w:rsidP="00AF504F">
            <w:r>
              <w:t>18</w:t>
            </w:r>
          </w:p>
        </w:tc>
        <w:tc>
          <w:tcPr>
            <w:tcW w:w="375" w:type="dxa"/>
          </w:tcPr>
          <w:p w:rsidR="002E5A3D" w:rsidRDefault="002E5A3D" w:rsidP="00CE0B57">
            <w:pPr>
              <w:rPr>
                <w:b/>
              </w:rPr>
            </w:pPr>
          </w:p>
        </w:tc>
        <w:tc>
          <w:tcPr>
            <w:tcW w:w="8916" w:type="dxa"/>
          </w:tcPr>
          <w:p w:rsidR="002E5A3D" w:rsidRPr="005454F4" w:rsidRDefault="002E5A3D" w:rsidP="00AF504F">
            <w:r>
              <w:t>Hoeveel valentie-elektronen heeft een S</w:t>
            </w:r>
            <w:r>
              <w:rPr>
                <w:vertAlign w:val="subscript"/>
              </w:rPr>
              <w:t>2</w:t>
            </w:r>
            <w:r>
              <w:t>O</w:t>
            </w:r>
            <w:r>
              <w:rPr>
                <w:vertAlign w:val="subscript"/>
              </w:rPr>
              <w:t>3</w:t>
            </w:r>
            <w:r>
              <w:rPr>
                <w:vertAlign w:val="superscript"/>
              </w:rPr>
              <w:t>2</w:t>
            </w:r>
            <w:r>
              <w:rPr>
                <w:vertAlign w:val="superscript"/>
              </w:rPr>
              <w:sym w:font="Symbol" w:char="F02D"/>
            </w:r>
            <w:r>
              <w:t xml:space="preserve"> ion?</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A</w:t>
            </w:r>
          </w:p>
        </w:tc>
        <w:tc>
          <w:tcPr>
            <w:tcW w:w="8916" w:type="dxa"/>
          </w:tcPr>
          <w:p w:rsidR="002E5A3D" w:rsidRDefault="002E5A3D" w:rsidP="00AF504F">
            <w:r>
              <w:t>26</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B</w:t>
            </w:r>
          </w:p>
        </w:tc>
        <w:tc>
          <w:tcPr>
            <w:tcW w:w="8916" w:type="dxa"/>
          </w:tcPr>
          <w:p w:rsidR="002E5A3D" w:rsidRDefault="002E5A3D" w:rsidP="00AF504F">
            <w:r>
              <w:t>28</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lang w:val="es-ES_tradnl"/>
              </w:rPr>
              <w:t>C</w:t>
            </w:r>
          </w:p>
        </w:tc>
        <w:tc>
          <w:tcPr>
            <w:tcW w:w="8916" w:type="dxa"/>
          </w:tcPr>
          <w:p w:rsidR="002E5A3D" w:rsidRDefault="002E5A3D" w:rsidP="00AF504F">
            <w:r>
              <w:t>30</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rPr>
              <w:t>D</w:t>
            </w:r>
          </w:p>
        </w:tc>
        <w:tc>
          <w:tcPr>
            <w:tcW w:w="8916" w:type="dxa"/>
          </w:tcPr>
          <w:p w:rsidR="002E5A3D" w:rsidRDefault="002E5A3D" w:rsidP="00AF504F">
            <w:r>
              <w:t>32</w:t>
            </w:r>
          </w:p>
        </w:tc>
      </w:tr>
      <w:tr w:rsidR="002E5A3D" w:rsidTr="00AF504F">
        <w:tc>
          <w:tcPr>
            <w:tcW w:w="436" w:type="dxa"/>
          </w:tcPr>
          <w:p w:rsidR="002E5A3D" w:rsidRDefault="002E5A3D" w:rsidP="00AF504F"/>
        </w:tc>
        <w:tc>
          <w:tcPr>
            <w:tcW w:w="375" w:type="dxa"/>
          </w:tcPr>
          <w:p w:rsidR="002E5A3D" w:rsidRDefault="002E5A3D" w:rsidP="00CE0B57">
            <w:pPr>
              <w:rPr>
                <w:b/>
              </w:rPr>
            </w:pPr>
          </w:p>
        </w:tc>
        <w:tc>
          <w:tcPr>
            <w:tcW w:w="8916" w:type="dxa"/>
          </w:tcPr>
          <w:p w:rsidR="002E5A3D" w:rsidRDefault="002E5A3D" w:rsidP="00AF504F"/>
        </w:tc>
      </w:tr>
      <w:tr w:rsidR="002E5A3D" w:rsidTr="00AF504F">
        <w:tc>
          <w:tcPr>
            <w:tcW w:w="436" w:type="dxa"/>
          </w:tcPr>
          <w:p w:rsidR="002E5A3D" w:rsidRDefault="002E5A3D" w:rsidP="00AF504F">
            <w:r>
              <w:t>19</w:t>
            </w:r>
          </w:p>
        </w:tc>
        <w:tc>
          <w:tcPr>
            <w:tcW w:w="375" w:type="dxa"/>
          </w:tcPr>
          <w:p w:rsidR="002E5A3D" w:rsidRDefault="002E5A3D" w:rsidP="00CE0B57">
            <w:pPr>
              <w:rPr>
                <w:b/>
              </w:rPr>
            </w:pPr>
          </w:p>
        </w:tc>
        <w:tc>
          <w:tcPr>
            <w:tcW w:w="8916" w:type="dxa"/>
          </w:tcPr>
          <w:p w:rsidR="002E5A3D" w:rsidRDefault="002E5A3D" w:rsidP="00AF504F">
            <w:r>
              <w:t>Welke van onderstaande stoffen heeft het hoogste smeltpunt?</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A</w:t>
            </w:r>
          </w:p>
        </w:tc>
        <w:tc>
          <w:tcPr>
            <w:tcW w:w="8916" w:type="dxa"/>
          </w:tcPr>
          <w:p w:rsidR="002E5A3D" w:rsidRDefault="002E5A3D" w:rsidP="00AF504F">
            <w:r>
              <w:t>CO</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B</w:t>
            </w:r>
          </w:p>
        </w:tc>
        <w:tc>
          <w:tcPr>
            <w:tcW w:w="8916" w:type="dxa"/>
          </w:tcPr>
          <w:p w:rsidR="002E5A3D" w:rsidRPr="005454F4" w:rsidRDefault="002E5A3D" w:rsidP="00AF504F">
            <w:pPr>
              <w:rPr>
                <w:vertAlign w:val="subscript"/>
              </w:rPr>
            </w:pPr>
            <w:r>
              <w:t>CO</w:t>
            </w:r>
            <w:r>
              <w:rPr>
                <w:vertAlign w:val="subscript"/>
              </w:rPr>
              <w:t>2</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lang w:val="es-ES_tradnl"/>
              </w:rPr>
              <w:t>C</w:t>
            </w:r>
          </w:p>
        </w:tc>
        <w:tc>
          <w:tcPr>
            <w:tcW w:w="8916" w:type="dxa"/>
          </w:tcPr>
          <w:p w:rsidR="002E5A3D" w:rsidRPr="005454F4" w:rsidRDefault="002E5A3D" w:rsidP="00AF504F">
            <w:pPr>
              <w:rPr>
                <w:vertAlign w:val="subscript"/>
              </w:rPr>
            </w:pPr>
            <w:r>
              <w:t>P</w:t>
            </w:r>
            <w:r>
              <w:rPr>
                <w:vertAlign w:val="subscript"/>
              </w:rPr>
              <w:t>2</w:t>
            </w:r>
            <w:r>
              <w:t>O</w:t>
            </w:r>
            <w:r>
              <w:rPr>
                <w:vertAlign w:val="subscript"/>
              </w:rPr>
              <w:t>5</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rPr>
              <w:t>D</w:t>
            </w:r>
          </w:p>
        </w:tc>
        <w:tc>
          <w:tcPr>
            <w:tcW w:w="8916" w:type="dxa"/>
          </w:tcPr>
          <w:p w:rsidR="002E5A3D" w:rsidRPr="005454F4" w:rsidRDefault="002E5A3D" w:rsidP="00AF504F">
            <w:pPr>
              <w:rPr>
                <w:vertAlign w:val="subscript"/>
              </w:rPr>
            </w:pPr>
            <w:r>
              <w:t>SiO</w:t>
            </w:r>
            <w:r>
              <w:rPr>
                <w:vertAlign w:val="subscript"/>
              </w:rPr>
              <w:t>2</w:t>
            </w:r>
          </w:p>
        </w:tc>
      </w:tr>
      <w:tr w:rsidR="002E5A3D" w:rsidTr="00AF504F">
        <w:tc>
          <w:tcPr>
            <w:tcW w:w="436" w:type="dxa"/>
          </w:tcPr>
          <w:p w:rsidR="002E5A3D" w:rsidRDefault="002E5A3D" w:rsidP="00AF504F"/>
        </w:tc>
        <w:tc>
          <w:tcPr>
            <w:tcW w:w="375" w:type="dxa"/>
          </w:tcPr>
          <w:p w:rsidR="002E5A3D" w:rsidRDefault="002E5A3D" w:rsidP="00CE0B57">
            <w:pPr>
              <w:rPr>
                <w:b/>
              </w:rPr>
            </w:pPr>
          </w:p>
        </w:tc>
        <w:tc>
          <w:tcPr>
            <w:tcW w:w="8916" w:type="dxa"/>
          </w:tcPr>
          <w:p w:rsidR="002E5A3D" w:rsidRDefault="002E5A3D" w:rsidP="00AF504F"/>
        </w:tc>
      </w:tr>
      <w:tr w:rsidR="002E5A3D" w:rsidTr="00AF504F">
        <w:tc>
          <w:tcPr>
            <w:tcW w:w="436" w:type="dxa"/>
          </w:tcPr>
          <w:p w:rsidR="002E5A3D" w:rsidRDefault="002E5A3D" w:rsidP="00AF504F">
            <w:r>
              <w:t>20</w:t>
            </w:r>
          </w:p>
        </w:tc>
        <w:tc>
          <w:tcPr>
            <w:tcW w:w="375" w:type="dxa"/>
          </w:tcPr>
          <w:p w:rsidR="002E5A3D" w:rsidRDefault="002E5A3D" w:rsidP="00CE0B57">
            <w:pPr>
              <w:rPr>
                <w:b/>
              </w:rPr>
            </w:pPr>
          </w:p>
        </w:tc>
        <w:tc>
          <w:tcPr>
            <w:tcW w:w="8916" w:type="dxa"/>
          </w:tcPr>
          <w:p w:rsidR="002E5A3D" w:rsidRDefault="002E5A3D" w:rsidP="00AF504F">
            <w:r>
              <w:t>Welk H atoom van onderstaand molecuul wordt het gemakkelijkst als een H</w:t>
            </w:r>
            <w:r>
              <w:rPr>
                <w:vertAlign w:val="superscript"/>
              </w:rPr>
              <w:t>+</w:t>
            </w:r>
            <w:r>
              <w:t xml:space="preserve"> ion afgesplitst?</w:t>
            </w:r>
            <w:r>
              <w:br/>
            </w:r>
            <w:r>
              <w:object w:dxaOrig="2438" w:dyaOrig="1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95pt;height:96.75pt" o:ole="">
                  <v:imagedata r:id="rId11" o:title=""/>
                </v:shape>
                <o:OLEObject Type="Embed" ProgID="ACD.ChemSketch.20" ShapeID="_x0000_i1026" DrawAspect="Content" ObjectID="_1324477002" r:id="rId12"/>
              </w:objec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A</w:t>
            </w:r>
          </w:p>
        </w:tc>
        <w:tc>
          <w:tcPr>
            <w:tcW w:w="8916" w:type="dxa"/>
          </w:tcPr>
          <w:p w:rsidR="002E5A3D" w:rsidRPr="00622A9F" w:rsidRDefault="002E5A3D" w:rsidP="00AF504F">
            <w:pPr>
              <w:rPr>
                <w:vertAlign w:val="subscript"/>
              </w:rPr>
            </w:pPr>
            <w:r>
              <w:t>H</w:t>
            </w:r>
            <w:r>
              <w:rPr>
                <w:vertAlign w:val="subscript"/>
              </w:rPr>
              <w:t>a</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B</w:t>
            </w:r>
          </w:p>
        </w:tc>
        <w:tc>
          <w:tcPr>
            <w:tcW w:w="8916" w:type="dxa"/>
          </w:tcPr>
          <w:p w:rsidR="002E5A3D" w:rsidRDefault="002E5A3D" w:rsidP="00622A9F">
            <w:r>
              <w:t>H</w:t>
            </w:r>
            <w:r>
              <w:rPr>
                <w:vertAlign w:val="subscript"/>
              </w:rPr>
              <w:t>b</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lang w:val="es-ES_tradnl"/>
              </w:rPr>
              <w:t>C</w:t>
            </w:r>
          </w:p>
        </w:tc>
        <w:tc>
          <w:tcPr>
            <w:tcW w:w="8916" w:type="dxa"/>
          </w:tcPr>
          <w:p w:rsidR="002E5A3D" w:rsidRDefault="002E5A3D" w:rsidP="000901E2">
            <w:r>
              <w:t>H</w:t>
            </w:r>
            <w:r w:rsidRPr="000901E2">
              <w:rPr>
                <w:vertAlign w:val="subscript"/>
              </w:rPr>
              <w:t>c</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rPr>
              <w:t>D</w:t>
            </w:r>
          </w:p>
        </w:tc>
        <w:tc>
          <w:tcPr>
            <w:tcW w:w="8916" w:type="dxa"/>
          </w:tcPr>
          <w:p w:rsidR="002E5A3D" w:rsidRDefault="002E5A3D" w:rsidP="00622A9F">
            <w:r>
              <w:t>H</w:t>
            </w:r>
            <w:r>
              <w:rPr>
                <w:vertAlign w:val="subscript"/>
              </w:rPr>
              <w:t>d</w:t>
            </w:r>
          </w:p>
        </w:tc>
      </w:tr>
      <w:tr w:rsidR="002E5A3D" w:rsidTr="00AF504F">
        <w:tc>
          <w:tcPr>
            <w:tcW w:w="436" w:type="dxa"/>
          </w:tcPr>
          <w:p w:rsidR="002E5A3D" w:rsidRDefault="002E5A3D" w:rsidP="00AF504F"/>
        </w:tc>
        <w:tc>
          <w:tcPr>
            <w:tcW w:w="375" w:type="dxa"/>
          </w:tcPr>
          <w:p w:rsidR="002E5A3D" w:rsidRDefault="002E5A3D" w:rsidP="00CE0B57">
            <w:pPr>
              <w:rPr>
                <w:b/>
              </w:rPr>
            </w:pPr>
          </w:p>
        </w:tc>
        <w:tc>
          <w:tcPr>
            <w:tcW w:w="8916" w:type="dxa"/>
          </w:tcPr>
          <w:p w:rsidR="002E5A3D" w:rsidRDefault="002E5A3D" w:rsidP="00AF504F"/>
        </w:tc>
      </w:tr>
    </w:tbl>
    <w:p w:rsidR="002E5A3D" w:rsidRDefault="002E5A3D" w:rsidP="00AF504F">
      <w:pPr>
        <w:sectPr w:rsidR="002E5A3D" w:rsidSect="00E12726">
          <w:pgSz w:w="11906" w:h="16838" w:code="9"/>
          <w:pgMar w:top="1417" w:right="1417" w:bottom="1417" w:left="1417" w:header="709" w:footer="709" w:gutter="0"/>
          <w:cols w:space="708"/>
        </w:sectPr>
      </w:pPr>
    </w:p>
    <w:tbl>
      <w:tblPr>
        <w:tblW w:w="9727" w:type="dxa"/>
        <w:tblLook w:val="0000"/>
      </w:tblPr>
      <w:tblGrid>
        <w:gridCol w:w="436"/>
        <w:gridCol w:w="375"/>
        <w:gridCol w:w="8916"/>
      </w:tblGrid>
      <w:tr w:rsidR="002E5A3D" w:rsidTr="00AF504F">
        <w:tc>
          <w:tcPr>
            <w:tcW w:w="436" w:type="dxa"/>
          </w:tcPr>
          <w:p w:rsidR="002E5A3D" w:rsidRDefault="002E5A3D" w:rsidP="00AF504F">
            <w:r>
              <w:lastRenderedPageBreak/>
              <w:t>21</w:t>
            </w:r>
          </w:p>
        </w:tc>
        <w:tc>
          <w:tcPr>
            <w:tcW w:w="375" w:type="dxa"/>
          </w:tcPr>
          <w:p w:rsidR="002E5A3D" w:rsidRDefault="002E5A3D" w:rsidP="00CE0B57">
            <w:pPr>
              <w:rPr>
                <w:b/>
              </w:rPr>
            </w:pPr>
          </w:p>
        </w:tc>
        <w:tc>
          <w:tcPr>
            <w:tcW w:w="8916" w:type="dxa"/>
          </w:tcPr>
          <w:p w:rsidR="002E5A3D" w:rsidRDefault="002E5A3D" w:rsidP="00AF504F">
            <w:r>
              <w:t>Welk van onderstaande deeltjesparen heeft hetzelfde aantal elektronen?</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A</w:t>
            </w:r>
          </w:p>
        </w:tc>
        <w:tc>
          <w:tcPr>
            <w:tcW w:w="8916" w:type="dxa"/>
          </w:tcPr>
          <w:p w:rsidR="002E5A3D" w:rsidRPr="00622A9F" w:rsidRDefault="002E5A3D" w:rsidP="00AF504F">
            <w:pPr>
              <w:rPr>
                <w:vertAlign w:val="superscript"/>
              </w:rPr>
            </w:pPr>
            <w:r>
              <w:t>Ar / Ca</w:t>
            </w:r>
            <w:r>
              <w:rPr>
                <w:vertAlign w:val="superscript"/>
              </w:rPr>
              <w:t>2+</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B</w:t>
            </w:r>
          </w:p>
        </w:tc>
        <w:tc>
          <w:tcPr>
            <w:tcW w:w="8916" w:type="dxa"/>
          </w:tcPr>
          <w:p w:rsidR="002E5A3D" w:rsidRPr="00622A9F" w:rsidRDefault="002E5A3D" w:rsidP="00AF504F">
            <w:pPr>
              <w:rPr>
                <w:vertAlign w:val="superscript"/>
              </w:rPr>
            </w:pPr>
            <w:r>
              <w:t>Cl / Cl</w:t>
            </w:r>
            <w:r>
              <w:rPr>
                <w:vertAlign w:val="superscript"/>
              </w:rPr>
              <w:sym w:font="Symbol" w:char="F02D"/>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lang w:val="es-ES_tradnl"/>
              </w:rPr>
              <w:t>C</w:t>
            </w:r>
          </w:p>
        </w:tc>
        <w:tc>
          <w:tcPr>
            <w:tcW w:w="8916" w:type="dxa"/>
          </w:tcPr>
          <w:p w:rsidR="002E5A3D" w:rsidRPr="00622A9F" w:rsidRDefault="002E5A3D" w:rsidP="00AF504F">
            <w:pPr>
              <w:rPr>
                <w:vertAlign w:val="superscript"/>
              </w:rPr>
            </w:pPr>
            <w:r>
              <w:t>Fe</w:t>
            </w:r>
            <w:r>
              <w:rPr>
                <w:vertAlign w:val="superscript"/>
              </w:rPr>
              <w:t>2+</w:t>
            </w:r>
            <w:r>
              <w:t xml:space="preserve"> / Mn</w:t>
            </w:r>
            <w:r>
              <w:rPr>
                <w:vertAlign w:val="superscript"/>
              </w:rPr>
              <w:t>2+</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rPr>
              <w:t>D</w:t>
            </w:r>
          </w:p>
        </w:tc>
        <w:tc>
          <w:tcPr>
            <w:tcW w:w="8916" w:type="dxa"/>
          </w:tcPr>
          <w:p w:rsidR="002E5A3D" w:rsidRPr="00622A9F" w:rsidRDefault="002E5A3D" w:rsidP="00AF504F">
            <w:pPr>
              <w:rPr>
                <w:vertAlign w:val="superscript"/>
              </w:rPr>
            </w:pPr>
            <w:r>
              <w:t>Na</w:t>
            </w:r>
            <w:r>
              <w:rPr>
                <w:vertAlign w:val="superscript"/>
              </w:rPr>
              <w:t>+</w:t>
            </w:r>
            <w:r>
              <w:t xml:space="preserve"> / K</w:t>
            </w:r>
            <w:r>
              <w:rPr>
                <w:vertAlign w:val="superscript"/>
              </w:rPr>
              <w:t>+</w:t>
            </w:r>
          </w:p>
        </w:tc>
      </w:tr>
      <w:tr w:rsidR="002E5A3D" w:rsidTr="00AF504F">
        <w:tc>
          <w:tcPr>
            <w:tcW w:w="436" w:type="dxa"/>
          </w:tcPr>
          <w:p w:rsidR="002E5A3D" w:rsidRDefault="002E5A3D" w:rsidP="00AF504F"/>
        </w:tc>
        <w:tc>
          <w:tcPr>
            <w:tcW w:w="375" w:type="dxa"/>
          </w:tcPr>
          <w:p w:rsidR="002E5A3D" w:rsidRDefault="002E5A3D" w:rsidP="00CE0B57">
            <w:pPr>
              <w:rPr>
                <w:b/>
              </w:rPr>
            </w:pPr>
          </w:p>
        </w:tc>
        <w:tc>
          <w:tcPr>
            <w:tcW w:w="8916" w:type="dxa"/>
          </w:tcPr>
          <w:p w:rsidR="002E5A3D" w:rsidRDefault="002E5A3D" w:rsidP="00AF504F"/>
        </w:tc>
      </w:tr>
    </w:tbl>
    <w:p w:rsidR="002E5A3D" w:rsidRDefault="002E5A3D" w:rsidP="002338C7">
      <w:pPr>
        <w:keepNext/>
        <w:pageBreakBefore/>
        <w:rPr>
          <w:b/>
          <w:sz w:val="26"/>
          <w:szCs w:val="26"/>
        </w:rPr>
        <w:sectPr w:rsidR="002E5A3D" w:rsidSect="00E12726">
          <w:pgSz w:w="11906" w:h="16838" w:code="9"/>
          <w:pgMar w:top="1417" w:right="1417" w:bottom="1417" w:left="1417" w:header="709" w:footer="709" w:gutter="0"/>
          <w:cols w:space="708"/>
        </w:sectPr>
      </w:pPr>
    </w:p>
    <w:tbl>
      <w:tblPr>
        <w:tblW w:w="9727" w:type="dxa"/>
        <w:tblLook w:val="0000"/>
      </w:tblPr>
      <w:tblGrid>
        <w:gridCol w:w="436"/>
        <w:gridCol w:w="375"/>
        <w:gridCol w:w="8916"/>
      </w:tblGrid>
      <w:tr w:rsidR="002E5A3D" w:rsidRPr="00622A9F" w:rsidTr="00AF504F">
        <w:tc>
          <w:tcPr>
            <w:tcW w:w="436" w:type="dxa"/>
          </w:tcPr>
          <w:p w:rsidR="002E5A3D" w:rsidRPr="00622A9F" w:rsidRDefault="002E5A3D" w:rsidP="00E12726">
            <w:pPr>
              <w:widowControl w:val="0"/>
              <w:rPr>
                <w:b/>
                <w:sz w:val="26"/>
                <w:szCs w:val="26"/>
              </w:rPr>
            </w:pPr>
          </w:p>
        </w:tc>
        <w:tc>
          <w:tcPr>
            <w:tcW w:w="375" w:type="dxa"/>
          </w:tcPr>
          <w:p w:rsidR="002E5A3D" w:rsidRPr="00622A9F" w:rsidRDefault="002E5A3D" w:rsidP="00CE0B57">
            <w:pPr>
              <w:rPr>
                <w:b/>
                <w:sz w:val="26"/>
                <w:szCs w:val="26"/>
              </w:rPr>
            </w:pPr>
          </w:p>
        </w:tc>
        <w:tc>
          <w:tcPr>
            <w:tcW w:w="8916" w:type="dxa"/>
          </w:tcPr>
          <w:p w:rsidR="002E5A3D" w:rsidRPr="00622A9F" w:rsidRDefault="002E5A3D" w:rsidP="00E12726">
            <w:pPr>
              <w:widowControl w:val="0"/>
              <w:rPr>
                <w:b/>
                <w:sz w:val="26"/>
                <w:szCs w:val="26"/>
              </w:rPr>
            </w:pPr>
            <w:r>
              <w:rPr>
                <w:b/>
                <w:sz w:val="26"/>
                <w:szCs w:val="26"/>
              </w:rPr>
              <w:t>Naamgeving</w:t>
            </w:r>
          </w:p>
        </w:tc>
      </w:tr>
      <w:tr w:rsidR="002E5A3D" w:rsidTr="00AF504F">
        <w:tc>
          <w:tcPr>
            <w:tcW w:w="436" w:type="dxa"/>
          </w:tcPr>
          <w:p w:rsidR="002E5A3D" w:rsidRDefault="002E5A3D" w:rsidP="00AF504F">
            <w:r>
              <w:t>22</w:t>
            </w:r>
          </w:p>
        </w:tc>
        <w:tc>
          <w:tcPr>
            <w:tcW w:w="375" w:type="dxa"/>
          </w:tcPr>
          <w:p w:rsidR="002E5A3D" w:rsidRDefault="002E5A3D" w:rsidP="00CE0B57">
            <w:pPr>
              <w:rPr>
                <w:b/>
              </w:rPr>
            </w:pPr>
          </w:p>
        </w:tc>
        <w:tc>
          <w:tcPr>
            <w:tcW w:w="8916" w:type="dxa"/>
          </w:tcPr>
          <w:p w:rsidR="002E5A3D" w:rsidRPr="00622A9F" w:rsidRDefault="002E5A3D" w:rsidP="00AF504F">
            <w:r>
              <w:t>H</w:t>
            </w:r>
            <w:r>
              <w:rPr>
                <w:vertAlign w:val="subscript"/>
              </w:rPr>
              <w:t>3</w:t>
            </w:r>
            <w:r>
              <w:t>CCOCH</w:t>
            </w:r>
            <w:r>
              <w:rPr>
                <w:vertAlign w:val="subscript"/>
              </w:rPr>
              <w:t>3</w:t>
            </w:r>
            <w:r>
              <w:t xml:space="preserve"> stelt voor een:</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A</w:t>
            </w:r>
          </w:p>
        </w:tc>
        <w:tc>
          <w:tcPr>
            <w:tcW w:w="8916" w:type="dxa"/>
          </w:tcPr>
          <w:p w:rsidR="002E5A3D" w:rsidRDefault="002E5A3D" w:rsidP="00AF504F">
            <w:r>
              <w:t>aldehyd</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B</w:t>
            </w:r>
          </w:p>
        </w:tc>
        <w:tc>
          <w:tcPr>
            <w:tcW w:w="8916" w:type="dxa"/>
          </w:tcPr>
          <w:p w:rsidR="002E5A3D" w:rsidRDefault="002E5A3D" w:rsidP="00AF504F">
            <w:r>
              <w:t>ester</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lang w:val="es-ES_tradnl"/>
              </w:rPr>
              <w:t>C</w:t>
            </w:r>
          </w:p>
        </w:tc>
        <w:tc>
          <w:tcPr>
            <w:tcW w:w="8916" w:type="dxa"/>
          </w:tcPr>
          <w:p w:rsidR="002E5A3D" w:rsidRDefault="002E5A3D" w:rsidP="00AF504F">
            <w:r>
              <w:t>ether</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rPr>
              <w:t>D</w:t>
            </w:r>
          </w:p>
        </w:tc>
        <w:tc>
          <w:tcPr>
            <w:tcW w:w="8916" w:type="dxa"/>
          </w:tcPr>
          <w:p w:rsidR="002E5A3D" w:rsidRDefault="002E5A3D" w:rsidP="00AF504F">
            <w:r>
              <w:t>keton</w:t>
            </w:r>
          </w:p>
        </w:tc>
      </w:tr>
      <w:tr w:rsidR="002E5A3D" w:rsidTr="00AF504F">
        <w:tc>
          <w:tcPr>
            <w:tcW w:w="436" w:type="dxa"/>
          </w:tcPr>
          <w:p w:rsidR="002E5A3D" w:rsidRDefault="002E5A3D" w:rsidP="00AF504F"/>
        </w:tc>
        <w:tc>
          <w:tcPr>
            <w:tcW w:w="375" w:type="dxa"/>
          </w:tcPr>
          <w:p w:rsidR="002E5A3D" w:rsidRDefault="002E5A3D" w:rsidP="00CE0B57">
            <w:pPr>
              <w:rPr>
                <w:b/>
              </w:rPr>
            </w:pPr>
          </w:p>
        </w:tc>
        <w:tc>
          <w:tcPr>
            <w:tcW w:w="8916" w:type="dxa"/>
          </w:tcPr>
          <w:p w:rsidR="002E5A3D" w:rsidRDefault="002E5A3D" w:rsidP="00AF504F"/>
        </w:tc>
      </w:tr>
      <w:tr w:rsidR="002E5A3D" w:rsidTr="00AF504F">
        <w:tc>
          <w:tcPr>
            <w:tcW w:w="436" w:type="dxa"/>
          </w:tcPr>
          <w:p w:rsidR="002E5A3D" w:rsidRDefault="002E5A3D" w:rsidP="00AF504F">
            <w:r>
              <w:t>23</w:t>
            </w:r>
          </w:p>
        </w:tc>
        <w:tc>
          <w:tcPr>
            <w:tcW w:w="375" w:type="dxa"/>
          </w:tcPr>
          <w:p w:rsidR="002E5A3D" w:rsidRDefault="002E5A3D" w:rsidP="00CE0B57">
            <w:pPr>
              <w:rPr>
                <w:b/>
              </w:rPr>
            </w:pPr>
          </w:p>
        </w:tc>
        <w:tc>
          <w:tcPr>
            <w:tcW w:w="8916" w:type="dxa"/>
          </w:tcPr>
          <w:p w:rsidR="002E5A3D" w:rsidRDefault="002E5A3D" w:rsidP="00AF504F">
            <w:r>
              <w:t>Welke van onderstaande verbindingen heeft de grootste molaire massa?</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A</w:t>
            </w:r>
          </w:p>
        </w:tc>
        <w:tc>
          <w:tcPr>
            <w:tcW w:w="8916" w:type="dxa"/>
          </w:tcPr>
          <w:p w:rsidR="002E5A3D" w:rsidRDefault="002E5A3D" w:rsidP="00AF504F">
            <w:r>
              <w:t>benzeen</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B</w:t>
            </w:r>
          </w:p>
        </w:tc>
        <w:tc>
          <w:tcPr>
            <w:tcW w:w="8916" w:type="dxa"/>
          </w:tcPr>
          <w:p w:rsidR="002E5A3D" w:rsidRDefault="002E5A3D" w:rsidP="00AF504F">
            <w:r>
              <w:t>hexaan</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lang w:val="es-ES_tradnl"/>
              </w:rPr>
              <w:t>C</w:t>
            </w:r>
          </w:p>
        </w:tc>
        <w:tc>
          <w:tcPr>
            <w:tcW w:w="8916" w:type="dxa"/>
          </w:tcPr>
          <w:p w:rsidR="002E5A3D" w:rsidRDefault="002E5A3D" w:rsidP="00AF504F">
            <w:r>
              <w:t>1-hexeen</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rPr>
              <w:t>D</w:t>
            </w:r>
          </w:p>
        </w:tc>
        <w:tc>
          <w:tcPr>
            <w:tcW w:w="8916" w:type="dxa"/>
          </w:tcPr>
          <w:p w:rsidR="002E5A3D" w:rsidRDefault="002E5A3D" w:rsidP="00AF504F">
            <w:r>
              <w:t>1-hexyn</w:t>
            </w:r>
          </w:p>
        </w:tc>
      </w:tr>
      <w:tr w:rsidR="002E5A3D" w:rsidTr="00AF504F">
        <w:tc>
          <w:tcPr>
            <w:tcW w:w="436" w:type="dxa"/>
          </w:tcPr>
          <w:p w:rsidR="002E5A3D" w:rsidRDefault="002E5A3D" w:rsidP="00AF504F"/>
        </w:tc>
        <w:tc>
          <w:tcPr>
            <w:tcW w:w="375" w:type="dxa"/>
          </w:tcPr>
          <w:p w:rsidR="002E5A3D" w:rsidRDefault="002E5A3D" w:rsidP="00CE0B57">
            <w:pPr>
              <w:rPr>
                <w:b/>
              </w:rPr>
            </w:pPr>
          </w:p>
        </w:tc>
        <w:tc>
          <w:tcPr>
            <w:tcW w:w="8916" w:type="dxa"/>
          </w:tcPr>
          <w:p w:rsidR="002E5A3D" w:rsidRDefault="002E5A3D" w:rsidP="00AF504F"/>
        </w:tc>
      </w:tr>
      <w:tr w:rsidR="002E5A3D" w:rsidTr="00AF504F">
        <w:tc>
          <w:tcPr>
            <w:tcW w:w="436" w:type="dxa"/>
          </w:tcPr>
          <w:p w:rsidR="002E5A3D" w:rsidRDefault="002E5A3D" w:rsidP="00AF504F">
            <w:r>
              <w:t>24</w:t>
            </w:r>
          </w:p>
        </w:tc>
        <w:tc>
          <w:tcPr>
            <w:tcW w:w="375" w:type="dxa"/>
          </w:tcPr>
          <w:p w:rsidR="002E5A3D" w:rsidRDefault="002E5A3D" w:rsidP="00CE0B57">
            <w:pPr>
              <w:rPr>
                <w:b/>
              </w:rPr>
            </w:pPr>
          </w:p>
        </w:tc>
        <w:tc>
          <w:tcPr>
            <w:tcW w:w="8916" w:type="dxa"/>
          </w:tcPr>
          <w:p w:rsidR="002E5A3D" w:rsidRPr="00877DD4" w:rsidRDefault="002E5A3D" w:rsidP="00AF504F">
            <w:pPr>
              <w:rPr>
                <w:i/>
              </w:rPr>
            </w:pPr>
            <w:r>
              <w:t>Welke van onderstaande karakteristieke groepen kom je nauwelijks tegen in proteï</w:t>
            </w:r>
            <w:r w:rsidRPr="00877DD4">
              <w:t>nen?</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A</w:t>
            </w:r>
          </w:p>
        </w:tc>
        <w:tc>
          <w:tcPr>
            <w:tcW w:w="8916" w:type="dxa"/>
          </w:tcPr>
          <w:p w:rsidR="002E5A3D" w:rsidRDefault="002E5A3D" w:rsidP="00AF504F">
            <w:r>
              <w:t>alcohol</w:t>
            </w:r>
          </w:p>
        </w:tc>
      </w:tr>
      <w:tr w:rsidR="002E5A3D" w:rsidTr="00AF504F">
        <w:tc>
          <w:tcPr>
            <w:tcW w:w="436" w:type="dxa"/>
          </w:tcPr>
          <w:p w:rsidR="002E5A3D" w:rsidRDefault="002E5A3D" w:rsidP="00AF504F"/>
        </w:tc>
        <w:tc>
          <w:tcPr>
            <w:tcW w:w="375" w:type="dxa"/>
          </w:tcPr>
          <w:p w:rsidR="002E5A3D" w:rsidRDefault="002E5A3D" w:rsidP="00CE0B57">
            <w:pPr>
              <w:keepNext/>
              <w:rPr>
                <w:b/>
                <w:lang w:val="es-ES_tradnl"/>
              </w:rPr>
            </w:pPr>
            <w:r>
              <w:rPr>
                <w:b/>
                <w:lang w:val="es-ES_tradnl"/>
              </w:rPr>
              <w:t>B</w:t>
            </w:r>
          </w:p>
        </w:tc>
        <w:tc>
          <w:tcPr>
            <w:tcW w:w="8916" w:type="dxa"/>
          </w:tcPr>
          <w:p w:rsidR="002E5A3D" w:rsidRDefault="002E5A3D" w:rsidP="00AF504F">
            <w:r>
              <w:t>aldehyd</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lang w:val="es-ES_tradnl"/>
              </w:rPr>
              <w:t>C</w:t>
            </w:r>
          </w:p>
        </w:tc>
        <w:tc>
          <w:tcPr>
            <w:tcW w:w="8916" w:type="dxa"/>
          </w:tcPr>
          <w:p w:rsidR="002E5A3D" w:rsidRDefault="002E5A3D" w:rsidP="00AF504F">
            <w:r>
              <w:t>amide</w:t>
            </w:r>
          </w:p>
        </w:tc>
      </w:tr>
      <w:tr w:rsidR="002E5A3D" w:rsidTr="00AF504F">
        <w:tc>
          <w:tcPr>
            <w:tcW w:w="436" w:type="dxa"/>
          </w:tcPr>
          <w:p w:rsidR="002E5A3D" w:rsidRDefault="002E5A3D" w:rsidP="00AF504F"/>
        </w:tc>
        <w:tc>
          <w:tcPr>
            <w:tcW w:w="375" w:type="dxa"/>
          </w:tcPr>
          <w:p w:rsidR="002E5A3D" w:rsidRDefault="002E5A3D" w:rsidP="00CE0B57">
            <w:pPr>
              <w:rPr>
                <w:b/>
                <w:lang w:val="es-ES_tradnl"/>
              </w:rPr>
            </w:pPr>
            <w:r>
              <w:rPr>
                <w:b/>
              </w:rPr>
              <w:t>D</w:t>
            </w:r>
          </w:p>
        </w:tc>
        <w:tc>
          <w:tcPr>
            <w:tcW w:w="8916" w:type="dxa"/>
          </w:tcPr>
          <w:p w:rsidR="002E5A3D" w:rsidRDefault="002E5A3D" w:rsidP="00AF504F">
            <w:r>
              <w:t>amine</w:t>
            </w:r>
          </w:p>
        </w:tc>
      </w:tr>
    </w:tbl>
    <w:p w:rsidR="002E5A3D" w:rsidRDefault="002E5A3D" w:rsidP="00D23136">
      <w:pPr>
        <w:pStyle w:val="Kop1"/>
        <w:sectPr w:rsidR="002E5A3D" w:rsidSect="00E12726">
          <w:type w:val="continuous"/>
          <w:pgSz w:w="11906" w:h="16838" w:code="9"/>
          <w:pgMar w:top="1417" w:right="1417" w:bottom="1417" w:left="1417" w:header="709" w:footer="709" w:gutter="0"/>
          <w:cols w:space="708"/>
        </w:sectPr>
      </w:pPr>
    </w:p>
    <w:p w:rsidR="002E5A3D" w:rsidRDefault="002E5A3D" w:rsidP="00D23136">
      <w:pPr>
        <w:pStyle w:val="Kop1"/>
      </w:pPr>
      <w:r>
        <w:lastRenderedPageBreak/>
        <w:t>Open opgaven</w:t>
      </w:r>
      <w:r>
        <w:tab/>
        <w:t>(totaal 36 punten)</w:t>
      </w:r>
    </w:p>
    <w:p w:rsidR="002E5A3D" w:rsidRPr="003635ED" w:rsidRDefault="002E5A3D" w:rsidP="003743D5">
      <w:pPr>
        <w:pStyle w:val="opgave"/>
        <w:numPr>
          <w:ilvl w:val="0"/>
          <w:numId w:val="10"/>
        </w:numPr>
      </w:pPr>
      <w:r w:rsidRPr="009D219D">
        <w:t>Nitrosylchloride</w:t>
      </w:r>
      <w:r>
        <w:tab/>
        <w:t>(7 punten)</w:t>
      </w:r>
    </w:p>
    <w:p w:rsidR="002E5A3D" w:rsidRPr="009D219D" w:rsidRDefault="002E5A3D" w:rsidP="00D203CE">
      <w:r w:rsidRPr="009D219D">
        <w:t>Stikstofmonooxide en chloor kunnen met elkaar reageren onder vorming van nitrosylchloride, NOC</w:t>
      </w:r>
      <w:r>
        <w:t>l</w:t>
      </w:r>
      <w:r w:rsidRPr="009D219D">
        <w:t>. Het volgende evenwicht stelt zich in:</w:t>
      </w:r>
    </w:p>
    <w:p w:rsidR="002E5A3D" w:rsidRPr="009D219D" w:rsidRDefault="002E5A3D" w:rsidP="003243BF">
      <w:pPr>
        <w:pStyle w:val="Reactievergelijking"/>
      </w:pPr>
      <w:r w:rsidRPr="009D219D">
        <w:t>2 NO + C</w:t>
      </w:r>
      <w:r>
        <w:t>l</w:t>
      </w:r>
      <w:r w:rsidRPr="00D203CE">
        <w:rPr>
          <w:vertAlign w:val="subscript"/>
        </w:rPr>
        <w:t>2</w:t>
      </w:r>
      <w:r w:rsidRPr="009D219D">
        <w:t xml:space="preserve"> </w:t>
      </w:r>
      <w:r w:rsidRPr="00D203CE">
        <w:rPr>
          <w:rFonts w:ascii="Cambria Math" w:hAnsi="Cambria Math"/>
        </w:rPr>
        <w:t>⇄</w:t>
      </w:r>
      <w:r w:rsidRPr="009D219D">
        <w:t xml:space="preserve"> 2 NOC</w:t>
      </w:r>
      <w:r>
        <w:t>l</w:t>
      </w:r>
    </w:p>
    <w:p w:rsidR="002E5A3D" w:rsidRPr="009D219D" w:rsidRDefault="002E5A3D" w:rsidP="00D203CE">
      <w:r w:rsidRPr="009D219D">
        <w:t>De reactie naar rechts is exotherm.</w:t>
      </w:r>
    </w:p>
    <w:p w:rsidR="002E5A3D" w:rsidRPr="009D219D" w:rsidRDefault="002E5A3D" w:rsidP="00D203CE">
      <w:r w:rsidRPr="009D219D">
        <w:t>Men heeft 0,200 mol NO en 0,100 mol C</w:t>
      </w:r>
      <w:r>
        <w:t>l</w:t>
      </w:r>
      <w:r w:rsidRPr="00D203CE">
        <w:rPr>
          <w:vertAlign w:val="subscript"/>
        </w:rPr>
        <w:t>2</w:t>
      </w:r>
      <w:r w:rsidRPr="009D219D">
        <w:t xml:space="preserve"> samengevoegd in een afgesloten ruimte van</w:t>
      </w:r>
      <w:r>
        <w:t xml:space="preserve"> </w:t>
      </w:r>
      <w:r w:rsidRPr="009D219D">
        <w:t>1,0 dm</w:t>
      </w:r>
      <w:r w:rsidRPr="00D203CE">
        <w:rPr>
          <w:vertAlign w:val="superscript"/>
        </w:rPr>
        <w:t>3</w:t>
      </w:r>
      <w:r w:rsidRPr="009D219D">
        <w:t>. Toen het evenwicht zich had ingesteld, bleek 85% van het C</w:t>
      </w:r>
      <w:r>
        <w:t>l</w:t>
      </w:r>
      <w:r w:rsidRPr="00D203CE">
        <w:rPr>
          <w:vertAlign w:val="subscript"/>
        </w:rPr>
        <w:t>2</w:t>
      </w:r>
      <w:r w:rsidRPr="009D219D">
        <w:t xml:space="preserve"> te zijn omgezet. De temperatuur was 500 K. Bij deze temperatuur zijn alle bij het evenwicht betrokken stoffen gasvormig.</w:t>
      </w:r>
    </w:p>
    <w:p w:rsidR="002E5A3D" w:rsidRPr="009D219D" w:rsidRDefault="002E5A3D" w:rsidP="003635ED">
      <w:pPr>
        <w:pStyle w:val="Vraag"/>
      </w:pPr>
      <w:r w:rsidRPr="009D219D">
        <w:t xml:space="preserve">5p </w:t>
      </w:r>
      <w:r>
        <w:t>1</w:t>
      </w:r>
      <w:r w:rsidRPr="009D219D">
        <w:t xml:space="preserve"> </w:t>
      </w:r>
      <w:r w:rsidRPr="009D219D">
        <w:sym w:font="Wingdings" w:char="F071"/>
      </w:r>
      <w:r>
        <w:tab/>
      </w:r>
      <w:r w:rsidRPr="009D219D">
        <w:t>Bereken de waarde van de evenwichtsconstante van het evenwicht 2 NO + C</w:t>
      </w:r>
      <w:r>
        <w:t>l</w:t>
      </w:r>
      <w:r w:rsidRPr="009D219D">
        <w:rPr>
          <w:vertAlign w:val="subscript"/>
        </w:rPr>
        <w:t>2</w:t>
      </w:r>
      <w:r w:rsidRPr="009D219D">
        <w:t xml:space="preserve"> </w:t>
      </w:r>
      <w:r>
        <w:rPr>
          <w:rFonts w:ascii="Cambria Math" w:hAnsi="Cambria Math"/>
        </w:rPr>
        <w:t>⇄</w:t>
      </w:r>
      <w:r w:rsidRPr="009D219D">
        <w:t xml:space="preserve"> 2 NOC</w:t>
      </w:r>
      <w:r>
        <w:t>l</w:t>
      </w:r>
      <w:r w:rsidRPr="009D219D">
        <w:t xml:space="preserve"> bij 500 K.</w:t>
      </w:r>
    </w:p>
    <w:p w:rsidR="002E5A3D" w:rsidRPr="009D219D" w:rsidRDefault="002E5A3D" w:rsidP="003635ED">
      <w:pPr>
        <w:pStyle w:val="Interlinie"/>
      </w:pPr>
      <w:r w:rsidRPr="009D219D">
        <w:t>Men herhaalt het bovenbeschreven experiment bij 750 K.</w:t>
      </w:r>
    </w:p>
    <w:p w:rsidR="002E5A3D" w:rsidRPr="009D219D" w:rsidRDefault="002E5A3D" w:rsidP="003635ED">
      <w:pPr>
        <w:pStyle w:val="Vraag"/>
      </w:pPr>
      <w:r w:rsidRPr="009D219D">
        <w:t xml:space="preserve">2p </w:t>
      </w:r>
      <w:r>
        <w:t>2</w:t>
      </w:r>
      <w:r w:rsidRPr="009D219D">
        <w:t xml:space="preserve"> </w:t>
      </w:r>
      <w:r w:rsidRPr="009D219D">
        <w:sym w:font="Wingdings" w:char="F071"/>
      </w:r>
      <w:r>
        <w:tab/>
      </w:r>
      <w:r w:rsidRPr="009D219D">
        <w:t>Leg uit of dan in de evenwichtstoestand ook 85% van het C</w:t>
      </w:r>
      <w:r>
        <w:t>l</w:t>
      </w:r>
      <w:r w:rsidRPr="009D219D">
        <w:rPr>
          <w:vertAlign w:val="subscript"/>
        </w:rPr>
        <w:t>2</w:t>
      </w:r>
      <w:r w:rsidRPr="009D219D">
        <w:t xml:space="preserve"> zal zijn omgezet of dat er meer of minder dan 85% van het C</w:t>
      </w:r>
      <w:r>
        <w:t>l</w:t>
      </w:r>
      <w:r w:rsidRPr="009D219D">
        <w:rPr>
          <w:vertAlign w:val="subscript"/>
        </w:rPr>
        <w:t>2</w:t>
      </w:r>
      <w:r w:rsidRPr="009D219D">
        <w:t xml:space="preserve"> is omgezet.</w:t>
      </w:r>
    </w:p>
    <w:p w:rsidR="002E5A3D" w:rsidRPr="009D219D" w:rsidRDefault="002E5A3D" w:rsidP="003743D5">
      <w:pPr>
        <w:pStyle w:val="opgave"/>
        <w:numPr>
          <w:ilvl w:val="0"/>
          <w:numId w:val="10"/>
        </w:numPr>
      </w:pPr>
      <w:r w:rsidRPr="009D219D">
        <w:t>Olijfolie</w:t>
      </w:r>
      <w:r>
        <w:tab/>
        <w:t>(12 punten)</w:t>
      </w:r>
    </w:p>
    <w:p w:rsidR="002E5A3D" w:rsidRPr="009D219D" w:rsidRDefault="002E5A3D" w:rsidP="003635ED">
      <w:r w:rsidRPr="009D219D">
        <w:t>Olijfolie is een mengsel van hoofdzakelijk glyceryltri-esters. Deze glyceryltri-esters zijn esters van glycerol (1,2,3-propaantriol) en vetzuren. In de moleculen van olijfolie zijn verzadigde en onverzadigde vetzuren veresterd. De structuurformule van een glyceryltri</w:t>
      </w:r>
      <w:r w:rsidR="001405A5">
        <w:t>-</w:t>
      </w:r>
      <w:r w:rsidRPr="009D219D">
        <w:t>ester die in olijfolie voorkomt, kan als volgt worden weergegeven:</w:t>
      </w:r>
    </w:p>
    <w:p w:rsidR="002E5A3D" w:rsidRDefault="002E5A3D" w:rsidP="003243BF">
      <w:pPr>
        <w:pStyle w:val="Reactievergelijking"/>
      </w:pPr>
      <w:r>
        <w:object w:dxaOrig="2640" w:dyaOrig="1819">
          <v:shape id="_x0000_i1027" type="#_x0000_t75" style="width:130.75pt;height:89.85pt" o:ole="">
            <v:imagedata r:id="rId13" o:title=""/>
          </v:shape>
          <o:OLEObject Type="Embed" ProgID="ACD.ChemSketch.20" ShapeID="_x0000_i1027" DrawAspect="Content" ObjectID="_1324477003" r:id="rId14"/>
        </w:object>
      </w:r>
    </w:p>
    <w:p w:rsidR="002E5A3D" w:rsidRPr="009D219D" w:rsidRDefault="002E5A3D" w:rsidP="003635ED">
      <w:r w:rsidRPr="009D219D">
        <w:t>Hierin zijn twee verschillende vetzuren veresterd.</w:t>
      </w:r>
    </w:p>
    <w:p w:rsidR="002E5A3D" w:rsidRPr="009D219D" w:rsidRDefault="002E5A3D" w:rsidP="008A376D">
      <w:pPr>
        <w:pStyle w:val="VraagCE"/>
      </w:pPr>
      <w:r w:rsidRPr="009D219D">
        <w:t xml:space="preserve">2p </w:t>
      </w:r>
      <w:r>
        <w:rPr>
          <w:bCs/>
        </w:rPr>
        <w:t>3</w:t>
      </w:r>
      <w:r w:rsidRPr="009D219D">
        <w:rPr>
          <w:bCs/>
        </w:rPr>
        <w:t xml:space="preserve"> </w:t>
      </w:r>
      <w:r w:rsidRPr="009D219D">
        <w:sym w:font="Wingdings" w:char="F071"/>
      </w:r>
      <w:r>
        <w:tab/>
      </w:r>
      <w:r w:rsidRPr="009D219D">
        <w:t xml:space="preserve">Leg mede </w:t>
      </w:r>
      <w:r w:rsidRPr="008A376D">
        <w:t>aan</w:t>
      </w:r>
      <w:r w:rsidRPr="009D219D">
        <w:t xml:space="preserve"> de hand van de hierboven weergegeven structuurformule uit hoeveel C = C bindingen een molecuul van deze glyceryltri-ester bevat.</w:t>
      </w:r>
    </w:p>
    <w:p w:rsidR="002E5A3D" w:rsidRDefault="002E5A3D" w:rsidP="003635ED"/>
    <w:p w:rsidR="002E5A3D" w:rsidRPr="009D219D" w:rsidRDefault="002E5A3D" w:rsidP="003635ED">
      <w:r w:rsidRPr="009D219D">
        <w:t>Door middel van een eenvoudig proefje kun je nagaan dat olijfolie onverzadigde verbindingen bevat.</w:t>
      </w:r>
    </w:p>
    <w:p w:rsidR="002E5A3D" w:rsidRPr="009D219D" w:rsidRDefault="002E5A3D" w:rsidP="008A376D">
      <w:pPr>
        <w:pStyle w:val="VraagCE"/>
      </w:pPr>
      <w:r w:rsidRPr="009D219D">
        <w:t xml:space="preserve">2p </w:t>
      </w:r>
      <w:r>
        <w:rPr>
          <w:bCs/>
        </w:rPr>
        <w:t>4</w:t>
      </w:r>
      <w:r w:rsidRPr="009D219D">
        <w:rPr>
          <w:bCs/>
        </w:rPr>
        <w:t xml:space="preserve"> </w:t>
      </w:r>
      <w:r w:rsidRPr="009D219D">
        <w:sym w:font="Wingdings" w:char="F071"/>
      </w:r>
      <w:r>
        <w:tab/>
      </w:r>
      <w:r w:rsidRPr="009D219D">
        <w:t>Geef de naam van een stof of oplossing die je aan olijfolie kunt toevoegen om aan te tonen dat olijfolie onverzadigde verbindingen bevat. Geef de waarneming bij toevoeging van deze stof of oplossing waaruit blijkt dat olijfolie onverzadigde verbindingen bevat.</w:t>
      </w:r>
    </w:p>
    <w:p w:rsidR="002E5A3D" w:rsidRDefault="002E5A3D" w:rsidP="003635ED"/>
    <w:p w:rsidR="002E5A3D" w:rsidRPr="009D219D" w:rsidRDefault="002E5A3D" w:rsidP="003635ED">
      <w:r w:rsidRPr="009D219D">
        <w:t>Naarmate een olie langer wordt bewaard, gaan de kwaliteit en de smaak van de olie achteruit. Dit komt doordat esterbindingen in de glyceryltri-esters worden omgezet, waarbij onder andere vrije vetzuren worden gevormd.</w:t>
      </w:r>
    </w:p>
    <w:p w:rsidR="002E5A3D" w:rsidRPr="009D219D" w:rsidRDefault="002E5A3D" w:rsidP="003635ED">
      <w:r>
        <w:br w:type="page"/>
      </w:r>
      <w:r w:rsidRPr="009D219D">
        <w:lastRenderedPageBreak/>
        <w:t>Olijfolie waarin geen vrije vetzuren voorkomen, bevat 1,04 mol glyceryltri-esters per liter. Een olijfolie van goede kwaliteit bevat ten hoogste 0,50 massaprocent vrije vetzuren.</w:t>
      </w:r>
    </w:p>
    <w:p w:rsidR="002E5A3D" w:rsidRPr="009D219D" w:rsidRDefault="002E5A3D" w:rsidP="008A376D">
      <w:pPr>
        <w:pStyle w:val="VraagCE"/>
      </w:pPr>
      <w:r w:rsidRPr="009D219D">
        <w:t xml:space="preserve">4p </w:t>
      </w:r>
      <w:r>
        <w:rPr>
          <w:bCs/>
        </w:rPr>
        <w:t>5</w:t>
      </w:r>
      <w:r w:rsidRPr="009D219D">
        <w:rPr>
          <w:bCs/>
        </w:rPr>
        <w:t xml:space="preserve"> </w:t>
      </w:r>
      <w:r w:rsidRPr="009D219D">
        <w:sym w:font="Wingdings" w:char="F071"/>
      </w:r>
      <w:r>
        <w:tab/>
      </w:r>
      <w:r w:rsidRPr="009D219D">
        <w:t>Bereken hoeveel procent van de esterbindingen in deze olijfolie per liter is omgezet. De gemiddelde massa van een mol vrij vetzuur in olijfolie is 282 g. Maak tevens gebruik van een gegeven uit Binas-tabel 11. Ga er bij je berekening vanuit dat in olijfolie zonder vrije vetzuren uitsluitend glyceryltri-esters voorkomen.</w:t>
      </w:r>
    </w:p>
    <w:p w:rsidR="002E5A3D" w:rsidRDefault="002E5A3D" w:rsidP="003635ED"/>
    <w:p w:rsidR="002E5A3D" w:rsidRPr="009D219D" w:rsidRDefault="002E5A3D" w:rsidP="003635ED">
      <w:r w:rsidRPr="009D219D">
        <w:t>De mate waarin de omzetting van glyceryltri-esters tot vetzuren heeft plaatsgevonden, wordt uitgedrukt in het zogenoemde zuurgetal. Het zuurgetal van een olie of vet is het aantal mg kaliumhydroxide dat nodig is om te reageren met de vrije vetzuren die voorkomen in 1,00 g olie of vet. Door middel van titratie met een oplossing van kaliumhydroxide kan het zuurgetal worden bepaald.</w:t>
      </w:r>
    </w:p>
    <w:p w:rsidR="002E5A3D" w:rsidRPr="009D219D" w:rsidRDefault="002E5A3D" w:rsidP="003635ED">
      <w:r w:rsidRPr="009D219D">
        <w:t>Voor zo'n bepaling was 5,05 g olijfolie afgewogen en opgelost met alcohol tot 100 mL oplossing. Uit deze oplossing werd 10,00 mL overgebracht in een erlenmeyer. Dit werd getitreerd met een 0,0101 M oplossing van kaliumhydroxide. Voor deze titratie was 9,20 mL van de oplossing van kaliumhydroxide nodig. Tijdens de titratie reageerden uitsluitend de vrije vetzuren met de oplossing van kaliumhydroxide.</w:t>
      </w:r>
    </w:p>
    <w:p w:rsidR="002E5A3D" w:rsidRPr="009D219D" w:rsidRDefault="002E5A3D" w:rsidP="008A376D">
      <w:pPr>
        <w:pStyle w:val="VraagCE"/>
      </w:pPr>
      <w:r w:rsidRPr="009D219D">
        <w:t xml:space="preserve">4p </w:t>
      </w:r>
      <w:r>
        <w:rPr>
          <w:bCs/>
        </w:rPr>
        <w:t>6</w:t>
      </w:r>
      <w:r w:rsidRPr="009D219D">
        <w:rPr>
          <w:bCs/>
        </w:rPr>
        <w:t xml:space="preserve"> </w:t>
      </w:r>
      <w:r w:rsidRPr="009D219D">
        <w:sym w:font="Wingdings" w:char="F071"/>
      </w:r>
      <w:r>
        <w:tab/>
      </w:r>
      <w:r w:rsidRPr="009D219D">
        <w:t>Bereken het zuurgetal van de onderzochte olijfolie.</w:t>
      </w:r>
    </w:p>
    <w:p w:rsidR="002E5A3D" w:rsidRPr="00170EA2" w:rsidRDefault="002E5A3D" w:rsidP="003743D5">
      <w:pPr>
        <w:pStyle w:val="opgave"/>
        <w:numPr>
          <w:ilvl w:val="0"/>
          <w:numId w:val="10"/>
        </w:numPr>
      </w:pPr>
      <w:r w:rsidRPr="00170EA2">
        <w:t>Waterbepaling</w:t>
      </w:r>
      <w:r>
        <w:tab/>
        <w:t>(17 punten)</w:t>
      </w:r>
    </w:p>
    <w:p w:rsidR="002E5A3D" w:rsidRPr="00170EA2" w:rsidRDefault="002E5A3D" w:rsidP="00E216A0">
      <w:r w:rsidRPr="00170EA2">
        <w:t>Geconcentreerd fosforzuur is in de handel verkrijgbaar in de vorm van een oplossing die circa 85</w:t>
      </w:r>
      <w:r>
        <w:t> </w:t>
      </w:r>
      <w:r w:rsidRPr="00170EA2">
        <w:t>massaprocent H</w:t>
      </w:r>
      <w:r w:rsidRPr="00170EA2">
        <w:rPr>
          <w:vertAlign w:val="subscript"/>
        </w:rPr>
        <w:t>3</w:t>
      </w:r>
      <w:r w:rsidRPr="00170EA2">
        <w:t>PO</w:t>
      </w:r>
      <w:r w:rsidRPr="00170EA2">
        <w:rPr>
          <w:vertAlign w:val="subscript"/>
        </w:rPr>
        <w:t>4</w:t>
      </w:r>
      <w:r w:rsidRPr="00170EA2">
        <w:t xml:space="preserve"> (15 M) bevat. De rest is water. Een groepje leerlingen kreeg als opdracht het fosforzuurgehalte van geconcentreerd fosforzuur door middel van een zuur-base titratie te controleren. Ze moesten daarbij gebruik maken van een 0,1000 M oplossing van natriumhydroxide. De leerlingen stelden een werkplan op. In hun werkplan stond het volgende:</w:t>
      </w:r>
    </w:p>
    <w:p w:rsidR="002E5A3D" w:rsidRPr="00170EA2" w:rsidRDefault="002E5A3D" w:rsidP="00E216A0">
      <w:pPr>
        <w:pStyle w:val="Opsomming"/>
        <w:shd w:val="clear" w:color="auto" w:fill="auto"/>
        <w:kinsoku/>
        <w:autoSpaceDE w:val="0"/>
        <w:autoSpaceDN w:val="0"/>
        <w:adjustRightInd w:val="0"/>
        <w:spacing w:before="0"/>
        <w:ind w:left="284" w:hanging="284"/>
      </w:pPr>
      <w:r w:rsidRPr="00170EA2">
        <w:t>we brengen 10,00 mL van het geconcentreerde fosforzuur in een erlenmeyer;</w:t>
      </w:r>
    </w:p>
    <w:p w:rsidR="002E5A3D" w:rsidRPr="00170EA2" w:rsidRDefault="002E5A3D" w:rsidP="00E216A0">
      <w:pPr>
        <w:pStyle w:val="Opsomming"/>
        <w:shd w:val="clear" w:color="auto" w:fill="auto"/>
        <w:kinsoku/>
        <w:autoSpaceDE w:val="0"/>
        <w:autoSpaceDN w:val="0"/>
        <w:adjustRightInd w:val="0"/>
        <w:spacing w:before="0"/>
        <w:ind w:left="284" w:hanging="284"/>
      </w:pPr>
      <w:r w:rsidRPr="00170EA2">
        <w:t>we voegen een paar druppels indicator toe;</w:t>
      </w:r>
    </w:p>
    <w:p w:rsidR="002E5A3D" w:rsidRPr="00170EA2" w:rsidRDefault="002E5A3D" w:rsidP="00E216A0">
      <w:pPr>
        <w:pStyle w:val="Opsomming"/>
        <w:shd w:val="clear" w:color="auto" w:fill="auto"/>
        <w:kinsoku/>
        <w:autoSpaceDE w:val="0"/>
        <w:autoSpaceDN w:val="0"/>
        <w:adjustRightInd w:val="0"/>
        <w:spacing w:before="0"/>
        <w:ind w:left="284" w:hanging="284"/>
      </w:pPr>
      <w:r w:rsidRPr="00170EA2">
        <w:t>we vullen een 50 mL buret met de natriumhydroxide-oplossing;</w:t>
      </w:r>
    </w:p>
    <w:p w:rsidR="002E5A3D" w:rsidRPr="00170EA2" w:rsidRDefault="002E5A3D" w:rsidP="00E216A0">
      <w:pPr>
        <w:pStyle w:val="Opsomming"/>
        <w:shd w:val="clear" w:color="auto" w:fill="auto"/>
        <w:kinsoku/>
        <w:autoSpaceDE w:val="0"/>
        <w:autoSpaceDN w:val="0"/>
        <w:adjustRightInd w:val="0"/>
        <w:spacing w:before="0"/>
        <w:ind w:left="284" w:hanging="284"/>
      </w:pPr>
      <w:r w:rsidRPr="00170EA2">
        <w:t>we titreren tot de kleur van de indicator verandert.</w:t>
      </w:r>
    </w:p>
    <w:p w:rsidR="002E5A3D" w:rsidRPr="00170EA2" w:rsidRDefault="002E5A3D" w:rsidP="00E216A0">
      <w:r w:rsidRPr="00170EA2">
        <w:t xml:space="preserve">Toen de docent dit werkplan had bekeken, was zijn eerste reactie: „Dat redden jullie nooit met </w:t>
      </w:r>
      <w:r>
        <w:t>éé</w:t>
      </w:r>
      <w:r w:rsidRPr="00170EA2">
        <w:t>n buret!"</w:t>
      </w:r>
    </w:p>
    <w:p w:rsidR="002E5A3D" w:rsidRPr="00170EA2" w:rsidRDefault="002E5A3D" w:rsidP="00E216A0">
      <w:pPr>
        <w:pStyle w:val="VraagCE"/>
      </w:pPr>
      <w:r w:rsidRPr="00170EA2">
        <w:t xml:space="preserve">2p </w:t>
      </w:r>
      <w:r>
        <w:rPr>
          <w:bCs/>
        </w:rPr>
        <w:t>7</w:t>
      </w:r>
      <w:r w:rsidRPr="00170EA2">
        <w:rPr>
          <w:bCs/>
        </w:rPr>
        <w:t xml:space="preserve"> </w:t>
      </w:r>
      <w:r w:rsidRPr="00170EA2">
        <w:sym w:font="Wingdings" w:char="F071"/>
      </w:r>
      <w:r>
        <w:tab/>
      </w:r>
      <w:r w:rsidRPr="00170EA2">
        <w:t>Laat met behulp van gegevens uit deze opgave zien dat de inhoud van een buret niet voldoende is om deze titratie uit te voeren.</w:t>
      </w:r>
    </w:p>
    <w:p w:rsidR="002E5A3D" w:rsidRDefault="002E5A3D" w:rsidP="00E216A0">
      <w:pPr>
        <w:pStyle w:val="Interlinie"/>
      </w:pPr>
      <w:r>
        <w:br w:type="page"/>
      </w:r>
      <w:r w:rsidRPr="00170EA2">
        <w:lastRenderedPageBreak/>
        <w:t>De docent wilde ook weten welke indicator de leerlingen van plan waren te gebruiken. Om hen wat op weg te helpen, vertelde hij dat de leerlingen de titratiecurve moesten gebruiken om een goede keus te kunnen maken. Ze vonden op het internet de volgende titratiecurve voor een titratie van fosforzuur met een 0,1 M natriumhydroxide-oplossing.</w:t>
      </w:r>
    </w:p>
    <w:p w:rsidR="002E5A3D" w:rsidRPr="00170EA2" w:rsidRDefault="00C30C81" w:rsidP="003243BF">
      <w:pPr>
        <w:pStyle w:val="Reactievergelijking"/>
      </w:pPr>
      <w:r>
        <w:pict>
          <v:group id="_x0000_s1026" editas="canvas" style="width:260.8pt;height:195.6pt;mso-position-horizontal-relative:char;mso-position-vertical-relative:line" coordsize="5216,3912">
            <o:lock v:ext="edit" aspectratio="t"/>
            <v:shape id="_x0000_s1027" type="#_x0000_t75" style="position:absolute;width:5216;height:3912" o:preferrelative="f">
              <v:fill o:detectmouseclick="t"/>
              <v:path o:extrusionok="t" o:connecttype="none"/>
              <o:lock v:ext="edit" text="t"/>
            </v:shape>
            <v:shape id="_x0000_s1028" type="#_x0000_t75" style="position:absolute;width:5231;height:3927">
              <v:imagedata r:id="rId15" o:title=""/>
            </v:shape>
            <w10:wrap type="none"/>
            <w10:anchorlock/>
          </v:group>
        </w:pict>
      </w:r>
    </w:p>
    <w:p w:rsidR="002E5A3D" w:rsidRPr="00170EA2" w:rsidRDefault="002E5A3D" w:rsidP="00E216A0">
      <w:pPr>
        <w:pStyle w:val="VraagCE"/>
      </w:pPr>
      <w:r w:rsidRPr="00170EA2">
        <w:t xml:space="preserve">2p </w:t>
      </w:r>
      <w:r>
        <w:rPr>
          <w:bCs/>
        </w:rPr>
        <w:t>8</w:t>
      </w:r>
      <w:r w:rsidRPr="00170EA2">
        <w:rPr>
          <w:bCs/>
        </w:rPr>
        <w:t xml:space="preserve"> </w:t>
      </w:r>
      <w:r w:rsidRPr="00170EA2">
        <w:sym w:font="Wingdings" w:char="F071"/>
      </w:r>
      <w:r>
        <w:tab/>
      </w:r>
      <w:r w:rsidRPr="00170EA2">
        <w:t>Leg aan de hand van bovenstaande titratiecurve uit welke indicator je kunt gebruiken voor de titratie van een oplossing van fosforzuur met een oplossing van natriumhydroxide.</w:t>
      </w:r>
    </w:p>
    <w:p w:rsidR="002E5A3D" w:rsidRPr="00170EA2" w:rsidRDefault="002E5A3D" w:rsidP="00E216A0">
      <w:pPr>
        <w:pStyle w:val="Interlinie"/>
      </w:pPr>
      <w:r w:rsidRPr="00170EA2">
        <w:t>Je kunt het fosforzuurgehalte van geconcentreerd fosforzuur ook bepalen door het watergehalte ervan te bepalen. Dan weet je ook het gehalte aan fosforzuur.</w:t>
      </w:r>
    </w:p>
    <w:p w:rsidR="002E5A3D" w:rsidRPr="00170EA2" w:rsidRDefault="002E5A3D" w:rsidP="00E216A0">
      <w:r w:rsidRPr="00170EA2">
        <w:t>Het Australische bedrijf Multitrator heeft een methode ontwikkeld om watergehaltes van mengsels te bepalen door middel van titratie met een oplossing van 2,2-dimethoxypropaan (DMP) in cyclohexaan. DMP reageert met water in de molverhouding 1 : 1 onder vorming van propanon en methanol.</w:t>
      </w:r>
    </w:p>
    <w:p w:rsidR="002E5A3D" w:rsidRPr="00170EA2" w:rsidRDefault="002E5A3D" w:rsidP="00E216A0">
      <w:pPr>
        <w:pStyle w:val="VraagCE"/>
      </w:pPr>
      <w:r w:rsidRPr="00170EA2">
        <w:t xml:space="preserve">4p </w:t>
      </w:r>
      <w:r>
        <w:rPr>
          <w:bCs/>
        </w:rPr>
        <w:t>9</w:t>
      </w:r>
      <w:r w:rsidRPr="00170EA2">
        <w:rPr>
          <w:bCs/>
        </w:rPr>
        <w:t xml:space="preserve"> </w:t>
      </w:r>
      <w:r w:rsidRPr="00170EA2">
        <w:sym w:font="Wingdings" w:char="F071"/>
      </w:r>
      <w:r>
        <w:tab/>
      </w:r>
      <w:r w:rsidRPr="00170EA2">
        <w:t>Geef de vergelijking van deze reactie van DMP met water. Noteer daarin de koolstofverbindingen in structuurformules.</w:t>
      </w:r>
    </w:p>
    <w:p w:rsidR="002E5A3D" w:rsidRPr="00170EA2" w:rsidRDefault="002E5A3D" w:rsidP="00E216A0">
      <w:pPr>
        <w:pStyle w:val="Interlinie"/>
      </w:pPr>
      <w:r w:rsidRPr="00170EA2">
        <w:t>Het eindpunt van de titratie wordt bij deze methode bepaald door gebruik te maken van het feit dat de reactie tussen DMP en water endotherm is.</w:t>
      </w:r>
    </w:p>
    <w:p w:rsidR="002E5A3D" w:rsidRPr="00170EA2" w:rsidRDefault="002E5A3D" w:rsidP="00E216A0">
      <w:pPr>
        <w:pStyle w:val="VraagCE"/>
      </w:pPr>
      <w:r w:rsidRPr="00170EA2">
        <w:t xml:space="preserve">2p </w:t>
      </w:r>
      <w:r>
        <w:rPr>
          <w:bCs/>
        </w:rPr>
        <w:t>10</w:t>
      </w:r>
      <w:r w:rsidRPr="00170EA2">
        <w:rPr>
          <w:bCs/>
        </w:rPr>
        <w:t xml:space="preserve"> </w:t>
      </w:r>
      <w:r w:rsidRPr="00170EA2">
        <w:sym w:font="Wingdings" w:char="F071"/>
      </w:r>
      <w:r>
        <w:tab/>
      </w:r>
      <w:r w:rsidRPr="00170EA2">
        <w:t>Leg uit hoe je, door gebruik te maken van het feit dat de reactie tussen DMP en water endotherm is, het eindpunt van de titratie kunt bepalen.</w:t>
      </w:r>
    </w:p>
    <w:p w:rsidR="002E5A3D" w:rsidRPr="00170EA2" w:rsidRDefault="002E5A3D" w:rsidP="00E216A0">
      <w:pPr>
        <w:pStyle w:val="Interlinie"/>
      </w:pPr>
      <w:r w:rsidRPr="00170EA2">
        <w:t>Geconcentreerd fosforzuur mengt niet goed met een oplossing van DMP in cyclohexaan. Wanneer men een oplossing van DMP in cyclohexaan toevoegt aan geconcentreerd fosforzuur, vormen zich twee vloeistoflagen: de oplossing van DMP in cyclohexaan `drijft' op het geconcentreerde fosforzuur. De snelheid van de reactie tussen DMP en water is in dat geval niet groot.</w:t>
      </w:r>
    </w:p>
    <w:p w:rsidR="002E5A3D" w:rsidRPr="00170EA2" w:rsidRDefault="002E5A3D" w:rsidP="00E216A0">
      <w:r w:rsidRPr="00170EA2">
        <w:t>Bij een titratie is het van belang dat de reactie, die tijdens de titratie optreedt, snel verloopt. Door flink te roeren tijdens het toevoegen van de oplossing van DMP in cyclohexaan aan het geconcentreerde fosforzuur kan men de reactie tussen DMP en water sneller laten plaatsvinden.</w:t>
      </w:r>
    </w:p>
    <w:p w:rsidR="002E5A3D" w:rsidRPr="00170EA2" w:rsidRDefault="002E5A3D" w:rsidP="00E216A0">
      <w:pPr>
        <w:pStyle w:val="VraagCE"/>
      </w:pPr>
      <w:r w:rsidRPr="00170EA2">
        <w:t xml:space="preserve">2p </w:t>
      </w:r>
      <w:r>
        <w:rPr>
          <w:bCs/>
        </w:rPr>
        <w:t>11</w:t>
      </w:r>
      <w:r w:rsidRPr="00170EA2">
        <w:rPr>
          <w:bCs/>
        </w:rPr>
        <w:t xml:space="preserve"> </w:t>
      </w:r>
      <w:r w:rsidRPr="00170EA2">
        <w:sym w:font="Wingdings" w:char="F071"/>
      </w:r>
      <w:r>
        <w:tab/>
      </w:r>
      <w:r w:rsidRPr="00170EA2">
        <w:t>Leg uit dat de reactie tussen DMP en water sneller verloopt wanneer men flink roert dan wanneer men niet zou roeren. Gebruik in je uitleg het `botsende-deeltjes-model'.</w:t>
      </w:r>
    </w:p>
    <w:p w:rsidR="002E5A3D" w:rsidRPr="00170EA2" w:rsidRDefault="002E5A3D" w:rsidP="00E216A0">
      <w:pPr>
        <w:pStyle w:val="Interlinie"/>
      </w:pPr>
      <w:r>
        <w:br w:type="page"/>
      </w:r>
      <w:r w:rsidRPr="00170EA2">
        <w:lastRenderedPageBreak/>
        <w:t>Ook met roeren verloopt de reactie echter niet snel genoeg. Daarom wordt bij de bepaling van het watergehalte van geconcentreerd fosforzuur voorafgaand aan de titratie het geconcentreerde fosforzuur opgelost in het oplosmiddel acetonitril. Alle stoffen die bij de titratie zijn betrokken, lossen in acetonitril goed op.</w:t>
      </w:r>
    </w:p>
    <w:p w:rsidR="002E5A3D" w:rsidRPr="00170EA2" w:rsidRDefault="002E5A3D" w:rsidP="00E216A0">
      <w:r w:rsidRPr="00170EA2">
        <w:t>De gehele bepaling bestaat uit drie afzonderlijke titraties. De resultaten van zo'n bepaling staan hieronder vermeld.</w:t>
      </w:r>
    </w:p>
    <w:p w:rsidR="002E5A3D" w:rsidRPr="00170EA2" w:rsidRDefault="002E5A3D" w:rsidP="00E216A0">
      <w:pPr>
        <w:pStyle w:val="Lijstalinea"/>
        <w:widowControl w:val="0"/>
        <w:numPr>
          <w:ilvl w:val="0"/>
          <w:numId w:val="27"/>
        </w:numPr>
        <w:autoSpaceDE w:val="0"/>
        <w:autoSpaceDN w:val="0"/>
        <w:adjustRightInd w:val="0"/>
      </w:pPr>
      <w:r w:rsidRPr="00170EA2">
        <w:t>Titratie van acetonitril met de oplossing van DMP in cyclohexaan.</w:t>
      </w:r>
      <w:r>
        <w:br/>
      </w:r>
      <w:r w:rsidRPr="00170EA2">
        <w:t>Deze titratie is nodig omdat het acetonitril een (geringe) hoeveelheid water kan bevatten. Hiervoor werd 25,00 mL acetonitril getitreerd met de oplossing van DMP in cyclohexaan. Voor deze titratie was 0,300 mL DMP-oplossing nodig.</w:t>
      </w:r>
    </w:p>
    <w:p w:rsidR="002E5A3D" w:rsidRPr="00170EA2" w:rsidRDefault="002E5A3D" w:rsidP="00E216A0">
      <w:pPr>
        <w:pStyle w:val="Lijstalinea"/>
        <w:widowControl w:val="0"/>
        <w:numPr>
          <w:ilvl w:val="0"/>
          <w:numId w:val="27"/>
        </w:numPr>
        <w:autoSpaceDE w:val="0"/>
        <w:autoSpaceDN w:val="0"/>
        <w:adjustRightInd w:val="0"/>
      </w:pPr>
      <w:r>
        <w:t>IJ</w:t>
      </w:r>
      <w:r w:rsidRPr="00170EA2">
        <w:t>king van de oplossing van DMP in cyclohexaan.</w:t>
      </w:r>
      <w:r>
        <w:br/>
      </w:r>
      <w:r w:rsidRPr="00170EA2">
        <w:t>Hiervoor werd aan 25,00 mL acetonitril 3,000 mL van een 2,015 M oplossing van water in 2-propanol toegevoegd. Het aldus verkregen mengsel werd getitreerd met de DMP-oplossing. Voor deze titratie was 3,216 mL van de DMP-oplossing nodig.</w:t>
      </w:r>
    </w:p>
    <w:p w:rsidR="002E5A3D" w:rsidRPr="00170EA2" w:rsidRDefault="002E5A3D" w:rsidP="00E216A0">
      <w:pPr>
        <w:pStyle w:val="Lijstalinea"/>
        <w:widowControl w:val="0"/>
        <w:numPr>
          <w:ilvl w:val="0"/>
          <w:numId w:val="27"/>
        </w:numPr>
        <w:autoSpaceDE w:val="0"/>
        <w:autoSpaceDN w:val="0"/>
        <w:adjustRightInd w:val="0"/>
      </w:pPr>
      <w:r w:rsidRPr="00170EA2">
        <w:t>Titratie van het geconcentreerde fosforzuur.</w:t>
      </w:r>
      <w:r>
        <w:br/>
      </w:r>
      <w:r w:rsidRPr="00170EA2">
        <w:t>Hiervoor werd 1,023 g van het geconcentreerde fosforzuur opgelost in 25,00 mL acetonitril. Deze oplossing werd getitreerd met de oplossing van DMP in cyclohexaan. Hiervan was 4,352 mL nodig.</w:t>
      </w:r>
    </w:p>
    <w:p w:rsidR="002E5A3D" w:rsidRPr="00170EA2" w:rsidRDefault="002E5A3D" w:rsidP="00E216A0">
      <w:r w:rsidRPr="00170EA2">
        <w:t>Bij alle drie de titraties werd acetonitril gebruikt uit dezelfde voorraadfles. Ook de oplossing van DMP in cyclohexaan die bij de drie titraties werd gebruikt, kwam uit een fles.</w:t>
      </w:r>
    </w:p>
    <w:p w:rsidR="002E5A3D" w:rsidRPr="00170EA2" w:rsidRDefault="002E5A3D" w:rsidP="00E216A0">
      <w:pPr>
        <w:pStyle w:val="VraagCE"/>
      </w:pPr>
      <w:r>
        <w:t>5</w:t>
      </w:r>
      <w:r w:rsidRPr="00170EA2">
        <w:t xml:space="preserve">p </w:t>
      </w:r>
      <w:r>
        <w:rPr>
          <w:bCs/>
        </w:rPr>
        <w:t>12</w:t>
      </w:r>
      <w:r w:rsidRPr="00170EA2">
        <w:rPr>
          <w:bCs/>
        </w:rPr>
        <w:t xml:space="preserve"> </w:t>
      </w:r>
      <w:r w:rsidRPr="00170EA2">
        <w:sym w:font="Wingdings" w:char="F071"/>
      </w:r>
      <w:r>
        <w:tab/>
      </w:r>
      <w:r w:rsidRPr="00170EA2">
        <w:t>Bereken het massapercentage water in het onderzochte geconcentreerde fosforzuur.</w:t>
      </w:r>
    </w:p>
    <w:p w:rsidR="002E5A3D" w:rsidRDefault="002E5A3D" w:rsidP="00E216A0"/>
    <w:p w:rsidR="002E5A3D" w:rsidRPr="008661F8" w:rsidRDefault="002E5A3D" w:rsidP="00D23136">
      <w:pPr>
        <w:pStyle w:val="Kop1"/>
      </w:pPr>
    </w:p>
    <w:p w:rsidR="002E5A3D" w:rsidRPr="008661F8" w:rsidRDefault="002E5A3D" w:rsidP="00FE40E2">
      <w:pPr>
        <w:sectPr w:rsidR="002E5A3D" w:rsidRPr="008661F8" w:rsidSect="00B526AA">
          <w:footerReference w:type="default" r:id="rId16"/>
          <w:pgSz w:w="11906" w:h="16838" w:code="9"/>
          <w:pgMar w:top="1417" w:right="1417" w:bottom="1417" w:left="1417" w:header="709" w:footer="709" w:gutter="0"/>
          <w:cols w:space="708"/>
        </w:sectPr>
      </w:pPr>
    </w:p>
    <w:p w:rsidR="002E5A3D" w:rsidRDefault="002E5A3D" w:rsidP="00D23136">
      <w:pPr>
        <w:pStyle w:val="Kop1"/>
      </w:pPr>
      <w:r>
        <w:lastRenderedPageBreak/>
        <w:t>naam:</w:t>
      </w:r>
    </w:p>
    <w:p w:rsidR="002E5A3D" w:rsidRDefault="002E5A3D" w:rsidP="005D3C3A"/>
    <w:p w:rsidR="002E5A3D" w:rsidRPr="00915C84" w:rsidRDefault="002E5A3D" w:rsidP="00327B06">
      <w:pPr>
        <w:rPr>
          <w:b/>
          <w:sz w:val="20"/>
        </w:rPr>
      </w:pPr>
      <w:r w:rsidRPr="00915C84">
        <w:rPr>
          <w:b/>
          <w:sz w:val="20"/>
        </w:rPr>
        <w:t>Antwoordblad meerkeuzevragen van voorronde 1 van de 31</w:t>
      </w:r>
      <w:r w:rsidRPr="00915C84">
        <w:rPr>
          <w:b/>
          <w:sz w:val="20"/>
          <w:vertAlign w:val="superscript"/>
        </w:rPr>
        <w:t>e</w:t>
      </w:r>
      <w:r w:rsidRPr="00915C84">
        <w:rPr>
          <w:b/>
          <w:sz w:val="20"/>
        </w:rPr>
        <w:t xml:space="preserve"> Nationale Scheikundeolympiade 2010</w:t>
      </w:r>
    </w:p>
    <w:p w:rsidR="002E5A3D" w:rsidRPr="005D3C3A" w:rsidRDefault="002E5A3D" w:rsidP="00327B06">
      <w:pPr>
        <w:rPr>
          <w:b/>
        </w:rPr>
      </w:pPr>
    </w:p>
    <w:p w:rsidR="002E5A3D" w:rsidRDefault="002E5A3D" w:rsidP="00327B06">
      <w:pPr>
        <w:sectPr w:rsidR="002E5A3D" w:rsidSect="00B526AA">
          <w:footerReference w:type="default" r:id="rId17"/>
          <w:pgSz w:w="11906" w:h="16838"/>
          <w:pgMar w:top="1417" w:right="1417" w:bottom="1417" w:left="1417" w:header="709" w:footer="709" w:gutter="0"/>
          <w:pgNumType w:start="1"/>
          <w:cols w:space="708"/>
          <w:docGrid w:linePitch="299"/>
        </w:sectPr>
      </w:pPr>
    </w:p>
    <w:tbl>
      <w:tblPr>
        <w:tblW w:w="0" w:type="auto"/>
        <w:tblBorders>
          <w:insideH w:val="single" w:sz="4" w:space="0" w:color="auto"/>
          <w:insideV w:val="single" w:sz="4" w:space="0" w:color="auto"/>
        </w:tblBorders>
        <w:tblLook w:val="01E0"/>
      </w:tblPr>
      <w:tblGrid>
        <w:gridCol w:w="534"/>
        <w:gridCol w:w="850"/>
        <w:gridCol w:w="850"/>
      </w:tblGrid>
      <w:tr w:rsidR="002E5A3D" w:rsidTr="007915F1">
        <w:trPr>
          <w:trHeight w:val="454"/>
        </w:trPr>
        <w:tc>
          <w:tcPr>
            <w:tcW w:w="534" w:type="dxa"/>
            <w:tcBorders>
              <w:top w:val="nil"/>
            </w:tcBorders>
            <w:shd w:val="clear" w:color="auto" w:fill="CCCCCC"/>
          </w:tcPr>
          <w:p w:rsidR="002E5A3D" w:rsidRDefault="002E5A3D" w:rsidP="00327B06">
            <w:r>
              <w:lastRenderedPageBreak/>
              <w:t>nr.</w:t>
            </w:r>
          </w:p>
        </w:tc>
        <w:tc>
          <w:tcPr>
            <w:tcW w:w="850" w:type="dxa"/>
            <w:tcBorders>
              <w:top w:val="nil"/>
            </w:tcBorders>
            <w:shd w:val="clear" w:color="auto" w:fill="CCCCCC"/>
          </w:tcPr>
          <w:p w:rsidR="002E5A3D" w:rsidRDefault="002E5A3D" w:rsidP="00EE679A">
            <w:r>
              <w:t>keuze</w:t>
            </w:r>
          </w:p>
          <w:p w:rsidR="002E5A3D" w:rsidRDefault="002E5A3D" w:rsidP="00EE679A">
            <w:r>
              <w:t>letter</w:t>
            </w:r>
          </w:p>
        </w:tc>
        <w:tc>
          <w:tcPr>
            <w:tcW w:w="850" w:type="dxa"/>
            <w:tcBorders>
              <w:top w:val="nil"/>
            </w:tcBorders>
            <w:shd w:val="clear" w:color="auto" w:fill="CCCCCC"/>
          </w:tcPr>
          <w:p w:rsidR="002E5A3D" w:rsidRDefault="002E5A3D" w:rsidP="00327B06">
            <w:r>
              <w:t>(score)</w:t>
            </w:r>
          </w:p>
        </w:tc>
      </w:tr>
      <w:tr w:rsidR="002E5A3D" w:rsidTr="007915F1">
        <w:trPr>
          <w:trHeight w:val="454"/>
        </w:trPr>
        <w:tc>
          <w:tcPr>
            <w:tcW w:w="534" w:type="dxa"/>
          </w:tcPr>
          <w:p w:rsidR="002E5A3D" w:rsidRDefault="002E5A3D" w:rsidP="00327B06">
            <w:r>
              <w:t>1</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2</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3</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4</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5</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6</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7</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8</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9</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10</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11</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12</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13</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14</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15</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16</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17</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18</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EE679A">
            <w:r>
              <w:t>19</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20</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21</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22</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23</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Pr>
          <w:p w:rsidR="002E5A3D" w:rsidRDefault="002E5A3D" w:rsidP="00EE679A">
            <w:r>
              <w:t>24</w:t>
            </w:r>
          </w:p>
        </w:tc>
        <w:tc>
          <w:tcPr>
            <w:tcW w:w="850" w:type="dxa"/>
          </w:tcPr>
          <w:p w:rsidR="002E5A3D" w:rsidRDefault="002E5A3D" w:rsidP="00EE679A"/>
        </w:tc>
        <w:tc>
          <w:tcPr>
            <w:tcW w:w="850" w:type="dxa"/>
          </w:tcPr>
          <w:p w:rsidR="002E5A3D" w:rsidRDefault="002E5A3D" w:rsidP="00EE679A"/>
        </w:tc>
      </w:tr>
      <w:tr w:rsidR="002E5A3D" w:rsidTr="007915F1">
        <w:trPr>
          <w:trHeight w:val="454"/>
        </w:trPr>
        <w:tc>
          <w:tcPr>
            <w:tcW w:w="534" w:type="dxa"/>
            <w:tcBorders>
              <w:bottom w:val="nil"/>
              <w:right w:val="nil"/>
            </w:tcBorders>
          </w:tcPr>
          <w:p w:rsidR="002E5A3D" w:rsidRDefault="002E5A3D" w:rsidP="00327B06"/>
        </w:tc>
        <w:tc>
          <w:tcPr>
            <w:tcW w:w="850" w:type="dxa"/>
            <w:tcBorders>
              <w:left w:val="nil"/>
              <w:bottom w:val="nil"/>
            </w:tcBorders>
          </w:tcPr>
          <w:p w:rsidR="002E5A3D" w:rsidRDefault="002E5A3D" w:rsidP="00EE679A">
            <w:r>
              <w:t>totaal</w:t>
            </w:r>
          </w:p>
        </w:tc>
        <w:tc>
          <w:tcPr>
            <w:tcW w:w="850" w:type="dxa"/>
          </w:tcPr>
          <w:p w:rsidR="002E5A3D" w:rsidRDefault="002E5A3D" w:rsidP="00327B06"/>
        </w:tc>
      </w:tr>
    </w:tbl>
    <w:p w:rsidR="002E5A3D" w:rsidRDefault="002E5A3D">
      <w:r>
        <w:br w:type="column"/>
      </w:r>
    </w:p>
    <w:p w:rsidR="002E5A3D" w:rsidRDefault="002E5A3D" w:rsidP="008A58D2">
      <w:pPr>
        <w:sectPr w:rsidR="002E5A3D" w:rsidSect="002338C7">
          <w:type w:val="continuous"/>
          <w:pgSz w:w="11906" w:h="16838"/>
          <w:pgMar w:top="1417" w:right="1417" w:bottom="1417" w:left="1417" w:header="709" w:footer="709" w:gutter="0"/>
          <w:pgNumType w:start="1"/>
          <w:cols w:num="2" w:space="708"/>
          <w:docGrid w:linePitch="299"/>
        </w:sectPr>
      </w:pPr>
    </w:p>
    <w:p w:rsidR="002E5A3D" w:rsidRPr="00CF4CFF" w:rsidRDefault="002E5A3D" w:rsidP="00165F5E">
      <w:pPr>
        <w:pStyle w:val="Titel"/>
        <w:rPr>
          <w:color w:val="000000"/>
        </w:rPr>
      </w:pPr>
      <w:r w:rsidRPr="00CF4CFF">
        <w:rPr>
          <w:color w:val="000000"/>
        </w:rPr>
        <w:lastRenderedPageBreak/>
        <w:t>NATIONALE SCHEIKUNDEOLYMPIADE</w:t>
      </w:r>
    </w:p>
    <w:p w:rsidR="002E5A3D" w:rsidRDefault="002E5A3D" w:rsidP="00165F5E">
      <w:pPr>
        <w:jc w:val="center"/>
        <w:rPr>
          <w:b/>
        </w:rPr>
      </w:pPr>
    </w:p>
    <w:p w:rsidR="002E5A3D" w:rsidRDefault="002E5A3D" w:rsidP="00165F5E">
      <w:pPr>
        <w:jc w:val="center"/>
        <w:rPr>
          <w:b/>
        </w:rPr>
      </w:pPr>
    </w:p>
    <w:p w:rsidR="002E5A3D" w:rsidRPr="00B97A32" w:rsidRDefault="002E5A3D" w:rsidP="00165F5E">
      <w:pPr>
        <w:pStyle w:val="Subtitel"/>
        <w:jc w:val="center"/>
        <w:rPr>
          <w:rFonts w:ascii="Times New Roman" w:hAnsi="Times New Roman"/>
          <w:b/>
          <w:i w:val="0"/>
          <w:color w:val="auto"/>
          <w:sz w:val="22"/>
          <w:szCs w:val="22"/>
        </w:rPr>
      </w:pPr>
      <w:r w:rsidRPr="00B97A32">
        <w:rPr>
          <w:rFonts w:ascii="Times New Roman" w:hAnsi="Times New Roman"/>
          <w:b/>
          <w:i w:val="0"/>
          <w:color w:val="auto"/>
          <w:sz w:val="22"/>
          <w:szCs w:val="22"/>
        </w:rPr>
        <w:t>CORRECTIEMODEL VOORRONDE 1</w:t>
      </w:r>
    </w:p>
    <w:p w:rsidR="00D23136" w:rsidRDefault="00D23136" w:rsidP="00165F5E">
      <w:pPr>
        <w:jc w:val="center"/>
        <w:rPr>
          <w:b/>
        </w:rPr>
      </w:pPr>
    </w:p>
    <w:p w:rsidR="002E5A3D" w:rsidRPr="00B97A32" w:rsidRDefault="002E5A3D" w:rsidP="00165F5E">
      <w:pPr>
        <w:jc w:val="center"/>
        <w:rPr>
          <w:b/>
        </w:rPr>
      </w:pPr>
      <w:r w:rsidRPr="00B97A32">
        <w:rPr>
          <w:b/>
        </w:rPr>
        <w:t>(de week van)</w:t>
      </w:r>
    </w:p>
    <w:p w:rsidR="002E5A3D" w:rsidRPr="00B97A32" w:rsidRDefault="002E5A3D" w:rsidP="00165F5E">
      <w:pPr>
        <w:jc w:val="center"/>
        <w:rPr>
          <w:b/>
        </w:rPr>
      </w:pPr>
      <w:r w:rsidRPr="00B97A32">
        <w:rPr>
          <w:b/>
        </w:rPr>
        <w:t xml:space="preserve">woensdag </w:t>
      </w:r>
      <w:r>
        <w:rPr>
          <w:b/>
        </w:rPr>
        <w:t>3</w:t>
      </w:r>
      <w:r w:rsidRPr="00B97A32">
        <w:rPr>
          <w:b/>
        </w:rPr>
        <w:t xml:space="preserve"> februari 20</w:t>
      </w:r>
      <w:r>
        <w:rPr>
          <w:b/>
        </w:rPr>
        <w:t>10</w:t>
      </w:r>
    </w:p>
    <w:p w:rsidR="002E5A3D" w:rsidRDefault="002E5A3D" w:rsidP="00165F5E">
      <w:pPr>
        <w:jc w:val="center"/>
        <w:rPr>
          <w:b/>
        </w:rPr>
      </w:pPr>
    </w:p>
    <w:p w:rsidR="002E5A3D" w:rsidRDefault="002E5A3D" w:rsidP="00165F5E">
      <w:pPr>
        <w:jc w:val="center"/>
        <w:rPr>
          <w:b/>
        </w:rPr>
      </w:pPr>
    </w:p>
    <w:p w:rsidR="002E5A3D" w:rsidRDefault="002E5A3D" w:rsidP="00165F5E"/>
    <w:p w:rsidR="002E5A3D" w:rsidRDefault="00886198" w:rsidP="00165F5E">
      <w:pPr>
        <w:tabs>
          <w:tab w:val="right" w:pos="9356"/>
        </w:tabs>
        <w:jc w:val="center"/>
      </w:pPr>
      <w:r>
        <w:rPr>
          <w:noProof/>
          <w:position w:val="-60"/>
        </w:rPr>
        <w:drawing>
          <wp:inline distT="0" distB="0" distL="0" distR="0">
            <wp:extent cx="2355215" cy="4169410"/>
            <wp:effectExtent l="19050" t="0" r="6985" b="0"/>
            <wp:docPr id="30" name="Afbeelding 30"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heikunde olympiade zwart"/>
                    <pic:cNvPicPr>
                      <a:picLocks noChangeAspect="1" noChangeArrowheads="1"/>
                    </pic:cNvPicPr>
                  </pic:nvPicPr>
                  <pic:blipFill>
                    <a:blip r:embed="rId18"/>
                    <a:srcRect/>
                    <a:stretch>
                      <a:fillRect/>
                    </a:stretch>
                  </pic:blipFill>
                  <pic:spPr bwMode="auto">
                    <a:xfrm>
                      <a:off x="0" y="0"/>
                      <a:ext cx="2355215" cy="4169410"/>
                    </a:xfrm>
                    <a:prstGeom prst="rect">
                      <a:avLst/>
                    </a:prstGeom>
                    <a:noFill/>
                    <a:ln w="9525">
                      <a:noFill/>
                      <a:miter lim="800000"/>
                      <a:headEnd/>
                      <a:tailEnd/>
                    </a:ln>
                  </pic:spPr>
                </pic:pic>
              </a:graphicData>
            </a:graphic>
          </wp:inline>
        </w:drawing>
      </w:r>
      <w:r w:rsidR="002E5A3D">
        <w:rPr>
          <w:noProof/>
        </w:rPr>
        <w:tab/>
      </w:r>
      <w:r>
        <w:rPr>
          <w:noProof/>
          <w:position w:val="200"/>
        </w:rPr>
        <w:drawing>
          <wp:inline distT="0" distB="0" distL="0" distR="0">
            <wp:extent cx="3423285" cy="1016635"/>
            <wp:effectExtent l="19050" t="0" r="5715" b="0"/>
            <wp:docPr id="31" name="Afbeelding 31" descr="VU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U logo.TIF"/>
                    <pic:cNvPicPr>
                      <a:picLocks noChangeAspect="1" noChangeArrowheads="1"/>
                    </pic:cNvPicPr>
                  </pic:nvPicPr>
                  <pic:blipFill>
                    <a:blip r:embed="rId8"/>
                    <a:srcRect/>
                    <a:stretch>
                      <a:fillRect/>
                    </a:stretch>
                  </pic:blipFill>
                  <pic:spPr bwMode="auto">
                    <a:xfrm>
                      <a:off x="0" y="0"/>
                      <a:ext cx="3423285" cy="1016635"/>
                    </a:xfrm>
                    <a:prstGeom prst="rect">
                      <a:avLst/>
                    </a:prstGeom>
                    <a:noFill/>
                    <a:ln w="9525">
                      <a:noFill/>
                      <a:miter lim="800000"/>
                      <a:headEnd/>
                      <a:tailEnd/>
                    </a:ln>
                  </pic:spPr>
                </pic:pic>
              </a:graphicData>
            </a:graphic>
          </wp:inline>
        </w:drawing>
      </w: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Pr="00D23136" w:rsidRDefault="002E5A3D" w:rsidP="00D23136">
      <w:pPr>
        <w:numPr>
          <w:ilvl w:val="0"/>
          <w:numId w:val="5"/>
        </w:numPr>
        <w:rPr>
          <w:b/>
          <w:color w:val="000000"/>
        </w:rPr>
      </w:pPr>
      <w:r w:rsidRPr="00D23136">
        <w:rPr>
          <w:b/>
          <w:color w:val="000000"/>
        </w:rPr>
        <w:t>Deze voorronde bestaat uit 24 meerkeuzevragen verdeeld over 6 onderwerpen en 3 open vragen met in totaal 12 deelvragen</w:t>
      </w:r>
    </w:p>
    <w:p w:rsidR="002E5A3D" w:rsidRPr="00D23136" w:rsidRDefault="002E5A3D" w:rsidP="00D23136">
      <w:pPr>
        <w:numPr>
          <w:ilvl w:val="0"/>
          <w:numId w:val="5"/>
        </w:numPr>
        <w:rPr>
          <w:b/>
          <w:color w:val="000000"/>
        </w:rPr>
      </w:pPr>
      <w:r w:rsidRPr="00D23136">
        <w:rPr>
          <w:b/>
          <w:color w:val="000000"/>
        </w:rPr>
        <w:t>De maximumscore voor dit werk bedraagt 72 punten (geen bonuspunten)</w:t>
      </w:r>
    </w:p>
    <w:p w:rsidR="002E5A3D" w:rsidRPr="00D23136" w:rsidRDefault="002E5A3D" w:rsidP="00D23136">
      <w:pPr>
        <w:numPr>
          <w:ilvl w:val="0"/>
          <w:numId w:val="5"/>
        </w:numPr>
        <w:rPr>
          <w:b/>
          <w:color w:val="000000"/>
        </w:rPr>
      </w:pPr>
      <w:r w:rsidRPr="00D23136">
        <w:rPr>
          <w:b/>
          <w:color w:val="000000"/>
        </w:rPr>
        <w:t>Bij elke opgave is het aantal punten vermeld dat juiste antwoorden op de vragen oplevert</w:t>
      </w:r>
    </w:p>
    <w:p w:rsidR="002E5A3D" w:rsidRPr="00D23136" w:rsidRDefault="002E5A3D" w:rsidP="00D23136">
      <w:pPr>
        <w:numPr>
          <w:ilvl w:val="0"/>
          <w:numId w:val="5"/>
        </w:numPr>
        <w:rPr>
          <w:b/>
          <w:color w:val="000000"/>
        </w:rPr>
      </w:pPr>
      <w:r w:rsidRPr="00D23136">
        <w:rPr>
          <w:b/>
          <w:color w:val="000000"/>
        </w:rPr>
        <w:t>Bij de correctie van het werk moet bijgaand antwoordmodel worden gebruikt.</w:t>
      </w:r>
      <w:r w:rsidR="00D23136">
        <w:rPr>
          <w:b/>
          <w:color w:val="000000"/>
        </w:rPr>
        <w:br/>
      </w:r>
      <w:r w:rsidRPr="00D23136">
        <w:rPr>
          <w:b/>
          <w:color w:val="000000"/>
        </w:rPr>
        <w:t>Daarnaast gelden de algemene regels, zoals die bij de correctievoorschriften voor het CSE worden verstrekt.</w:t>
      </w:r>
    </w:p>
    <w:p w:rsidR="002E5A3D" w:rsidRDefault="002E5A3D" w:rsidP="00165F5E"/>
    <w:p w:rsidR="002E5A3D" w:rsidRDefault="002E5A3D" w:rsidP="00165F5E">
      <w:pPr>
        <w:pStyle w:val="Stand"/>
        <w:tabs>
          <w:tab w:val="left" w:pos="2127"/>
          <w:tab w:val="left" w:pos="3402"/>
          <w:tab w:val="left" w:pos="4820"/>
        </w:tabs>
        <w:spacing w:before="0"/>
        <w:sectPr w:rsidR="002E5A3D" w:rsidSect="00165F5E">
          <w:headerReference w:type="default" r:id="rId19"/>
          <w:footerReference w:type="even" r:id="rId20"/>
          <w:footerReference w:type="default" r:id="rId21"/>
          <w:type w:val="oddPage"/>
          <w:pgSz w:w="11906" w:h="16838"/>
          <w:pgMar w:top="1417" w:right="1417" w:bottom="1417" w:left="1417" w:header="708" w:footer="708" w:gutter="0"/>
          <w:pgNumType w:start="1"/>
          <w:cols w:space="708"/>
        </w:sectPr>
      </w:pPr>
    </w:p>
    <w:p w:rsidR="002E5A3D" w:rsidRDefault="002E5A3D" w:rsidP="00915C84">
      <w:pPr>
        <w:pStyle w:val="opgave"/>
        <w:numPr>
          <w:ilvl w:val="0"/>
          <w:numId w:val="31"/>
        </w:numPr>
      </w:pPr>
      <w:r w:rsidRPr="00473411">
        <w:lastRenderedPageBreak/>
        <w:t>Meerkeuzevragen</w:t>
      </w:r>
      <w:r>
        <w:tab/>
        <w:t xml:space="preserve">(totaal </w:t>
      </w:r>
      <w:r w:rsidRPr="00915C84">
        <w:t>36</w:t>
      </w:r>
      <w:r>
        <w:t xml:space="preserve"> punten)</w:t>
      </w:r>
    </w:p>
    <w:p w:rsidR="002E5A3D" w:rsidRDefault="002E5A3D" w:rsidP="00D23136">
      <w:pPr>
        <w:pStyle w:val="Kop1"/>
      </w:pPr>
      <w:r w:rsidRPr="00711DBE">
        <w:t xml:space="preserve">Per juist antwoord: </w:t>
      </w:r>
      <w:r>
        <w:t xml:space="preserve">1½ </w:t>
      </w:r>
      <w:r w:rsidRPr="00711DBE">
        <w:t>punt</w:t>
      </w:r>
    </w:p>
    <w:p w:rsidR="002E5A3D" w:rsidRPr="00C4684E" w:rsidRDefault="002E5A3D" w:rsidP="00165F5E">
      <w:pPr>
        <w:rPr>
          <w:b/>
          <w:sz w:val="24"/>
          <w:szCs w:val="24"/>
        </w:rPr>
      </w:pPr>
      <w:r w:rsidRPr="00C4684E">
        <w:rPr>
          <w:b/>
          <w:sz w:val="24"/>
          <w:szCs w:val="24"/>
        </w:rPr>
        <w:t xml:space="preserve">Let op: fout antwoord: </w:t>
      </w:r>
      <w:r w:rsidRPr="00C4684E">
        <w:rPr>
          <w:b/>
          <w:sz w:val="24"/>
          <w:szCs w:val="24"/>
        </w:rPr>
        <w:sym w:font="Symbol" w:char="F02D"/>
      </w:r>
      <w:r w:rsidRPr="00C4684E">
        <w:rPr>
          <w:b/>
          <w:sz w:val="24"/>
          <w:szCs w:val="24"/>
        </w:rPr>
        <w:t>¼ pt; geen antwoord: 0 pt</w:t>
      </w:r>
    </w:p>
    <w:p w:rsidR="002E5A3D" w:rsidRPr="008661F8" w:rsidRDefault="002E5A3D" w:rsidP="00165F5E">
      <w:pPr>
        <w:tabs>
          <w:tab w:val="left" w:pos="436"/>
          <w:tab w:val="left" w:pos="860"/>
        </w:tabs>
        <w:rPr>
          <w:szCs w:val="26"/>
        </w:rPr>
      </w:pPr>
    </w:p>
    <w:tbl>
      <w:tblPr>
        <w:tblW w:w="9889" w:type="dxa"/>
        <w:tblLook w:val="0000"/>
      </w:tblPr>
      <w:tblGrid>
        <w:gridCol w:w="436"/>
        <w:gridCol w:w="375"/>
        <w:gridCol w:w="13"/>
        <w:gridCol w:w="36"/>
        <w:gridCol w:w="9029"/>
      </w:tblGrid>
      <w:tr w:rsidR="002E5A3D" w:rsidRPr="00AE43EA" w:rsidTr="00AF69BE">
        <w:tc>
          <w:tcPr>
            <w:tcW w:w="436" w:type="dxa"/>
          </w:tcPr>
          <w:p w:rsidR="002E5A3D" w:rsidRPr="00AE43EA" w:rsidRDefault="002E5A3D" w:rsidP="00165F5E">
            <w:pPr>
              <w:rPr>
                <w:b/>
                <w:sz w:val="26"/>
                <w:szCs w:val="26"/>
              </w:rPr>
            </w:pPr>
          </w:p>
        </w:tc>
        <w:tc>
          <w:tcPr>
            <w:tcW w:w="424" w:type="dxa"/>
            <w:gridSpan w:val="3"/>
          </w:tcPr>
          <w:p w:rsidR="002E5A3D" w:rsidRPr="00AE43EA" w:rsidRDefault="002E5A3D" w:rsidP="00165F5E">
            <w:pPr>
              <w:rPr>
                <w:b/>
                <w:sz w:val="26"/>
                <w:szCs w:val="26"/>
              </w:rPr>
            </w:pPr>
          </w:p>
        </w:tc>
        <w:tc>
          <w:tcPr>
            <w:tcW w:w="9029" w:type="dxa"/>
          </w:tcPr>
          <w:p w:rsidR="002E5A3D" w:rsidRPr="00AE43EA" w:rsidRDefault="002E5A3D" w:rsidP="00165F5E">
            <w:pPr>
              <w:rPr>
                <w:b/>
                <w:sz w:val="26"/>
                <w:szCs w:val="26"/>
              </w:rPr>
            </w:pPr>
            <w:r>
              <w:rPr>
                <w:b/>
                <w:sz w:val="26"/>
                <w:szCs w:val="26"/>
              </w:rPr>
              <w:t>Vergelijken</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7915F1">
            <w:pPr>
              <w:pStyle w:val="Vraag2"/>
              <w:tabs>
                <w:tab w:val="clear" w:pos="720"/>
              </w:tabs>
              <w:ind w:left="0" w:firstLine="0"/>
            </w:pPr>
            <w:r>
              <w:t>1</w:t>
            </w:r>
          </w:p>
        </w:tc>
        <w:tc>
          <w:tcPr>
            <w:tcW w:w="375" w:type="dxa"/>
          </w:tcPr>
          <w:p w:rsidR="002E5A3D" w:rsidRPr="007915F1" w:rsidRDefault="002E5A3D" w:rsidP="007915F1">
            <w:pPr>
              <w:widowControl w:val="0"/>
              <w:autoSpaceDE w:val="0"/>
              <w:autoSpaceDN w:val="0"/>
              <w:adjustRightInd w:val="0"/>
              <w:spacing w:line="254" w:lineRule="atLeast"/>
              <w:rPr>
                <w:b/>
              </w:rPr>
            </w:pPr>
            <w:r w:rsidRPr="007915F1">
              <w:rPr>
                <w:b/>
              </w:rPr>
              <w:t>B</w:t>
            </w:r>
          </w:p>
        </w:tc>
        <w:tc>
          <w:tcPr>
            <w:tcW w:w="9078" w:type="dxa"/>
            <w:gridSpan w:val="3"/>
          </w:tcPr>
          <w:p w:rsidR="002E5A3D" w:rsidRPr="00723AAD" w:rsidRDefault="002E5A3D" w:rsidP="007915F1">
            <w:pPr>
              <w:pStyle w:val="Vraag2"/>
              <w:tabs>
                <w:tab w:val="clear" w:pos="720"/>
              </w:tabs>
              <w:ind w:left="40" w:firstLine="0"/>
            </w:pPr>
            <w:r>
              <w:t>Bij beide titraties wordt deze pH bepaald door de overmaat OH</w:t>
            </w:r>
            <w:r w:rsidRPr="007915F1">
              <w:rPr>
                <w:szCs w:val="22"/>
                <w:vertAlign w:val="superscript"/>
              </w:rPr>
              <w:sym w:font="Symbol" w:char="F02D"/>
            </w:r>
            <w:r>
              <w:t xml:space="preserve"> (even groot)</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7915F1">
            <w:pPr>
              <w:pStyle w:val="Vraag2"/>
              <w:tabs>
                <w:tab w:val="clear" w:pos="720"/>
              </w:tabs>
              <w:ind w:left="0" w:firstLine="0"/>
            </w:pPr>
            <w:r>
              <w:t>2</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sidRPr="007915F1">
              <w:rPr>
                <w:b/>
              </w:rPr>
              <w:t>B</w:t>
            </w:r>
          </w:p>
        </w:tc>
        <w:tc>
          <w:tcPr>
            <w:tcW w:w="9065" w:type="dxa"/>
            <w:gridSpan w:val="2"/>
          </w:tcPr>
          <w:p w:rsidR="002E5A3D" w:rsidRDefault="002E5A3D" w:rsidP="007915F1">
            <w:pPr>
              <w:pStyle w:val="Vraag2"/>
              <w:tabs>
                <w:tab w:val="clear" w:pos="720"/>
              </w:tabs>
              <w:ind w:left="40" w:firstLine="0"/>
            </w:pPr>
            <w:r>
              <w:t>Avogadro</w:t>
            </w:r>
          </w:p>
        </w:tc>
      </w:tr>
      <w:tr w:rsidR="002E5A3D" w:rsidTr="0081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811CB5">
            <w:pPr>
              <w:pStyle w:val="Vraag2"/>
              <w:tabs>
                <w:tab w:val="clear" w:pos="720"/>
              </w:tabs>
              <w:ind w:left="0" w:firstLine="0"/>
            </w:pPr>
            <w:r>
              <w:t>3</w:t>
            </w:r>
          </w:p>
        </w:tc>
        <w:tc>
          <w:tcPr>
            <w:tcW w:w="375" w:type="dxa"/>
          </w:tcPr>
          <w:p w:rsidR="002E5A3D" w:rsidRPr="007915F1" w:rsidRDefault="002E5A3D" w:rsidP="00811CB5">
            <w:pPr>
              <w:widowControl w:val="0"/>
              <w:autoSpaceDE w:val="0"/>
              <w:autoSpaceDN w:val="0"/>
              <w:adjustRightInd w:val="0"/>
              <w:spacing w:line="254" w:lineRule="atLeast"/>
              <w:rPr>
                <w:b/>
              </w:rPr>
            </w:pPr>
            <w:r>
              <w:rPr>
                <w:b/>
              </w:rPr>
              <w:t>C</w:t>
            </w:r>
          </w:p>
        </w:tc>
        <w:tc>
          <w:tcPr>
            <w:tcW w:w="9078" w:type="dxa"/>
            <w:gridSpan w:val="3"/>
          </w:tcPr>
          <w:p w:rsidR="002E5A3D" w:rsidRPr="004304D9" w:rsidRDefault="002E5A3D" w:rsidP="00811CB5">
            <w:pPr>
              <w:pStyle w:val="Vraag2"/>
              <w:tabs>
                <w:tab w:val="clear" w:pos="720"/>
              </w:tabs>
              <w:ind w:left="40" w:firstLine="0"/>
            </w:pPr>
            <w:r w:rsidRPr="004304D9">
              <w:t>Verdunnen van de titreervloeistof</w:t>
            </w:r>
            <w:r>
              <w:t xml:space="preserve"> levert een te hoge uitkomst voor het aantal mol, waardoor de massa per mol (molaire massa) kleiner wordt</w:t>
            </w:r>
          </w:p>
        </w:tc>
      </w:tr>
      <w:tr w:rsidR="002E5A3D" w:rsidRPr="00AE43EA" w:rsidTr="00AF69BE">
        <w:tc>
          <w:tcPr>
            <w:tcW w:w="436" w:type="dxa"/>
          </w:tcPr>
          <w:p w:rsidR="002E5A3D" w:rsidRPr="00AE43EA" w:rsidRDefault="002E5A3D" w:rsidP="00165F5E">
            <w:pPr>
              <w:rPr>
                <w:b/>
                <w:sz w:val="26"/>
                <w:szCs w:val="26"/>
              </w:rPr>
            </w:pPr>
          </w:p>
        </w:tc>
        <w:tc>
          <w:tcPr>
            <w:tcW w:w="424" w:type="dxa"/>
            <w:gridSpan w:val="3"/>
          </w:tcPr>
          <w:p w:rsidR="002E5A3D" w:rsidRPr="00AE43EA" w:rsidRDefault="002E5A3D" w:rsidP="00165F5E">
            <w:pPr>
              <w:rPr>
                <w:b/>
                <w:sz w:val="26"/>
                <w:szCs w:val="26"/>
              </w:rPr>
            </w:pPr>
          </w:p>
        </w:tc>
        <w:tc>
          <w:tcPr>
            <w:tcW w:w="9029" w:type="dxa"/>
          </w:tcPr>
          <w:p w:rsidR="002E5A3D" w:rsidRPr="00AE43EA" w:rsidRDefault="002E5A3D" w:rsidP="00165F5E">
            <w:pPr>
              <w:rPr>
                <w:b/>
                <w:sz w:val="26"/>
                <w:szCs w:val="26"/>
              </w:rPr>
            </w:pPr>
          </w:p>
        </w:tc>
      </w:tr>
      <w:tr w:rsidR="002E5A3D" w:rsidRPr="00AE43EA" w:rsidTr="00AF69BE">
        <w:tc>
          <w:tcPr>
            <w:tcW w:w="436" w:type="dxa"/>
          </w:tcPr>
          <w:p w:rsidR="002E5A3D" w:rsidRPr="00AE43EA" w:rsidRDefault="002E5A3D" w:rsidP="00165F5E">
            <w:pPr>
              <w:rPr>
                <w:b/>
                <w:sz w:val="26"/>
                <w:szCs w:val="26"/>
              </w:rPr>
            </w:pPr>
          </w:p>
        </w:tc>
        <w:tc>
          <w:tcPr>
            <w:tcW w:w="424" w:type="dxa"/>
            <w:gridSpan w:val="3"/>
          </w:tcPr>
          <w:p w:rsidR="002E5A3D" w:rsidRPr="00AE43EA" w:rsidRDefault="002E5A3D" w:rsidP="00165F5E">
            <w:pPr>
              <w:rPr>
                <w:b/>
                <w:sz w:val="26"/>
                <w:szCs w:val="26"/>
              </w:rPr>
            </w:pPr>
          </w:p>
        </w:tc>
        <w:tc>
          <w:tcPr>
            <w:tcW w:w="9029" w:type="dxa"/>
          </w:tcPr>
          <w:p w:rsidR="002E5A3D" w:rsidRPr="00AE43EA" w:rsidRDefault="002E5A3D" w:rsidP="00165F5E">
            <w:pPr>
              <w:rPr>
                <w:b/>
                <w:sz w:val="26"/>
                <w:szCs w:val="26"/>
              </w:rPr>
            </w:pPr>
            <w:r>
              <w:rPr>
                <w:b/>
                <w:sz w:val="26"/>
                <w:szCs w:val="26"/>
              </w:rPr>
              <w:t>Waterige oplossingen</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7915F1">
            <w:pPr>
              <w:pStyle w:val="Vraag2"/>
              <w:tabs>
                <w:tab w:val="clear" w:pos="720"/>
              </w:tabs>
              <w:ind w:left="0" w:firstLine="0"/>
            </w:pPr>
            <w:r>
              <w:t>4</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sidRPr="007915F1">
              <w:rPr>
                <w:b/>
              </w:rPr>
              <w:t>B</w:t>
            </w:r>
          </w:p>
        </w:tc>
        <w:tc>
          <w:tcPr>
            <w:tcW w:w="9065" w:type="dxa"/>
            <w:gridSpan w:val="2"/>
          </w:tcPr>
          <w:p w:rsidR="002E5A3D" w:rsidRDefault="00886198" w:rsidP="00811CB5">
            <w:pPr>
              <w:pStyle w:val="Vraag2"/>
              <w:tabs>
                <w:tab w:val="clear" w:pos="720"/>
              </w:tabs>
              <w:ind w:left="0" w:firstLine="0"/>
            </w:pPr>
            <m:oMathPara>
              <m:oMathParaPr>
                <m:jc m:val="left"/>
              </m:oMathParaPr>
              <m:oMath>
                <m:f>
                  <m:fPr>
                    <m:ctrlPr>
                      <w:rPr>
                        <w:rFonts w:ascii="Cambria Math" w:hAnsi="Cambria Math"/>
                        <w:i/>
                      </w:rPr>
                    </m:ctrlPr>
                  </m:fPr>
                  <m:num>
                    <m:r>
                      <w:rPr>
                        <w:rFonts w:ascii="Cambria Math" w:hAnsi="Cambria Math"/>
                      </w:rPr>
                      <m:t xml:space="preserve">49,9 </m:t>
                    </m:r>
                    <m:r>
                      <m:rPr>
                        <m:sty m:val="p"/>
                      </m:rPr>
                      <w:rPr>
                        <w:rFonts w:ascii="Cambria Math" w:hAnsi="Cambria Math"/>
                      </w:rPr>
                      <m:t>g</m:t>
                    </m:r>
                  </m:num>
                  <m:den>
                    <m:d>
                      <m:dPr>
                        <m:ctrlPr>
                          <w:rPr>
                            <w:rFonts w:ascii="Cambria Math" w:hAnsi="Cambria Math"/>
                            <w:i/>
                          </w:rPr>
                        </m:ctrlPr>
                      </m:dPr>
                      <m:e>
                        <m:r>
                          <w:rPr>
                            <w:rFonts w:ascii="Cambria Math" w:hAnsi="Cambria Math"/>
                          </w:rPr>
                          <m:t>171,3+8×18,0</m:t>
                        </m:r>
                      </m:e>
                    </m:d>
                    <m:r>
                      <w:rPr>
                        <w:rFonts w:ascii="Cambria Math" w:hAnsi="Cambria Math"/>
                      </w:rPr>
                      <m:t xml:space="preserve">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r>
                      <m:rPr>
                        <m:sty m:val="p"/>
                      </m:rPr>
                      <w:rPr>
                        <w:rFonts w:ascii="Cambria Math" w:hAnsi="Cambria Math"/>
                      </w:rPr>
                      <m:t>×2,50 L</m:t>
                    </m:r>
                  </m:den>
                </m:f>
                <m:r>
                  <w:rPr>
                    <w:rFonts w:ascii="Cambria Math" w:hAnsi="Cambria Math"/>
                  </w:rPr>
                  <m:t>×2</m:t>
                </m:r>
                <m:d>
                  <m:dPr>
                    <m:ctrlPr>
                      <w:rPr>
                        <w:rFonts w:ascii="Cambria Math" w:hAnsi="Cambria Math"/>
                        <w:i/>
                      </w:rPr>
                    </m:ctrlPr>
                  </m:dPr>
                  <m:e>
                    <m:f>
                      <m:fPr>
                        <m:ctrlPr>
                          <w:rPr>
                            <w:rFonts w:ascii="Cambria Math" w:hAnsi="Cambria Math"/>
                            <w:i/>
                          </w:rPr>
                        </m:ctrlPr>
                      </m:fPr>
                      <m:num>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num>
                      <m:den>
                        <m:r>
                          <m:rPr>
                            <m:sty m:val="p"/>
                          </m:rPr>
                          <w:rPr>
                            <w:rFonts w:ascii="Cambria Math" w:hAnsi="Cambria Math"/>
                          </w:rPr>
                          <m:t>Ba</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m:rPr>
                                <m:sty m:val="p"/>
                              </m:rPr>
                              <w:rPr>
                                <w:rFonts w:ascii="Cambria Math" w:hAnsi="Cambria Math"/>
                              </w:rPr>
                              <m:t>2</m:t>
                            </m:r>
                          </m:sub>
                        </m:sSub>
                      </m:den>
                    </m:f>
                  </m:e>
                </m:d>
              </m:oMath>
            </m:oMathPara>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7915F1">
            <w:pPr>
              <w:pStyle w:val="Vraag2"/>
              <w:tabs>
                <w:tab w:val="clear" w:pos="720"/>
              </w:tabs>
              <w:ind w:left="0" w:firstLine="0"/>
            </w:pPr>
            <w:r>
              <w:t>5</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sidRPr="007915F1">
              <w:rPr>
                <w:b/>
              </w:rPr>
              <w:t>A</w:t>
            </w:r>
          </w:p>
        </w:tc>
        <w:tc>
          <w:tcPr>
            <w:tcW w:w="9065" w:type="dxa"/>
            <w:gridSpan w:val="2"/>
          </w:tcPr>
          <w:p w:rsidR="002E5A3D" w:rsidRPr="00E06AEA" w:rsidRDefault="002E5A3D" w:rsidP="00F25168">
            <w:pPr>
              <w:pStyle w:val="Vraag2"/>
              <w:tabs>
                <w:tab w:val="clear" w:pos="720"/>
              </w:tabs>
              <w:ind w:left="40" w:firstLine="0"/>
            </w:pPr>
            <w:r>
              <w:t>De twee deeltjes moeten een proton verschillen</w:t>
            </w:r>
          </w:p>
        </w:tc>
      </w:tr>
      <w:tr w:rsidR="002E5A3D" w:rsidRPr="002B299E"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7915F1">
            <w:pPr>
              <w:pStyle w:val="Vraag2"/>
              <w:tabs>
                <w:tab w:val="clear" w:pos="720"/>
              </w:tabs>
              <w:ind w:left="0" w:firstLine="0"/>
            </w:pPr>
            <w:r>
              <w:t>6</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sidRPr="007915F1">
              <w:rPr>
                <w:b/>
              </w:rPr>
              <w:t>C</w:t>
            </w:r>
          </w:p>
        </w:tc>
        <w:tc>
          <w:tcPr>
            <w:tcW w:w="9065" w:type="dxa"/>
            <w:gridSpan w:val="2"/>
            <w:vAlign w:val="center"/>
          </w:tcPr>
          <w:p w:rsidR="002E5A3D" w:rsidRPr="007915F1" w:rsidRDefault="002E5A3D" w:rsidP="007915F1">
            <w:pPr>
              <w:pStyle w:val="Vraag2"/>
              <w:tabs>
                <w:tab w:val="clear" w:pos="720"/>
              </w:tabs>
              <w:ind w:left="40" w:firstLine="0"/>
              <w:rPr>
                <w:vertAlign w:val="superscript"/>
              </w:rPr>
            </w:pPr>
            <w:r>
              <w:t>pOH = 2,30; [OH</w:t>
            </w:r>
            <w:r w:rsidRPr="007915F1">
              <w:rPr>
                <w:szCs w:val="22"/>
                <w:vertAlign w:val="superscript"/>
              </w:rPr>
              <w:sym w:font="Symbol" w:char="F02D"/>
            </w:r>
            <w:r>
              <w:t>] = 10</w:t>
            </w:r>
            <w:r w:rsidRPr="007915F1">
              <w:rPr>
                <w:szCs w:val="22"/>
                <w:vertAlign w:val="superscript"/>
              </w:rPr>
              <w:sym w:font="Symbol" w:char="F02D"/>
            </w:r>
            <w:r w:rsidRPr="007915F1">
              <w:rPr>
                <w:vertAlign w:val="superscript"/>
              </w:rPr>
              <w:t>2,30</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7915F1">
            <w:pPr>
              <w:pStyle w:val="Vraag2"/>
              <w:tabs>
                <w:tab w:val="clear" w:pos="720"/>
              </w:tabs>
              <w:ind w:left="0" w:firstLine="0"/>
            </w:pPr>
            <w:r>
              <w:t>7</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Pr>
                <w:b/>
              </w:rPr>
              <w:t>B</w:t>
            </w:r>
          </w:p>
        </w:tc>
        <w:tc>
          <w:tcPr>
            <w:tcW w:w="9065" w:type="dxa"/>
            <w:gridSpan w:val="2"/>
          </w:tcPr>
          <w:p w:rsidR="002E5A3D" w:rsidRPr="004E1AE1" w:rsidRDefault="002E5A3D" w:rsidP="007915F1">
            <w:pPr>
              <w:pStyle w:val="Vraag2"/>
              <w:tabs>
                <w:tab w:val="clear" w:pos="720"/>
              </w:tabs>
              <w:ind w:left="40" w:firstLine="0"/>
            </w:pPr>
            <w:r>
              <w:t>[Mn</w:t>
            </w:r>
            <w:r w:rsidRPr="007915F1">
              <w:rPr>
                <w:vertAlign w:val="superscript"/>
              </w:rPr>
              <w:t>2+</w:t>
            </w:r>
            <w:r>
              <w:t>][CO</w:t>
            </w:r>
            <w:r w:rsidRPr="007915F1">
              <w:rPr>
                <w:vertAlign w:val="subscript"/>
              </w:rPr>
              <w:t>3</w:t>
            </w:r>
            <w:r w:rsidRPr="007915F1">
              <w:rPr>
                <w:vertAlign w:val="superscript"/>
              </w:rPr>
              <w:t>2</w:t>
            </w:r>
            <w:r w:rsidRPr="007915F1">
              <w:rPr>
                <w:szCs w:val="22"/>
                <w:vertAlign w:val="superscript"/>
              </w:rPr>
              <w:sym w:font="Symbol" w:char="F02D"/>
            </w:r>
            <w:r>
              <w:t>] = 2</w:t>
            </w:r>
            <w:r w:rsidRPr="007915F1">
              <w:rPr>
                <w:szCs w:val="22"/>
              </w:rPr>
              <w:sym w:font="Symbol" w:char="F0D7"/>
            </w:r>
            <w:r>
              <w:t>10</w:t>
            </w:r>
            <w:r w:rsidRPr="007915F1">
              <w:rPr>
                <w:szCs w:val="22"/>
                <w:vertAlign w:val="superscript"/>
              </w:rPr>
              <w:sym w:font="Symbol" w:char="F02D"/>
            </w:r>
            <w:r w:rsidRPr="007915F1">
              <w:rPr>
                <w:vertAlign w:val="superscript"/>
              </w:rPr>
              <w:t>11</w:t>
            </w:r>
            <w:r>
              <w:t xml:space="preserve">; </w:t>
            </w:r>
            <w:r w:rsidRPr="007915F1">
              <w:rPr>
                <w:i/>
              </w:rPr>
              <w:t>s</w:t>
            </w:r>
            <w:r>
              <w:t xml:space="preserve"> = </w:t>
            </w:r>
            <m:oMath>
              <m:rad>
                <m:radPr>
                  <m:degHide m:val="on"/>
                  <m:ctrlPr>
                    <w:rPr>
                      <w:rFonts w:ascii="Cambria Math" w:hAnsi="Cambria Math"/>
                      <w:i/>
                    </w:rPr>
                  </m:ctrlPr>
                </m:radPr>
                <m:deg/>
                <m:e>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-11</m:t>
                      </m:r>
                    </m:sup>
                  </m:sSup>
                </m:e>
              </m:rad>
            </m:oMath>
            <w:r>
              <w:t xml:space="preserve"> </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left w:val="nil"/>
              <w:bottom w:val="nil"/>
              <w:right w:val="nil"/>
            </w:tcBorders>
          </w:tcPr>
          <w:p w:rsidR="002E5A3D" w:rsidRDefault="002E5A3D" w:rsidP="007915F1">
            <w:pPr>
              <w:pStyle w:val="Vraag2"/>
              <w:tabs>
                <w:tab w:val="clear" w:pos="720"/>
              </w:tabs>
              <w:ind w:left="0" w:firstLine="0"/>
            </w:pPr>
          </w:p>
        </w:tc>
        <w:tc>
          <w:tcPr>
            <w:tcW w:w="388" w:type="dxa"/>
            <w:gridSpan w:val="2"/>
            <w:tcBorders>
              <w:left w:val="nil"/>
              <w:bottom w:val="nil"/>
              <w:right w:val="nil"/>
            </w:tcBorders>
          </w:tcPr>
          <w:p w:rsidR="002E5A3D" w:rsidRPr="007915F1" w:rsidRDefault="002E5A3D" w:rsidP="007915F1">
            <w:pPr>
              <w:widowControl w:val="0"/>
              <w:autoSpaceDE w:val="0"/>
              <w:autoSpaceDN w:val="0"/>
              <w:adjustRightInd w:val="0"/>
              <w:spacing w:line="254" w:lineRule="atLeast"/>
              <w:rPr>
                <w:b/>
              </w:rPr>
            </w:pPr>
          </w:p>
        </w:tc>
        <w:tc>
          <w:tcPr>
            <w:tcW w:w="9065" w:type="dxa"/>
            <w:gridSpan w:val="2"/>
            <w:tcBorders>
              <w:left w:val="nil"/>
              <w:bottom w:val="nil"/>
              <w:right w:val="nil"/>
            </w:tcBorders>
          </w:tcPr>
          <w:p w:rsidR="002E5A3D" w:rsidRPr="002B299E" w:rsidRDefault="002E5A3D" w:rsidP="007915F1">
            <w:pPr>
              <w:pStyle w:val="Vraag2"/>
              <w:tabs>
                <w:tab w:val="clear" w:pos="720"/>
              </w:tabs>
              <w:ind w:left="40" w:firstLine="0"/>
            </w:pP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top w:val="nil"/>
              <w:left w:val="nil"/>
              <w:right w:val="nil"/>
            </w:tcBorders>
          </w:tcPr>
          <w:p w:rsidR="002E5A3D" w:rsidRDefault="002E5A3D" w:rsidP="007915F1">
            <w:pPr>
              <w:pStyle w:val="Vraag2"/>
              <w:tabs>
                <w:tab w:val="clear" w:pos="720"/>
              </w:tabs>
              <w:ind w:left="0" w:firstLine="0"/>
            </w:pPr>
          </w:p>
        </w:tc>
        <w:tc>
          <w:tcPr>
            <w:tcW w:w="388" w:type="dxa"/>
            <w:gridSpan w:val="2"/>
            <w:tcBorders>
              <w:top w:val="nil"/>
              <w:left w:val="nil"/>
              <w:right w:val="nil"/>
            </w:tcBorders>
          </w:tcPr>
          <w:p w:rsidR="002E5A3D" w:rsidRPr="007915F1" w:rsidRDefault="002E5A3D" w:rsidP="007915F1">
            <w:pPr>
              <w:widowControl w:val="0"/>
              <w:autoSpaceDE w:val="0"/>
              <w:autoSpaceDN w:val="0"/>
              <w:adjustRightInd w:val="0"/>
              <w:spacing w:line="254" w:lineRule="atLeast"/>
              <w:rPr>
                <w:b/>
              </w:rPr>
            </w:pPr>
          </w:p>
        </w:tc>
        <w:tc>
          <w:tcPr>
            <w:tcW w:w="9065" w:type="dxa"/>
            <w:gridSpan w:val="2"/>
            <w:tcBorders>
              <w:top w:val="nil"/>
              <w:left w:val="nil"/>
              <w:right w:val="nil"/>
            </w:tcBorders>
          </w:tcPr>
          <w:p w:rsidR="002E5A3D" w:rsidRPr="002B299E" w:rsidRDefault="002E5A3D" w:rsidP="007915F1">
            <w:pPr>
              <w:pStyle w:val="Vraag2"/>
              <w:tabs>
                <w:tab w:val="clear" w:pos="720"/>
              </w:tabs>
              <w:ind w:left="40" w:firstLine="0"/>
            </w:pPr>
            <w:r w:rsidRPr="007915F1">
              <w:rPr>
                <w:b/>
                <w:sz w:val="26"/>
                <w:szCs w:val="26"/>
              </w:rPr>
              <w:t>Reacties</w:t>
            </w:r>
          </w:p>
        </w:tc>
      </w:tr>
      <w:tr w:rsidR="002E5A3D" w:rsidTr="00F25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1"/>
        </w:trPr>
        <w:tc>
          <w:tcPr>
            <w:tcW w:w="436" w:type="dxa"/>
          </w:tcPr>
          <w:p w:rsidR="002E5A3D" w:rsidRDefault="002E5A3D" w:rsidP="007915F1">
            <w:pPr>
              <w:pStyle w:val="Vraag2"/>
              <w:tabs>
                <w:tab w:val="clear" w:pos="720"/>
              </w:tabs>
              <w:ind w:left="0" w:firstLine="0"/>
            </w:pPr>
            <w:r>
              <w:t>8</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Pr>
                <w:b/>
              </w:rPr>
              <w:t>B</w:t>
            </w:r>
          </w:p>
        </w:tc>
        <w:tc>
          <w:tcPr>
            <w:tcW w:w="9065" w:type="dxa"/>
            <w:gridSpan w:val="2"/>
          </w:tcPr>
          <w:p w:rsidR="002E5A3D" w:rsidRPr="002B299E" w:rsidRDefault="002E5A3D" w:rsidP="007915F1">
            <w:pPr>
              <w:pStyle w:val="Vraag2"/>
              <w:tabs>
                <w:tab w:val="clear" w:pos="720"/>
              </w:tabs>
              <w:ind w:left="40" w:firstLine="0"/>
            </w:pPr>
            <w:r>
              <w:t>Ammonium reageert met hydroxide tot ammoniak(g)</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F25168">
            <w:pPr>
              <w:pStyle w:val="Vraag2"/>
              <w:tabs>
                <w:tab w:val="clear" w:pos="720"/>
              </w:tabs>
              <w:ind w:left="0" w:firstLine="0"/>
            </w:pPr>
            <w:r>
              <w:t>9</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sidRPr="007915F1">
              <w:rPr>
                <w:b/>
              </w:rPr>
              <w:t>D</w:t>
            </w:r>
          </w:p>
        </w:tc>
        <w:tc>
          <w:tcPr>
            <w:tcW w:w="9065" w:type="dxa"/>
            <w:gridSpan w:val="2"/>
          </w:tcPr>
          <w:p w:rsidR="002E5A3D" w:rsidRPr="00852C13" w:rsidRDefault="002E5A3D" w:rsidP="007915F1">
            <w:pPr>
              <w:pStyle w:val="Vraag2"/>
              <w:tabs>
                <w:tab w:val="clear" w:pos="720"/>
              </w:tabs>
              <w:ind w:left="40" w:firstLine="0"/>
            </w:pPr>
            <w:r>
              <w:t xml:space="preserve">Reactie 2 </w:t>
            </w:r>
            <w:r w:rsidRPr="007915F1">
              <w:rPr>
                <w:szCs w:val="22"/>
              </w:rPr>
              <w:sym w:font="Symbol" w:char="F02D"/>
            </w:r>
            <w:r>
              <w:t xml:space="preserve"> 2 × reactie 1 = vorming van N</w:t>
            </w:r>
            <w:r w:rsidRPr="007915F1">
              <w:rPr>
                <w:vertAlign w:val="subscript"/>
              </w:rPr>
              <w:t>2</w:t>
            </w:r>
            <w:r>
              <w:t>O</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F25168">
            <w:pPr>
              <w:pStyle w:val="Vraag2"/>
              <w:tabs>
                <w:tab w:val="clear" w:pos="720"/>
              </w:tabs>
              <w:ind w:left="0" w:firstLine="0"/>
            </w:pPr>
            <w:r>
              <w:t>10</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Pr>
                <w:b/>
              </w:rPr>
              <w:t>C</w:t>
            </w:r>
          </w:p>
        </w:tc>
        <w:tc>
          <w:tcPr>
            <w:tcW w:w="9065" w:type="dxa"/>
            <w:gridSpan w:val="2"/>
          </w:tcPr>
          <w:p w:rsidR="002E5A3D" w:rsidRPr="00A5328C" w:rsidRDefault="002E5A3D" w:rsidP="007915F1">
            <w:pPr>
              <w:pStyle w:val="Vraag2"/>
              <w:tabs>
                <w:tab w:val="clear" w:pos="720"/>
              </w:tabs>
              <w:ind w:left="40" w:firstLine="0"/>
            </w:pPr>
            <w:r>
              <w:t>Concentratieverandering per tijdseenheid</w:t>
            </w:r>
          </w:p>
        </w:tc>
      </w:tr>
      <w:tr w:rsidR="002E5A3D" w:rsidTr="0041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E83B09">
            <w:pPr>
              <w:pStyle w:val="Vraag2"/>
              <w:tabs>
                <w:tab w:val="clear" w:pos="720"/>
              </w:tabs>
              <w:ind w:left="0" w:firstLine="0"/>
            </w:pPr>
            <w:r>
              <w:t>11</w:t>
            </w:r>
          </w:p>
        </w:tc>
        <w:tc>
          <w:tcPr>
            <w:tcW w:w="375" w:type="dxa"/>
          </w:tcPr>
          <w:p w:rsidR="002E5A3D" w:rsidRPr="007915F1" w:rsidRDefault="002E5A3D" w:rsidP="00411388">
            <w:pPr>
              <w:widowControl w:val="0"/>
              <w:autoSpaceDE w:val="0"/>
              <w:autoSpaceDN w:val="0"/>
              <w:adjustRightInd w:val="0"/>
              <w:spacing w:line="254" w:lineRule="atLeast"/>
              <w:rPr>
                <w:b/>
              </w:rPr>
            </w:pPr>
            <w:r w:rsidRPr="007915F1">
              <w:rPr>
                <w:b/>
              </w:rPr>
              <w:t>A</w:t>
            </w:r>
          </w:p>
        </w:tc>
        <w:tc>
          <w:tcPr>
            <w:tcW w:w="9078" w:type="dxa"/>
            <w:gridSpan w:val="3"/>
          </w:tcPr>
          <w:p w:rsidR="002E5A3D" w:rsidRPr="00827C1B" w:rsidRDefault="002E5A3D" w:rsidP="00411388">
            <w:pPr>
              <w:pStyle w:val="Vraag2"/>
              <w:tabs>
                <w:tab w:val="clear" w:pos="720"/>
              </w:tabs>
              <w:ind w:left="40" w:firstLine="0"/>
            </w:pPr>
            <w:r w:rsidRPr="007915F1">
              <w:rPr>
                <w:i/>
              </w:rPr>
              <w:t>V</w:t>
            </w:r>
            <w:r w:rsidRPr="007915F1">
              <w:rPr>
                <w:szCs w:val="22"/>
              </w:rPr>
              <w:sym w:font="Symbol" w:char="F0B0"/>
            </w:r>
            <w:r w:rsidRPr="007915F1">
              <w:rPr>
                <w:vertAlign w:val="subscript"/>
              </w:rPr>
              <w:t>ox</w:t>
            </w:r>
            <w:r>
              <w:t xml:space="preserve"> neemt toe als de concentratie oxidator toeneemt, dus een grotere bronspanning</w:t>
            </w:r>
          </w:p>
        </w:tc>
      </w:tr>
      <w:tr w:rsidR="002E5A3D" w:rsidTr="00411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E83B09">
            <w:pPr>
              <w:pStyle w:val="Vraag2"/>
              <w:widowControl w:val="0"/>
              <w:tabs>
                <w:tab w:val="clear" w:pos="720"/>
              </w:tabs>
              <w:ind w:left="0" w:firstLine="0"/>
            </w:pPr>
            <w:r>
              <w:t>12</w:t>
            </w:r>
          </w:p>
        </w:tc>
        <w:tc>
          <w:tcPr>
            <w:tcW w:w="375" w:type="dxa"/>
          </w:tcPr>
          <w:p w:rsidR="002E5A3D" w:rsidRPr="007915F1" w:rsidRDefault="002E5A3D" w:rsidP="00411388">
            <w:pPr>
              <w:widowControl w:val="0"/>
              <w:autoSpaceDE w:val="0"/>
              <w:autoSpaceDN w:val="0"/>
              <w:adjustRightInd w:val="0"/>
              <w:spacing w:line="254" w:lineRule="atLeast"/>
              <w:rPr>
                <w:b/>
              </w:rPr>
            </w:pPr>
            <w:r w:rsidRPr="007915F1">
              <w:rPr>
                <w:b/>
              </w:rPr>
              <w:t>B</w:t>
            </w:r>
          </w:p>
        </w:tc>
        <w:tc>
          <w:tcPr>
            <w:tcW w:w="9078" w:type="dxa"/>
            <w:gridSpan w:val="3"/>
          </w:tcPr>
          <w:p w:rsidR="002E5A3D" w:rsidRDefault="002E5A3D" w:rsidP="00411388">
            <w:pPr>
              <w:pStyle w:val="Vraag2"/>
              <w:widowControl w:val="0"/>
              <w:tabs>
                <w:tab w:val="clear" w:pos="720"/>
              </w:tabs>
              <w:ind w:left="40" w:firstLine="0"/>
            </w:pPr>
            <w:r>
              <w:t>Elektrolysetijd is evenredig met de lading van het metaalion en omgekeerd evenredig met de molaire massa van het metaal</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left w:val="nil"/>
              <w:bottom w:val="nil"/>
              <w:right w:val="nil"/>
            </w:tcBorders>
          </w:tcPr>
          <w:p w:rsidR="002E5A3D" w:rsidRDefault="002E5A3D" w:rsidP="007915F1">
            <w:pPr>
              <w:pStyle w:val="Vraag2"/>
              <w:tabs>
                <w:tab w:val="clear" w:pos="720"/>
              </w:tabs>
              <w:ind w:left="0" w:firstLine="0"/>
            </w:pPr>
          </w:p>
        </w:tc>
        <w:tc>
          <w:tcPr>
            <w:tcW w:w="388" w:type="dxa"/>
            <w:gridSpan w:val="2"/>
            <w:tcBorders>
              <w:left w:val="nil"/>
              <w:bottom w:val="nil"/>
              <w:right w:val="nil"/>
            </w:tcBorders>
          </w:tcPr>
          <w:p w:rsidR="002E5A3D" w:rsidRPr="007915F1" w:rsidRDefault="002E5A3D" w:rsidP="007915F1">
            <w:pPr>
              <w:widowControl w:val="0"/>
              <w:autoSpaceDE w:val="0"/>
              <w:autoSpaceDN w:val="0"/>
              <w:adjustRightInd w:val="0"/>
              <w:spacing w:line="254" w:lineRule="atLeast"/>
              <w:rPr>
                <w:b/>
              </w:rPr>
            </w:pPr>
          </w:p>
        </w:tc>
        <w:tc>
          <w:tcPr>
            <w:tcW w:w="9065" w:type="dxa"/>
            <w:gridSpan w:val="2"/>
            <w:tcBorders>
              <w:left w:val="nil"/>
              <w:bottom w:val="nil"/>
              <w:right w:val="nil"/>
            </w:tcBorders>
          </w:tcPr>
          <w:p w:rsidR="002E5A3D" w:rsidRDefault="002E5A3D" w:rsidP="007915F1">
            <w:pPr>
              <w:pStyle w:val="Vraag2"/>
              <w:tabs>
                <w:tab w:val="clear" w:pos="720"/>
              </w:tabs>
              <w:ind w:left="40" w:firstLine="0"/>
            </w:pP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top w:val="nil"/>
              <w:left w:val="nil"/>
              <w:right w:val="nil"/>
            </w:tcBorders>
          </w:tcPr>
          <w:p w:rsidR="002E5A3D" w:rsidRDefault="002E5A3D" w:rsidP="007915F1">
            <w:pPr>
              <w:pStyle w:val="Vraag2"/>
              <w:tabs>
                <w:tab w:val="clear" w:pos="720"/>
              </w:tabs>
              <w:ind w:left="0" w:firstLine="0"/>
            </w:pPr>
          </w:p>
        </w:tc>
        <w:tc>
          <w:tcPr>
            <w:tcW w:w="388" w:type="dxa"/>
            <w:gridSpan w:val="2"/>
            <w:tcBorders>
              <w:top w:val="nil"/>
              <w:left w:val="nil"/>
              <w:right w:val="nil"/>
            </w:tcBorders>
          </w:tcPr>
          <w:p w:rsidR="002E5A3D" w:rsidRPr="007915F1" w:rsidRDefault="002E5A3D" w:rsidP="007915F1">
            <w:pPr>
              <w:widowControl w:val="0"/>
              <w:autoSpaceDE w:val="0"/>
              <w:autoSpaceDN w:val="0"/>
              <w:adjustRightInd w:val="0"/>
              <w:spacing w:line="254" w:lineRule="atLeast"/>
              <w:rPr>
                <w:b/>
              </w:rPr>
            </w:pPr>
          </w:p>
        </w:tc>
        <w:tc>
          <w:tcPr>
            <w:tcW w:w="9065" w:type="dxa"/>
            <w:gridSpan w:val="2"/>
            <w:tcBorders>
              <w:top w:val="nil"/>
              <w:left w:val="nil"/>
              <w:right w:val="nil"/>
            </w:tcBorders>
          </w:tcPr>
          <w:p w:rsidR="002E5A3D" w:rsidRDefault="002E5A3D" w:rsidP="007915F1">
            <w:pPr>
              <w:pStyle w:val="Vraag2"/>
              <w:tabs>
                <w:tab w:val="clear" w:pos="720"/>
              </w:tabs>
              <w:ind w:left="40" w:firstLine="0"/>
            </w:pPr>
            <w:r w:rsidRPr="007915F1">
              <w:rPr>
                <w:b/>
                <w:sz w:val="26"/>
                <w:szCs w:val="26"/>
              </w:rPr>
              <w:t>Rekenen</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E83B09">
            <w:pPr>
              <w:pStyle w:val="Vraag2"/>
              <w:tabs>
                <w:tab w:val="clear" w:pos="720"/>
              </w:tabs>
              <w:ind w:left="0" w:firstLine="0"/>
            </w:pPr>
            <w:r>
              <w:t>13</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sidRPr="007915F1">
              <w:rPr>
                <w:b/>
              </w:rPr>
              <w:t>B</w:t>
            </w:r>
          </w:p>
        </w:tc>
        <w:tc>
          <w:tcPr>
            <w:tcW w:w="9065" w:type="dxa"/>
            <w:gridSpan w:val="2"/>
          </w:tcPr>
          <w:p w:rsidR="002E5A3D" w:rsidRPr="0096670A" w:rsidRDefault="00886198" w:rsidP="0096670A">
            <w:pPr>
              <w:pStyle w:val="Vraag2"/>
              <w:tabs>
                <w:tab w:val="clear" w:pos="720"/>
              </w:tabs>
              <w:ind w:left="40" w:firstLine="0"/>
              <w:rPr>
                <w:vertAlign w:val="superscript"/>
              </w:rPr>
            </w:pPr>
            <m:oMath>
              <m:f>
                <m:fPr>
                  <m:ctrlPr>
                    <w:rPr>
                      <w:rFonts w:ascii="Cambria Math" w:hAnsi="Cambria Math"/>
                      <w:i/>
                    </w:rPr>
                  </m:ctrlPr>
                </m:fPr>
                <m:num>
                  <m:r>
                    <w:rPr>
                      <w:rFonts w:ascii="Cambria Math" w:hAnsi="Cambria Math"/>
                    </w:rPr>
                    <m:t>1,71∙</m:t>
                  </m:r>
                  <m:sSup>
                    <m:sSupPr>
                      <m:ctrlPr>
                        <w:rPr>
                          <w:rFonts w:ascii="Cambria Math" w:hAnsi="Cambria Math"/>
                          <w:i/>
                        </w:rPr>
                      </m:ctrlPr>
                    </m:sSupPr>
                    <m:e>
                      <m:r>
                        <w:rPr>
                          <w:rFonts w:ascii="Cambria Math" w:hAnsi="Cambria Math"/>
                        </w:rPr>
                        <m:t>10</m:t>
                      </m:r>
                    </m:e>
                    <m:sup>
                      <m:r>
                        <w:rPr>
                          <w:rFonts w:ascii="Cambria Math" w:hAnsi="Cambria Math"/>
                        </w:rPr>
                        <m:t>-22</m:t>
                      </m:r>
                    </m:sup>
                  </m:sSup>
                  <m:r>
                    <w:rPr>
                      <w:rFonts w:ascii="Cambria Math" w:hAnsi="Cambria Math"/>
                    </w:rPr>
                    <m:t xml:space="preserve"> </m:t>
                  </m:r>
                  <m:r>
                    <m:rPr>
                      <m:sty m:val="p"/>
                    </m:rPr>
                    <w:rPr>
                      <w:rFonts w:ascii="Cambria Math" w:hAnsi="Cambria Math"/>
                    </w:rPr>
                    <m:t>g</m:t>
                  </m:r>
                </m:num>
                <m:den>
                  <m:r>
                    <w:rPr>
                      <w:rFonts w:ascii="Cambria Math" w:hAnsi="Cambria Math"/>
                    </w:rPr>
                    <m:t>1,66∙</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 xml:space="preserve"> </m:t>
                  </m:r>
                  <m:f>
                    <m:fPr>
                      <m:ctrlPr>
                        <w:rPr>
                          <w:rFonts w:ascii="Cambria Math" w:hAnsi="Cambria Math"/>
                        </w:rPr>
                      </m:ctrlPr>
                    </m:fPr>
                    <m:num>
                      <m:r>
                        <m:rPr>
                          <m:sty m:val="p"/>
                        </m:rPr>
                        <w:rPr>
                          <w:rFonts w:ascii="Cambria Math" w:hAnsi="Cambria Math"/>
                        </w:rPr>
                        <m:t>g</m:t>
                      </m:r>
                    </m:num>
                    <m:den>
                      <m:r>
                        <m:rPr>
                          <m:sty m:val="p"/>
                        </m:rPr>
                        <w:rPr>
                          <w:rFonts w:ascii="Cambria Math" w:hAnsi="Cambria Math"/>
                        </w:rPr>
                        <m:t>u</m:t>
                      </m:r>
                    </m:den>
                  </m:f>
                </m:den>
              </m:f>
            </m:oMath>
            <w:r w:rsidR="002E5A3D">
              <w:t xml:space="preserve"> of 1,17∙10</w:t>
            </w:r>
            <w:r w:rsidR="002E5A3D" w:rsidRPr="000259B6">
              <w:rPr>
                <w:vertAlign w:val="superscript"/>
              </w:rPr>
              <w:t>–22</w:t>
            </w:r>
            <w:r w:rsidR="002E5A3D">
              <w:t xml:space="preserve"> g </w:t>
            </w:r>
            <w:r w:rsidR="002E5A3D">
              <w:rPr>
                <w:szCs w:val="22"/>
              </w:rPr>
              <w:sym w:font="Symbol" w:char="F0B4"/>
            </w:r>
            <w:r w:rsidR="002E5A3D">
              <w:t xml:space="preserve"> 6,02∙10</w:t>
            </w:r>
            <w:r w:rsidR="002E5A3D" w:rsidRPr="000259B6">
              <w:rPr>
                <w:vertAlign w:val="superscript"/>
              </w:rPr>
              <w:t>2</w:t>
            </w:r>
            <w:r w:rsidR="002E5A3D">
              <w:rPr>
                <w:vertAlign w:val="superscript"/>
              </w:rPr>
              <w:t>3</w:t>
            </w:r>
            <w:r w:rsidR="002E5A3D">
              <w:t xml:space="preserve"> mol</w:t>
            </w:r>
            <w:r w:rsidR="002E5A3D">
              <w:rPr>
                <w:szCs w:val="22"/>
                <w:vertAlign w:val="superscript"/>
              </w:rPr>
              <w:sym w:font="Symbol" w:char="F02D"/>
            </w:r>
            <w:r w:rsidR="002E5A3D">
              <w:rPr>
                <w:vertAlign w:val="superscript"/>
              </w:rPr>
              <w:t>1</w:t>
            </w:r>
          </w:p>
        </w:tc>
      </w:tr>
      <w:tr w:rsidR="002E5A3D" w:rsidRPr="00C34B60"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E83B09">
            <w:pPr>
              <w:pStyle w:val="Vraag2"/>
              <w:tabs>
                <w:tab w:val="clear" w:pos="720"/>
              </w:tabs>
              <w:ind w:left="0" w:firstLine="0"/>
            </w:pPr>
            <w:r>
              <w:t>14</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sidRPr="007915F1">
              <w:rPr>
                <w:b/>
              </w:rPr>
              <w:t>C</w:t>
            </w:r>
          </w:p>
        </w:tc>
        <w:tc>
          <w:tcPr>
            <w:tcW w:w="9065" w:type="dxa"/>
            <w:gridSpan w:val="2"/>
          </w:tcPr>
          <w:p w:rsidR="002E5A3D" w:rsidRPr="007915F1" w:rsidRDefault="00886198" w:rsidP="007915F1">
            <w:pPr>
              <w:pStyle w:val="Vraag2"/>
              <w:tabs>
                <w:tab w:val="clear" w:pos="720"/>
              </w:tabs>
              <w:ind w:left="40" w:firstLine="0"/>
              <w:rPr>
                <w:lang w:val="en-US"/>
              </w:rPr>
            </w:pPr>
            <m:oMath>
              <m:f>
                <m:fPr>
                  <m:ctrlPr>
                    <w:rPr>
                      <w:rFonts w:ascii="Cambria Math" w:hAnsi="Cambria Math"/>
                      <w:i/>
                      <w:lang w:val="en-US"/>
                    </w:rPr>
                  </m:ctrlPr>
                </m:fPr>
                <m:num>
                  <m:r>
                    <w:rPr>
                      <w:rFonts w:ascii="Cambria Math" w:hAnsi="Cambria Math"/>
                      <w:lang w:val="en-US"/>
                    </w:rPr>
                    <m:t>M(2</m:t>
                  </m:r>
                  <m:r>
                    <m:rPr>
                      <m:sty m:val="p"/>
                    </m:rPr>
                    <w:rPr>
                      <w:rFonts w:ascii="Cambria Math" w:hAnsi="Cambria Math"/>
                      <w:lang w:val="en-US"/>
                    </w:rPr>
                    <m:t>N</m:t>
                  </m:r>
                  <m:r>
                    <w:rPr>
                      <w:rFonts w:ascii="Cambria Math" w:hAnsi="Cambria Math"/>
                      <w:lang w:val="en-US"/>
                    </w:rPr>
                    <m:t>)</m:t>
                  </m:r>
                </m:num>
                <m:den>
                  <m:r>
                    <w:rPr>
                      <w:rFonts w:ascii="Cambria Math" w:hAnsi="Cambria Math"/>
                      <w:lang w:val="en-US"/>
                    </w:rPr>
                    <m:t>M</m:t>
                  </m:r>
                  <m:d>
                    <m:dPr>
                      <m:ctrlPr>
                        <w:rPr>
                          <w:rFonts w:ascii="Cambria Math" w:hAnsi="Cambria Math"/>
                          <w:i/>
                          <w:lang w:val="en-US"/>
                        </w:rPr>
                      </m:ctrlPr>
                    </m:dPr>
                    <m:e>
                      <m:sSub>
                        <m:sSubPr>
                          <m:ctrlPr>
                            <w:rPr>
                              <w:rFonts w:ascii="Cambria Math" w:hAnsi="Cambria Math"/>
                              <w:i/>
                              <w:lang w:val="en-US"/>
                            </w:rPr>
                          </m:ctrlPr>
                        </m:sSubPr>
                        <m:e>
                          <m:d>
                            <m:dPr>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US"/>
                                    </w:rPr>
                                    <m:t>NH</m:t>
                                  </m:r>
                                </m:e>
                                <m:sub>
                                  <m:r>
                                    <w:rPr>
                                      <w:rFonts w:ascii="Cambria Math" w:hAnsi="Cambria Math"/>
                                      <w:lang w:val="en-US"/>
                                    </w:rPr>
                                    <m:t>4</m:t>
                                  </m:r>
                                </m:sub>
                              </m:sSub>
                            </m:e>
                          </m:d>
                        </m:e>
                        <m:sub>
                          <m:r>
                            <w:rPr>
                              <w:rFonts w:ascii="Cambria Math" w:hAnsi="Cambria Math"/>
                              <w:lang w:val="en-US"/>
                            </w:rPr>
                            <m:t>2</m:t>
                          </m:r>
                        </m:sub>
                      </m:sSub>
                      <m:sSub>
                        <m:sSubPr>
                          <m:ctrlPr>
                            <w:rPr>
                              <w:rFonts w:ascii="Cambria Math" w:hAnsi="Cambria Math"/>
                              <w:i/>
                              <w:lang w:val="en-US"/>
                            </w:rPr>
                          </m:ctrlPr>
                        </m:sSubPr>
                        <m:e>
                          <m:r>
                            <m:rPr>
                              <m:sty m:val="p"/>
                            </m:rPr>
                            <w:rPr>
                              <w:rFonts w:ascii="Cambria Math" w:hAnsi="Cambria Math"/>
                              <w:lang w:val="en-US"/>
                            </w:rPr>
                            <m:t>CO</m:t>
                          </m:r>
                        </m:e>
                        <m:sub>
                          <m:r>
                            <w:rPr>
                              <w:rFonts w:ascii="Cambria Math" w:hAnsi="Cambria Math"/>
                              <w:lang w:val="en-US"/>
                            </w:rPr>
                            <m:t>3</m:t>
                          </m:r>
                        </m:sub>
                      </m:sSub>
                    </m:e>
                  </m:d>
                </m:den>
              </m:f>
            </m:oMath>
            <w:r w:rsidR="002E5A3D" w:rsidRPr="007915F1">
              <w:rPr>
                <w:lang w:val="en-US"/>
              </w:rPr>
              <w:t xml:space="preserve"> = </w:t>
            </w:r>
            <m:oMath>
              <m:f>
                <m:fPr>
                  <m:ctrlPr>
                    <w:rPr>
                      <w:rFonts w:ascii="Cambria Math" w:hAnsi="Cambria Math"/>
                      <w:i/>
                      <w:lang w:val="en-US"/>
                    </w:rPr>
                  </m:ctrlPr>
                </m:fPr>
                <m:num>
                  <m:r>
                    <w:rPr>
                      <w:rFonts w:ascii="Cambria Math" w:hAnsi="Cambria Math"/>
                      <w:lang w:val="en-US"/>
                    </w:rPr>
                    <m:t>28,02</m:t>
                  </m:r>
                </m:num>
                <m:den>
                  <m:r>
                    <w:rPr>
                      <w:rFonts w:ascii="Cambria Math" w:hAnsi="Cambria Math"/>
                      <w:lang w:val="en-US"/>
                    </w:rPr>
                    <m:t>96,09</m:t>
                  </m:r>
                </m:den>
              </m:f>
            </m:oMath>
            <w:r w:rsidR="002E5A3D">
              <w:rPr>
                <w:lang w:val="en-US"/>
              </w:rPr>
              <w:t xml:space="preserve"> </w:t>
            </w:r>
            <w:r w:rsidR="002E5A3D">
              <w:rPr>
                <w:szCs w:val="22"/>
              </w:rPr>
              <w:sym w:font="Symbol" w:char="F0B4"/>
            </w:r>
            <w:r w:rsidR="002E5A3D">
              <w:t xml:space="preserve"> </w:t>
            </w:r>
            <w:r w:rsidR="002E5A3D">
              <w:rPr>
                <w:lang w:val="en-US"/>
              </w:rPr>
              <w:t>100</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E83B09">
            <w:pPr>
              <w:pStyle w:val="Vraag2"/>
              <w:tabs>
                <w:tab w:val="clear" w:pos="720"/>
              </w:tabs>
              <w:ind w:left="0" w:firstLine="0"/>
            </w:pPr>
            <w:r>
              <w:t>15</w:t>
            </w:r>
          </w:p>
        </w:tc>
        <w:tc>
          <w:tcPr>
            <w:tcW w:w="388" w:type="dxa"/>
            <w:gridSpan w:val="2"/>
          </w:tcPr>
          <w:p w:rsidR="002E5A3D" w:rsidRPr="007915F1" w:rsidRDefault="002E5A3D" w:rsidP="007915F1">
            <w:pPr>
              <w:widowControl w:val="0"/>
              <w:autoSpaceDE w:val="0"/>
              <w:autoSpaceDN w:val="0"/>
              <w:adjustRightInd w:val="0"/>
              <w:spacing w:line="254" w:lineRule="atLeast"/>
              <w:rPr>
                <w:b/>
              </w:rPr>
            </w:pPr>
            <w:r w:rsidRPr="007915F1">
              <w:rPr>
                <w:b/>
              </w:rPr>
              <w:t>C</w:t>
            </w:r>
          </w:p>
        </w:tc>
        <w:tc>
          <w:tcPr>
            <w:tcW w:w="9065" w:type="dxa"/>
            <w:gridSpan w:val="2"/>
          </w:tcPr>
          <w:p w:rsidR="002E5A3D" w:rsidRPr="007915F1" w:rsidRDefault="00886198" w:rsidP="007915F1">
            <w:pPr>
              <w:pStyle w:val="Vraag2"/>
              <w:tabs>
                <w:tab w:val="clear" w:pos="720"/>
              </w:tabs>
              <w:ind w:left="40" w:firstLine="0"/>
              <w:rPr>
                <w:lang w:val="es-ES_tradnl"/>
              </w:rPr>
            </w:pPr>
            <m:oMathPara>
              <m:oMathParaPr>
                <m:jc m:val="left"/>
              </m:oMathParaPr>
              <m:oMath>
                <m:f>
                  <m:fPr>
                    <m:ctrlPr>
                      <w:rPr>
                        <w:rFonts w:ascii="Cambria Math" w:hAnsi="Cambria Math"/>
                        <w:i/>
                        <w:lang w:val="es-ES_tradnl"/>
                      </w:rPr>
                    </m:ctrlPr>
                  </m:fPr>
                  <m:num>
                    <m:r>
                      <w:rPr>
                        <w:rFonts w:ascii="Cambria Math" w:hAnsi="Cambria Math"/>
                        <w:lang w:val="es-ES_tradnl"/>
                      </w:rPr>
                      <m:t xml:space="preserve">4,4 </m:t>
                    </m:r>
                    <m:r>
                      <m:rPr>
                        <m:sty m:val="p"/>
                      </m:rPr>
                      <w:rPr>
                        <w:rFonts w:ascii="Cambria Math" w:hAnsi="Cambria Math"/>
                        <w:lang w:val="es-ES_tradnl"/>
                      </w:rPr>
                      <m:t>g</m:t>
                    </m:r>
                  </m:num>
                  <m:den>
                    <m:r>
                      <w:rPr>
                        <w:rFonts w:ascii="Cambria Math" w:hAnsi="Cambria Math"/>
                        <w:lang w:val="es-ES_tradnl"/>
                      </w:rPr>
                      <m:t xml:space="preserve">44,1 </m:t>
                    </m:r>
                    <m:f>
                      <m:fPr>
                        <m:ctrlPr>
                          <w:rPr>
                            <w:rFonts w:ascii="Cambria Math" w:hAnsi="Cambria Math"/>
                            <w:lang w:val="es-ES_tradnl"/>
                          </w:rPr>
                        </m:ctrlPr>
                      </m:fPr>
                      <m:num>
                        <m:r>
                          <m:rPr>
                            <m:sty m:val="p"/>
                          </m:rPr>
                          <w:rPr>
                            <w:rFonts w:ascii="Cambria Math" w:hAnsi="Cambria Math"/>
                            <w:lang w:val="es-ES_tradnl"/>
                          </w:rPr>
                          <m:t>g</m:t>
                        </m:r>
                      </m:num>
                      <m:den>
                        <m:r>
                          <m:rPr>
                            <m:sty m:val="p"/>
                          </m:rPr>
                          <w:rPr>
                            <w:rFonts w:ascii="Cambria Math" w:hAnsi="Cambria Math"/>
                            <w:lang w:val="es-ES_tradnl"/>
                          </w:rPr>
                          <m:t>mol</m:t>
                        </m:r>
                      </m:den>
                    </m:f>
                  </m:den>
                </m:f>
                <m:r>
                  <w:rPr>
                    <w:rFonts w:ascii="Cambria Math" w:hAnsi="Cambria Math"/>
                    <w:lang w:val="es-ES_tradnl"/>
                  </w:rPr>
                  <m:t>×4</m:t>
                </m:r>
                <m:d>
                  <m:dPr>
                    <m:ctrlPr>
                      <w:rPr>
                        <w:rFonts w:ascii="Cambria Math" w:hAnsi="Cambria Math"/>
                        <w:i/>
                        <w:lang w:val="es-ES_tradnl"/>
                      </w:rPr>
                    </m:ctrlPr>
                  </m:dPr>
                  <m:e>
                    <m:f>
                      <m:fPr>
                        <m:ctrlPr>
                          <w:rPr>
                            <w:rFonts w:ascii="Cambria Math" w:hAnsi="Cambria Math"/>
                            <w:i/>
                            <w:lang w:val="es-ES_tradnl"/>
                          </w:rPr>
                        </m:ctrlPr>
                      </m:fPr>
                      <m:num>
                        <m:sSub>
                          <m:sSubPr>
                            <m:ctrlPr>
                              <w:rPr>
                                <w:rFonts w:ascii="Cambria Math" w:hAnsi="Cambria Math"/>
                                <w:lang w:val="es-ES_tradnl"/>
                              </w:rPr>
                            </m:ctrlPr>
                          </m:sSubPr>
                          <m:e>
                            <m:r>
                              <m:rPr>
                                <m:sty m:val="p"/>
                              </m:rPr>
                              <w:rPr>
                                <w:rFonts w:ascii="Cambria Math" w:hAnsi="Cambria Math"/>
                                <w:lang w:val="es-ES_tradnl"/>
                              </w:rPr>
                              <m:t>H</m:t>
                            </m:r>
                          </m:e>
                          <m:sub>
                            <m:r>
                              <m:rPr>
                                <m:sty m:val="p"/>
                              </m:rPr>
                              <w:rPr>
                                <w:rFonts w:ascii="Cambria Math" w:hAnsi="Cambria Math"/>
                                <w:lang w:val="es-ES_tradnl"/>
                              </w:rPr>
                              <m:t>2</m:t>
                            </m:r>
                          </m:sub>
                        </m:sSub>
                        <m:r>
                          <m:rPr>
                            <m:sty m:val="p"/>
                          </m:rPr>
                          <w:rPr>
                            <w:rFonts w:ascii="Cambria Math" w:hAnsi="Cambria Math"/>
                            <w:lang w:val="es-ES_tradnl"/>
                          </w:rPr>
                          <m:t>O</m:t>
                        </m:r>
                      </m:num>
                      <m:den>
                        <m:sSub>
                          <m:sSubPr>
                            <m:ctrlPr>
                              <w:rPr>
                                <w:rFonts w:ascii="Cambria Math" w:hAnsi="Cambria Math"/>
                                <w:lang w:val="es-ES_tradnl"/>
                              </w:rPr>
                            </m:ctrlPr>
                          </m:sSubPr>
                          <m:e>
                            <m:r>
                              <m:rPr>
                                <m:sty m:val="p"/>
                              </m:rPr>
                              <w:rPr>
                                <w:rFonts w:ascii="Cambria Math" w:hAnsi="Cambria Math"/>
                                <w:lang w:val="es-ES_tradnl"/>
                              </w:rPr>
                              <m:t>C</m:t>
                            </m:r>
                          </m:e>
                          <m:sub>
                            <m:r>
                              <m:rPr>
                                <m:sty m:val="p"/>
                              </m:rPr>
                              <w:rPr>
                                <w:rFonts w:ascii="Cambria Math" w:hAnsi="Cambria Math"/>
                                <w:lang w:val="es-ES_tradnl"/>
                              </w:rPr>
                              <m:t>3</m:t>
                            </m:r>
                          </m:sub>
                        </m:sSub>
                        <m:sSub>
                          <m:sSubPr>
                            <m:ctrlPr>
                              <w:rPr>
                                <w:rFonts w:ascii="Cambria Math" w:hAnsi="Cambria Math"/>
                                <w:lang w:val="es-ES_tradnl"/>
                              </w:rPr>
                            </m:ctrlPr>
                          </m:sSubPr>
                          <m:e>
                            <m:r>
                              <m:rPr>
                                <m:sty m:val="p"/>
                              </m:rPr>
                              <w:rPr>
                                <w:rFonts w:ascii="Cambria Math" w:hAnsi="Cambria Math"/>
                                <w:lang w:val="es-ES_tradnl"/>
                              </w:rPr>
                              <m:t>H</m:t>
                            </m:r>
                          </m:e>
                          <m:sub>
                            <m:r>
                              <m:rPr>
                                <m:sty m:val="p"/>
                              </m:rPr>
                              <w:rPr>
                                <w:rFonts w:ascii="Cambria Math" w:hAnsi="Cambria Math"/>
                                <w:lang w:val="es-ES_tradnl"/>
                              </w:rPr>
                              <m:t>8</m:t>
                            </m:r>
                          </m:sub>
                        </m:sSub>
                      </m:den>
                    </m:f>
                  </m:e>
                </m:d>
              </m:oMath>
            </m:oMathPara>
          </w:p>
        </w:tc>
      </w:tr>
      <w:tr w:rsidR="002E5A3D" w:rsidRPr="00F032C2" w:rsidTr="0096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Pr="007915F1" w:rsidRDefault="002E5A3D" w:rsidP="00E83B09">
            <w:pPr>
              <w:pStyle w:val="Vraag2"/>
              <w:widowControl w:val="0"/>
              <w:tabs>
                <w:tab w:val="clear" w:pos="720"/>
              </w:tabs>
              <w:ind w:left="0" w:firstLine="0"/>
              <w:rPr>
                <w:lang w:val="en-GB"/>
              </w:rPr>
            </w:pPr>
            <w:r w:rsidRPr="007915F1">
              <w:rPr>
                <w:lang w:val="en-GB"/>
              </w:rPr>
              <w:t>1</w:t>
            </w:r>
            <w:r>
              <w:rPr>
                <w:lang w:val="en-GB"/>
              </w:rPr>
              <w:t>6</w:t>
            </w:r>
          </w:p>
        </w:tc>
        <w:tc>
          <w:tcPr>
            <w:tcW w:w="388" w:type="dxa"/>
            <w:gridSpan w:val="2"/>
          </w:tcPr>
          <w:p w:rsidR="002E5A3D" w:rsidRPr="007915F1" w:rsidRDefault="002E5A3D" w:rsidP="00E83B09">
            <w:pPr>
              <w:widowControl w:val="0"/>
              <w:autoSpaceDE w:val="0"/>
              <w:autoSpaceDN w:val="0"/>
              <w:adjustRightInd w:val="0"/>
              <w:spacing w:line="254" w:lineRule="atLeast"/>
              <w:rPr>
                <w:b/>
                <w:lang w:val="en-GB"/>
              </w:rPr>
            </w:pPr>
            <w:r w:rsidRPr="007915F1">
              <w:rPr>
                <w:b/>
                <w:lang w:val="en-GB"/>
              </w:rPr>
              <w:t>D</w:t>
            </w:r>
          </w:p>
        </w:tc>
        <w:tc>
          <w:tcPr>
            <w:tcW w:w="9065" w:type="dxa"/>
            <w:gridSpan w:val="2"/>
          </w:tcPr>
          <w:p w:rsidR="002E5A3D" w:rsidRPr="007915F1" w:rsidRDefault="002E5A3D" w:rsidP="00E83B09">
            <w:pPr>
              <w:pStyle w:val="Vraag2"/>
              <w:widowControl w:val="0"/>
              <w:tabs>
                <w:tab w:val="clear" w:pos="720"/>
              </w:tabs>
              <w:ind w:left="40" w:firstLine="0"/>
              <w:rPr>
                <w:lang w:val="es-ES_tradnl"/>
              </w:rPr>
            </w:pPr>
            <w:r w:rsidRPr="007915F1">
              <w:rPr>
                <w:lang w:val="es-ES_tradnl"/>
              </w:rPr>
              <w:t xml:space="preserve">1,26 g × </w:t>
            </w:r>
            <m:oMath>
              <m:f>
                <m:fPr>
                  <m:ctrlPr>
                    <w:rPr>
                      <w:rFonts w:ascii="Cambria Math" w:hAnsi="Cambria Math"/>
                      <w:i/>
                      <w:lang w:val="es-ES_tradnl"/>
                    </w:rPr>
                  </m:ctrlPr>
                </m:fPr>
                <m:num>
                  <m:r>
                    <w:rPr>
                      <w:rFonts w:ascii="Cambria Math" w:hAnsi="Cambria Math"/>
                      <w:lang w:val="es-ES_tradnl"/>
                    </w:rPr>
                    <m:t>16</m:t>
                  </m:r>
                </m:num>
                <m:den>
                  <m:r>
                    <w:rPr>
                      <w:rFonts w:ascii="Cambria Math" w:hAnsi="Cambria Math"/>
                      <w:lang w:val="es-ES_tradnl"/>
                    </w:rPr>
                    <m:t>18</m:t>
                  </m:r>
                </m:den>
              </m:f>
            </m:oMath>
            <w:r w:rsidRPr="007915F1">
              <w:rPr>
                <w:lang w:val="es-ES_tradnl"/>
              </w:rPr>
              <w:t xml:space="preserve"> = 1,12 g O en 8,88 g Cu per 10</w:t>
            </w:r>
            <w:r>
              <w:rPr>
                <w:lang w:val="es-ES_tradnl"/>
              </w:rPr>
              <w:t>,0</w:t>
            </w:r>
            <w:r w:rsidRPr="007915F1">
              <w:rPr>
                <w:lang w:val="es-ES_tradnl"/>
              </w:rPr>
              <w:t xml:space="preserve"> g koperoxide </w:t>
            </w:r>
          </w:p>
        </w:tc>
      </w:tr>
      <w:tr w:rsidR="002E5A3D" w:rsidRPr="00F032C2" w:rsidTr="0096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left w:val="nil"/>
              <w:bottom w:val="nil"/>
              <w:right w:val="nil"/>
            </w:tcBorders>
          </w:tcPr>
          <w:p w:rsidR="002E5A3D" w:rsidRPr="002E5A3D" w:rsidRDefault="002E5A3D" w:rsidP="00E83B09">
            <w:pPr>
              <w:pStyle w:val="Vraag2"/>
              <w:widowControl w:val="0"/>
              <w:tabs>
                <w:tab w:val="clear" w:pos="720"/>
              </w:tabs>
              <w:ind w:left="0" w:firstLine="0"/>
            </w:pPr>
          </w:p>
        </w:tc>
        <w:tc>
          <w:tcPr>
            <w:tcW w:w="388" w:type="dxa"/>
            <w:gridSpan w:val="2"/>
            <w:tcBorders>
              <w:left w:val="nil"/>
              <w:bottom w:val="nil"/>
              <w:right w:val="nil"/>
            </w:tcBorders>
          </w:tcPr>
          <w:p w:rsidR="002E5A3D" w:rsidRPr="002E5A3D" w:rsidRDefault="002E5A3D" w:rsidP="00E83B09">
            <w:pPr>
              <w:widowControl w:val="0"/>
              <w:autoSpaceDE w:val="0"/>
              <w:autoSpaceDN w:val="0"/>
              <w:adjustRightInd w:val="0"/>
              <w:spacing w:line="254" w:lineRule="atLeast"/>
              <w:rPr>
                <w:b/>
              </w:rPr>
            </w:pPr>
          </w:p>
        </w:tc>
        <w:tc>
          <w:tcPr>
            <w:tcW w:w="9065" w:type="dxa"/>
            <w:gridSpan w:val="2"/>
            <w:tcBorders>
              <w:left w:val="nil"/>
              <w:bottom w:val="nil"/>
              <w:right w:val="nil"/>
            </w:tcBorders>
          </w:tcPr>
          <w:p w:rsidR="002E5A3D" w:rsidRPr="007915F1" w:rsidRDefault="002E5A3D" w:rsidP="00E83B09">
            <w:pPr>
              <w:pStyle w:val="Vraag2"/>
              <w:widowControl w:val="0"/>
              <w:tabs>
                <w:tab w:val="clear" w:pos="720"/>
              </w:tabs>
              <w:ind w:left="40" w:firstLine="0"/>
              <w:rPr>
                <w:lang w:val="es-ES_tradnl"/>
              </w:rPr>
            </w:pPr>
          </w:p>
        </w:tc>
      </w:tr>
      <w:tr w:rsidR="002E5A3D" w:rsidRPr="00AE43EA" w:rsidTr="00962282">
        <w:tc>
          <w:tcPr>
            <w:tcW w:w="436" w:type="dxa"/>
          </w:tcPr>
          <w:p w:rsidR="002E5A3D" w:rsidRPr="00AE43EA" w:rsidRDefault="002E5A3D" w:rsidP="00ED5856">
            <w:pPr>
              <w:widowControl w:val="0"/>
              <w:rPr>
                <w:b/>
                <w:sz w:val="26"/>
                <w:szCs w:val="26"/>
              </w:rPr>
            </w:pPr>
          </w:p>
        </w:tc>
        <w:tc>
          <w:tcPr>
            <w:tcW w:w="424" w:type="dxa"/>
            <w:gridSpan w:val="3"/>
          </w:tcPr>
          <w:p w:rsidR="002E5A3D" w:rsidRPr="00AE43EA" w:rsidRDefault="002E5A3D" w:rsidP="00ED5856">
            <w:pPr>
              <w:rPr>
                <w:b/>
                <w:sz w:val="26"/>
                <w:szCs w:val="26"/>
              </w:rPr>
            </w:pPr>
          </w:p>
        </w:tc>
        <w:tc>
          <w:tcPr>
            <w:tcW w:w="9029" w:type="dxa"/>
          </w:tcPr>
          <w:p w:rsidR="002E5A3D" w:rsidRPr="00AE43EA" w:rsidRDefault="002E5A3D" w:rsidP="00ED5856">
            <w:pPr>
              <w:rPr>
                <w:b/>
                <w:sz w:val="26"/>
                <w:szCs w:val="26"/>
              </w:rPr>
            </w:pPr>
            <w:r>
              <w:rPr>
                <w:b/>
                <w:sz w:val="26"/>
                <w:szCs w:val="26"/>
              </w:rPr>
              <w:t>Structuur en eigenschappen</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3D1A5E">
            <w:pPr>
              <w:pStyle w:val="Vraag2"/>
              <w:widowControl w:val="0"/>
              <w:tabs>
                <w:tab w:val="clear" w:pos="720"/>
              </w:tabs>
              <w:ind w:left="0" w:firstLine="0"/>
            </w:pPr>
            <w:r>
              <w:t>17</w:t>
            </w:r>
          </w:p>
        </w:tc>
        <w:tc>
          <w:tcPr>
            <w:tcW w:w="388" w:type="dxa"/>
            <w:gridSpan w:val="2"/>
          </w:tcPr>
          <w:p w:rsidR="002E5A3D" w:rsidRPr="007915F1" w:rsidRDefault="002E5A3D" w:rsidP="003D1A5E">
            <w:pPr>
              <w:widowControl w:val="0"/>
              <w:autoSpaceDE w:val="0"/>
              <w:autoSpaceDN w:val="0"/>
              <w:adjustRightInd w:val="0"/>
              <w:spacing w:line="254" w:lineRule="atLeast"/>
              <w:rPr>
                <w:b/>
              </w:rPr>
            </w:pPr>
            <w:r w:rsidRPr="007915F1">
              <w:rPr>
                <w:b/>
              </w:rPr>
              <w:t>A</w:t>
            </w:r>
          </w:p>
        </w:tc>
        <w:tc>
          <w:tcPr>
            <w:tcW w:w="9065" w:type="dxa"/>
            <w:gridSpan w:val="2"/>
          </w:tcPr>
          <w:p w:rsidR="002E5A3D" w:rsidRPr="007915F1" w:rsidRDefault="002E5A3D" w:rsidP="003D1A5E">
            <w:pPr>
              <w:pStyle w:val="Vraag2"/>
              <w:tabs>
                <w:tab w:val="clear" w:pos="720"/>
              </w:tabs>
              <w:ind w:left="40" w:firstLine="0"/>
              <w:rPr>
                <w:lang w:val="es-ES_tradnl"/>
              </w:rPr>
            </w:pPr>
            <w:r w:rsidRPr="007915F1">
              <w:rPr>
                <w:lang w:val="es-ES_tradnl"/>
              </w:rPr>
              <w:t xml:space="preserve">In </w:t>
            </w:r>
            <w:r>
              <w:rPr>
                <w:lang w:val="es-ES_tradnl"/>
              </w:rPr>
              <w:t xml:space="preserve">een molecuul </w:t>
            </w:r>
            <w:r w:rsidRPr="007915F1">
              <w:rPr>
                <w:lang w:val="es-ES_tradnl"/>
              </w:rPr>
              <w:t>ethyn is een drievoudige C</w:t>
            </w:r>
            <w:r>
              <w:rPr>
                <w:szCs w:val="22"/>
                <w:lang w:val="es-ES_tradnl"/>
              </w:rPr>
              <w:sym w:font="Symbol" w:char="F0BA"/>
            </w:r>
            <w:r w:rsidRPr="007915F1">
              <w:rPr>
                <w:lang w:val="es-ES_tradnl"/>
              </w:rPr>
              <w:t>C-binding</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3D1A5E">
            <w:pPr>
              <w:pStyle w:val="Vraag2"/>
              <w:widowControl w:val="0"/>
              <w:tabs>
                <w:tab w:val="clear" w:pos="720"/>
              </w:tabs>
              <w:ind w:left="0" w:firstLine="0"/>
            </w:pPr>
            <w:r>
              <w:t>18</w:t>
            </w:r>
          </w:p>
        </w:tc>
        <w:tc>
          <w:tcPr>
            <w:tcW w:w="388" w:type="dxa"/>
            <w:gridSpan w:val="2"/>
          </w:tcPr>
          <w:p w:rsidR="002E5A3D" w:rsidRPr="007915F1" w:rsidRDefault="002E5A3D" w:rsidP="003D1A5E">
            <w:pPr>
              <w:widowControl w:val="0"/>
              <w:autoSpaceDE w:val="0"/>
              <w:autoSpaceDN w:val="0"/>
              <w:adjustRightInd w:val="0"/>
              <w:spacing w:line="254" w:lineRule="atLeast"/>
              <w:rPr>
                <w:b/>
              </w:rPr>
            </w:pPr>
            <w:r w:rsidRPr="007915F1">
              <w:rPr>
                <w:b/>
              </w:rPr>
              <w:t>D</w:t>
            </w:r>
          </w:p>
        </w:tc>
        <w:tc>
          <w:tcPr>
            <w:tcW w:w="9065" w:type="dxa"/>
            <w:gridSpan w:val="2"/>
          </w:tcPr>
          <w:p w:rsidR="002E5A3D" w:rsidRPr="007915F1" w:rsidRDefault="002E5A3D" w:rsidP="003D1A5E">
            <w:pPr>
              <w:pStyle w:val="Vraag2"/>
              <w:tabs>
                <w:tab w:val="clear" w:pos="720"/>
              </w:tabs>
              <w:ind w:left="40" w:firstLine="0"/>
              <w:rPr>
                <w:lang w:val="es-ES_tradnl"/>
              </w:rPr>
            </w:pPr>
            <w:r w:rsidRPr="007915F1">
              <w:rPr>
                <w:lang w:val="es-ES_tradnl"/>
              </w:rPr>
              <w:t>S en O groep 16: 5 × 6 + 2</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3D1A5E">
            <w:pPr>
              <w:pStyle w:val="Vraag2"/>
              <w:widowControl w:val="0"/>
              <w:tabs>
                <w:tab w:val="clear" w:pos="720"/>
              </w:tabs>
              <w:ind w:left="0" w:firstLine="0"/>
            </w:pPr>
            <w:r>
              <w:t>19</w:t>
            </w:r>
          </w:p>
        </w:tc>
        <w:tc>
          <w:tcPr>
            <w:tcW w:w="388" w:type="dxa"/>
            <w:gridSpan w:val="2"/>
          </w:tcPr>
          <w:p w:rsidR="002E5A3D" w:rsidRPr="007915F1" w:rsidRDefault="002E5A3D" w:rsidP="003D1A5E">
            <w:pPr>
              <w:widowControl w:val="0"/>
              <w:autoSpaceDE w:val="0"/>
              <w:autoSpaceDN w:val="0"/>
              <w:adjustRightInd w:val="0"/>
              <w:spacing w:line="254" w:lineRule="atLeast"/>
              <w:rPr>
                <w:b/>
              </w:rPr>
            </w:pPr>
            <w:r w:rsidRPr="007915F1">
              <w:rPr>
                <w:b/>
              </w:rPr>
              <w:t>D</w:t>
            </w:r>
          </w:p>
        </w:tc>
        <w:tc>
          <w:tcPr>
            <w:tcW w:w="9065" w:type="dxa"/>
            <w:gridSpan w:val="2"/>
          </w:tcPr>
          <w:p w:rsidR="002E5A3D" w:rsidRPr="007915F1" w:rsidRDefault="002E5A3D" w:rsidP="003D1A5E">
            <w:pPr>
              <w:pStyle w:val="Vraag2"/>
              <w:tabs>
                <w:tab w:val="clear" w:pos="720"/>
              </w:tabs>
              <w:ind w:left="40" w:firstLine="0"/>
              <w:rPr>
                <w:lang w:val="es-ES_tradnl"/>
              </w:rPr>
            </w:pPr>
            <w:r w:rsidRPr="007915F1">
              <w:rPr>
                <w:lang w:val="es-ES_tradnl"/>
              </w:rPr>
              <w:t>Kiezeldioxide is een covalent netwerk</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3D1A5E">
            <w:pPr>
              <w:pStyle w:val="Vraag2"/>
              <w:widowControl w:val="0"/>
              <w:tabs>
                <w:tab w:val="clear" w:pos="720"/>
              </w:tabs>
              <w:ind w:left="0" w:firstLine="0"/>
            </w:pPr>
            <w:r>
              <w:t>20</w:t>
            </w:r>
          </w:p>
        </w:tc>
        <w:tc>
          <w:tcPr>
            <w:tcW w:w="388" w:type="dxa"/>
            <w:gridSpan w:val="2"/>
          </w:tcPr>
          <w:p w:rsidR="002E5A3D" w:rsidRPr="007915F1" w:rsidRDefault="002E5A3D" w:rsidP="003D1A5E">
            <w:pPr>
              <w:widowControl w:val="0"/>
              <w:autoSpaceDE w:val="0"/>
              <w:autoSpaceDN w:val="0"/>
              <w:adjustRightInd w:val="0"/>
              <w:spacing w:line="254" w:lineRule="atLeast"/>
              <w:rPr>
                <w:b/>
              </w:rPr>
            </w:pPr>
            <w:r w:rsidRPr="007915F1">
              <w:rPr>
                <w:b/>
              </w:rPr>
              <w:t>D</w:t>
            </w:r>
          </w:p>
        </w:tc>
        <w:tc>
          <w:tcPr>
            <w:tcW w:w="9065" w:type="dxa"/>
            <w:gridSpan w:val="2"/>
          </w:tcPr>
          <w:p w:rsidR="002E5A3D" w:rsidRPr="007915F1" w:rsidRDefault="002E5A3D" w:rsidP="003D1A5E">
            <w:pPr>
              <w:pStyle w:val="Vraag2"/>
              <w:tabs>
                <w:tab w:val="clear" w:pos="720"/>
              </w:tabs>
              <w:ind w:left="40" w:firstLine="0"/>
              <w:rPr>
                <w:lang w:val="es-ES_tradnl"/>
              </w:rPr>
            </w:pPr>
            <w:r w:rsidRPr="007915F1">
              <w:rPr>
                <w:lang w:val="es-ES_tradnl"/>
              </w:rPr>
              <w:t xml:space="preserve">Dit H-atoom zit aan een carboxylfunctie </w:t>
            </w:r>
          </w:p>
        </w:tc>
      </w:tr>
      <w:tr w:rsidR="002E5A3D" w:rsidRPr="00F032C2" w:rsidTr="0096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3D1A5E">
            <w:pPr>
              <w:pStyle w:val="Vraag2"/>
              <w:widowControl w:val="0"/>
              <w:tabs>
                <w:tab w:val="clear" w:pos="720"/>
              </w:tabs>
              <w:ind w:left="0" w:firstLine="0"/>
            </w:pPr>
            <w:r>
              <w:t>21</w:t>
            </w:r>
          </w:p>
        </w:tc>
        <w:tc>
          <w:tcPr>
            <w:tcW w:w="388" w:type="dxa"/>
            <w:gridSpan w:val="2"/>
          </w:tcPr>
          <w:p w:rsidR="002E5A3D" w:rsidRPr="007915F1" w:rsidRDefault="002E5A3D" w:rsidP="003D1A5E">
            <w:pPr>
              <w:widowControl w:val="0"/>
              <w:autoSpaceDE w:val="0"/>
              <w:autoSpaceDN w:val="0"/>
              <w:adjustRightInd w:val="0"/>
              <w:spacing w:line="254" w:lineRule="atLeast"/>
              <w:rPr>
                <w:b/>
              </w:rPr>
            </w:pPr>
            <w:r w:rsidRPr="007915F1">
              <w:rPr>
                <w:b/>
              </w:rPr>
              <w:t>A</w:t>
            </w:r>
          </w:p>
        </w:tc>
        <w:tc>
          <w:tcPr>
            <w:tcW w:w="9065" w:type="dxa"/>
            <w:gridSpan w:val="2"/>
          </w:tcPr>
          <w:p w:rsidR="002E5A3D" w:rsidRPr="007915F1" w:rsidRDefault="002E5A3D" w:rsidP="003D1A5E">
            <w:pPr>
              <w:pStyle w:val="Vraag2"/>
              <w:tabs>
                <w:tab w:val="clear" w:pos="720"/>
              </w:tabs>
              <w:ind w:left="40" w:firstLine="0"/>
              <w:rPr>
                <w:lang w:val="es-ES_tradnl"/>
              </w:rPr>
            </w:pPr>
            <w:r w:rsidRPr="007915F1">
              <w:rPr>
                <w:lang w:val="es-ES_tradnl"/>
              </w:rPr>
              <w:t xml:space="preserve">20 </w:t>
            </w:r>
            <w:r w:rsidRPr="007915F1">
              <w:rPr>
                <w:szCs w:val="22"/>
                <w:lang w:val="es-ES_tradnl"/>
              </w:rPr>
              <w:sym w:font="Symbol" w:char="F02D"/>
            </w:r>
            <w:r w:rsidRPr="007915F1">
              <w:rPr>
                <w:lang w:val="es-ES_tradnl"/>
              </w:rPr>
              <w:t xml:space="preserve"> 2 = 18; Ca</w:t>
            </w:r>
            <w:r w:rsidRPr="007915F1">
              <w:rPr>
                <w:vertAlign w:val="superscript"/>
                <w:lang w:val="es-ES_tradnl"/>
              </w:rPr>
              <w:t>2+</w:t>
            </w:r>
            <w:r w:rsidRPr="007915F1">
              <w:rPr>
                <w:lang w:val="es-ES_tradnl"/>
              </w:rPr>
              <w:t xml:space="preserve"> heeft de elektronenconfiguratie van Ar</w:t>
            </w:r>
          </w:p>
        </w:tc>
      </w:tr>
      <w:tr w:rsidR="002E5A3D" w:rsidRPr="00F032C2" w:rsidTr="0086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left w:val="nil"/>
              <w:bottom w:val="nil"/>
              <w:right w:val="nil"/>
            </w:tcBorders>
          </w:tcPr>
          <w:p w:rsidR="002E5A3D" w:rsidRDefault="002E5A3D" w:rsidP="003D1A5E">
            <w:pPr>
              <w:pStyle w:val="Vraag2"/>
              <w:widowControl w:val="0"/>
              <w:tabs>
                <w:tab w:val="clear" w:pos="720"/>
              </w:tabs>
              <w:ind w:left="0" w:firstLine="0"/>
            </w:pPr>
          </w:p>
        </w:tc>
        <w:tc>
          <w:tcPr>
            <w:tcW w:w="388" w:type="dxa"/>
            <w:gridSpan w:val="2"/>
            <w:tcBorders>
              <w:left w:val="nil"/>
              <w:bottom w:val="nil"/>
              <w:right w:val="nil"/>
            </w:tcBorders>
          </w:tcPr>
          <w:p w:rsidR="002E5A3D" w:rsidRPr="007915F1" w:rsidRDefault="002E5A3D" w:rsidP="003D1A5E">
            <w:pPr>
              <w:widowControl w:val="0"/>
              <w:autoSpaceDE w:val="0"/>
              <w:autoSpaceDN w:val="0"/>
              <w:adjustRightInd w:val="0"/>
              <w:spacing w:line="254" w:lineRule="atLeast"/>
              <w:rPr>
                <w:b/>
              </w:rPr>
            </w:pPr>
          </w:p>
        </w:tc>
        <w:tc>
          <w:tcPr>
            <w:tcW w:w="9065" w:type="dxa"/>
            <w:gridSpan w:val="2"/>
            <w:tcBorders>
              <w:left w:val="nil"/>
              <w:bottom w:val="nil"/>
              <w:right w:val="nil"/>
            </w:tcBorders>
          </w:tcPr>
          <w:p w:rsidR="002E5A3D" w:rsidRPr="007915F1" w:rsidRDefault="002E5A3D" w:rsidP="003D1A5E">
            <w:pPr>
              <w:pStyle w:val="Vraag2"/>
              <w:tabs>
                <w:tab w:val="clear" w:pos="720"/>
              </w:tabs>
              <w:ind w:left="40" w:firstLine="0"/>
              <w:rPr>
                <w:lang w:val="es-ES_tradnl"/>
              </w:rPr>
            </w:pPr>
          </w:p>
        </w:tc>
      </w:tr>
      <w:tr w:rsidR="002E5A3D" w:rsidRPr="00F032C2" w:rsidTr="0086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top w:val="nil"/>
              <w:left w:val="nil"/>
              <w:right w:val="nil"/>
            </w:tcBorders>
          </w:tcPr>
          <w:p w:rsidR="002E5A3D" w:rsidRDefault="002E5A3D" w:rsidP="003D1A5E">
            <w:pPr>
              <w:pStyle w:val="Vraag2"/>
              <w:widowControl w:val="0"/>
              <w:tabs>
                <w:tab w:val="clear" w:pos="720"/>
              </w:tabs>
              <w:ind w:left="0" w:firstLine="0"/>
            </w:pPr>
          </w:p>
        </w:tc>
        <w:tc>
          <w:tcPr>
            <w:tcW w:w="388" w:type="dxa"/>
            <w:gridSpan w:val="2"/>
            <w:tcBorders>
              <w:top w:val="nil"/>
              <w:left w:val="nil"/>
              <w:right w:val="nil"/>
            </w:tcBorders>
          </w:tcPr>
          <w:p w:rsidR="002E5A3D" w:rsidRPr="007915F1" w:rsidRDefault="002E5A3D" w:rsidP="003D1A5E">
            <w:pPr>
              <w:widowControl w:val="0"/>
              <w:autoSpaceDE w:val="0"/>
              <w:autoSpaceDN w:val="0"/>
              <w:adjustRightInd w:val="0"/>
              <w:spacing w:line="254" w:lineRule="atLeast"/>
              <w:rPr>
                <w:b/>
              </w:rPr>
            </w:pPr>
          </w:p>
        </w:tc>
        <w:tc>
          <w:tcPr>
            <w:tcW w:w="9065" w:type="dxa"/>
            <w:gridSpan w:val="2"/>
            <w:tcBorders>
              <w:top w:val="nil"/>
              <w:left w:val="nil"/>
              <w:right w:val="nil"/>
            </w:tcBorders>
          </w:tcPr>
          <w:p w:rsidR="002E5A3D" w:rsidRPr="007915F1" w:rsidRDefault="002E5A3D" w:rsidP="003D1A5E">
            <w:pPr>
              <w:pStyle w:val="Vraag2"/>
              <w:tabs>
                <w:tab w:val="clear" w:pos="720"/>
              </w:tabs>
              <w:ind w:left="40" w:firstLine="0"/>
              <w:rPr>
                <w:lang w:val="es-ES_tradnl"/>
              </w:rPr>
            </w:pPr>
            <w:r w:rsidRPr="007915F1">
              <w:rPr>
                <w:b/>
                <w:sz w:val="26"/>
                <w:szCs w:val="26"/>
              </w:rPr>
              <w:t>Naamgeving</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3D1A5E">
            <w:pPr>
              <w:pStyle w:val="Vraag2"/>
              <w:widowControl w:val="0"/>
              <w:tabs>
                <w:tab w:val="clear" w:pos="720"/>
              </w:tabs>
              <w:ind w:left="0" w:firstLine="0"/>
            </w:pPr>
            <w:r>
              <w:t>22</w:t>
            </w:r>
          </w:p>
        </w:tc>
        <w:tc>
          <w:tcPr>
            <w:tcW w:w="388" w:type="dxa"/>
            <w:gridSpan w:val="2"/>
          </w:tcPr>
          <w:p w:rsidR="002E5A3D" w:rsidRPr="007915F1" w:rsidRDefault="002E5A3D" w:rsidP="003D1A5E">
            <w:pPr>
              <w:widowControl w:val="0"/>
              <w:autoSpaceDE w:val="0"/>
              <w:autoSpaceDN w:val="0"/>
              <w:adjustRightInd w:val="0"/>
              <w:spacing w:line="254" w:lineRule="atLeast"/>
              <w:rPr>
                <w:b/>
              </w:rPr>
            </w:pPr>
            <w:r w:rsidRPr="007915F1">
              <w:rPr>
                <w:b/>
              </w:rPr>
              <w:t>D</w:t>
            </w:r>
          </w:p>
        </w:tc>
        <w:tc>
          <w:tcPr>
            <w:tcW w:w="9065" w:type="dxa"/>
            <w:gridSpan w:val="2"/>
          </w:tcPr>
          <w:p w:rsidR="002E5A3D" w:rsidRPr="007915F1" w:rsidRDefault="002E5A3D" w:rsidP="003D1A5E">
            <w:pPr>
              <w:pStyle w:val="Vraag2"/>
              <w:tabs>
                <w:tab w:val="clear" w:pos="720"/>
              </w:tabs>
              <w:ind w:left="40" w:firstLine="0"/>
              <w:rPr>
                <w:lang w:val="es-ES_tradnl"/>
              </w:rPr>
            </w:pPr>
            <w:r w:rsidRPr="007915F1">
              <w:rPr>
                <w:lang w:val="es-ES_tradnl"/>
              </w:rPr>
              <w:t>&gt;CO</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3D1A5E">
            <w:pPr>
              <w:pStyle w:val="Vraag2"/>
              <w:widowControl w:val="0"/>
              <w:tabs>
                <w:tab w:val="clear" w:pos="720"/>
              </w:tabs>
              <w:ind w:left="0" w:firstLine="0"/>
            </w:pPr>
            <w:r>
              <w:t>23</w:t>
            </w:r>
          </w:p>
        </w:tc>
        <w:tc>
          <w:tcPr>
            <w:tcW w:w="388" w:type="dxa"/>
            <w:gridSpan w:val="2"/>
          </w:tcPr>
          <w:p w:rsidR="002E5A3D" w:rsidRPr="007915F1" w:rsidRDefault="002E5A3D" w:rsidP="003D1A5E">
            <w:pPr>
              <w:widowControl w:val="0"/>
              <w:autoSpaceDE w:val="0"/>
              <w:autoSpaceDN w:val="0"/>
              <w:adjustRightInd w:val="0"/>
              <w:spacing w:line="254" w:lineRule="atLeast"/>
              <w:rPr>
                <w:b/>
              </w:rPr>
            </w:pPr>
            <w:r w:rsidRPr="007915F1">
              <w:rPr>
                <w:b/>
              </w:rPr>
              <w:t>B</w:t>
            </w:r>
          </w:p>
        </w:tc>
        <w:tc>
          <w:tcPr>
            <w:tcW w:w="9065" w:type="dxa"/>
            <w:gridSpan w:val="2"/>
          </w:tcPr>
          <w:p w:rsidR="002E5A3D" w:rsidRPr="007915F1" w:rsidRDefault="002E5A3D" w:rsidP="003D1A5E">
            <w:pPr>
              <w:pStyle w:val="Vraag2"/>
              <w:tabs>
                <w:tab w:val="clear" w:pos="720"/>
              </w:tabs>
              <w:ind w:left="40" w:firstLine="0"/>
              <w:rPr>
                <w:vertAlign w:val="subscript"/>
                <w:lang w:val="es-ES_tradnl"/>
              </w:rPr>
            </w:pPr>
            <w:r w:rsidRPr="007915F1">
              <w:rPr>
                <w:lang w:val="es-ES_tradnl"/>
              </w:rPr>
              <w:t>De enige verzadigde C</w:t>
            </w:r>
            <w:r w:rsidRPr="007915F1">
              <w:rPr>
                <w:vertAlign w:val="subscript"/>
                <w:lang w:val="es-ES_tradnl"/>
              </w:rPr>
              <w:t>6</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2E5A3D" w:rsidP="003D1A5E">
            <w:pPr>
              <w:pStyle w:val="Vraag2"/>
              <w:widowControl w:val="0"/>
              <w:tabs>
                <w:tab w:val="clear" w:pos="720"/>
              </w:tabs>
              <w:ind w:left="0" w:firstLine="0"/>
            </w:pPr>
            <w:r>
              <w:t>24</w:t>
            </w:r>
          </w:p>
        </w:tc>
        <w:tc>
          <w:tcPr>
            <w:tcW w:w="388" w:type="dxa"/>
            <w:gridSpan w:val="2"/>
          </w:tcPr>
          <w:p w:rsidR="002E5A3D" w:rsidRPr="007915F1" w:rsidRDefault="002E5A3D" w:rsidP="003D1A5E">
            <w:pPr>
              <w:widowControl w:val="0"/>
              <w:autoSpaceDE w:val="0"/>
              <w:autoSpaceDN w:val="0"/>
              <w:adjustRightInd w:val="0"/>
              <w:spacing w:line="254" w:lineRule="atLeast"/>
              <w:rPr>
                <w:b/>
              </w:rPr>
            </w:pPr>
            <w:r w:rsidRPr="007915F1">
              <w:rPr>
                <w:b/>
              </w:rPr>
              <w:t>B</w:t>
            </w:r>
          </w:p>
        </w:tc>
        <w:tc>
          <w:tcPr>
            <w:tcW w:w="9065" w:type="dxa"/>
            <w:gridSpan w:val="2"/>
          </w:tcPr>
          <w:p w:rsidR="002E5A3D" w:rsidRPr="007915F1" w:rsidRDefault="002E5A3D" w:rsidP="001405A5">
            <w:pPr>
              <w:pStyle w:val="Vraag2"/>
              <w:tabs>
                <w:tab w:val="clear" w:pos="720"/>
              </w:tabs>
              <w:ind w:left="40" w:firstLine="0"/>
              <w:rPr>
                <w:lang w:val="es-ES_tradnl"/>
              </w:rPr>
            </w:pPr>
            <w:r w:rsidRPr="007915F1">
              <w:rPr>
                <w:lang w:val="es-ES_tradnl"/>
              </w:rPr>
              <w:t>Amine komt voor aan het N-uiteinde en in vele restgroepen, alcohol in de restgroepen en de amide</w:t>
            </w:r>
            <w:r w:rsidR="001405A5">
              <w:rPr>
                <w:lang w:val="es-ES_tradnl"/>
              </w:rPr>
              <w:t>groep</w:t>
            </w:r>
            <w:r w:rsidRPr="007915F1">
              <w:rPr>
                <w:lang w:val="es-ES_tradnl"/>
              </w:rPr>
              <w:t xml:space="preserve"> rijgt de aminozuurresiduen aan elkaar</w:t>
            </w:r>
          </w:p>
        </w:tc>
      </w:tr>
    </w:tbl>
    <w:p w:rsidR="002E5A3D" w:rsidRPr="00F032C2" w:rsidRDefault="002E5A3D" w:rsidP="00D23136">
      <w:pPr>
        <w:pStyle w:val="Kop1"/>
        <w:sectPr w:rsidR="002E5A3D" w:rsidRPr="00F032C2" w:rsidSect="00165F5E">
          <w:footerReference w:type="default" r:id="rId22"/>
          <w:footerReference w:type="first" r:id="rId23"/>
          <w:pgSz w:w="11906" w:h="16838" w:code="9"/>
          <w:pgMar w:top="1418" w:right="1134" w:bottom="1418" w:left="1134" w:header="709" w:footer="709" w:gutter="0"/>
          <w:cols w:space="708"/>
        </w:sectPr>
      </w:pPr>
    </w:p>
    <w:p w:rsidR="002E5A3D" w:rsidRPr="00D23136" w:rsidRDefault="002E5A3D" w:rsidP="00D23136">
      <w:pPr>
        <w:pStyle w:val="Kop1"/>
      </w:pPr>
      <w:r w:rsidRPr="00D23136">
        <w:lastRenderedPageBreak/>
        <w:t>Open opgaven</w:t>
      </w:r>
      <w:r w:rsidRPr="00D23136">
        <w:tab/>
        <w:t>(totaal 36 punten)</w:t>
      </w:r>
    </w:p>
    <w:p w:rsidR="002E5A3D" w:rsidRPr="003635ED" w:rsidRDefault="002E5A3D" w:rsidP="003743D5">
      <w:pPr>
        <w:pStyle w:val="opgave"/>
        <w:numPr>
          <w:ilvl w:val="0"/>
          <w:numId w:val="10"/>
        </w:numPr>
        <w:rPr>
          <w:lang w:val="en-US"/>
        </w:rPr>
      </w:pPr>
      <w:r w:rsidRPr="003635ED">
        <w:rPr>
          <w:lang w:val="en-US"/>
        </w:rPr>
        <w:t>Nitrosylchloride</w:t>
      </w:r>
      <w:r>
        <w:tab/>
        <w:t>(7 punten)</w:t>
      </w:r>
    </w:p>
    <w:p w:rsidR="002E5A3D" w:rsidRPr="009D219D" w:rsidRDefault="002E5A3D" w:rsidP="008A376D">
      <w:pPr>
        <w:pStyle w:val="VraagCE"/>
      </w:pPr>
      <w:r>
        <w:t>1</w:t>
      </w:r>
      <w:r w:rsidRPr="009D219D">
        <w:t xml:space="preserve"> </w:t>
      </w:r>
      <w:r w:rsidRPr="009D219D">
        <w:rPr>
          <w:lang w:val="en-US"/>
        </w:rPr>
        <w:sym w:font="Wingdings" w:char="F071"/>
      </w:r>
      <w:r w:rsidRPr="009D219D">
        <w:tab/>
        <w:t>Maximumscore 5</w:t>
      </w:r>
    </w:p>
    <w:p w:rsidR="002E5A3D" w:rsidRPr="009D219D" w:rsidRDefault="002E5A3D" w:rsidP="003635ED">
      <w:r w:rsidRPr="009D219D">
        <w:t>Een juiste berekening leidt, afhankelijk van de berekeningswijze, tot de uitkomst 2</w:t>
      </w:r>
      <w:r w:rsidR="001405A5" w:rsidRPr="001405A5">
        <w:sym w:font="Symbol" w:char="F0D7"/>
      </w:r>
      <w:r w:rsidRPr="009D219D">
        <w:t>10</w:t>
      </w:r>
      <w:r w:rsidRPr="009D219D">
        <w:rPr>
          <w:vertAlign w:val="superscript"/>
        </w:rPr>
        <w:t>3</w:t>
      </w:r>
      <w:r w:rsidRPr="009D219D">
        <w:t xml:space="preserve"> of 2,1</w:t>
      </w:r>
      <w:r>
        <w:t>∙</w:t>
      </w:r>
      <w:r w:rsidRPr="009D219D">
        <w:t>10</w:t>
      </w:r>
      <w:r w:rsidRPr="009D219D">
        <w:rPr>
          <w:vertAlign w:val="superscript"/>
        </w:rPr>
        <w:t>3</w:t>
      </w:r>
      <w:r w:rsidRPr="009D219D">
        <w:t>.</w:t>
      </w:r>
    </w:p>
    <w:p w:rsidR="002E5A3D" w:rsidRPr="00E216A0" w:rsidRDefault="002E5A3D" w:rsidP="00F703D6">
      <w:pPr>
        <w:pStyle w:val="Stip"/>
        <w:numPr>
          <w:ilvl w:val="0"/>
          <w:numId w:val="32"/>
        </w:numPr>
        <w:ind w:left="0" w:hanging="142"/>
      </w:pPr>
      <w:r w:rsidRPr="00E216A0">
        <w:t>berekening van het aantal mol omgezet Cl</w:t>
      </w:r>
      <w:r w:rsidRPr="00244A03">
        <w:rPr>
          <w:vertAlign w:val="subscript"/>
        </w:rPr>
        <w:t>2</w:t>
      </w:r>
      <w:r w:rsidRPr="00E216A0">
        <w:t>: 85 delen door 10</w:t>
      </w:r>
      <w:r w:rsidRPr="00344B37">
        <w:rPr>
          <w:vertAlign w:val="superscript"/>
        </w:rPr>
        <w:t>2</w:t>
      </w:r>
      <w:r w:rsidRPr="00E216A0">
        <w:t xml:space="preserve"> en vermenigvuldigen met 0,100 (mol) </w:t>
      </w:r>
      <w:r w:rsidRPr="00E216A0">
        <w:tab/>
        <w:t>1</w:t>
      </w:r>
    </w:p>
    <w:p w:rsidR="002E5A3D" w:rsidRPr="00E216A0" w:rsidRDefault="002E5A3D" w:rsidP="00F703D6">
      <w:pPr>
        <w:pStyle w:val="Stip"/>
        <w:numPr>
          <w:ilvl w:val="0"/>
          <w:numId w:val="32"/>
        </w:numPr>
        <w:ind w:left="0" w:hanging="142"/>
      </w:pPr>
      <w:r w:rsidRPr="00E216A0">
        <w:t>omrekening van het aantal mol omgezet Cl</w:t>
      </w:r>
      <w:r w:rsidRPr="00244A03">
        <w:rPr>
          <w:vertAlign w:val="subscript"/>
        </w:rPr>
        <w:t>2</w:t>
      </w:r>
      <w:r w:rsidRPr="00E216A0">
        <w:t xml:space="preserve"> naar het aantal mol omgezet NO en [NOCl] (is gelijk aan het aantal mol gevormd NOCl): vermenigvuldigen met 2</w:t>
      </w:r>
      <w:r w:rsidRPr="00E216A0">
        <w:tab/>
        <w:t>1</w:t>
      </w:r>
    </w:p>
    <w:p w:rsidR="002E5A3D" w:rsidRPr="00E216A0" w:rsidRDefault="002E5A3D" w:rsidP="00F703D6">
      <w:pPr>
        <w:pStyle w:val="Stip"/>
        <w:numPr>
          <w:ilvl w:val="0"/>
          <w:numId w:val="32"/>
        </w:numPr>
        <w:ind w:left="0" w:hanging="142"/>
      </w:pPr>
      <w:r w:rsidRPr="00E216A0">
        <w:t>berekening van de [NO] (is gelijk aan het aantal mol aanwezig NO) en [Cl</w:t>
      </w:r>
      <w:r w:rsidRPr="00244A03">
        <w:rPr>
          <w:vertAlign w:val="subscript"/>
        </w:rPr>
        <w:t>2</w:t>
      </w:r>
      <w:r w:rsidRPr="00E216A0">
        <w:t>] (is gelijk aan het aantal mol Cl</w:t>
      </w:r>
      <w:r w:rsidRPr="00244A03">
        <w:rPr>
          <w:vertAlign w:val="subscript"/>
        </w:rPr>
        <w:t>2</w:t>
      </w:r>
      <w:r w:rsidRPr="00E216A0">
        <w:t>): 0,200 (mol) minus het aantal mol omgezet NO respectievelijk 0,100 (mol) minus het aantal mol omgezet Cl</w:t>
      </w:r>
      <w:r w:rsidRPr="00344B37">
        <w:rPr>
          <w:vertAlign w:val="subscript"/>
        </w:rPr>
        <w:t>2</w:t>
      </w:r>
      <w:r w:rsidRPr="00E216A0">
        <w:tab/>
        <w:t>1</w:t>
      </w:r>
    </w:p>
    <w:p w:rsidR="002E5A3D" w:rsidRPr="00E216A0" w:rsidRDefault="002E5A3D" w:rsidP="00F703D6">
      <w:pPr>
        <w:pStyle w:val="Stip"/>
        <w:numPr>
          <w:ilvl w:val="0"/>
          <w:numId w:val="32"/>
        </w:numPr>
        <w:ind w:left="0" w:hanging="142"/>
      </w:pPr>
      <w:r w:rsidRPr="00E216A0">
        <w:t>berekening van de evenwichtsconstante: het kwadraat van de gevonden [NOCl] delen door het kwadraat van de gevonden [NO] en door de gevonden [Cl</w:t>
      </w:r>
      <w:r w:rsidRPr="00244A03">
        <w:rPr>
          <w:vertAlign w:val="subscript"/>
        </w:rPr>
        <w:t>2</w:t>
      </w:r>
      <w:r w:rsidRPr="00E216A0">
        <w:t xml:space="preserve">] </w:t>
      </w:r>
      <w:r w:rsidRPr="00E216A0">
        <w:tab/>
        <w:t>2</w:t>
      </w:r>
    </w:p>
    <w:p w:rsidR="002E5A3D" w:rsidRPr="009D219D" w:rsidRDefault="002E5A3D" w:rsidP="00EF73AB">
      <w:pPr>
        <w:pStyle w:val="Indien"/>
      </w:pPr>
      <w:r w:rsidRPr="009D219D">
        <w:t>Indien als enige fout</w:t>
      </w:r>
      <w:r w:rsidRPr="00041F3F">
        <w:t xml:space="preserve"> </w:t>
      </w:r>
      <w:r>
        <w:t>d</w:t>
      </w:r>
      <w:r w:rsidRPr="009D219D">
        <w:t>e evenwichtsconstante is berekend met</w:t>
      </w:r>
      <w:r>
        <w:t xml:space="preserve">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NO</m:t>
                    </m:r>
                  </m:e>
                </m:d>
              </m:e>
              <m:sup>
                <m:r>
                  <m:rPr>
                    <m:sty m:val="p"/>
                  </m:rPr>
                  <w:rPr>
                    <w:rFonts w:ascii="Cambria Math" w:hAnsi="Cambria Math"/>
                  </w:rPr>
                  <m:t>2</m:t>
                </m:r>
              </m:sup>
            </m:s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Cl</m:t>
                    </m:r>
                  </m:e>
                  <m:sub>
                    <m:r>
                      <m:rPr>
                        <m:sty m:val="p"/>
                      </m:rPr>
                      <w:rPr>
                        <w:rFonts w:ascii="Cambria Math" w:hAnsi="Cambria Math"/>
                      </w:rPr>
                      <m:t>2</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NOCl</m:t>
                    </m:r>
                  </m:e>
                </m:d>
              </m:e>
              <m:sup>
                <m:r>
                  <m:rPr>
                    <m:sty m:val="p"/>
                  </m:rPr>
                  <w:rPr>
                    <w:rFonts w:ascii="Cambria Math" w:hAnsi="Cambria Math"/>
                  </w:rPr>
                  <m:t>2</m:t>
                </m:r>
              </m:sup>
            </m:sSup>
          </m:den>
        </m:f>
      </m:oMath>
      <w:r>
        <w:t xml:space="preserve"> </w:t>
      </w:r>
      <w:r w:rsidRPr="009D219D">
        <w:t>of met</w:t>
      </w:r>
      <w:r>
        <w:t xml:space="preserve">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NOCl</m:t>
                    </m:r>
                  </m:e>
                </m:d>
              </m:e>
              <m:sup>
                <m:r>
                  <m:rPr>
                    <m:sty m:val="p"/>
                  </m:rPr>
                  <w:rPr>
                    <w:rFonts w:ascii="Cambria Math" w:hAnsi="Cambria Math"/>
                  </w:rPr>
                  <m:t>2</m:t>
                </m:r>
              </m:sup>
            </m:sSup>
            <m:r>
              <m:rPr>
                <m:sty m:val="p"/>
              </m:rPr>
              <w:rPr>
                <w:rFonts w:ascii="Cambria Math" w:hAnsi="Cambria Math"/>
              </w:rPr>
              <m:t xml:space="preserve"> </m:t>
            </m:r>
          </m:num>
          <m:den>
            <m:sSup>
              <m:sSupPr>
                <m:ctrlPr>
                  <w:rPr>
                    <w:rFonts w:ascii="Cambria Math" w:hAnsi="Cambria Math"/>
                  </w:rPr>
                </m:ctrlPr>
              </m:sSupPr>
              <m:e>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NO</m:t>
                    </m:r>
                  </m:e>
                </m:d>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Cl</m:t>
                    </m:r>
                  </m:e>
                  <m:sub>
                    <m:r>
                      <m:rPr>
                        <m:sty m:val="p"/>
                      </m:rPr>
                      <w:rPr>
                        <w:rFonts w:ascii="Cambria Math" w:hAnsi="Cambria Math"/>
                      </w:rPr>
                      <m:t>2</m:t>
                    </m:r>
                  </m:sub>
                </m:sSub>
              </m:e>
            </m:d>
          </m:den>
        </m:f>
      </m:oMath>
      <w:r>
        <w:tab/>
        <w:t>4</w:t>
      </w:r>
    </w:p>
    <w:p w:rsidR="002E5A3D" w:rsidRPr="009D219D" w:rsidRDefault="002E5A3D" w:rsidP="00EF73AB">
      <w:pPr>
        <w:pStyle w:val="Indien"/>
      </w:pPr>
      <w:r w:rsidRPr="009D219D">
        <w:t>Indien als enige fout</w:t>
      </w:r>
      <w:r>
        <w:t xml:space="preserve"> d</w:t>
      </w:r>
      <w:r w:rsidRPr="009D219D">
        <w:t>e evenwichtsconstante is berekend met</w:t>
      </w:r>
      <w:r>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NO</m:t>
                    </m:r>
                  </m:e>
                </m:d>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Cl</m:t>
                    </m:r>
                  </m:e>
                  <m:sub>
                    <m:r>
                      <m:rPr>
                        <m:sty m:val="p"/>
                      </m:rPr>
                      <w:rPr>
                        <w:rFonts w:ascii="Cambria Math" w:hAnsi="Cambria Math"/>
                      </w:rPr>
                      <m:t>2</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NOCl</m:t>
                    </m:r>
                  </m:e>
                </m:d>
              </m:e>
              <m:sup>
                <m:r>
                  <m:rPr>
                    <m:sty m:val="p"/>
                  </m:rPr>
                  <w:rPr>
                    <w:rFonts w:ascii="Cambria Math" w:hAnsi="Cambria Math"/>
                  </w:rPr>
                  <m:t>2</m:t>
                </m:r>
              </m:sup>
            </m:sSup>
            <m:r>
              <m:rPr>
                <m:sty m:val="p"/>
              </m:rPr>
              <w:rPr>
                <w:rFonts w:ascii="Cambria Math" w:hAnsi="Cambria Math"/>
              </w:rPr>
              <m:t xml:space="preserve"> </m:t>
            </m:r>
          </m:den>
        </m:f>
      </m:oMath>
      <w:r>
        <w:tab/>
        <w:t>3</w:t>
      </w:r>
    </w:p>
    <w:p w:rsidR="002E5A3D" w:rsidRPr="009D219D" w:rsidRDefault="002E5A3D" w:rsidP="008A376D">
      <w:pPr>
        <w:pStyle w:val="VraagCE"/>
      </w:pPr>
      <w:r>
        <w:t>2</w:t>
      </w:r>
      <w:r w:rsidRPr="009D219D">
        <w:t xml:space="preserve"> </w:t>
      </w:r>
      <w:r w:rsidRPr="009D219D">
        <w:sym w:font="Wingdings" w:char="F071"/>
      </w:r>
      <w:r w:rsidRPr="009D219D">
        <w:tab/>
        <w:t>Maximumscore 2</w:t>
      </w:r>
    </w:p>
    <w:p w:rsidR="002E5A3D" w:rsidRPr="009D219D" w:rsidRDefault="002E5A3D" w:rsidP="003635ED">
      <w:r w:rsidRPr="009D219D">
        <w:t>Een juiste uitleg leidt tot de conclusie dat minder dan 85% van het C</w:t>
      </w:r>
      <w:r>
        <w:t>l</w:t>
      </w:r>
      <w:r w:rsidRPr="009D219D">
        <w:rPr>
          <w:vertAlign w:val="subscript"/>
        </w:rPr>
        <w:t>2</w:t>
      </w:r>
      <w:r w:rsidRPr="009D219D">
        <w:t xml:space="preserve"> is omgezet.</w:t>
      </w:r>
    </w:p>
    <w:p w:rsidR="002E5A3D" w:rsidRPr="00E216A0" w:rsidRDefault="002E5A3D" w:rsidP="00F703D6">
      <w:pPr>
        <w:pStyle w:val="Stip"/>
        <w:numPr>
          <w:ilvl w:val="0"/>
          <w:numId w:val="32"/>
        </w:numPr>
        <w:ind w:left="0" w:hanging="142"/>
      </w:pPr>
      <w:r w:rsidRPr="00E216A0">
        <w:t>notie dat bij hogere temperatuur zich een evenwicht instelt dat meer aan de endotherme kant ligt</w:t>
      </w:r>
      <w:r w:rsidRPr="00E216A0">
        <w:tab/>
        <w:t>1</w:t>
      </w:r>
    </w:p>
    <w:p w:rsidR="002E5A3D" w:rsidRPr="00E216A0" w:rsidRDefault="002E5A3D" w:rsidP="00F703D6">
      <w:pPr>
        <w:pStyle w:val="Stip"/>
        <w:numPr>
          <w:ilvl w:val="0"/>
          <w:numId w:val="32"/>
        </w:numPr>
        <w:ind w:left="0" w:hanging="142"/>
      </w:pPr>
      <w:r w:rsidRPr="00E216A0">
        <w:t>conclusie</w:t>
      </w:r>
      <w:r w:rsidRPr="00E216A0">
        <w:tab/>
        <w:t>1</w:t>
      </w:r>
    </w:p>
    <w:p w:rsidR="002E5A3D" w:rsidRPr="009D219D" w:rsidRDefault="002E5A3D" w:rsidP="003743D5">
      <w:pPr>
        <w:pStyle w:val="opgave"/>
        <w:numPr>
          <w:ilvl w:val="0"/>
          <w:numId w:val="10"/>
        </w:numPr>
      </w:pPr>
      <w:r w:rsidRPr="009D219D">
        <w:t>Olijfolie</w:t>
      </w:r>
      <w:r>
        <w:tab/>
        <w:t>(12 punten)</w:t>
      </w:r>
    </w:p>
    <w:p w:rsidR="002E5A3D" w:rsidRPr="009D219D" w:rsidRDefault="002E5A3D" w:rsidP="008A376D">
      <w:pPr>
        <w:pStyle w:val="VraagCE"/>
      </w:pPr>
      <w:r>
        <w:t>3</w:t>
      </w:r>
      <w:r w:rsidRPr="009D219D">
        <w:t xml:space="preserve"> </w:t>
      </w:r>
      <w:r w:rsidRPr="009D219D">
        <w:sym w:font="Wingdings" w:char="F071"/>
      </w:r>
      <w:r w:rsidRPr="009D219D">
        <w:tab/>
        <w:t>Maximumscore 2</w:t>
      </w:r>
    </w:p>
    <w:p w:rsidR="002E5A3D" w:rsidRPr="009D219D" w:rsidRDefault="002E5A3D" w:rsidP="00334E89">
      <w:r w:rsidRPr="009D219D">
        <w:t>Een voorbeeld van een juist antwoord is:</w:t>
      </w:r>
    </w:p>
    <w:p w:rsidR="002E5A3D" w:rsidRPr="009D219D" w:rsidRDefault="002E5A3D" w:rsidP="00334E89">
      <w:r w:rsidRPr="009D219D">
        <w:t>In een (niet-cyclische) koolwaterstofrest van een verzadigd vetzuur is het aantal waterstofatomen een meer dan het dubbele van het aantal koolstofatomen. Dus heeft (de groep C</w:t>
      </w:r>
      <w:r w:rsidRPr="009D219D">
        <w:rPr>
          <w:vertAlign w:val="subscript"/>
        </w:rPr>
        <w:t>15</w:t>
      </w:r>
      <w:r w:rsidRPr="009D219D">
        <w:t>H</w:t>
      </w:r>
      <w:r w:rsidRPr="009D219D">
        <w:rPr>
          <w:vertAlign w:val="subscript"/>
        </w:rPr>
        <w:t xml:space="preserve">31 </w:t>
      </w:r>
      <w:r w:rsidRPr="009D219D">
        <w:t>geen dubbele bindingen en) de groep C</w:t>
      </w:r>
      <w:r w:rsidRPr="00B61B95">
        <w:rPr>
          <w:vertAlign w:val="subscript"/>
        </w:rPr>
        <w:t>1</w:t>
      </w:r>
      <w:r w:rsidRPr="009D219D">
        <w:rPr>
          <w:vertAlign w:val="subscript"/>
        </w:rPr>
        <w:t>7</w:t>
      </w:r>
      <w:r w:rsidRPr="009D219D">
        <w:t>H</w:t>
      </w:r>
      <w:r w:rsidRPr="00B61B95">
        <w:rPr>
          <w:vertAlign w:val="subscript"/>
        </w:rPr>
        <w:t>33</w:t>
      </w:r>
      <w:r w:rsidRPr="009D219D">
        <w:t xml:space="preserve"> een dubbele binding (omdat die twee waterstofatomen minder heeft dan de overeenkomstige verzadigde koolwaterstofrest). Dus bevat een molecuul van de weergegeven glyceryltri-ester twee dubbele bindingen (omdat er twee </w:t>
      </w:r>
      <w:r w:rsidRPr="00B61B95">
        <w:t>C</w:t>
      </w:r>
      <w:r w:rsidRPr="009D219D">
        <w:rPr>
          <w:vertAlign w:val="subscript"/>
        </w:rPr>
        <w:t>17</w:t>
      </w:r>
      <w:r w:rsidRPr="00B61B95">
        <w:t>H</w:t>
      </w:r>
      <w:r w:rsidRPr="009D219D">
        <w:rPr>
          <w:vertAlign w:val="subscript"/>
        </w:rPr>
        <w:t xml:space="preserve">33 </w:t>
      </w:r>
      <w:r w:rsidRPr="009D219D">
        <w:t>groepen in voorkomen).</w:t>
      </w:r>
    </w:p>
    <w:p w:rsidR="002E5A3D" w:rsidRPr="00E216A0" w:rsidRDefault="002E5A3D" w:rsidP="00F703D6">
      <w:pPr>
        <w:pStyle w:val="Stip"/>
        <w:numPr>
          <w:ilvl w:val="0"/>
          <w:numId w:val="32"/>
        </w:numPr>
        <w:ind w:left="0" w:hanging="142"/>
      </w:pPr>
      <w:r w:rsidRPr="00E216A0">
        <w:t>notie dat in de (niet-</w:t>
      </w:r>
      <w:r w:rsidRPr="00F703D6">
        <w:t>cyclische</w:t>
      </w:r>
      <w:r w:rsidRPr="00E216A0">
        <w:t>) koolwaterstofrest van een verzadigd vetzuur het aantal waterstofatomen een meer is dan het dubbele van het aantal koolstofatomen</w:t>
      </w:r>
      <w:r w:rsidRPr="00E216A0">
        <w:tab/>
        <w:t>1</w:t>
      </w:r>
    </w:p>
    <w:p w:rsidR="002E5A3D" w:rsidRPr="00E216A0" w:rsidRDefault="002E5A3D" w:rsidP="00F703D6">
      <w:pPr>
        <w:pStyle w:val="Stip"/>
        <w:numPr>
          <w:ilvl w:val="0"/>
          <w:numId w:val="32"/>
        </w:numPr>
        <w:ind w:left="0" w:hanging="142"/>
      </w:pPr>
      <w:r w:rsidRPr="00E216A0">
        <w:t>dus heeft (de groep C</w:t>
      </w:r>
      <w:r w:rsidRPr="00244A03">
        <w:rPr>
          <w:vertAlign w:val="subscript"/>
        </w:rPr>
        <w:t>15</w:t>
      </w:r>
      <w:r w:rsidRPr="00E216A0">
        <w:t>H</w:t>
      </w:r>
      <w:r w:rsidRPr="00244A03">
        <w:rPr>
          <w:vertAlign w:val="subscript"/>
        </w:rPr>
        <w:t>31</w:t>
      </w:r>
      <w:r w:rsidRPr="00E216A0">
        <w:t xml:space="preserve"> geen dubbele bindingen en) de groep C</w:t>
      </w:r>
      <w:r w:rsidRPr="00244A03">
        <w:rPr>
          <w:vertAlign w:val="subscript"/>
        </w:rPr>
        <w:t>17</w:t>
      </w:r>
      <w:r w:rsidRPr="00E216A0">
        <w:t>H</w:t>
      </w:r>
      <w:r w:rsidRPr="00244A03">
        <w:rPr>
          <w:vertAlign w:val="subscript"/>
        </w:rPr>
        <w:t>33</w:t>
      </w:r>
      <w:r w:rsidRPr="00E216A0">
        <w:t xml:space="preserve"> een dubbele binding en conclusie</w:t>
      </w:r>
      <w:r w:rsidRPr="00E216A0">
        <w:tab/>
        <w:t>1</w:t>
      </w:r>
    </w:p>
    <w:p w:rsidR="002E5A3D" w:rsidRPr="009D219D" w:rsidRDefault="002E5A3D" w:rsidP="00334E89">
      <w:pPr>
        <w:pStyle w:val="InterCurs0"/>
      </w:pPr>
      <w:r w:rsidRPr="009D219D">
        <w:t>Opmerking</w:t>
      </w:r>
    </w:p>
    <w:p w:rsidR="002E5A3D" w:rsidRPr="009D219D" w:rsidRDefault="002E5A3D" w:rsidP="00334E89">
      <w:pPr>
        <w:rPr>
          <w:i/>
          <w:iCs/>
        </w:rPr>
      </w:pPr>
      <w:r w:rsidRPr="009D219D">
        <w:rPr>
          <w:bCs/>
          <w:i/>
          <w:iCs/>
        </w:rPr>
        <w:t xml:space="preserve">Wanneer een antwoord is gegeven als: „De </w:t>
      </w:r>
      <w:r w:rsidRPr="009D219D">
        <w:rPr>
          <w:i/>
          <w:iCs/>
        </w:rPr>
        <w:t>groep C</w:t>
      </w:r>
      <w:r w:rsidRPr="00B61B95">
        <w:rPr>
          <w:i/>
          <w:iCs/>
          <w:vertAlign w:val="subscript"/>
        </w:rPr>
        <w:t>17</w:t>
      </w:r>
      <w:r w:rsidRPr="009D219D">
        <w:rPr>
          <w:i/>
          <w:iCs/>
        </w:rPr>
        <w:t>H</w:t>
      </w:r>
      <w:r w:rsidRPr="00B61B95">
        <w:rPr>
          <w:i/>
          <w:iCs/>
          <w:vertAlign w:val="subscript"/>
        </w:rPr>
        <w:t>33</w:t>
      </w:r>
      <w:r w:rsidRPr="009D219D">
        <w:rPr>
          <w:i/>
          <w:iCs/>
        </w:rPr>
        <w:t xml:space="preserve"> is de koolwaterstofrest van oliezuur en daar zit volgens Binas-tabel 67 B1 een dubbele binding in; de groep C</w:t>
      </w:r>
      <w:r w:rsidRPr="009D219D">
        <w:rPr>
          <w:i/>
          <w:iCs/>
          <w:vertAlign w:val="subscript"/>
        </w:rPr>
        <w:t>15</w:t>
      </w:r>
      <w:r w:rsidRPr="009D219D">
        <w:rPr>
          <w:i/>
          <w:iCs/>
        </w:rPr>
        <w:t>H</w:t>
      </w:r>
      <w:r w:rsidRPr="009D219D">
        <w:rPr>
          <w:i/>
          <w:iCs/>
          <w:vertAlign w:val="subscript"/>
        </w:rPr>
        <w:t xml:space="preserve">31 </w:t>
      </w:r>
      <w:r w:rsidRPr="009D219D">
        <w:rPr>
          <w:i/>
          <w:iCs/>
        </w:rPr>
        <w:t>is de koolwaterstofrest van palmitinezuur en daar zitten volgens Binas-tabel 67 B1 geen dubbele bindingen in. Dus bevat een molecuul van de weergegeven glyceryltri-ester twee dubbele bindingen." dit goed rekenen.</w:t>
      </w:r>
    </w:p>
    <w:p w:rsidR="002E5A3D" w:rsidRPr="009D219D" w:rsidRDefault="002E5A3D" w:rsidP="008A376D">
      <w:pPr>
        <w:pStyle w:val="VraagCE"/>
      </w:pPr>
      <w:r>
        <w:t>4</w:t>
      </w:r>
      <w:r w:rsidRPr="009D219D">
        <w:t xml:space="preserve"> </w:t>
      </w:r>
      <w:r w:rsidRPr="009D219D">
        <w:rPr>
          <w:lang w:val="en-US"/>
        </w:rPr>
        <w:sym w:font="Wingdings" w:char="F071"/>
      </w:r>
      <w:r w:rsidRPr="002008EF">
        <w:tab/>
      </w:r>
      <w:r w:rsidRPr="009D219D">
        <w:t>Maximumscore 2</w:t>
      </w:r>
    </w:p>
    <w:p w:rsidR="002E5A3D" w:rsidRPr="009D219D" w:rsidRDefault="002E5A3D" w:rsidP="00334E89">
      <w:r w:rsidRPr="009D219D">
        <w:t>Een voorbeeld van een juist antwoord is:</w:t>
      </w:r>
    </w:p>
    <w:p w:rsidR="002E5A3D" w:rsidRPr="009D219D" w:rsidRDefault="002E5A3D" w:rsidP="00334E89">
      <w:r w:rsidRPr="009D219D">
        <w:t>Voeg broom(water) toe; omdat er onverzadigde verbindingen in voorkomen, wordt het (van bruin) kleurloos.</w:t>
      </w:r>
    </w:p>
    <w:p w:rsidR="002E5A3D" w:rsidRPr="00E216A0" w:rsidRDefault="002E5A3D" w:rsidP="00F703D6">
      <w:pPr>
        <w:pStyle w:val="Stip"/>
        <w:numPr>
          <w:ilvl w:val="0"/>
          <w:numId w:val="32"/>
        </w:numPr>
        <w:ind w:left="0" w:hanging="142"/>
      </w:pPr>
      <w:r w:rsidRPr="00E216A0">
        <w:t>noemen van een juist reagens</w:t>
      </w:r>
      <w:r w:rsidRPr="00E216A0">
        <w:tab/>
        <w:t>1</w:t>
      </w:r>
    </w:p>
    <w:p w:rsidR="002E5A3D" w:rsidRPr="00E216A0" w:rsidRDefault="002E5A3D" w:rsidP="00F703D6">
      <w:pPr>
        <w:pStyle w:val="Stip"/>
        <w:numPr>
          <w:ilvl w:val="0"/>
          <w:numId w:val="32"/>
        </w:numPr>
        <w:ind w:left="0" w:hanging="142"/>
      </w:pPr>
      <w:r w:rsidRPr="00E216A0">
        <w:t>vermelden van de juiste waarneming</w:t>
      </w:r>
      <w:r w:rsidRPr="00E216A0">
        <w:tab/>
        <w:t>1</w:t>
      </w:r>
    </w:p>
    <w:p w:rsidR="002E5A3D" w:rsidRPr="009D219D" w:rsidRDefault="002E5A3D" w:rsidP="00EF73AB">
      <w:pPr>
        <w:pStyle w:val="Indien"/>
      </w:pPr>
      <w:r w:rsidRPr="009D219D">
        <w:t>Indien een antwoord is gegeven als: „Voeg broom(water) toe; omdat er onverzadigde verbindingen in voorkomen, treedt een kleurverandering op."</w:t>
      </w:r>
      <w:r w:rsidRPr="00A82BD8">
        <w:t xml:space="preserve"> </w:t>
      </w:r>
      <w:r w:rsidRPr="00A82BD8">
        <w:tab/>
        <w:t>1</w:t>
      </w:r>
    </w:p>
    <w:p w:rsidR="002E5A3D" w:rsidRPr="009D219D" w:rsidRDefault="002E5A3D" w:rsidP="00EF73AB">
      <w:pPr>
        <w:pStyle w:val="Indien"/>
      </w:pPr>
      <w:r w:rsidRPr="009D219D">
        <w:t>Indien een antwoord is gegeven als: „Je kunt zien dat olijfolie onverzadigd is, want het is vloeibaar."</w:t>
      </w:r>
      <w:r w:rsidRPr="00A82BD8">
        <w:tab/>
      </w:r>
      <w:r>
        <w:rPr>
          <w:lang w:val="en-US"/>
        </w:rPr>
        <w:t>0</w:t>
      </w:r>
    </w:p>
    <w:p w:rsidR="002E5A3D" w:rsidRPr="009D219D" w:rsidRDefault="002E5A3D" w:rsidP="00542E1B">
      <w:pPr>
        <w:pStyle w:val="InterCurs0"/>
        <w:keepNext/>
      </w:pPr>
      <w:r w:rsidRPr="009D219D">
        <w:lastRenderedPageBreak/>
        <w:t>Opmerkingen</w:t>
      </w:r>
    </w:p>
    <w:p w:rsidR="002E5A3D" w:rsidRPr="00B61B95" w:rsidRDefault="002E5A3D" w:rsidP="00EF73AB">
      <w:pPr>
        <w:pStyle w:val="Opsomming2"/>
      </w:pPr>
      <w:r w:rsidRPr="00B61B95">
        <w:t>Wanneer een antwoord is gegeven als: „Laten reageren met waterstof er ontstaat een vaste stof " dit goed rekenen.</w:t>
      </w:r>
    </w:p>
    <w:p w:rsidR="002E5A3D" w:rsidRPr="00B61B95" w:rsidRDefault="002E5A3D" w:rsidP="00EF73AB">
      <w:pPr>
        <w:pStyle w:val="Opsomming2"/>
      </w:pPr>
      <w:r w:rsidRPr="00B61B95">
        <w:t>Wanneer een antwoord is gegeven als: „Voeg jood(water) toe; omdat er onverzadigde verbindingen in voorkomen, wordt het (van bruin) kleurloos." dit goed rekenen.</w:t>
      </w:r>
    </w:p>
    <w:p w:rsidR="002E5A3D" w:rsidRPr="009D219D" w:rsidRDefault="002E5A3D" w:rsidP="008A376D">
      <w:pPr>
        <w:pStyle w:val="VraagCE"/>
      </w:pPr>
      <w:r>
        <w:t>5</w:t>
      </w:r>
      <w:r w:rsidRPr="009D219D">
        <w:t xml:space="preserve"> </w:t>
      </w:r>
      <w:r w:rsidRPr="009D219D">
        <w:sym w:font="Wingdings" w:char="F071"/>
      </w:r>
      <w:r w:rsidRPr="009D219D">
        <w:tab/>
        <w:t>Maximumscore 4</w:t>
      </w:r>
    </w:p>
    <w:p w:rsidR="002E5A3D" w:rsidRPr="009D219D" w:rsidRDefault="002E5A3D" w:rsidP="00334E89">
      <w:r w:rsidRPr="009D219D">
        <w:t>Een juiste berekening leidt tot de uitkomst 0,52(%).</w:t>
      </w:r>
    </w:p>
    <w:p w:rsidR="002E5A3D" w:rsidRPr="00E216A0" w:rsidRDefault="002E5A3D" w:rsidP="00F703D6">
      <w:pPr>
        <w:pStyle w:val="Stip"/>
        <w:numPr>
          <w:ilvl w:val="0"/>
          <w:numId w:val="32"/>
        </w:numPr>
        <w:ind w:left="0" w:hanging="142"/>
      </w:pPr>
      <w:r w:rsidRPr="00E216A0">
        <w:t>berekening van het aantal mol esterbindingen in een liter olijfolie: 1,04 (mol) vermenigvuldigen met 3</w:t>
      </w:r>
      <w:r w:rsidRPr="00E216A0">
        <w:tab/>
        <w:t>1</w:t>
      </w:r>
    </w:p>
    <w:p w:rsidR="002E5A3D" w:rsidRPr="00E216A0" w:rsidRDefault="002E5A3D" w:rsidP="00F703D6">
      <w:pPr>
        <w:pStyle w:val="Stip"/>
        <w:numPr>
          <w:ilvl w:val="0"/>
          <w:numId w:val="32"/>
        </w:numPr>
        <w:ind w:left="0" w:hanging="142"/>
      </w:pPr>
      <w:r w:rsidRPr="00E216A0">
        <w:t>berekening van het aantal g vrij vetzuur per liter olijfolie: de massa van een liter olijfolie (9,2</w:t>
      </w:r>
      <w:r>
        <w:t>∙</w:t>
      </w:r>
      <w:r w:rsidRPr="00E216A0">
        <w:t>10</w:t>
      </w:r>
      <w:r w:rsidRPr="00344B37">
        <w:rPr>
          <w:vertAlign w:val="superscript"/>
        </w:rPr>
        <w:t>2</w:t>
      </w:r>
      <w:r w:rsidRPr="00E216A0">
        <w:t xml:space="preserve"> g) vermenigvuldigen met 0,50 en delen door 10</w:t>
      </w:r>
      <w:r w:rsidRPr="00344B37">
        <w:rPr>
          <w:vertAlign w:val="superscript"/>
        </w:rPr>
        <w:t>2</w:t>
      </w:r>
      <w:r w:rsidRPr="00E216A0">
        <w:tab/>
        <w:t>1</w:t>
      </w:r>
    </w:p>
    <w:p w:rsidR="002E5A3D" w:rsidRPr="00E216A0" w:rsidRDefault="002E5A3D" w:rsidP="00F703D6">
      <w:pPr>
        <w:pStyle w:val="Stip"/>
        <w:numPr>
          <w:ilvl w:val="0"/>
          <w:numId w:val="32"/>
        </w:numPr>
        <w:ind w:left="0" w:hanging="142"/>
      </w:pPr>
      <w:r w:rsidRPr="00E216A0">
        <w:t xml:space="preserve">omrekening van het aantal g vrij vetzuur per liter olijfolie naar het aantal mol vrij vetzuur per liter olijfolie: delen door de gemiddelde massa van een mol vrij vetzuur (282 g) </w:t>
      </w:r>
      <w:r w:rsidRPr="00E216A0">
        <w:tab/>
        <w:t>1</w:t>
      </w:r>
    </w:p>
    <w:p w:rsidR="002E5A3D" w:rsidRPr="00E216A0" w:rsidRDefault="002E5A3D" w:rsidP="00F703D6">
      <w:pPr>
        <w:pStyle w:val="Stip"/>
        <w:numPr>
          <w:ilvl w:val="0"/>
          <w:numId w:val="32"/>
        </w:numPr>
        <w:ind w:left="0" w:hanging="142"/>
      </w:pPr>
      <w:r w:rsidRPr="00E216A0">
        <w:t>berekening van het percentage esterbindingen dat per liter olijfolie is omgezet: het aantal mol esterbindingen dat per liter olijfolie is omgezet (is gelijk aan het aantal mol vrij vetzuur per liter olijfolie) delen door het aantal mol esterbindingen in een liter olijfolie en vermenigvuldigen met 10</w:t>
      </w:r>
      <w:r w:rsidRPr="00344B37">
        <w:rPr>
          <w:vertAlign w:val="superscript"/>
        </w:rPr>
        <w:t>2</w:t>
      </w:r>
      <w:r w:rsidRPr="00E216A0">
        <w:tab/>
        <w:t>1</w:t>
      </w:r>
    </w:p>
    <w:p w:rsidR="002E5A3D" w:rsidRPr="009D219D" w:rsidRDefault="002E5A3D" w:rsidP="00334E89">
      <w:pPr>
        <w:pStyle w:val="Reactievergelijking"/>
      </w:pPr>
      <w:r w:rsidRPr="009D219D">
        <w:t>of</w:t>
      </w:r>
    </w:p>
    <w:p w:rsidR="002E5A3D" w:rsidRPr="00E216A0" w:rsidRDefault="002E5A3D" w:rsidP="00F703D6">
      <w:pPr>
        <w:pStyle w:val="Stip"/>
        <w:numPr>
          <w:ilvl w:val="0"/>
          <w:numId w:val="32"/>
        </w:numPr>
        <w:ind w:left="0" w:hanging="142"/>
      </w:pPr>
      <w:r w:rsidRPr="00E216A0">
        <w:t>berekening van het aantal g vrij vetzuur per liter olijfolie: de massa van een liter olijfolie (9,2</w:t>
      </w:r>
      <w:r>
        <w:t>∙</w:t>
      </w:r>
      <w:r w:rsidRPr="00E216A0">
        <w:t>10</w:t>
      </w:r>
      <w:r w:rsidRPr="00344B37">
        <w:rPr>
          <w:vertAlign w:val="superscript"/>
        </w:rPr>
        <w:t>2</w:t>
      </w:r>
      <w:r w:rsidRPr="00E216A0">
        <w:t xml:space="preserve"> g) vermenigvuldigen met 0,50 en delen door 10</w:t>
      </w:r>
      <w:r w:rsidRPr="00344B37">
        <w:rPr>
          <w:vertAlign w:val="superscript"/>
        </w:rPr>
        <w:t>2</w:t>
      </w:r>
      <w:r w:rsidRPr="00E216A0">
        <w:tab/>
        <w:t>1</w:t>
      </w:r>
    </w:p>
    <w:p w:rsidR="002E5A3D" w:rsidRPr="00E216A0" w:rsidRDefault="002E5A3D" w:rsidP="00F703D6">
      <w:pPr>
        <w:pStyle w:val="Stip"/>
        <w:numPr>
          <w:ilvl w:val="0"/>
          <w:numId w:val="32"/>
        </w:numPr>
        <w:ind w:left="0" w:hanging="142"/>
      </w:pPr>
      <w:r w:rsidRPr="00E216A0">
        <w:t xml:space="preserve">omrekening van het aantal g vrij vetzuur per liter olijfolie naar het aantal mol vrij vetzuur per liter olijfolie: delen door de gemiddelde massa van een mol vrij vetzuur (282 g) </w:t>
      </w:r>
      <w:r w:rsidRPr="00E216A0">
        <w:tab/>
        <w:t>1</w:t>
      </w:r>
    </w:p>
    <w:p w:rsidR="002E5A3D" w:rsidRPr="00E216A0" w:rsidRDefault="002E5A3D" w:rsidP="00F703D6">
      <w:pPr>
        <w:pStyle w:val="Stip"/>
        <w:numPr>
          <w:ilvl w:val="0"/>
          <w:numId w:val="32"/>
        </w:numPr>
        <w:ind w:left="0" w:hanging="142"/>
      </w:pPr>
      <w:r w:rsidRPr="00E216A0">
        <w:t>omrekening van het aantal mol vrij vetzuur per liter olijfolie naar het aantal mol glyceryltri-esters dat (gemiddeld) per liter olijfolie is omgezet: delen door 3</w:t>
      </w:r>
      <w:r w:rsidRPr="00E216A0">
        <w:tab/>
        <w:t>1</w:t>
      </w:r>
    </w:p>
    <w:p w:rsidR="002E5A3D" w:rsidRPr="00E216A0" w:rsidRDefault="002E5A3D" w:rsidP="00F703D6">
      <w:pPr>
        <w:pStyle w:val="Stip"/>
        <w:numPr>
          <w:ilvl w:val="0"/>
          <w:numId w:val="32"/>
        </w:numPr>
        <w:ind w:left="0" w:hanging="142"/>
      </w:pPr>
      <w:r w:rsidRPr="00E216A0">
        <w:t>omrekening van het aantal mol esterbindingen dat per liter olijfolie is omgezet naar het percentage esterbindingen dat per liter olijfolie is omgezet: delen door 1,04 en vermenigvuldigen met 10</w:t>
      </w:r>
      <w:r w:rsidRPr="00344B37">
        <w:rPr>
          <w:vertAlign w:val="superscript"/>
        </w:rPr>
        <w:t>2</w:t>
      </w:r>
      <w:r w:rsidRPr="00E216A0">
        <w:tab/>
        <w:t>1</w:t>
      </w:r>
    </w:p>
    <w:p w:rsidR="002E5A3D" w:rsidRPr="009D219D" w:rsidRDefault="002E5A3D" w:rsidP="008A376D">
      <w:pPr>
        <w:pStyle w:val="VraagCE"/>
      </w:pPr>
      <w:r>
        <w:t>6</w:t>
      </w:r>
      <w:r w:rsidRPr="009D219D">
        <w:t xml:space="preserve"> </w:t>
      </w:r>
      <w:r w:rsidRPr="009D219D">
        <w:sym w:font="Wingdings" w:char="F071"/>
      </w:r>
      <w:r w:rsidRPr="009D219D">
        <w:tab/>
        <w:t>Maximumscore 4</w:t>
      </w:r>
    </w:p>
    <w:p w:rsidR="002E5A3D" w:rsidRPr="009D219D" w:rsidRDefault="002E5A3D" w:rsidP="00334E89">
      <w:r w:rsidRPr="009D219D">
        <w:t>Een juiste berekening leidt tot de uitkomst 10,3.</w:t>
      </w:r>
    </w:p>
    <w:p w:rsidR="002E5A3D" w:rsidRPr="00E216A0" w:rsidRDefault="002E5A3D" w:rsidP="00F703D6">
      <w:pPr>
        <w:pStyle w:val="Stip"/>
        <w:numPr>
          <w:ilvl w:val="0"/>
          <w:numId w:val="32"/>
        </w:numPr>
        <w:ind w:left="0" w:hanging="142"/>
      </w:pPr>
      <w:r w:rsidRPr="00E216A0">
        <w:t>berekening van het aantal mmol OH</w:t>
      </w:r>
      <w:r w:rsidRPr="00344B37">
        <w:rPr>
          <w:vertAlign w:val="superscript"/>
        </w:rPr>
        <w:sym w:font="Symbol" w:char="F02D"/>
      </w:r>
      <w:r w:rsidRPr="00E216A0">
        <w:t xml:space="preserve"> dat bij de titratie heeft gereageerd:</w:t>
      </w:r>
    </w:p>
    <w:p w:rsidR="002E5A3D" w:rsidRPr="00E216A0" w:rsidRDefault="002E5A3D" w:rsidP="00F703D6">
      <w:pPr>
        <w:pStyle w:val="Stip"/>
        <w:numPr>
          <w:ilvl w:val="0"/>
          <w:numId w:val="32"/>
        </w:numPr>
        <w:ind w:left="0" w:hanging="142"/>
      </w:pPr>
      <w:r w:rsidRPr="00E216A0">
        <w:t>0,0101 (mmol mL</w:t>
      </w:r>
      <w:r w:rsidRPr="00244A03">
        <w:rPr>
          <w:vertAlign w:val="superscript"/>
        </w:rPr>
        <w:sym w:font="Symbol" w:char="F02D"/>
      </w:r>
      <w:r w:rsidRPr="00244A03">
        <w:rPr>
          <w:vertAlign w:val="superscript"/>
        </w:rPr>
        <w:t>1</w:t>
      </w:r>
      <w:r w:rsidRPr="00E216A0">
        <w:t xml:space="preserve">) vermenigvuldigen met 9,20 (mL) </w:t>
      </w:r>
      <w:r w:rsidRPr="00E216A0">
        <w:tab/>
        <w:t>1</w:t>
      </w:r>
    </w:p>
    <w:p w:rsidR="002E5A3D" w:rsidRPr="00E216A0" w:rsidRDefault="002E5A3D" w:rsidP="00F703D6">
      <w:pPr>
        <w:pStyle w:val="Stip"/>
        <w:numPr>
          <w:ilvl w:val="0"/>
          <w:numId w:val="32"/>
        </w:numPr>
        <w:ind w:left="0" w:hanging="142"/>
      </w:pPr>
      <w:r w:rsidRPr="00E216A0">
        <w:t>omrekening van het aantal mmol OH</w:t>
      </w:r>
      <w:r w:rsidRPr="00244A03">
        <w:rPr>
          <w:vertAlign w:val="superscript"/>
        </w:rPr>
        <w:sym w:font="Symbol" w:char="F02D"/>
      </w:r>
      <w:r w:rsidRPr="00E216A0">
        <w:t xml:space="preserve"> dat bij de titratie heeft gereageerd naar het aantal mg kaliumhydroxide dat bij de titratie heeft gereageerd: vermenigvuldigen met de massa van een mmol kaliumhydroxide (bijvoorbeeld via Binas-tabel 41: 56,11 mg) </w:t>
      </w:r>
      <w:r w:rsidRPr="00E216A0">
        <w:tab/>
        <w:t>1</w:t>
      </w:r>
    </w:p>
    <w:p w:rsidR="002E5A3D" w:rsidRPr="00E216A0" w:rsidRDefault="002E5A3D" w:rsidP="00F703D6">
      <w:pPr>
        <w:pStyle w:val="Stip"/>
        <w:numPr>
          <w:ilvl w:val="0"/>
          <w:numId w:val="32"/>
        </w:numPr>
        <w:ind w:left="0" w:hanging="142"/>
      </w:pPr>
      <w:r w:rsidRPr="00E216A0">
        <w:t xml:space="preserve">omrekening van het aantal mg kaliumhydroxide dat bij de titratie heeft gereageerd naar het aantal mg kaliumhydroxide dat met de vetzuren in 5,05 g olijfolie zou reageren: delen door 10,00 (mL) en vermenigvuldigen met 100 (mL) </w:t>
      </w:r>
      <w:r w:rsidRPr="00E216A0">
        <w:tab/>
        <w:t>1</w:t>
      </w:r>
    </w:p>
    <w:p w:rsidR="002E5A3D" w:rsidRPr="00E216A0" w:rsidRDefault="002E5A3D" w:rsidP="00F703D6">
      <w:pPr>
        <w:pStyle w:val="Stip"/>
        <w:numPr>
          <w:ilvl w:val="0"/>
          <w:numId w:val="32"/>
        </w:numPr>
        <w:ind w:left="0" w:hanging="142"/>
      </w:pPr>
      <w:r w:rsidRPr="00E216A0">
        <w:t xml:space="preserve">omrekening van het aantal mg kaliumhydroxide dat met de zuren in 5,05 g olijfolie zou reageren naar het zuurgetal: delen door 5,05 (g) </w:t>
      </w:r>
      <w:r w:rsidRPr="00E216A0">
        <w:tab/>
        <w:t>1</w:t>
      </w:r>
    </w:p>
    <w:p w:rsidR="002E5A3D" w:rsidRPr="00170EA2" w:rsidRDefault="002E5A3D" w:rsidP="003743D5">
      <w:pPr>
        <w:pStyle w:val="opgave"/>
        <w:numPr>
          <w:ilvl w:val="0"/>
          <w:numId w:val="10"/>
        </w:numPr>
      </w:pPr>
      <w:r w:rsidRPr="00170EA2">
        <w:t>Waterbepaling</w:t>
      </w:r>
      <w:r>
        <w:tab/>
        <w:t>(17 punten)</w:t>
      </w:r>
    </w:p>
    <w:p w:rsidR="002E5A3D" w:rsidRPr="00170EA2" w:rsidRDefault="002E5A3D" w:rsidP="00E216A0">
      <w:pPr>
        <w:pStyle w:val="VraagCE"/>
      </w:pPr>
      <w:r>
        <w:rPr>
          <w:bCs/>
        </w:rPr>
        <w:t>7</w:t>
      </w:r>
      <w:r w:rsidRPr="00170EA2">
        <w:rPr>
          <w:bCs/>
        </w:rPr>
        <w:t xml:space="preserve"> </w:t>
      </w:r>
      <w:r w:rsidRPr="00170EA2">
        <w:sym w:font="Wingdings" w:char="F071"/>
      </w:r>
      <w:r w:rsidRPr="00170EA2">
        <w:tab/>
        <w:t>Maximumscore 2</w:t>
      </w:r>
    </w:p>
    <w:p w:rsidR="002E5A3D" w:rsidRPr="00170EA2" w:rsidRDefault="002E5A3D" w:rsidP="00E216A0">
      <w:r w:rsidRPr="00170EA2">
        <w:t>Een voorbeeld van een juist antwoord is:</w:t>
      </w:r>
    </w:p>
    <w:p w:rsidR="002E5A3D" w:rsidRPr="00170EA2" w:rsidRDefault="002E5A3D" w:rsidP="00E216A0">
      <w:r w:rsidRPr="00170EA2">
        <w:t xml:space="preserve">In 10 mL geconcentreerd fosforzuur zit 10 </w:t>
      </w:r>
      <w:r>
        <w:t>×</w:t>
      </w:r>
      <w:r w:rsidRPr="00170EA2">
        <w:t xml:space="preserve"> 15 = 150 mmol fosforzuur. Om dat t</w:t>
      </w:r>
      <w:r>
        <w:t>e</w:t>
      </w:r>
      <w:r w:rsidRPr="00170EA2">
        <w:t xml:space="preserve"> titreren heb je (minstens) 150 / 0,1000 =1500 mL 0,1000 M natriumhydroxide-oplossing nodig (dus veel meer dan in een buret van 50 mL gaat).</w:t>
      </w:r>
    </w:p>
    <w:p w:rsidR="002E5A3D" w:rsidRPr="00E216A0" w:rsidRDefault="002E5A3D" w:rsidP="00F703D6">
      <w:pPr>
        <w:pStyle w:val="Stip"/>
        <w:numPr>
          <w:ilvl w:val="0"/>
          <w:numId w:val="32"/>
        </w:numPr>
        <w:ind w:left="0" w:hanging="142"/>
      </w:pPr>
      <w:r w:rsidRPr="00E216A0">
        <w:t>juiste schatting van het aantal mmol fosforzuur in 10 mL geconcentreerd fosforzuur</w:t>
      </w:r>
      <w:r w:rsidRPr="00E216A0">
        <w:tab/>
        <w:t>1</w:t>
      </w:r>
    </w:p>
    <w:p w:rsidR="002E5A3D" w:rsidRPr="00E216A0" w:rsidRDefault="002E5A3D" w:rsidP="00F703D6">
      <w:pPr>
        <w:pStyle w:val="Stip"/>
        <w:numPr>
          <w:ilvl w:val="0"/>
          <w:numId w:val="32"/>
        </w:numPr>
        <w:ind w:left="0" w:hanging="142"/>
      </w:pPr>
      <w:r w:rsidRPr="00E216A0">
        <w:t>juiste schatting van het benodigde aantal mL 0,1000 M natriumhydroxide-oplossing</w:t>
      </w:r>
      <w:r w:rsidRPr="00E216A0">
        <w:tab/>
        <w:t>1</w:t>
      </w:r>
    </w:p>
    <w:p w:rsidR="002E5A3D" w:rsidRPr="00170EA2" w:rsidRDefault="002E5A3D" w:rsidP="00E216A0">
      <w:pPr>
        <w:pStyle w:val="InterCurs0"/>
      </w:pPr>
      <w:r w:rsidRPr="00170EA2">
        <w:t>Opmerking</w:t>
      </w:r>
      <w:r>
        <w:br/>
      </w:r>
      <w:r w:rsidRPr="00170EA2">
        <w:t xml:space="preserve">Wanneer een antwoord is gegeven waarin het benodigde aantal mmol OH is gesteld op 2 </w:t>
      </w:r>
      <w:r>
        <w:t>×</w:t>
      </w:r>
      <w:r w:rsidRPr="00170EA2">
        <w:t xml:space="preserve"> 150 of 3</w:t>
      </w:r>
      <w:r>
        <w:t> × </w:t>
      </w:r>
      <w:r w:rsidRPr="00170EA2">
        <w:t xml:space="preserve">150 </w:t>
      </w:r>
      <w:r w:rsidRPr="00170EA2">
        <w:rPr>
          <w:bCs/>
        </w:rPr>
        <w:t xml:space="preserve">en </w:t>
      </w:r>
      <w:r w:rsidRPr="00170EA2">
        <w:t>vervolgens het benodigde aantal mL natriumhydroxide-oplossing op juiste wijze is geschat, dit goed rekenen.</w:t>
      </w:r>
    </w:p>
    <w:p w:rsidR="002E5A3D" w:rsidRPr="00170EA2" w:rsidRDefault="002E5A3D" w:rsidP="00542E1B">
      <w:pPr>
        <w:pStyle w:val="VraagCE"/>
        <w:keepNext/>
      </w:pPr>
      <w:r>
        <w:rPr>
          <w:bCs/>
        </w:rPr>
        <w:lastRenderedPageBreak/>
        <w:t>8</w:t>
      </w:r>
      <w:r w:rsidRPr="00170EA2">
        <w:rPr>
          <w:bCs/>
        </w:rPr>
        <w:t xml:space="preserve"> </w:t>
      </w:r>
      <w:r w:rsidRPr="00170EA2">
        <w:rPr>
          <w:lang w:val="en-US"/>
        </w:rPr>
        <w:sym w:font="Wingdings" w:char="F071"/>
      </w:r>
      <w:r w:rsidRPr="00170EA2">
        <w:tab/>
        <w:t>Maximumscore 2</w:t>
      </w:r>
    </w:p>
    <w:p w:rsidR="002E5A3D" w:rsidRPr="00170EA2" w:rsidRDefault="002E5A3D" w:rsidP="00E216A0">
      <w:r w:rsidRPr="00170EA2">
        <w:t>Een juiste uitleg leidt tot de conclusie dat methylrood of thymolftale</w:t>
      </w:r>
      <w:r>
        <w:t>ï</w:t>
      </w:r>
      <w:r w:rsidRPr="00170EA2">
        <w:t>en gebruikt kan worden.</w:t>
      </w:r>
    </w:p>
    <w:p w:rsidR="002E5A3D" w:rsidRPr="00E216A0" w:rsidRDefault="002E5A3D" w:rsidP="00F703D6">
      <w:pPr>
        <w:pStyle w:val="Stip"/>
        <w:numPr>
          <w:ilvl w:val="0"/>
          <w:numId w:val="32"/>
        </w:numPr>
        <w:ind w:left="0" w:hanging="142"/>
      </w:pPr>
      <w:r w:rsidRPr="00E216A0">
        <w:t>notie dat een indicator gebruikt moet worden die omslaat binnen een van de steile gebieden van de titratiecurve</w:t>
      </w:r>
      <w:r w:rsidRPr="00E216A0">
        <w:tab/>
        <w:t>1</w:t>
      </w:r>
    </w:p>
    <w:p w:rsidR="002E5A3D" w:rsidRPr="00E216A0" w:rsidRDefault="002E5A3D" w:rsidP="00F703D6">
      <w:pPr>
        <w:pStyle w:val="Stip"/>
        <w:numPr>
          <w:ilvl w:val="0"/>
          <w:numId w:val="32"/>
        </w:numPr>
        <w:ind w:left="0" w:hanging="142"/>
      </w:pPr>
      <w:r w:rsidRPr="00E216A0">
        <w:t>conclusie</w:t>
      </w:r>
      <w:r w:rsidRPr="00E216A0">
        <w:tab/>
        <w:t>1</w:t>
      </w:r>
    </w:p>
    <w:p w:rsidR="002E5A3D" w:rsidRPr="00170EA2" w:rsidRDefault="002E5A3D" w:rsidP="00E216A0">
      <w:pPr>
        <w:pStyle w:val="InterCurs0"/>
        <w:rPr>
          <w:bCs/>
        </w:rPr>
      </w:pPr>
      <w:r w:rsidRPr="00170EA2">
        <w:t>Opmerking</w:t>
      </w:r>
      <w:r>
        <w:br/>
      </w:r>
      <w:r w:rsidRPr="00170EA2">
        <w:t>Wanneer na een juiste uitleg in plaats van methylrood is gekozen voor methyloranje of broomkresolgroen, of in plaats van thymolftale</w:t>
      </w:r>
      <w:r>
        <w:t>ï</w:t>
      </w:r>
      <w:r w:rsidRPr="00170EA2">
        <w:t>en voor fenolftale</w:t>
      </w:r>
      <w:r>
        <w:t>ï</w:t>
      </w:r>
      <w:r w:rsidRPr="00170EA2">
        <w:t xml:space="preserve">en, dit goed </w:t>
      </w:r>
      <w:r w:rsidRPr="00170EA2">
        <w:rPr>
          <w:bCs/>
        </w:rPr>
        <w:t>rekenen.</w:t>
      </w:r>
    </w:p>
    <w:p w:rsidR="002E5A3D" w:rsidRPr="00170EA2" w:rsidRDefault="002E5A3D" w:rsidP="00E216A0">
      <w:pPr>
        <w:pStyle w:val="VraagCE"/>
        <w:rPr>
          <w:lang w:val="en-GB"/>
        </w:rPr>
      </w:pPr>
      <w:r>
        <w:rPr>
          <w:bCs/>
          <w:lang w:val="en-GB"/>
        </w:rPr>
        <w:t>9</w:t>
      </w:r>
      <w:r w:rsidRPr="00170EA2">
        <w:rPr>
          <w:bCs/>
          <w:lang w:val="en-GB"/>
        </w:rPr>
        <w:t xml:space="preserve"> </w:t>
      </w:r>
      <w:r w:rsidRPr="00170EA2">
        <w:sym w:font="Wingdings" w:char="F071"/>
      </w:r>
      <w:r w:rsidRPr="00170EA2">
        <w:rPr>
          <w:lang w:val="en-GB"/>
        </w:rPr>
        <w:tab/>
      </w:r>
      <w:r w:rsidRPr="005D6BD3">
        <w:rPr>
          <w:lang w:val="en-GB"/>
        </w:rPr>
        <w:t>Maximumscore</w:t>
      </w:r>
      <w:r w:rsidRPr="00170EA2">
        <w:rPr>
          <w:lang w:val="en-GB"/>
        </w:rPr>
        <w:t xml:space="preserve"> 4</w:t>
      </w:r>
    </w:p>
    <w:p w:rsidR="002E5A3D" w:rsidRPr="00170EA2" w:rsidRDefault="001405A5" w:rsidP="00E216A0">
      <w:r>
        <w:object w:dxaOrig="5986" w:dyaOrig="1272">
          <v:shape id="_x0000_i1028" type="#_x0000_t75" style="width:299.5pt;height:63.95pt" o:ole="">
            <v:imagedata r:id="rId24" o:title=""/>
          </v:shape>
          <o:OLEObject Type="Embed" ProgID="ACD.ChemSketch.20" ShapeID="_x0000_i1028" DrawAspect="Content" ObjectID="_1324477004" r:id="rId25"/>
        </w:object>
      </w:r>
    </w:p>
    <w:p w:rsidR="002E5A3D" w:rsidRPr="00E216A0" w:rsidRDefault="002E5A3D" w:rsidP="00F703D6">
      <w:pPr>
        <w:pStyle w:val="Stip"/>
        <w:numPr>
          <w:ilvl w:val="0"/>
          <w:numId w:val="32"/>
        </w:numPr>
        <w:ind w:left="0" w:hanging="142"/>
      </w:pPr>
      <w:r w:rsidRPr="00E216A0">
        <w:t>juiste structuurformule van 2,2-dimethoxypropaan voor de pijl</w:t>
      </w:r>
      <w:r w:rsidRPr="00E216A0">
        <w:tab/>
        <w:t>2</w:t>
      </w:r>
    </w:p>
    <w:p w:rsidR="002E5A3D" w:rsidRPr="00E216A0" w:rsidRDefault="002E5A3D" w:rsidP="00F703D6">
      <w:pPr>
        <w:pStyle w:val="Stip"/>
        <w:numPr>
          <w:ilvl w:val="0"/>
          <w:numId w:val="32"/>
        </w:numPr>
        <w:ind w:left="0" w:hanging="142"/>
      </w:pPr>
      <w:r w:rsidRPr="00E216A0">
        <w:t>juiste structuurformules van propanon en methanol na de pijl</w:t>
      </w:r>
      <w:r w:rsidRPr="00E216A0">
        <w:tab/>
        <w:t>1</w:t>
      </w:r>
    </w:p>
    <w:p w:rsidR="002E5A3D" w:rsidRPr="00E216A0" w:rsidRDefault="002E5A3D" w:rsidP="00F703D6">
      <w:pPr>
        <w:pStyle w:val="Stip"/>
        <w:numPr>
          <w:ilvl w:val="0"/>
          <w:numId w:val="32"/>
        </w:numPr>
        <w:ind w:left="0" w:hanging="142"/>
      </w:pPr>
      <w:r w:rsidRPr="00E216A0">
        <w:t>H</w:t>
      </w:r>
      <w:r w:rsidRPr="00344B37">
        <w:rPr>
          <w:vertAlign w:val="subscript"/>
        </w:rPr>
        <w:t>2</w:t>
      </w:r>
      <w:r w:rsidRPr="00E216A0">
        <w:t>O voor de pijl en juiste coëfficiënten</w:t>
      </w:r>
      <w:r w:rsidRPr="00E216A0">
        <w:tab/>
        <w:t>1</w:t>
      </w:r>
    </w:p>
    <w:p w:rsidR="002E5A3D" w:rsidRPr="00170EA2" w:rsidRDefault="002E5A3D" w:rsidP="00EF73AB">
      <w:pPr>
        <w:pStyle w:val="Indien"/>
        <w:rPr>
          <w:bCs/>
          <w:u w:val="single"/>
        </w:rPr>
      </w:pPr>
      <w:r w:rsidRPr="00170EA2">
        <w:t>Indien in een overigens juist antwoord een onjuiste structuur van de methoxygroepen in de structuurformule van 2,2-dimethoxypropaan is weergegeven</w:t>
      </w:r>
      <w:r>
        <w:tab/>
        <w:t>3</w:t>
      </w:r>
      <w:r>
        <w:br/>
      </w:r>
      <w:r w:rsidRPr="00170EA2">
        <w:t>Indien in een overigens juist antwoord de plaats van de methoxygroepen in de structuurformule van 2,2-dimethoxypropaan onjuist is weergegeven</w:t>
      </w:r>
      <w:r>
        <w:tab/>
        <w:t>3</w:t>
      </w:r>
      <w:r>
        <w:br/>
      </w:r>
      <w:r w:rsidRPr="00170EA2">
        <w:t>Indien in een overigens juist antwoord de hoofdketen in de structuurformule van</w:t>
      </w:r>
      <w:r>
        <w:br/>
      </w:r>
      <w:r w:rsidRPr="00170EA2">
        <w:t>2,2-dimethoxypropaan onjuist is weergegeven</w:t>
      </w:r>
      <w:r>
        <w:tab/>
        <w:t>3</w:t>
      </w:r>
      <w:r>
        <w:br/>
      </w:r>
      <w:r w:rsidRPr="00170EA2">
        <w:t>Indien in een overigens juist antwoord twee of drie van bovenstaande fouten zijn gemaakt</w:t>
      </w:r>
      <w:r w:rsidRPr="00170EA2">
        <w:tab/>
      </w:r>
      <w:r w:rsidRPr="008661F8">
        <w:rPr>
          <w:bCs/>
        </w:rPr>
        <w:t>2</w:t>
      </w:r>
    </w:p>
    <w:p w:rsidR="002E5A3D" w:rsidRPr="00170EA2" w:rsidRDefault="002E5A3D" w:rsidP="00E216A0">
      <w:pPr>
        <w:pStyle w:val="VraagCE"/>
      </w:pPr>
      <w:r>
        <w:rPr>
          <w:bCs/>
        </w:rPr>
        <w:t>10</w:t>
      </w:r>
      <w:r w:rsidRPr="00170EA2">
        <w:rPr>
          <w:bCs/>
        </w:rPr>
        <w:t xml:space="preserve"> </w:t>
      </w:r>
      <w:r w:rsidRPr="00170EA2">
        <w:sym w:font="Wingdings" w:char="F071"/>
      </w:r>
      <w:r w:rsidRPr="00170EA2">
        <w:tab/>
        <w:t>Maximumscore 2</w:t>
      </w:r>
    </w:p>
    <w:p w:rsidR="002E5A3D" w:rsidRPr="00170EA2" w:rsidRDefault="002E5A3D" w:rsidP="00E216A0">
      <w:r w:rsidRPr="00170EA2">
        <w:t>Een voorbeeld van een juist antwoord is:</w:t>
      </w:r>
    </w:p>
    <w:p w:rsidR="002E5A3D" w:rsidRPr="00170EA2" w:rsidRDefault="002E5A3D" w:rsidP="00E216A0">
      <w:r w:rsidRPr="00170EA2">
        <w:t>Omdat de reactie endotherm is, daalt/verandert de temperatuur tijdens de titratie. Wanneer alle water is omgezet, daalt/verandert de temperatuur niet meer. Dan is het eindpunt van de titratie bereikt.</w:t>
      </w:r>
    </w:p>
    <w:p w:rsidR="002E5A3D" w:rsidRPr="00E216A0" w:rsidRDefault="002E5A3D" w:rsidP="00F703D6">
      <w:pPr>
        <w:pStyle w:val="Stip"/>
        <w:numPr>
          <w:ilvl w:val="0"/>
          <w:numId w:val="32"/>
        </w:numPr>
        <w:ind w:left="0" w:hanging="142"/>
      </w:pPr>
      <w:r w:rsidRPr="00E216A0">
        <w:t>omdat de reactie endotherm is, daalt/verandert de temperatuur tijdens de titratie</w:t>
      </w:r>
      <w:r w:rsidRPr="00E216A0">
        <w:tab/>
        <w:t>1</w:t>
      </w:r>
    </w:p>
    <w:p w:rsidR="002E5A3D" w:rsidRPr="00E216A0" w:rsidRDefault="002E5A3D" w:rsidP="00F703D6">
      <w:pPr>
        <w:pStyle w:val="Stip"/>
        <w:numPr>
          <w:ilvl w:val="0"/>
          <w:numId w:val="32"/>
        </w:numPr>
        <w:ind w:left="0" w:hanging="142"/>
      </w:pPr>
      <w:r w:rsidRPr="00E216A0">
        <w:t>rest van de uitleg</w:t>
      </w:r>
      <w:r w:rsidRPr="00E216A0">
        <w:tab/>
        <w:t>1</w:t>
      </w:r>
    </w:p>
    <w:p w:rsidR="002E5A3D" w:rsidRPr="00170EA2" w:rsidRDefault="002E5A3D" w:rsidP="00EF73AB">
      <w:pPr>
        <w:pStyle w:val="Indien"/>
      </w:pPr>
      <w:r w:rsidRPr="00170EA2">
        <w:t>Indien slechts is vermeld dat de temperatuurverandering tijdens de titratie gevolgd moet worden</w:t>
      </w:r>
      <w:r>
        <w:tab/>
        <w:t>1</w:t>
      </w:r>
    </w:p>
    <w:p w:rsidR="002E5A3D" w:rsidRPr="00170EA2" w:rsidRDefault="002E5A3D" w:rsidP="00E216A0">
      <w:pPr>
        <w:pStyle w:val="VraagCE"/>
      </w:pPr>
      <w:r>
        <w:rPr>
          <w:bCs/>
        </w:rPr>
        <w:t>11</w:t>
      </w:r>
      <w:r w:rsidRPr="00170EA2">
        <w:rPr>
          <w:bCs/>
        </w:rPr>
        <w:t xml:space="preserve"> </w:t>
      </w:r>
      <w:r w:rsidRPr="00170EA2">
        <w:sym w:font="Wingdings" w:char="F071"/>
      </w:r>
      <w:r w:rsidRPr="00170EA2">
        <w:tab/>
        <w:t>Maximumscore 2</w:t>
      </w:r>
    </w:p>
    <w:p w:rsidR="002E5A3D" w:rsidRPr="00170EA2" w:rsidRDefault="002E5A3D" w:rsidP="00E216A0">
      <w:r w:rsidRPr="00170EA2">
        <w:t>Een voorbeeld van een juist antwoord is:</w:t>
      </w:r>
    </w:p>
    <w:p w:rsidR="002E5A3D" w:rsidRPr="00170EA2" w:rsidRDefault="002E5A3D" w:rsidP="00E216A0">
      <w:r w:rsidRPr="00170EA2">
        <w:t>De reactie tussen DMP en water kan alleen optreden doordat de moleculen aan het grensvlak van de vloeistoffen botsen. Wanneer flink wordt geroerd, wordt het (totale oppervlak van het) grensvlak tussen de vloeistoffen groter, waardoor er meer (effectieve) botsingen (per tijdseenheid) kunnen plaatsvinden (waardoor de reactiesnelheid groter wordt).</w:t>
      </w:r>
    </w:p>
    <w:p w:rsidR="002E5A3D" w:rsidRPr="00E216A0" w:rsidRDefault="002E5A3D" w:rsidP="00F703D6">
      <w:pPr>
        <w:pStyle w:val="Stip"/>
        <w:numPr>
          <w:ilvl w:val="0"/>
          <w:numId w:val="32"/>
        </w:numPr>
        <w:ind w:left="0" w:hanging="142"/>
      </w:pPr>
      <w:r w:rsidRPr="00E216A0">
        <w:t>notie dat de reactie alleen kan optreden doordat de moleculen aan het grensvlak van de vloeistoffen botsen</w:t>
      </w:r>
      <w:r w:rsidRPr="00E216A0">
        <w:tab/>
        <w:t>1</w:t>
      </w:r>
    </w:p>
    <w:p w:rsidR="002E5A3D" w:rsidRPr="00E216A0" w:rsidRDefault="002E5A3D" w:rsidP="00F703D6">
      <w:pPr>
        <w:pStyle w:val="Stip"/>
        <w:numPr>
          <w:ilvl w:val="0"/>
          <w:numId w:val="32"/>
        </w:numPr>
        <w:ind w:left="0" w:hanging="142"/>
      </w:pPr>
      <w:r w:rsidRPr="00E216A0">
        <w:t xml:space="preserve">notie dat bij roeren het (totale oppervlak van het) grensvlak groter wordt, waardoor er meer (effectieve) botsingen (per tijdseenheid) kunnen plaatsvinden (waardoor de reactiesnelheid groter wordt) </w:t>
      </w:r>
      <w:r w:rsidRPr="00E216A0">
        <w:tab/>
        <w:t>1</w:t>
      </w:r>
    </w:p>
    <w:p w:rsidR="002E5A3D" w:rsidRPr="00170EA2" w:rsidRDefault="002E5A3D" w:rsidP="00EF73AB">
      <w:pPr>
        <w:pStyle w:val="Indien"/>
      </w:pPr>
      <w:r w:rsidRPr="00170EA2">
        <w:t>Indien in een overigens juist antwoord het `botsende-deeltjes-model' niet is gebruikt, bijvoorbeeld in een antwoord als: „Wanneer wordt geroerd, wordt het (totale oppervlak van het) grensvlak (en dus de reactiesnelheid) groter."</w:t>
      </w:r>
      <w:r w:rsidRPr="00AA7E75">
        <w:t xml:space="preserve"> </w:t>
      </w:r>
      <w:r>
        <w:tab/>
        <w:t>1</w:t>
      </w:r>
    </w:p>
    <w:p w:rsidR="002E5A3D" w:rsidRPr="00170EA2" w:rsidRDefault="002E5A3D" w:rsidP="00E216A0">
      <w:pPr>
        <w:pStyle w:val="VraagCE"/>
      </w:pPr>
      <w:r>
        <w:rPr>
          <w:bCs/>
        </w:rPr>
        <w:br w:type="page"/>
      </w:r>
      <w:r>
        <w:rPr>
          <w:bCs/>
        </w:rPr>
        <w:lastRenderedPageBreak/>
        <w:t>12</w:t>
      </w:r>
      <w:r w:rsidRPr="00170EA2">
        <w:rPr>
          <w:bCs/>
        </w:rPr>
        <w:t xml:space="preserve"> </w:t>
      </w:r>
      <w:r w:rsidRPr="00170EA2">
        <w:sym w:font="Wingdings" w:char="F071"/>
      </w:r>
      <w:r w:rsidRPr="00170EA2">
        <w:tab/>
        <w:t>Maximumscore 5</w:t>
      </w:r>
    </w:p>
    <w:p w:rsidR="002E5A3D" w:rsidRPr="00170EA2" w:rsidRDefault="002E5A3D" w:rsidP="00E216A0">
      <w:r w:rsidRPr="00170EA2">
        <w:t>Een juiste berekening leidt tot de uitkomst 14,80 (massaprocent).</w:t>
      </w:r>
    </w:p>
    <w:p w:rsidR="002E5A3D" w:rsidRPr="00E216A0" w:rsidRDefault="002E5A3D" w:rsidP="00F703D6">
      <w:pPr>
        <w:pStyle w:val="Stip"/>
        <w:numPr>
          <w:ilvl w:val="0"/>
          <w:numId w:val="32"/>
        </w:numPr>
        <w:ind w:left="0" w:hanging="142"/>
      </w:pPr>
      <w:r w:rsidRPr="00E216A0">
        <w:t xml:space="preserve">berekening van het aantal mL DMP-oplossing dat reageerde met het water in de 1,023 g geconcentreerd fosforzuur en berekening van het aantal mL DMP-oplossing dat reageerde met het water in de 3,000 mL 2,015 M oplossing van water in 2-propanol: 0,300 (mL) aftrekken van 4,352 (mL) respectievelijk 3,216 (mL) </w:t>
      </w:r>
      <w:r w:rsidRPr="00E216A0">
        <w:tab/>
        <w:t>1</w:t>
      </w:r>
    </w:p>
    <w:p w:rsidR="002E5A3D" w:rsidRPr="00E216A0" w:rsidRDefault="002E5A3D" w:rsidP="00F703D6">
      <w:pPr>
        <w:pStyle w:val="Stip"/>
        <w:numPr>
          <w:ilvl w:val="0"/>
          <w:numId w:val="32"/>
        </w:numPr>
        <w:ind w:left="0" w:hanging="142"/>
      </w:pPr>
      <w:r w:rsidRPr="00E216A0">
        <w:t>berekening van het aantal mmol water in 3,000 mL 2,015 M oplossing van water in 2-propanol:</w:t>
      </w:r>
      <w:r>
        <w:br/>
      </w:r>
      <w:r w:rsidRPr="00E216A0">
        <w:t>3,000 (mL) vermenigvuldigen met 2,015 (mmol mL</w:t>
      </w:r>
      <w:r>
        <w:rPr>
          <w:vertAlign w:val="superscript"/>
        </w:rPr>
        <w:t>–</w:t>
      </w:r>
      <w:r w:rsidRPr="00344B37">
        <w:rPr>
          <w:vertAlign w:val="superscript"/>
        </w:rPr>
        <w:t>1</w:t>
      </w:r>
      <w:r w:rsidRPr="00E216A0">
        <w:t xml:space="preserve">) </w:t>
      </w:r>
      <w:r w:rsidRPr="00E216A0">
        <w:tab/>
        <w:t>1</w:t>
      </w:r>
    </w:p>
    <w:p w:rsidR="002E5A3D" w:rsidRPr="00E216A0" w:rsidRDefault="002E5A3D" w:rsidP="00F703D6">
      <w:pPr>
        <w:pStyle w:val="Stip"/>
        <w:numPr>
          <w:ilvl w:val="0"/>
          <w:numId w:val="32"/>
        </w:numPr>
        <w:ind w:left="0" w:hanging="142"/>
      </w:pPr>
      <w:r w:rsidRPr="00E216A0">
        <w:t>omrekening van het aantal mmol water in 3,000 mL 2,015 M oplossing van water in 2-propanol naar het aantal mmol water in 1,023 g geconcentreerd fosforzuur: vermenigvuldigen met het aantal mL DMP-oplossing dat reageerde met het water in de 1,023 g geconcentreerd fosforzuur en delen door het aantal mL DMP-oplossing dat reageerde met het water in de 3,000 mL 2,015 M oplossing van water in 2-propanol</w:t>
      </w:r>
      <w:r w:rsidRPr="00E216A0">
        <w:tab/>
        <w:t>1</w:t>
      </w:r>
    </w:p>
    <w:p w:rsidR="002E5A3D" w:rsidRPr="00E216A0" w:rsidRDefault="002E5A3D" w:rsidP="00F703D6">
      <w:pPr>
        <w:pStyle w:val="Stip"/>
        <w:numPr>
          <w:ilvl w:val="0"/>
          <w:numId w:val="32"/>
        </w:numPr>
        <w:ind w:left="0" w:hanging="142"/>
      </w:pPr>
      <w:r w:rsidRPr="00E216A0">
        <w:t>omrekening van het aantal mmol water in 1,023 g geconcentreerd fosforzuur naar het aantal g water in 1,023 g geconcentreerd fosforzuur: vermenigvuldigen met de massa van een mmol water (bijvoorbeeld via Binas-tabel 41: 18,02 mg) en met 10</w:t>
      </w:r>
      <w:r>
        <w:rPr>
          <w:vertAlign w:val="superscript"/>
        </w:rPr>
        <w:t>–</w:t>
      </w:r>
      <w:r w:rsidRPr="00344B37">
        <w:rPr>
          <w:vertAlign w:val="superscript"/>
        </w:rPr>
        <w:t>3</w:t>
      </w:r>
      <w:r w:rsidRPr="00E216A0">
        <w:tab/>
        <w:t>1</w:t>
      </w:r>
    </w:p>
    <w:p w:rsidR="002E5A3D" w:rsidRPr="00E216A0" w:rsidRDefault="002E5A3D" w:rsidP="00F703D6">
      <w:pPr>
        <w:pStyle w:val="Stip"/>
        <w:numPr>
          <w:ilvl w:val="0"/>
          <w:numId w:val="32"/>
        </w:numPr>
        <w:ind w:left="0" w:hanging="142"/>
      </w:pPr>
      <w:r w:rsidRPr="00E216A0">
        <w:t>omrekening van het aantal g water in 1,023 g geconcentreerd fosforzuur naar het massapercentage: delen door 1,023 (g) en vermenigvuldigen met 10</w:t>
      </w:r>
      <w:r w:rsidRPr="008661F8">
        <w:rPr>
          <w:vertAlign w:val="superscript"/>
        </w:rPr>
        <w:t>2</w:t>
      </w:r>
      <w:r w:rsidRPr="00E216A0">
        <w:tab/>
        <w:t>1</w:t>
      </w:r>
    </w:p>
    <w:p w:rsidR="002E5A3D" w:rsidRPr="004C0591" w:rsidRDefault="002E5A3D" w:rsidP="00E216A0"/>
    <w:sectPr w:rsidR="002E5A3D" w:rsidRPr="004C0591" w:rsidSect="003743D5">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D5" w:rsidRDefault="00D704D5">
      <w:r>
        <w:separator/>
      </w:r>
    </w:p>
  </w:endnote>
  <w:endnote w:type="continuationSeparator" w:id="0">
    <w:p w:rsidR="00D704D5" w:rsidRDefault="00D704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6" w:rsidRDefault="00D23136" w:rsidP="008A5BB2">
    <w:pPr>
      <w:pStyle w:val="Voettekst"/>
      <w:pBdr>
        <w:top w:val="none" w:sz="0" w:space="0" w:color="auto"/>
      </w:pBdr>
      <w:tabs>
        <w:tab w:val="clear" w:pos="9072"/>
        <w:tab w:val="left" w:pos="6645"/>
      </w:tabs>
      <w:ind w:right="-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6" w:rsidRDefault="00D23136" w:rsidP="009977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72B9E">
      <w:rPr>
        <w:rStyle w:val="Paginanummer"/>
        <w:noProof/>
      </w:rPr>
      <w:t>6</w:t>
    </w:r>
    <w:r>
      <w:rPr>
        <w:rStyle w:val="Paginanummer"/>
      </w:rPr>
      <w:fldChar w:fldCharType="end"/>
    </w:r>
  </w:p>
  <w:p w:rsidR="00D23136" w:rsidRDefault="00D23136" w:rsidP="000A7F4E">
    <w:pPr>
      <w:pStyle w:val="Voettekst"/>
      <w:tabs>
        <w:tab w:val="clear" w:pos="9072"/>
        <w:tab w:val="left" w:pos="6645"/>
      </w:tabs>
      <w:ind w:right="-1"/>
    </w:pPr>
    <w:r>
      <w:t>31</w:t>
    </w:r>
    <w:r w:rsidRPr="00D55593">
      <w:rPr>
        <w:vertAlign w:val="superscript"/>
      </w:rPr>
      <w:t>e</w:t>
    </w:r>
    <w:r>
      <w:t xml:space="preserve"> Nationale Scheikundeolympiade 2010</w:t>
    </w:r>
    <w:r>
      <w:t> </w:t>
    </w:r>
    <w:r>
      <w:t>Voorronde 1</w:t>
    </w:r>
    <w:r>
      <w:t> </w:t>
    </w:r>
    <w:r>
      <w:t xml:space="preserve"> Meerkeuzevragen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6" w:rsidRDefault="00D23136" w:rsidP="009977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72B9E">
      <w:rPr>
        <w:rStyle w:val="Paginanummer"/>
        <w:noProof/>
      </w:rPr>
      <w:t>10</w:t>
    </w:r>
    <w:r>
      <w:rPr>
        <w:rStyle w:val="Paginanummer"/>
      </w:rPr>
      <w:fldChar w:fldCharType="end"/>
    </w:r>
  </w:p>
  <w:p w:rsidR="00D23136" w:rsidRDefault="00D23136" w:rsidP="002E424D">
    <w:pPr>
      <w:pStyle w:val="Voettekst"/>
      <w:tabs>
        <w:tab w:val="left" w:pos="4111"/>
      </w:tabs>
      <w:ind w:right="-1"/>
    </w:pPr>
    <w:r>
      <w:t>31</w:t>
    </w:r>
    <w:r w:rsidRPr="00D55593">
      <w:rPr>
        <w:vertAlign w:val="superscript"/>
      </w:rPr>
      <w:t>e</w:t>
    </w:r>
    <w:r>
      <w:t xml:space="preserve"> Nationale Scheikundeolympiade 2010</w:t>
    </w:r>
    <w:r>
      <w:t> </w:t>
    </w:r>
    <w:r>
      <w:t>Voorronde 1</w:t>
    </w:r>
    <w:r>
      <w:t> </w:t>
    </w:r>
    <w:r>
      <w:t xml:space="preserve"> Open vragen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6" w:rsidRDefault="00D23136" w:rsidP="008771C7">
    <w:pPr>
      <w:pStyle w:val="Voettekst"/>
      <w:ind w:right="-1"/>
    </w:pPr>
    <w:r>
      <w:t>31</w:t>
    </w:r>
    <w:r w:rsidRPr="00D55593">
      <w:rPr>
        <w:vertAlign w:val="superscript"/>
      </w:rPr>
      <w:t>e</w:t>
    </w:r>
    <w:r>
      <w:t xml:space="preserve"> Nationale Scheikundeolympiade 2010</w:t>
    </w:r>
    <w:r>
      <w:t> </w:t>
    </w:r>
    <w:r>
      <w:t>Voorronde 1</w:t>
    </w:r>
    <w:r>
      <w:t> </w:t>
    </w:r>
    <w:r>
      <w:t>Antwoordblad meerkeuzevragen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6" w:rsidRDefault="00D23136"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D23136" w:rsidRDefault="00D23136" w:rsidP="00165F5E">
    <w:pPr>
      <w:pStyle w:val="Voetteks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6" w:rsidRDefault="00D23136">
    <w:pPr>
      <w:pStyle w:val="Voettekst"/>
      <w:pBdr>
        <w:top w:val="none" w:sz="0" w:space="0" w:color="auto"/>
      </w:pBd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6" w:rsidRDefault="00D23136"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72B9E">
      <w:rPr>
        <w:rStyle w:val="Paginanummer"/>
        <w:noProof/>
      </w:rPr>
      <w:t>6</w:t>
    </w:r>
    <w:r>
      <w:rPr>
        <w:rStyle w:val="Paginanummer"/>
      </w:rPr>
      <w:fldChar w:fldCharType="end"/>
    </w:r>
  </w:p>
  <w:p w:rsidR="00D23136" w:rsidRDefault="00D23136" w:rsidP="00165F5E">
    <w:pPr>
      <w:pStyle w:val="Voettekst"/>
      <w:ind w:right="-1"/>
    </w:pPr>
    <w:r>
      <w:t>31</w:t>
    </w:r>
    <w:r w:rsidRPr="00D55593">
      <w:rPr>
        <w:vertAlign w:val="superscript"/>
      </w:rPr>
      <w:t>e</w:t>
    </w:r>
    <w:r>
      <w:t xml:space="preserve"> Nationale Scheikundeolympiade 2010</w:t>
    </w:r>
    <w:r>
      <w:t> </w:t>
    </w:r>
    <w:r>
      <w:t>Voorronde 1</w:t>
    </w:r>
    <w:r>
      <w:t> </w:t>
    </w:r>
    <w:r>
      <w:t>Scoringsvoorschrift meerkeuzevragen + toelichting</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6" w:rsidRDefault="00D23136" w:rsidP="00165F5E">
    <w:pPr>
      <w:pStyle w:val="Voettekst"/>
      <w:ind w:right="360"/>
    </w:pPr>
    <w:r>
      <w:t>Nationale Scheikundeolympiade 2006</w:t>
    </w:r>
    <w:r>
      <w:t> </w:t>
    </w:r>
    <w:r>
      <w:t>Voorronde 1</w:t>
    </w:r>
    <w:r>
      <w:t> </w:t>
    </w:r>
    <w:r>
      <w:t>Scoringsvoorschrift meerkeuzevragen + toelichting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D5" w:rsidRDefault="00D704D5">
      <w:r>
        <w:separator/>
      </w:r>
    </w:p>
  </w:footnote>
  <w:footnote w:type="continuationSeparator" w:id="0">
    <w:p w:rsidR="00D704D5" w:rsidRDefault="00D70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6" w:rsidRPr="00017C9E" w:rsidRDefault="00D23136" w:rsidP="00165F5E">
    <w:pPr>
      <w:pStyle w:val="Koptekst"/>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8611967"/>
    <w:multiLevelType w:val="hybridMultilevel"/>
    <w:tmpl w:val="8E584B7E"/>
    <w:lvl w:ilvl="0" w:tplc="93384FE0">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6">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7">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9">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0">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1">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12">
    <w:nsid w:val="719417B8"/>
    <w:multiLevelType w:val="hybridMultilevel"/>
    <w:tmpl w:val="1C30CACE"/>
    <w:lvl w:ilvl="0" w:tplc="F70ADD4C">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3">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0"/>
  </w:num>
  <w:num w:numId="4">
    <w:abstractNumId w:val="5"/>
  </w:num>
  <w:num w:numId="5">
    <w:abstractNumId w:val="13"/>
  </w:num>
  <w:num w:numId="6">
    <w:abstractNumId w:val="11"/>
  </w:num>
  <w:num w:numId="7">
    <w:abstractNumId w:val="11"/>
  </w:num>
  <w:num w:numId="8">
    <w:abstractNumId w:val="14"/>
  </w:num>
  <w:num w:numId="9">
    <w:abstractNumId w:val="14"/>
    <w:lvlOverride w:ilvl="0">
      <w:startOverride w:val="1"/>
    </w:lvlOverride>
  </w:num>
  <w:num w:numId="10">
    <w:abstractNumId w:val="12"/>
    <w:lvlOverride w:ilvl="0">
      <w:startOverride w:val="1"/>
    </w:lvlOverride>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8"/>
  </w:num>
  <w:num w:numId="23">
    <w:abstractNumId w:val="4"/>
  </w:num>
  <w:num w:numId="24">
    <w:abstractNumId w:val="12"/>
  </w:num>
  <w:num w:numId="25">
    <w:abstractNumId w:val="12"/>
    <w:lvlOverride w:ilvl="0">
      <w:startOverride w:val="1"/>
    </w:lvlOverride>
  </w:num>
  <w:num w:numId="26">
    <w:abstractNumId w:val="12"/>
    <w:lvlOverride w:ilvl="0">
      <w:startOverride w:val="1"/>
    </w:lvlOverride>
  </w:num>
  <w:num w:numId="27">
    <w:abstractNumId w:val="6"/>
  </w:num>
  <w:num w:numId="28">
    <w:abstractNumId w:val="6"/>
    <w:lvlOverride w:ilvl="0">
      <w:startOverride w:val="1"/>
    </w:lvlOverride>
  </w:num>
  <w:num w:numId="29">
    <w:abstractNumId w:val="6"/>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8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1C85"/>
    <w:rsid w:val="00014D85"/>
    <w:rsid w:val="00017C9E"/>
    <w:rsid w:val="000259B6"/>
    <w:rsid w:val="00027CCB"/>
    <w:rsid w:val="00034338"/>
    <w:rsid w:val="00041F3F"/>
    <w:rsid w:val="00055A37"/>
    <w:rsid w:val="00063FFB"/>
    <w:rsid w:val="00066989"/>
    <w:rsid w:val="00070AB2"/>
    <w:rsid w:val="00073F14"/>
    <w:rsid w:val="00073F19"/>
    <w:rsid w:val="000824A9"/>
    <w:rsid w:val="0008568A"/>
    <w:rsid w:val="000901E2"/>
    <w:rsid w:val="000944C8"/>
    <w:rsid w:val="000A7F4E"/>
    <w:rsid w:val="000C37FA"/>
    <w:rsid w:val="000D1449"/>
    <w:rsid w:val="000D766A"/>
    <w:rsid w:val="000E3C9F"/>
    <w:rsid w:val="000E4919"/>
    <w:rsid w:val="000F0E90"/>
    <w:rsid w:val="000F0FCC"/>
    <w:rsid w:val="000F4B1F"/>
    <w:rsid w:val="001274AB"/>
    <w:rsid w:val="00131CE3"/>
    <w:rsid w:val="00134978"/>
    <w:rsid w:val="001405A5"/>
    <w:rsid w:val="00144306"/>
    <w:rsid w:val="001454A0"/>
    <w:rsid w:val="0014603D"/>
    <w:rsid w:val="00151E61"/>
    <w:rsid w:val="001554B2"/>
    <w:rsid w:val="00160698"/>
    <w:rsid w:val="00160CE4"/>
    <w:rsid w:val="00165F5E"/>
    <w:rsid w:val="00166205"/>
    <w:rsid w:val="00170EA2"/>
    <w:rsid w:val="00173576"/>
    <w:rsid w:val="00173634"/>
    <w:rsid w:val="00175724"/>
    <w:rsid w:val="00187731"/>
    <w:rsid w:val="00193656"/>
    <w:rsid w:val="00197464"/>
    <w:rsid w:val="001A0869"/>
    <w:rsid w:val="001A2EB0"/>
    <w:rsid w:val="001B4758"/>
    <w:rsid w:val="001B7A2F"/>
    <w:rsid w:val="001C0588"/>
    <w:rsid w:val="001C56D6"/>
    <w:rsid w:val="001D51D7"/>
    <w:rsid w:val="001E3008"/>
    <w:rsid w:val="001E3285"/>
    <w:rsid w:val="001E79EA"/>
    <w:rsid w:val="001F3637"/>
    <w:rsid w:val="001F7689"/>
    <w:rsid w:val="002008EF"/>
    <w:rsid w:val="00200D34"/>
    <w:rsid w:val="002138BF"/>
    <w:rsid w:val="002159AF"/>
    <w:rsid w:val="00224A07"/>
    <w:rsid w:val="00230F36"/>
    <w:rsid w:val="002310C8"/>
    <w:rsid w:val="002338C7"/>
    <w:rsid w:val="00242F51"/>
    <w:rsid w:val="00244A03"/>
    <w:rsid w:val="00263EDC"/>
    <w:rsid w:val="00271555"/>
    <w:rsid w:val="002755B0"/>
    <w:rsid w:val="002776E5"/>
    <w:rsid w:val="002802EB"/>
    <w:rsid w:val="00293CB5"/>
    <w:rsid w:val="00297E7C"/>
    <w:rsid w:val="002A30B1"/>
    <w:rsid w:val="002A3128"/>
    <w:rsid w:val="002A3E70"/>
    <w:rsid w:val="002A797F"/>
    <w:rsid w:val="002B299E"/>
    <w:rsid w:val="002C2C66"/>
    <w:rsid w:val="002D0176"/>
    <w:rsid w:val="002E424D"/>
    <w:rsid w:val="002E5A3D"/>
    <w:rsid w:val="002F42F4"/>
    <w:rsid w:val="002F455E"/>
    <w:rsid w:val="002F70BB"/>
    <w:rsid w:val="00303441"/>
    <w:rsid w:val="003103B2"/>
    <w:rsid w:val="00311A20"/>
    <w:rsid w:val="0031563A"/>
    <w:rsid w:val="003243BF"/>
    <w:rsid w:val="00327B06"/>
    <w:rsid w:val="00333F78"/>
    <w:rsid w:val="00334E89"/>
    <w:rsid w:val="00336A2A"/>
    <w:rsid w:val="003376F7"/>
    <w:rsid w:val="00342840"/>
    <w:rsid w:val="00344B37"/>
    <w:rsid w:val="003635ED"/>
    <w:rsid w:val="00363CFA"/>
    <w:rsid w:val="00370FF3"/>
    <w:rsid w:val="00372B9E"/>
    <w:rsid w:val="0037360E"/>
    <w:rsid w:val="003743D5"/>
    <w:rsid w:val="00380DF0"/>
    <w:rsid w:val="003873D9"/>
    <w:rsid w:val="00393EFE"/>
    <w:rsid w:val="003B07E9"/>
    <w:rsid w:val="003B30A4"/>
    <w:rsid w:val="003B7152"/>
    <w:rsid w:val="003C3B1D"/>
    <w:rsid w:val="003C751B"/>
    <w:rsid w:val="003D0521"/>
    <w:rsid w:val="003D1A5E"/>
    <w:rsid w:val="003E6B07"/>
    <w:rsid w:val="003F0F5C"/>
    <w:rsid w:val="003F2B3C"/>
    <w:rsid w:val="00400AE3"/>
    <w:rsid w:val="0040201A"/>
    <w:rsid w:val="00403A49"/>
    <w:rsid w:val="00404508"/>
    <w:rsid w:val="00411388"/>
    <w:rsid w:val="0041660B"/>
    <w:rsid w:val="004247C2"/>
    <w:rsid w:val="00425A51"/>
    <w:rsid w:val="00430089"/>
    <w:rsid w:val="004304D9"/>
    <w:rsid w:val="00431455"/>
    <w:rsid w:val="00435E06"/>
    <w:rsid w:val="00440A2F"/>
    <w:rsid w:val="00444BEA"/>
    <w:rsid w:val="004455D5"/>
    <w:rsid w:val="0045333A"/>
    <w:rsid w:val="00455852"/>
    <w:rsid w:val="00465FB0"/>
    <w:rsid w:val="00466939"/>
    <w:rsid w:val="00466DEA"/>
    <w:rsid w:val="00472905"/>
    <w:rsid w:val="00473411"/>
    <w:rsid w:val="004908B0"/>
    <w:rsid w:val="0049114B"/>
    <w:rsid w:val="00492FD2"/>
    <w:rsid w:val="004B039F"/>
    <w:rsid w:val="004C0591"/>
    <w:rsid w:val="004C3131"/>
    <w:rsid w:val="004C39E6"/>
    <w:rsid w:val="004C5819"/>
    <w:rsid w:val="004E1AE1"/>
    <w:rsid w:val="004E6E51"/>
    <w:rsid w:val="00501133"/>
    <w:rsid w:val="0050427C"/>
    <w:rsid w:val="0050457F"/>
    <w:rsid w:val="005114ED"/>
    <w:rsid w:val="0051207A"/>
    <w:rsid w:val="00531805"/>
    <w:rsid w:val="00542B2C"/>
    <w:rsid w:val="00542E1B"/>
    <w:rsid w:val="005454F4"/>
    <w:rsid w:val="00545B06"/>
    <w:rsid w:val="00550752"/>
    <w:rsid w:val="005543F7"/>
    <w:rsid w:val="00562E90"/>
    <w:rsid w:val="0056786F"/>
    <w:rsid w:val="0058056E"/>
    <w:rsid w:val="00581CE0"/>
    <w:rsid w:val="00587C78"/>
    <w:rsid w:val="00593639"/>
    <w:rsid w:val="005B4CC1"/>
    <w:rsid w:val="005B65EF"/>
    <w:rsid w:val="005C2B16"/>
    <w:rsid w:val="005D0973"/>
    <w:rsid w:val="005D1FBB"/>
    <w:rsid w:val="005D3C3A"/>
    <w:rsid w:val="005D50B9"/>
    <w:rsid w:val="005D6BD3"/>
    <w:rsid w:val="005E5F54"/>
    <w:rsid w:val="00600FC9"/>
    <w:rsid w:val="006032BD"/>
    <w:rsid w:val="00605C4E"/>
    <w:rsid w:val="0060666C"/>
    <w:rsid w:val="00607785"/>
    <w:rsid w:val="00620C2C"/>
    <w:rsid w:val="00620D97"/>
    <w:rsid w:val="0062266F"/>
    <w:rsid w:val="00622A9F"/>
    <w:rsid w:val="006270A1"/>
    <w:rsid w:val="00636C92"/>
    <w:rsid w:val="00637EFE"/>
    <w:rsid w:val="00644ECD"/>
    <w:rsid w:val="006614EC"/>
    <w:rsid w:val="006632B7"/>
    <w:rsid w:val="0066440D"/>
    <w:rsid w:val="00667BA9"/>
    <w:rsid w:val="00674569"/>
    <w:rsid w:val="006753F7"/>
    <w:rsid w:val="006801AF"/>
    <w:rsid w:val="00681355"/>
    <w:rsid w:val="006831F6"/>
    <w:rsid w:val="00696F7B"/>
    <w:rsid w:val="006A1D06"/>
    <w:rsid w:val="006A3235"/>
    <w:rsid w:val="006A3680"/>
    <w:rsid w:val="006A4371"/>
    <w:rsid w:val="006B06B1"/>
    <w:rsid w:val="006B25A9"/>
    <w:rsid w:val="006B5DBE"/>
    <w:rsid w:val="006E22C1"/>
    <w:rsid w:val="006E2D3F"/>
    <w:rsid w:val="006E372A"/>
    <w:rsid w:val="006E5E28"/>
    <w:rsid w:val="006E6D07"/>
    <w:rsid w:val="006F2DDA"/>
    <w:rsid w:val="00701B9C"/>
    <w:rsid w:val="00701FCC"/>
    <w:rsid w:val="00710487"/>
    <w:rsid w:val="00711DBE"/>
    <w:rsid w:val="007175F9"/>
    <w:rsid w:val="00723AAD"/>
    <w:rsid w:val="00743C85"/>
    <w:rsid w:val="00753B0C"/>
    <w:rsid w:val="00753F96"/>
    <w:rsid w:val="00760CBA"/>
    <w:rsid w:val="00764B48"/>
    <w:rsid w:val="00764C28"/>
    <w:rsid w:val="007653B1"/>
    <w:rsid w:val="007658A6"/>
    <w:rsid w:val="00781FBA"/>
    <w:rsid w:val="0078478C"/>
    <w:rsid w:val="007915F1"/>
    <w:rsid w:val="007A072D"/>
    <w:rsid w:val="007B4C7C"/>
    <w:rsid w:val="007B4FD8"/>
    <w:rsid w:val="007B6E66"/>
    <w:rsid w:val="007C04C4"/>
    <w:rsid w:val="007D128B"/>
    <w:rsid w:val="007D1462"/>
    <w:rsid w:val="007E1808"/>
    <w:rsid w:val="007F19D7"/>
    <w:rsid w:val="007F40D1"/>
    <w:rsid w:val="00811CB5"/>
    <w:rsid w:val="008160BA"/>
    <w:rsid w:val="008216BC"/>
    <w:rsid w:val="00827C1B"/>
    <w:rsid w:val="008332AB"/>
    <w:rsid w:val="00834E6A"/>
    <w:rsid w:val="00836F40"/>
    <w:rsid w:val="00837940"/>
    <w:rsid w:val="00844533"/>
    <w:rsid w:val="00847C84"/>
    <w:rsid w:val="00852C13"/>
    <w:rsid w:val="008534B5"/>
    <w:rsid w:val="00853CD3"/>
    <w:rsid w:val="00855CA8"/>
    <w:rsid w:val="008609FE"/>
    <w:rsid w:val="008659A2"/>
    <w:rsid w:val="008661F8"/>
    <w:rsid w:val="00867AB8"/>
    <w:rsid w:val="00875AA4"/>
    <w:rsid w:val="008760A6"/>
    <w:rsid w:val="008762BD"/>
    <w:rsid w:val="008771C7"/>
    <w:rsid w:val="00877DD4"/>
    <w:rsid w:val="00885CAF"/>
    <w:rsid w:val="00886198"/>
    <w:rsid w:val="00886FCF"/>
    <w:rsid w:val="00895123"/>
    <w:rsid w:val="008A376D"/>
    <w:rsid w:val="008A58D2"/>
    <w:rsid w:val="008A5BB2"/>
    <w:rsid w:val="008B404E"/>
    <w:rsid w:val="008B56B5"/>
    <w:rsid w:val="008C1061"/>
    <w:rsid w:val="008C4F03"/>
    <w:rsid w:val="008D143E"/>
    <w:rsid w:val="008E3820"/>
    <w:rsid w:val="008E4AB0"/>
    <w:rsid w:val="00901726"/>
    <w:rsid w:val="009017E0"/>
    <w:rsid w:val="00912DBE"/>
    <w:rsid w:val="00915C84"/>
    <w:rsid w:val="00920AB9"/>
    <w:rsid w:val="00925586"/>
    <w:rsid w:val="00933599"/>
    <w:rsid w:val="0094259A"/>
    <w:rsid w:val="00943837"/>
    <w:rsid w:val="00943D3B"/>
    <w:rsid w:val="00947CD1"/>
    <w:rsid w:val="00962282"/>
    <w:rsid w:val="0096670A"/>
    <w:rsid w:val="00967466"/>
    <w:rsid w:val="00981039"/>
    <w:rsid w:val="00987F1E"/>
    <w:rsid w:val="009910EB"/>
    <w:rsid w:val="00995584"/>
    <w:rsid w:val="009977F8"/>
    <w:rsid w:val="00997B70"/>
    <w:rsid w:val="009A0186"/>
    <w:rsid w:val="009A2AB7"/>
    <w:rsid w:val="009A6096"/>
    <w:rsid w:val="009B15C6"/>
    <w:rsid w:val="009C6668"/>
    <w:rsid w:val="009C75AC"/>
    <w:rsid w:val="009D0419"/>
    <w:rsid w:val="009D219D"/>
    <w:rsid w:val="009E2D81"/>
    <w:rsid w:val="009E65E9"/>
    <w:rsid w:val="009F0001"/>
    <w:rsid w:val="009F59BF"/>
    <w:rsid w:val="00A104AC"/>
    <w:rsid w:val="00A10500"/>
    <w:rsid w:val="00A16247"/>
    <w:rsid w:val="00A168DE"/>
    <w:rsid w:val="00A2744F"/>
    <w:rsid w:val="00A300C5"/>
    <w:rsid w:val="00A36DFC"/>
    <w:rsid w:val="00A37507"/>
    <w:rsid w:val="00A43811"/>
    <w:rsid w:val="00A51AAD"/>
    <w:rsid w:val="00A5328C"/>
    <w:rsid w:val="00A53715"/>
    <w:rsid w:val="00A60B89"/>
    <w:rsid w:val="00A61C5C"/>
    <w:rsid w:val="00A7000C"/>
    <w:rsid w:val="00A7113F"/>
    <w:rsid w:val="00A74B6A"/>
    <w:rsid w:val="00A75345"/>
    <w:rsid w:val="00A81CD7"/>
    <w:rsid w:val="00A82BD8"/>
    <w:rsid w:val="00A859AE"/>
    <w:rsid w:val="00A86CF6"/>
    <w:rsid w:val="00A950FD"/>
    <w:rsid w:val="00A97CFA"/>
    <w:rsid w:val="00AA010B"/>
    <w:rsid w:val="00AA027E"/>
    <w:rsid w:val="00AA32A1"/>
    <w:rsid w:val="00AA35A6"/>
    <w:rsid w:val="00AA7E75"/>
    <w:rsid w:val="00AB1E09"/>
    <w:rsid w:val="00AB506D"/>
    <w:rsid w:val="00AB7C68"/>
    <w:rsid w:val="00AC2BD6"/>
    <w:rsid w:val="00AD00D5"/>
    <w:rsid w:val="00AD0CC8"/>
    <w:rsid w:val="00AD50BC"/>
    <w:rsid w:val="00AE21DE"/>
    <w:rsid w:val="00AE40F1"/>
    <w:rsid w:val="00AE43EA"/>
    <w:rsid w:val="00AE449A"/>
    <w:rsid w:val="00AF0C02"/>
    <w:rsid w:val="00AF504F"/>
    <w:rsid w:val="00AF69BE"/>
    <w:rsid w:val="00B059A9"/>
    <w:rsid w:val="00B11E58"/>
    <w:rsid w:val="00B14442"/>
    <w:rsid w:val="00B206AA"/>
    <w:rsid w:val="00B23A29"/>
    <w:rsid w:val="00B402FD"/>
    <w:rsid w:val="00B402FE"/>
    <w:rsid w:val="00B40390"/>
    <w:rsid w:val="00B50C25"/>
    <w:rsid w:val="00B526AA"/>
    <w:rsid w:val="00B61B95"/>
    <w:rsid w:val="00B647E1"/>
    <w:rsid w:val="00B71297"/>
    <w:rsid w:val="00B743B1"/>
    <w:rsid w:val="00B747D4"/>
    <w:rsid w:val="00B773A6"/>
    <w:rsid w:val="00B77F4D"/>
    <w:rsid w:val="00B83D0F"/>
    <w:rsid w:val="00B84767"/>
    <w:rsid w:val="00B865E2"/>
    <w:rsid w:val="00B90BB3"/>
    <w:rsid w:val="00B944F9"/>
    <w:rsid w:val="00B97A32"/>
    <w:rsid w:val="00BA702C"/>
    <w:rsid w:val="00BD378F"/>
    <w:rsid w:val="00BE1031"/>
    <w:rsid w:val="00BE36F3"/>
    <w:rsid w:val="00BE46F5"/>
    <w:rsid w:val="00BE7758"/>
    <w:rsid w:val="00BF5D5B"/>
    <w:rsid w:val="00C113C3"/>
    <w:rsid w:val="00C12060"/>
    <w:rsid w:val="00C21B15"/>
    <w:rsid w:val="00C2486E"/>
    <w:rsid w:val="00C274BB"/>
    <w:rsid w:val="00C3020C"/>
    <w:rsid w:val="00C30C81"/>
    <w:rsid w:val="00C32B01"/>
    <w:rsid w:val="00C34B60"/>
    <w:rsid w:val="00C34FC5"/>
    <w:rsid w:val="00C364CF"/>
    <w:rsid w:val="00C412B1"/>
    <w:rsid w:val="00C41B3A"/>
    <w:rsid w:val="00C424A1"/>
    <w:rsid w:val="00C4684E"/>
    <w:rsid w:val="00C51736"/>
    <w:rsid w:val="00C52181"/>
    <w:rsid w:val="00C5774E"/>
    <w:rsid w:val="00C64403"/>
    <w:rsid w:val="00C65629"/>
    <w:rsid w:val="00C66A91"/>
    <w:rsid w:val="00C70544"/>
    <w:rsid w:val="00C728E1"/>
    <w:rsid w:val="00C768A0"/>
    <w:rsid w:val="00C76AFD"/>
    <w:rsid w:val="00C80A0B"/>
    <w:rsid w:val="00C84E38"/>
    <w:rsid w:val="00CA0CB3"/>
    <w:rsid w:val="00CB7143"/>
    <w:rsid w:val="00CC3005"/>
    <w:rsid w:val="00CD0597"/>
    <w:rsid w:val="00CE0B57"/>
    <w:rsid w:val="00CE5378"/>
    <w:rsid w:val="00CF0381"/>
    <w:rsid w:val="00CF072C"/>
    <w:rsid w:val="00CF4CFF"/>
    <w:rsid w:val="00CF65CC"/>
    <w:rsid w:val="00D11961"/>
    <w:rsid w:val="00D203CE"/>
    <w:rsid w:val="00D23136"/>
    <w:rsid w:val="00D233C1"/>
    <w:rsid w:val="00D25DF3"/>
    <w:rsid w:val="00D3022F"/>
    <w:rsid w:val="00D35BA9"/>
    <w:rsid w:val="00D36189"/>
    <w:rsid w:val="00D4140C"/>
    <w:rsid w:val="00D42F9B"/>
    <w:rsid w:val="00D55593"/>
    <w:rsid w:val="00D61A01"/>
    <w:rsid w:val="00D704D5"/>
    <w:rsid w:val="00D70E0A"/>
    <w:rsid w:val="00D73D4F"/>
    <w:rsid w:val="00D85234"/>
    <w:rsid w:val="00D87982"/>
    <w:rsid w:val="00D94C85"/>
    <w:rsid w:val="00D96F82"/>
    <w:rsid w:val="00DA20FD"/>
    <w:rsid w:val="00DA4F66"/>
    <w:rsid w:val="00DC3345"/>
    <w:rsid w:val="00DC3C47"/>
    <w:rsid w:val="00DC67AC"/>
    <w:rsid w:val="00DC6C1A"/>
    <w:rsid w:val="00DD476A"/>
    <w:rsid w:val="00DE24F7"/>
    <w:rsid w:val="00DF2473"/>
    <w:rsid w:val="00DF3AB0"/>
    <w:rsid w:val="00DF44E2"/>
    <w:rsid w:val="00DF5B9C"/>
    <w:rsid w:val="00DF78CC"/>
    <w:rsid w:val="00E05751"/>
    <w:rsid w:val="00E06AEA"/>
    <w:rsid w:val="00E11C85"/>
    <w:rsid w:val="00E12726"/>
    <w:rsid w:val="00E15702"/>
    <w:rsid w:val="00E158DC"/>
    <w:rsid w:val="00E216A0"/>
    <w:rsid w:val="00E2506C"/>
    <w:rsid w:val="00E25376"/>
    <w:rsid w:val="00E30EC7"/>
    <w:rsid w:val="00E32109"/>
    <w:rsid w:val="00E33B30"/>
    <w:rsid w:val="00E4609F"/>
    <w:rsid w:val="00E570C5"/>
    <w:rsid w:val="00E61E12"/>
    <w:rsid w:val="00E6351B"/>
    <w:rsid w:val="00E655B3"/>
    <w:rsid w:val="00E7437B"/>
    <w:rsid w:val="00E770B9"/>
    <w:rsid w:val="00E83B09"/>
    <w:rsid w:val="00E87267"/>
    <w:rsid w:val="00E91A0C"/>
    <w:rsid w:val="00E91C44"/>
    <w:rsid w:val="00E973B5"/>
    <w:rsid w:val="00EA13A5"/>
    <w:rsid w:val="00EA1B7D"/>
    <w:rsid w:val="00EB39E2"/>
    <w:rsid w:val="00EC0E45"/>
    <w:rsid w:val="00EC65DA"/>
    <w:rsid w:val="00EC7B6D"/>
    <w:rsid w:val="00ED0E8F"/>
    <w:rsid w:val="00ED1C62"/>
    <w:rsid w:val="00ED5856"/>
    <w:rsid w:val="00EE34BC"/>
    <w:rsid w:val="00EE3B74"/>
    <w:rsid w:val="00EE679A"/>
    <w:rsid w:val="00EF1DB6"/>
    <w:rsid w:val="00EF3672"/>
    <w:rsid w:val="00EF73AB"/>
    <w:rsid w:val="00F032C2"/>
    <w:rsid w:val="00F05985"/>
    <w:rsid w:val="00F10F6B"/>
    <w:rsid w:val="00F10FDC"/>
    <w:rsid w:val="00F111F2"/>
    <w:rsid w:val="00F217C6"/>
    <w:rsid w:val="00F23052"/>
    <w:rsid w:val="00F25168"/>
    <w:rsid w:val="00F47199"/>
    <w:rsid w:val="00F510EF"/>
    <w:rsid w:val="00F617C1"/>
    <w:rsid w:val="00F6414E"/>
    <w:rsid w:val="00F703D6"/>
    <w:rsid w:val="00F72195"/>
    <w:rsid w:val="00F80016"/>
    <w:rsid w:val="00F820E7"/>
    <w:rsid w:val="00F82AC5"/>
    <w:rsid w:val="00F93845"/>
    <w:rsid w:val="00F9673B"/>
    <w:rsid w:val="00F96C54"/>
    <w:rsid w:val="00FA08CB"/>
    <w:rsid w:val="00FA0AFF"/>
    <w:rsid w:val="00FB4183"/>
    <w:rsid w:val="00FB4CAB"/>
    <w:rsid w:val="00FB73BE"/>
    <w:rsid w:val="00FC74AC"/>
    <w:rsid w:val="00FD2CCD"/>
    <w:rsid w:val="00FD4EF0"/>
    <w:rsid w:val="00FD61A3"/>
    <w:rsid w:val="00FE10CC"/>
    <w:rsid w:val="00FE29FB"/>
    <w:rsid w:val="00FE2E9F"/>
    <w:rsid w:val="00FE40E2"/>
    <w:rsid w:val="00FF05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style>
  <w:style w:type="paragraph" w:styleId="Kop1">
    <w:name w:val="heading 1"/>
    <w:basedOn w:val="Standaard"/>
    <w:next w:val="Standaard"/>
    <w:link w:val="Kop1Char"/>
    <w:autoRedefine/>
    <w:uiPriority w:val="99"/>
    <w:qFormat/>
    <w:rsid w:val="00D23136"/>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23136"/>
    <w:rPr>
      <w:b/>
      <w:sz w:val="28"/>
      <w:szCs w:val="28"/>
    </w:rPr>
  </w:style>
  <w:style w:type="character" w:customStyle="1" w:styleId="Kop2Char">
    <w:name w:val="Kop 2 Char"/>
    <w:basedOn w:val="Standaardalinea-lettertype"/>
    <w:link w:val="Kop2"/>
    <w:uiPriority w:val="9"/>
    <w:semiHidden/>
    <w:rsid w:val="009A6121"/>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9"/>
    <w:locked/>
    <w:rsid w:val="00FE40E2"/>
    <w:rPr>
      <w:rFonts w:ascii="Arial" w:hAnsi="Arial" w:cs="Arial"/>
      <w:b/>
      <w:bCs/>
      <w:sz w:val="26"/>
      <w:szCs w:val="26"/>
    </w:rPr>
  </w:style>
  <w:style w:type="character" w:customStyle="1" w:styleId="Kop4Char">
    <w:name w:val="Kop 4 Char"/>
    <w:basedOn w:val="Standaardalinea-lettertype"/>
    <w:link w:val="Kop4"/>
    <w:uiPriority w:val="99"/>
    <w:locked/>
    <w:rsid w:val="00FE40E2"/>
    <w:rPr>
      <w:rFonts w:cs="Times New Roman"/>
      <w:b/>
      <w:bCs/>
      <w:spacing w:val="6"/>
      <w:sz w:val="28"/>
      <w:szCs w:val="28"/>
    </w:rPr>
  </w:style>
  <w:style w:type="character" w:customStyle="1" w:styleId="Kop5Char">
    <w:name w:val="Kop 5 Char"/>
    <w:basedOn w:val="Standaardalinea-lettertype"/>
    <w:link w:val="Kop5"/>
    <w:uiPriority w:val="99"/>
    <w:locked/>
    <w:rsid w:val="00FE40E2"/>
    <w:rPr>
      <w:rFonts w:ascii="Arial" w:hAnsi="Arial" w:cs="Times New Roman"/>
      <w:b/>
      <w:bCs/>
      <w:i/>
      <w:iCs/>
      <w:spacing w:val="6"/>
      <w:sz w:val="26"/>
      <w:szCs w:val="26"/>
    </w:rPr>
  </w:style>
  <w:style w:type="character" w:customStyle="1" w:styleId="Kop6Char">
    <w:name w:val="Kop 6 Char"/>
    <w:basedOn w:val="Standaardalinea-lettertype"/>
    <w:link w:val="Kop6"/>
    <w:uiPriority w:val="99"/>
    <w:locked/>
    <w:rsid w:val="00FE40E2"/>
    <w:rPr>
      <w:rFonts w:cs="Times New Roman"/>
      <w:b/>
      <w:bCs/>
      <w:spacing w:val="6"/>
      <w:sz w:val="22"/>
      <w:szCs w:val="22"/>
    </w:rPr>
  </w:style>
  <w:style w:type="character" w:customStyle="1" w:styleId="Kop7Char">
    <w:name w:val="Kop 7 Char"/>
    <w:basedOn w:val="Standaardalinea-lettertype"/>
    <w:link w:val="Kop7"/>
    <w:uiPriority w:val="99"/>
    <w:locked/>
    <w:rsid w:val="00FE40E2"/>
    <w:rPr>
      <w:rFonts w:cs="Times New Roman"/>
      <w:spacing w:val="6"/>
      <w:sz w:val="24"/>
      <w:szCs w:val="24"/>
    </w:rPr>
  </w:style>
  <w:style w:type="character" w:customStyle="1" w:styleId="Kop8Char">
    <w:name w:val="Kop 8 Char"/>
    <w:basedOn w:val="Standaardalinea-lettertype"/>
    <w:link w:val="Kop8"/>
    <w:uiPriority w:val="99"/>
    <w:locked/>
    <w:rsid w:val="00FE40E2"/>
    <w:rPr>
      <w:rFonts w:cs="Times New Roman"/>
      <w:i/>
      <w:iCs/>
      <w:spacing w:val="6"/>
      <w:sz w:val="24"/>
      <w:szCs w:val="24"/>
    </w:rPr>
  </w:style>
  <w:style w:type="character" w:customStyle="1" w:styleId="Kop9Char">
    <w:name w:val="Kop 9 Char"/>
    <w:basedOn w:val="Standaardalinea-lettertype"/>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basedOn w:val="Standaardalinea-lettertype"/>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basedOn w:val="Standaardalinea-lettertype"/>
    <w:link w:val="Koptekst"/>
    <w:uiPriority w:val="99"/>
    <w:locked/>
    <w:rsid w:val="00FE40E2"/>
    <w:rPr>
      <w:rFonts w:cs="Times New Roman"/>
      <w:b/>
      <w:sz w:val="18"/>
    </w:rPr>
  </w:style>
  <w:style w:type="character" w:styleId="Paginanummer">
    <w:name w:val="page number"/>
    <w:basedOn w:val="Standaardalinea-lettertype"/>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basedOn w:val="Standaardalinea-lettertype"/>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basedOn w:val="Standaardalinea-lettertype"/>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
    <w:name w:val="Vraag"/>
    <w:basedOn w:val="Vraag1"/>
    <w:next w:val="Standaard"/>
    <w:link w:val="VraagChar"/>
    <w:uiPriority w:val="99"/>
    <w:rsid w:val="003635ED"/>
    <w:pPr>
      <w:tabs>
        <w:tab w:val="left" w:pos="0"/>
      </w:tabs>
      <w:ind w:hanging="851"/>
    </w:pPr>
  </w:style>
  <w:style w:type="character" w:customStyle="1" w:styleId="VraagChar">
    <w:name w:val="Vraag Char"/>
    <w:basedOn w:val="Standaardalinea-lettertype"/>
    <w:link w:val="Vraag"/>
    <w:uiPriority w:val="99"/>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basedOn w:val="Standaardalinea-lettertype"/>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basedOn w:val="Standaardalinea-lettertype"/>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basedOn w:val="Standaardalinea-lettertype"/>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basedOn w:val="Standaardalinea-lettertype"/>
    <w:uiPriority w:val="99"/>
    <w:rsid w:val="00FE40E2"/>
    <w:rPr>
      <w:rFonts w:ascii="Arial" w:hAnsi="Arial" w:cs="Times New Roman"/>
      <w:sz w:val="20"/>
    </w:rPr>
  </w:style>
  <w:style w:type="character" w:customStyle="1" w:styleId="sdu">
    <w:name w:val="sdu"/>
    <w:basedOn w:val="Standaardalinea-lettertype"/>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basedOn w:val="Standaardalinea-lettertype"/>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basedOn w:val="Standaardalinea-lettertype"/>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basedOn w:val="Standaardalinea-lettertype"/>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Subtitel">
    <w:name w:val="Subtitle"/>
    <w:basedOn w:val="Standaard"/>
    <w:next w:val="Standaard"/>
    <w:link w:val="SubtitelChar"/>
    <w:uiPriority w:val="99"/>
    <w:qFormat/>
    <w:rsid w:val="00C34B60"/>
    <w:pPr>
      <w:numPr>
        <w:ilvl w:val="1"/>
      </w:numPr>
    </w:pPr>
    <w:rPr>
      <w:rFonts w:ascii="Cambria" w:hAnsi="Cambria"/>
      <w:i/>
      <w:iCs/>
      <w:color w:val="4F81BD"/>
      <w:spacing w:val="15"/>
      <w:sz w:val="24"/>
      <w:szCs w:val="24"/>
    </w:rPr>
  </w:style>
  <w:style w:type="character" w:customStyle="1" w:styleId="SubtitelChar">
    <w:name w:val="Subtitel Char"/>
    <w:basedOn w:val="Standaardalinea-lettertype"/>
    <w:link w:val="Sub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
    <w:autoRedefine/>
    <w:uiPriority w:val="99"/>
    <w:rsid w:val="00C34B60"/>
    <w:pPr>
      <w:spacing w:line="216" w:lineRule="auto"/>
    </w:pPr>
    <w:rPr>
      <w:szCs w:val="20"/>
    </w:rPr>
  </w:style>
  <w:style w:type="character" w:styleId="Verwijzingopmerking">
    <w:name w:val="annotation reference"/>
    <w:basedOn w:val="Standaardalinea-lettertyp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basedOn w:val="Standaardalinea-lettertype"/>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basedOn w:val="TekstopmerkingChar"/>
    <w:link w:val="Onderwerpvanopmerking"/>
    <w:uiPriority w:val="99"/>
    <w:semiHidden/>
    <w:rsid w:val="009A6121"/>
    <w:rPr>
      <w:b/>
      <w:bCs/>
    </w:rPr>
  </w:style>
</w:styles>
</file>

<file path=word/webSettings.xml><?xml version="1.0" encoding="utf-8"?>
<w:webSettings xmlns:r="http://schemas.openxmlformats.org/officeDocument/2006/relationships" xmlns:w="http://schemas.openxmlformats.org/wordprocessingml/2006/main">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4.xml"/><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4036</Words>
  <Characters>22201</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
  <LinksUpToDate>false</LinksUpToDate>
  <CharactersWithSpaces>26185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P.A.M de Groot</dc:creator>
  <cp:lastModifiedBy>Peter de Groot</cp:lastModifiedBy>
  <cp:revision>4</cp:revision>
  <cp:lastPrinted>2010-01-08T16:11:00Z</cp:lastPrinted>
  <dcterms:created xsi:type="dcterms:W3CDTF">2010-01-08T16:09:00Z</dcterms:created>
  <dcterms:modified xsi:type="dcterms:W3CDTF">2010-01-08T16:30:00Z</dcterms:modified>
</cp:coreProperties>
</file>